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9E4F79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9E4F79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9E4F7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9E4F7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9E4F79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9E4F79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9E4F7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36BDD36B" w:rsidR="00CE6D8D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54075A">
        <w:t>.</w:t>
      </w:r>
    </w:p>
    <w:p w14:paraId="4C121C19" w14:textId="77777777" w:rsidR="00666F9B" w:rsidRDefault="00666F9B" w:rsidP="00666F9B">
      <w:pPr>
        <w:pStyle w:val="Heading1"/>
      </w:pPr>
      <w:r>
        <w:t xml:space="preserve">Class </w:t>
      </w:r>
      <w:r w:rsidRPr="00E037E2">
        <w:t>Diagram</w:t>
      </w:r>
    </w:p>
    <w:p w14:paraId="2B6490C2" w14:textId="132349F2" w:rsidR="00666F9B" w:rsidRPr="00790334" w:rsidRDefault="00666F9B" w:rsidP="00790334">
      <w:r>
        <w:rPr>
          <w:noProof/>
        </w:rPr>
        <w:drawing>
          <wp:inline distT="0" distB="0" distL="0" distR="0" wp14:anchorId="61D6D87C" wp14:editId="0A3BFA12">
            <wp:extent cx="5934075" cy="44577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71302CFC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1EB597B1" w14:textId="1DBBD9D0" w:rsidR="009A12FD" w:rsidRDefault="008A28D5" w:rsidP="000C58F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logged in.</w:t>
      </w:r>
    </w:p>
    <w:p w14:paraId="4A9FBE3A" w14:textId="53894701" w:rsidR="00795E17" w:rsidRPr="00795E17" w:rsidRDefault="00795E17" w:rsidP="00795E17">
      <w:pPr>
        <w:rPr>
          <w:b/>
          <w:lang w:val="en-GB"/>
        </w:rPr>
      </w:pPr>
      <w:r w:rsidRPr="00795E17">
        <w:rPr>
          <w:b/>
          <w:lang w:val="en-GB"/>
        </w:rPr>
        <w:t>Sequence Diagram</w:t>
      </w:r>
    </w:p>
    <w:p w14:paraId="410182F1" w14:textId="2CD8A559" w:rsidR="00795E17" w:rsidRPr="00795E17" w:rsidRDefault="00795E17" w:rsidP="00795E17">
      <w:pPr>
        <w:rPr>
          <w:lang w:val="en-GB"/>
        </w:rPr>
      </w:pPr>
      <w:r>
        <w:rPr>
          <w:noProof/>
        </w:rPr>
        <w:drawing>
          <wp:inline distT="0" distB="0" distL="0" distR="0" wp14:anchorId="616550A5" wp14:editId="2C8FA50E">
            <wp:extent cx="5943600" cy="4392743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50060" w14:textId="2AF919D0" w:rsidR="00392721" w:rsidRDefault="00392721" w:rsidP="00392721">
      <w:pPr>
        <w:pStyle w:val="Heading2"/>
      </w:pPr>
      <w:bookmarkStart w:id="5" w:name="_Toc6335145"/>
      <w:r>
        <w:lastRenderedPageBreak/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system returns a login error message.</w:t>
      </w:r>
    </w:p>
    <w:p w14:paraId="6D03977F" w14:textId="2AAF1E7E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1B3188F7" w14:textId="3D3728F5" w:rsidR="00C34F4B" w:rsidRPr="00795E17" w:rsidRDefault="00795E17" w:rsidP="00795E17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112B566" wp14:editId="3CFCD92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92743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0F779C67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68BEDBB2" w:rsidR="00FB5134" w:rsidRDefault="00FB5134" w:rsidP="00FB5134">
      <w:pPr>
        <w:pStyle w:val="ListParagraph"/>
        <w:numPr>
          <w:ilvl w:val="0"/>
          <w:numId w:val="37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FB5134">
      <w:pPr>
        <w:pStyle w:val="ListParagraph"/>
        <w:numPr>
          <w:ilvl w:val="0"/>
          <w:numId w:val="37"/>
        </w:numPr>
      </w:pPr>
      <w:r>
        <w:lastRenderedPageBreak/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FB5134">
      <w:pPr>
        <w:pStyle w:val="ListParagraph"/>
        <w:numPr>
          <w:ilvl w:val="0"/>
          <w:numId w:val="37"/>
        </w:numPr>
      </w:pPr>
      <w:r>
        <w:t>The system verifies the payment information.</w:t>
      </w:r>
    </w:p>
    <w:p w14:paraId="14C917E4" w14:textId="7A101436" w:rsidR="00E30EAC" w:rsidRDefault="00E30EAC" w:rsidP="00FB5134">
      <w:pPr>
        <w:pStyle w:val="ListParagraph"/>
        <w:numPr>
          <w:ilvl w:val="0"/>
          <w:numId w:val="37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FB5134">
      <w:pPr>
        <w:pStyle w:val="ListParagraph"/>
        <w:numPr>
          <w:ilvl w:val="0"/>
          <w:numId w:val="37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822D6A">
      <w:pPr>
        <w:pStyle w:val="ListParagraph"/>
        <w:numPr>
          <w:ilvl w:val="0"/>
          <w:numId w:val="41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822D6A">
      <w:pPr>
        <w:pStyle w:val="ListParagraph"/>
        <w:numPr>
          <w:ilvl w:val="0"/>
          <w:numId w:val="41"/>
        </w:numPr>
      </w:pPr>
      <w:r>
        <w:t>User is notified of payment failure.</w:t>
      </w:r>
    </w:p>
    <w:p w14:paraId="6B4E2656" w14:textId="77777777" w:rsidR="0081026D" w:rsidRDefault="0081026D" w:rsidP="00822D6A">
      <w:pPr>
        <w:pStyle w:val="ListParagraph"/>
        <w:numPr>
          <w:ilvl w:val="0"/>
          <w:numId w:val="41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8" w:name="_Toc6335148"/>
      <w:r>
        <w:t>Check Balance</w:t>
      </w:r>
      <w:bookmarkEnd w:id="8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1E0548">
      <w:pPr>
        <w:pStyle w:val="ListParagraph"/>
        <w:numPr>
          <w:ilvl w:val="0"/>
          <w:numId w:val="42"/>
        </w:numPr>
      </w:pPr>
      <w:r>
        <w:t>User selects check balance.</w:t>
      </w:r>
    </w:p>
    <w:p w14:paraId="7D877700" w14:textId="360D8F6E" w:rsidR="001E0548" w:rsidRDefault="001E0548" w:rsidP="001E0548">
      <w:pPr>
        <w:pStyle w:val="ListParagraph"/>
        <w:numPr>
          <w:ilvl w:val="0"/>
          <w:numId w:val="42"/>
        </w:numPr>
      </w:pPr>
      <w:r>
        <w:t>System returns the collective balance to be paid on all bookings.</w:t>
      </w:r>
    </w:p>
    <w:p w14:paraId="0F9321EA" w14:textId="2F509A93" w:rsidR="00766050" w:rsidRDefault="00FD0D38" w:rsidP="00766050">
      <w:pPr>
        <w:pStyle w:val="ListParagraph"/>
        <w:numPr>
          <w:ilvl w:val="0"/>
          <w:numId w:val="42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84688FC" wp14:editId="4246C082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943600" cy="2872740"/>
            <wp:effectExtent l="0" t="0" r="0" b="381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0548">
        <w:t>System offers a prompt to make payment.</w:t>
      </w:r>
    </w:p>
    <w:p w14:paraId="42D7DBB2" w14:textId="5D5C0C4C" w:rsidR="006E5A2F" w:rsidRPr="00766050" w:rsidRDefault="006E5A2F" w:rsidP="006E5A2F"/>
    <w:p w14:paraId="7B20BA31" w14:textId="1E51AEB2" w:rsidR="00392721" w:rsidRDefault="00392721" w:rsidP="00392721">
      <w:pPr>
        <w:pStyle w:val="Heading2"/>
      </w:pPr>
      <w:bookmarkStart w:id="9" w:name="_Toc6335150"/>
      <w:r>
        <w:t>Check In</w:t>
      </w:r>
      <w:bookmarkEnd w:id="9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3C70283D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846B55">
        <w:t>a booking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0D54ED3D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06812">
        <w:rPr>
          <w:lang w:val="en-GB"/>
        </w:rPr>
        <w:t>checked in.</w:t>
      </w:r>
    </w:p>
    <w:p w14:paraId="3EA7B78F" w14:textId="4082B7EB" w:rsidR="00766050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  <w:r w:rsidR="00A06812">
        <w:rPr>
          <w:lang w:val="en-GB"/>
        </w:rPr>
        <w:tab/>
      </w:r>
    </w:p>
    <w:p w14:paraId="71D68E15" w14:textId="3EB42F28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check in from home screen.</w:t>
      </w:r>
    </w:p>
    <w:p w14:paraId="2181ECCC" w14:textId="69B1F543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returns list of booking made by the user.</w:t>
      </w:r>
    </w:p>
    <w:p w14:paraId="6B1AFEA7" w14:textId="102B4BC0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the booking to check in.</w:t>
      </w:r>
    </w:p>
    <w:p w14:paraId="6805CAF5" w14:textId="0BE61AAE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checks in the booking.</w:t>
      </w:r>
    </w:p>
    <w:p w14:paraId="5924421B" w14:textId="77777777" w:rsidR="009B2B7B" w:rsidRPr="00A06812" w:rsidRDefault="009B2B7B" w:rsidP="009B2B7B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lastRenderedPageBreak/>
        <w:t>User notified.</w:t>
      </w:r>
    </w:p>
    <w:p w14:paraId="159A3D09" w14:textId="77777777" w:rsidR="009B2B7B" w:rsidRPr="009B2B7B" w:rsidRDefault="009B2B7B" w:rsidP="009B2B7B">
      <w:pPr>
        <w:rPr>
          <w:lang w:val="en-GB"/>
        </w:rPr>
      </w:pPr>
    </w:p>
    <w:p w14:paraId="5151178F" w14:textId="2BCBE0E4" w:rsidR="009B2B7B" w:rsidRPr="009B2B7B" w:rsidRDefault="009B2B7B" w:rsidP="009B2B7B">
      <w:pPr>
        <w:rPr>
          <w:lang w:val="en-GB"/>
        </w:rPr>
      </w:pPr>
      <w:r>
        <w:rPr>
          <w:noProof/>
        </w:rPr>
        <w:drawing>
          <wp:inline distT="0" distB="0" distL="0" distR="0" wp14:anchorId="39588935" wp14:editId="0A7BC7C6">
            <wp:extent cx="5943600" cy="2815389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A4AE2" w14:textId="0B811E0F" w:rsidR="00392721" w:rsidRDefault="00392721" w:rsidP="00392721">
      <w:pPr>
        <w:pStyle w:val="Heading2"/>
      </w:pPr>
      <w:bookmarkStart w:id="10" w:name="_Toc6335151"/>
      <w:r>
        <w:t>Check Out</w:t>
      </w:r>
      <w:bookmarkEnd w:id="10"/>
    </w:p>
    <w:p w14:paraId="6641800F" w14:textId="6D8AD181" w:rsidR="00766050" w:rsidRDefault="00766050" w:rsidP="00766050">
      <w:r w:rsidRPr="008A28D5">
        <w:rPr>
          <w:b/>
        </w:rPr>
        <w:t>Actor</w:t>
      </w:r>
      <w:r>
        <w:t xml:space="preserve">: </w:t>
      </w:r>
      <w:r w:rsidR="00A06812">
        <w:t>Registered User</w:t>
      </w:r>
    </w:p>
    <w:p w14:paraId="79DAB05D" w14:textId="2DE0D681" w:rsidR="00766050" w:rsidRDefault="00766050" w:rsidP="00766050">
      <w:r w:rsidRPr="008A28D5">
        <w:rPr>
          <w:b/>
        </w:rPr>
        <w:t>Trigger</w:t>
      </w:r>
      <w:r>
        <w:t xml:space="preserve">: User attempts to </w:t>
      </w:r>
      <w:r w:rsidR="00A06812">
        <w:t>check out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3CBD90A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06812">
        <w:t>a booking checked in.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6F365DCA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</w:t>
      </w:r>
      <w:r w:rsidR="00A06812">
        <w:rPr>
          <w:lang w:val="en-GB"/>
        </w:rPr>
        <w:t>successfully checked out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36AE0DD" w14:textId="3239571B" w:rsidR="00766050" w:rsidRDefault="00A06812" w:rsidP="00A06812">
      <w:pPr>
        <w:pStyle w:val="ListParagraph"/>
        <w:numPr>
          <w:ilvl w:val="0"/>
          <w:numId w:val="44"/>
        </w:numPr>
      </w:pPr>
      <w:r>
        <w:t>User selects check out from home screen.</w:t>
      </w:r>
    </w:p>
    <w:p w14:paraId="5CCF6752" w14:textId="236F67D1" w:rsidR="00A06812" w:rsidRDefault="00A06812" w:rsidP="00A06812">
      <w:pPr>
        <w:pStyle w:val="ListParagraph"/>
        <w:numPr>
          <w:ilvl w:val="0"/>
          <w:numId w:val="44"/>
        </w:numPr>
      </w:pPr>
      <w:r>
        <w:t>System returns lists of bookings to check out.</w:t>
      </w:r>
    </w:p>
    <w:p w14:paraId="03EE907A" w14:textId="2CD253C3" w:rsidR="00A06812" w:rsidRDefault="00A06812" w:rsidP="00A06812">
      <w:pPr>
        <w:pStyle w:val="ListParagraph"/>
        <w:numPr>
          <w:ilvl w:val="0"/>
          <w:numId w:val="44"/>
        </w:numPr>
      </w:pPr>
      <w:r>
        <w:t>User selects booking.</w:t>
      </w:r>
    </w:p>
    <w:p w14:paraId="1BE41C3C" w14:textId="672D8B4A" w:rsidR="00A06812" w:rsidRDefault="00A06812" w:rsidP="00A06812">
      <w:pPr>
        <w:pStyle w:val="ListParagraph"/>
        <w:numPr>
          <w:ilvl w:val="0"/>
          <w:numId w:val="44"/>
        </w:numPr>
      </w:pPr>
      <w:r>
        <w:t>System checks out the booking.</w:t>
      </w:r>
    </w:p>
    <w:p w14:paraId="59457B69" w14:textId="49203B0D" w:rsidR="00A06812" w:rsidRDefault="00A06812" w:rsidP="00A06812">
      <w:pPr>
        <w:pStyle w:val="ListParagraph"/>
        <w:numPr>
          <w:ilvl w:val="0"/>
          <w:numId w:val="44"/>
        </w:numPr>
      </w:pPr>
      <w:r>
        <w:t>User notified.</w:t>
      </w:r>
    </w:p>
    <w:p w14:paraId="74863737" w14:textId="60B1C5DC" w:rsidR="00492CA1" w:rsidRPr="00766050" w:rsidRDefault="00492CA1" w:rsidP="00492CA1">
      <w:r>
        <w:rPr>
          <w:noProof/>
        </w:rPr>
        <w:lastRenderedPageBreak/>
        <w:drawing>
          <wp:inline distT="0" distB="0" distL="0" distR="0" wp14:anchorId="6FABF8A2" wp14:editId="7E75BC8F">
            <wp:extent cx="5943600" cy="35744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6E0F1EA5" w14:textId="3B2439D3" w:rsidR="00392721" w:rsidRDefault="00392721" w:rsidP="00392721">
      <w:pPr>
        <w:pStyle w:val="Heading2"/>
      </w:pPr>
      <w:bookmarkStart w:id="12" w:name="_Toc6335152"/>
      <w:r>
        <w:t>Cancel Booking</w:t>
      </w:r>
      <w:bookmarkEnd w:id="12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766050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547FF2F6" w14:textId="7E66D407" w:rsidR="00CB1FCB" w:rsidRDefault="00CB1FCB" w:rsidP="00AA30A4">
      <w:pPr>
        <w:pStyle w:val="ListParagraph"/>
        <w:numPr>
          <w:ilvl w:val="0"/>
          <w:numId w:val="40"/>
        </w:numPr>
      </w:pPr>
      <w:r>
        <w:t>System displays list of bookings.</w:t>
      </w:r>
    </w:p>
    <w:p w14:paraId="77CB1D74" w14:textId="71AB5244" w:rsidR="00766050" w:rsidRDefault="00AA30A4" w:rsidP="00AA30A4">
      <w:pPr>
        <w:pStyle w:val="ListParagraph"/>
        <w:numPr>
          <w:ilvl w:val="0"/>
          <w:numId w:val="40"/>
        </w:numPr>
      </w:pPr>
      <w:r>
        <w:t>User selects booking to cancel.</w:t>
      </w:r>
    </w:p>
    <w:p w14:paraId="7BE1B4BA" w14:textId="5DDD4AED" w:rsidR="00AA30A4" w:rsidRDefault="002E2C28" w:rsidP="00AA30A4">
      <w:pPr>
        <w:pStyle w:val="ListParagraph"/>
        <w:numPr>
          <w:ilvl w:val="0"/>
          <w:numId w:val="40"/>
        </w:numPr>
      </w:pPr>
      <w:r>
        <w:t>The system verifies whether this booking may be cancelled.</w:t>
      </w:r>
    </w:p>
    <w:p w14:paraId="0D904842" w14:textId="0B37BCCF" w:rsidR="002E2C28" w:rsidRDefault="002E2C28" w:rsidP="00AA30A4">
      <w:pPr>
        <w:pStyle w:val="ListParagraph"/>
        <w:numPr>
          <w:ilvl w:val="0"/>
          <w:numId w:val="40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AA30A4">
      <w:pPr>
        <w:pStyle w:val="ListParagraph"/>
        <w:numPr>
          <w:ilvl w:val="0"/>
          <w:numId w:val="40"/>
        </w:numPr>
      </w:pPr>
      <w:r>
        <w:t>User is refunded.</w:t>
      </w:r>
    </w:p>
    <w:p w14:paraId="11437C2E" w14:textId="77518AC1" w:rsidR="002E2C28" w:rsidRPr="00766050" w:rsidRDefault="002E2C28" w:rsidP="00AA30A4">
      <w:pPr>
        <w:pStyle w:val="ListParagraph"/>
        <w:numPr>
          <w:ilvl w:val="0"/>
          <w:numId w:val="40"/>
        </w:numPr>
      </w:pPr>
      <w:r>
        <w:t>Booking is removed from system.</w:t>
      </w:r>
    </w:p>
    <w:p w14:paraId="4C7E71F9" w14:textId="65C566BD" w:rsidR="00392721" w:rsidRDefault="00392721" w:rsidP="00392721">
      <w:pPr>
        <w:pStyle w:val="Heading2"/>
      </w:pPr>
      <w:bookmarkStart w:id="13" w:name="_Toc6335153"/>
      <w:r>
        <w:lastRenderedPageBreak/>
        <w:t>Sign Out</w:t>
      </w:r>
      <w:bookmarkEnd w:id="13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</w:t>
      </w:r>
      <w:r w:rsidR="00AA30A4">
        <w:t>is signed in.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508BB943" w:rsidR="00AA30A4" w:rsidRP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System displays home page.</w:t>
      </w:r>
    </w:p>
    <w:p w14:paraId="78CBE0DD" w14:textId="77777777" w:rsidR="007338AC" w:rsidRDefault="007338AC" w:rsidP="00E037E2"/>
    <w:p w14:paraId="67468354" w14:textId="1119501E" w:rsidR="003312ED" w:rsidRPr="009F7798" w:rsidRDefault="003312ED">
      <w:pPr>
        <w:rPr>
          <w:rFonts w:ascii="Calibri" w:hAnsi="Calibri" w:cs="Calibri"/>
        </w:rPr>
      </w:pPr>
    </w:p>
    <w:sectPr w:rsidR="003312ED" w:rsidRPr="009F7798" w:rsidSect="009F7798">
      <w:footerReference w:type="default" r:id="rId19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2BCBA" w14:textId="77777777" w:rsidR="009E4F79" w:rsidRDefault="009E4F79">
      <w:pPr>
        <w:spacing w:after="0" w:line="240" w:lineRule="auto"/>
      </w:pPr>
      <w:r>
        <w:separator/>
      </w:r>
    </w:p>
  </w:endnote>
  <w:endnote w:type="continuationSeparator" w:id="0">
    <w:p w14:paraId="508B45DF" w14:textId="77777777" w:rsidR="009E4F79" w:rsidRDefault="009E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C82A1" w14:textId="77777777" w:rsidR="009E4F79" w:rsidRDefault="009E4F79">
      <w:pPr>
        <w:spacing w:after="0" w:line="240" w:lineRule="auto"/>
      </w:pPr>
      <w:r>
        <w:separator/>
      </w:r>
    </w:p>
  </w:footnote>
  <w:footnote w:type="continuationSeparator" w:id="0">
    <w:p w14:paraId="3F27CDAF" w14:textId="77777777" w:rsidR="009E4F79" w:rsidRDefault="009E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4642061"/>
    <w:multiLevelType w:val="hybridMultilevel"/>
    <w:tmpl w:val="5F8E1FEA"/>
    <w:lvl w:ilvl="0" w:tplc="D65AD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F3DDD"/>
    <w:multiLevelType w:val="hybridMultilevel"/>
    <w:tmpl w:val="2FBA53EC"/>
    <w:lvl w:ilvl="0" w:tplc="06E853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4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3358DB"/>
    <w:multiLevelType w:val="hybridMultilevel"/>
    <w:tmpl w:val="6DC6A316"/>
    <w:lvl w:ilvl="0" w:tplc="ED9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40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9"/>
    <w:lvlOverride w:ilvl="0">
      <w:startOverride w:val="1"/>
    </w:lvlOverride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4"/>
  </w:num>
  <w:num w:numId="17">
    <w:abstractNumId w:val="31"/>
  </w:num>
  <w:num w:numId="18">
    <w:abstractNumId w:val="28"/>
  </w:num>
  <w:num w:numId="19">
    <w:abstractNumId w:val="41"/>
  </w:num>
  <w:num w:numId="20">
    <w:abstractNumId w:val="29"/>
  </w:num>
  <w:num w:numId="21">
    <w:abstractNumId w:val="18"/>
  </w:num>
  <w:num w:numId="22">
    <w:abstractNumId w:val="21"/>
  </w:num>
  <w:num w:numId="23">
    <w:abstractNumId w:val="27"/>
  </w:num>
  <w:num w:numId="24">
    <w:abstractNumId w:val="17"/>
  </w:num>
  <w:num w:numId="25">
    <w:abstractNumId w:val="23"/>
  </w:num>
  <w:num w:numId="26">
    <w:abstractNumId w:val="11"/>
  </w:num>
  <w:num w:numId="27">
    <w:abstractNumId w:val="16"/>
  </w:num>
  <w:num w:numId="28">
    <w:abstractNumId w:val="38"/>
  </w:num>
  <w:num w:numId="29">
    <w:abstractNumId w:val="26"/>
  </w:num>
  <w:num w:numId="30">
    <w:abstractNumId w:val="15"/>
  </w:num>
  <w:num w:numId="31">
    <w:abstractNumId w:val="24"/>
  </w:num>
  <w:num w:numId="32">
    <w:abstractNumId w:val="40"/>
  </w:num>
  <w:num w:numId="33">
    <w:abstractNumId w:val="25"/>
  </w:num>
  <w:num w:numId="34">
    <w:abstractNumId w:val="22"/>
  </w:num>
  <w:num w:numId="35">
    <w:abstractNumId w:val="30"/>
  </w:num>
  <w:num w:numId="36">
    <w:abstractNumId w:val="35"/>
  </w:num>
  <w:num w:numId="37">
    <w:abstractNumId w:val="10"/>
  </w:num>
  <w:num w:numId="38">
    <w:abstractNumId w:val="32"/>
  </w:num>
  <w:num w:numId="39">
    <w:abstractNumId w:val="37"/>
  </w:num>
  <w:num w:numId="40">
    <w:abstractNumId w:val="20"/>
  </w:num>
  <w:num w:numId="41">
    <w:abstractNumId w:val="19"/>
  </w:num>
  <w:num w:numId="42">
    <w:abstractNumId w:val="12"/>
  </w:num>
  <w:num w:numId="43">
    <w:abstractNumId w:val="1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63F65"/>
    <w:rsid w:val="00293CD7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92CA1"/>
    <w:rsid w:val="004A0A8D"/>
    <w:rsid w:val="004A14C4"/>
    <w:rsid w:val="004B681E"/>
    <w:rsid w:val="004E5271"/>
    <w:rsid w:val="00502E91"/>
    <w:rsid w:val="0051708B"/>
    <w:rsid w:val="0054075A"/>
    <w:rsid w:val="00551B71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658E3"/>
    <w:rsid w:val="00666F9B"/>
    <w:rsid w:val="0068503B"/>
    <w:rsid w:val="006932C0"/>
    <w:rsid w:val="0069440F"/>
    <w:rsid w:val="006B5866"/>
    <w:rsid w:val="006C6D16"/>
    <w:rsid w:val="006D2386"/>
    <w:rsid w:val="006D7FF8"/>
    <w:rsid w:val="006E5A2F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95E1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46B55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85E1C"/>
    <w:rsid w:val="009A12FD"/>
    <w:rsid w:val="009A7608"/>
    <w:rsid w:val="009B2B7B"/>
    <w:rsid w:val="009B7FCB"/>
    <w:rsid w:val="009D5CE1"/>
    <w:rsid w:val="009E34F1"/>
    <w:rsid w:val="009E4F79"/>
    <w:rsid w:val="009F3349"/>
    <w:rsid w:val="009F7798"/>
    <w:rsid w:val="00A04E00"/>
    <w:rsid w:val="00A06812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34F4B"/>
    <w:rsid w:val="00C601DE"/>
    <w:rsid w:val="00C626C8"/>
    <w:rsid w:val="00C92C41"/>
    <w:rsid w:val="00CA7997"/>
    <w:rsid w:val="00CB014C"/>
    <w:rsid w:val="00CB1FCB"/>
    <w:rsid w:val="00CE6D8D"/>
    <w:rsid w:val="00CF2351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946D8"/>
    <w:rsid w:val="00E95FCE"/>
    <w:rsid w:val="00E9640A"/>
    <w:rsid w:val="00EB42DF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D0D38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E45B7"/>
    <w:rsid w:val="00732677"/>
    <w:rsid w:val="00817707"/>
    <w:rsid w:val="009E071B"/>
    <w:rsid w:val="009F54E9"/>
    <w:rsid w:val="00D30C4E"/>
    <w:rsid w:val="00D57AC5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B8D815-0C01-4885-A50E-0A80536C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1932</TotalTime>
  <Pages>14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59</cp:revision>
  <dcterms:created xsi:type="dcterms:W3CDTF">2019-03-05T12:08:00Z</dcterms:created>
  <dcterms:modified xsi:type="dcterms:W3CDTF">2019-04-17T15:39:00Z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