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EB" w:rsidRPr="005E5F6A" w:rsidRDefault="007C37EB" w:rsidP="007C37EB">
      <w:pPr>
        <w:spacing w:line="276" w:lineRule="auto"/>
        <w:jc w:val="center"/>
        <w:rPr>
          <w:rFonts w:ascii="Arial" w:hAnsi="Arial" w:cs="Arial"/>
          <w:b/>
          <w:lang w:val="sv-SE"/>
        </w:rPr>
      </w:pPr>
      <w:r w:rsidRPr="005E5F6A">
        <w:rPr>
          <w:rFonts w:ascii="Arial" w:hAnsi="Arial" w:cs="Arial"/>
          <w:b/>
          <w:lang w:val="sv-SE"/>
        </w:rPr>
        <w:t xml:space="preserve">MINIT MESYUARAT BIL. </w:t>
      </w:r>
      <w:r w:rsidR="00780B03">
        <w:rPr>
          <w:rFonts w:ascii="Arial" w:hAnsi="Arial" w:cs="Arial"/>
          <w:b/>
          <w:lang w:val="sv-SE"/>
        </w:rPr>
        <w:t>3</w:t>
      </w:r>
      <w:r w:rsidRPr="005E5F6A">
        <w:rPr>
          <w:rFonts w:ascii="Arial" w:hAnsi="Arial" w:cs="Arial"/>
          <w:b/>
          <w:lang w:val="sv-SE"/>
        </w:rPr>
        <w:t>/201</w:t>
      </w:r>
      <w:r w:rsidR="00780B03">
        <w:rPr>
          <w:rFonts w:ascii="Arial" w:hAnsi="Arial" w:cs="Arial"/>
          <w:b/>
          <w:lang w:val="sv-SE"/>
        </w:rPr>
        <w:t>7</w:t>
      </w:r>
    </w:p>
    <w:p w:rsidR="007C37EB" w:rsidRPr="005E5F6A" w:rsidRDefault="007C37EB" w:rsidP="007C37EB">
      <w:pPr>
        <w:spacing w:line="276" w:lineRule="auto"/>
        <w:jc w:val="center"/>
        <w:rPr>
          <w:rFonts w:ascii="Arial" w:hAnsi="Arial" w:cs="Arial"/>
          <w:b/>
          <w:lang w:val="sv-SE"/>
        </w:rPr>
      </w:pPr>
      <w:r w:rsidRPr="005E5F6A">
        <w:rPr>
          <w:rFonts w:ascii="Arial" w:hAnsi="Arial" w:cs="Arial"/>
          <w:b/>
          <w:lang w:val="sv-SE"/>
        </w:rPr>
        <w:t xml:space="preserve">CITP IWG </w:t>
      </w:r>
      <w:r w:rsidRPr="005E5F6A">
        <w:rPr>
          <w:rFonts w:ascii="Arial" w:hAnsi="Arial" w:cs="Arial"/>
          <w:b/>
        </w:rPr>
        <w:t>On Contractor Registration</w:t>
      </w:r>
    </w:p>
    <w:p w:rsidR="007C37EB" w:rsidRPr="005E5F6A" w:rsidRDefault="007C37EB" w:rsidP="007C37EB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</w:rPr>
      </w:pPr>
      <w:r w:rsidRPr="005E5F6A">
        <w:rPr>
          <w:rFonts w:ascii="Arial" w:hAnsi="Arial" w:cs="Arial"/>
          <w:b/>
        </w:rPr>
        <w:t>CITP-IWG3/Q3a</w:t>
      </w:r>
    </w:p>
    <w:p w:rsidR="007C37EB" w:rsidRPr="005E5F6A" w:rsidRDefault="007C37EB" w:rsidP="007C37EB">
      <w:pPr>
        <w:spacing w:line="276" w:lineRule="auto"/>
        <w:jc w:val="center"/>
        <w:rPr>
          <w:rFonts w:ascii="Arial" w:hAnsi="Arial" w:cs="Arial"/>
        </w:rPr>
      </w:pPr>
    </w:p>
    <w:p w:rsidR="007C37EB" w:rsidRPr="005E5F6A" w:rsidRDefault="007C37EB" w:rsidP="007C37EB">
      <w:pPr>
        <w:spacing w:line="276" w:lineRule="auto"/>
        <w:rPr>
          <w:rFonts w:ascii="Arial" w:hAnsi="Arial" w:cs="Arial"/>
        </w:rPr>
      </w:pPr>
      <w:r w:rsidRPr="00D7107A">
        <w:rPr>
          <w:rFonts w:ascii="Arial" w:hAnsi="Arial" w:cs="Arial"/>
        </w:rPr>
        <w:tab/>
      </w:r>
      <w:r w:rsidRPr="00D7107A">
        <w:rPr>
          <w:rFonts w:ascii="Arial" w:hAnsi="Arial" w:cs="Arial"/>
        </w:rPr>
        <w:tab/>
      </w:r>
      <w:r w:rsidRPr="00D7107A">
        <w:rPr>
          <w:rFonts w:ascii="Arial" w:hAnsi="Arial" w:cs="Arial"/>
        </w:rPr>
        <w:tab/>
      </w:r>
      <w:proofErr w:type="spellStart"/>
      <w:r w:rsidRPr="005E5F6A">
        <w:rPr>
          <w:rFonts w:ascii="Arial" w:hAnsi="Arial" w:cs="Arial"/>
        </w:rPr>
        <w:t>Tarikh</w:t>
      </w:r>
      <w:proofErr w:type="spellEnd"/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  <w:t>:</w:t>
      </w:r>
      <w:r w:rsidRPr="005E5F6A">
        <w:rPr>
          <w:rFonts w:ascii="Arial" w:hAnsi="Arial" w:cs="Arial"/>
        </w:rPr>
        <w:tab/>
      </w:r>
      <w:r w:rsidR="00780B03">
        <w:rPr>
          <w:rFonts w:ascii="Arial" w:hAnsi="Arial" w:cs="Arial"/>
        </w:rPr>
        <w:t>2 Mei</w:t>
      </w:r>
      <w:r w:rsidRPr="005E5F6A">
        <w:rPr>
          <w:rFonts w:ascii="Arial" w:hAnsi="Arial" w:cs="Arial"/>
        </w:rPr>
        <w:t xml:space="preserve"> 201</w:t>
      </w:r>
      <w:r w:rsidR="00780B03">
        <w:rPr>
          <w:rFonts w:ascii="Arial" w:hAnsi="Arial" w:cs="Arial"/>
        </w:rPr>
        <w:t>7</w:t>
      </w:r>
      <w:r w:rsidRPr="005E5F6A">
        <w:rPr>
          <w:rFonts w:ascii="Arial" w:hAnsi="Arial" w:cs="Arial"/>
        </w:rPr>
        <w:t xml:space="preserve"> (</w:t>
      </w:r>
      <w:proofErr w:type="spellStart"/>
      <w:r w:rsidR="00780B03">
        <w:rPr>
          <w:rFonts w:ascii="Arial" w:hAnsi="Arial" w:cs="Arial"/>
        </w:rPr>
        <w:t>selasa</w:t>
      </w:r>
      <w:proofErr w:type="spellEnd"/>
      <w:r w:rsidRPr="005E5F6A">
        <w:rPr>
          <w:rFonts w:ascii="Arial" w:hAnsi="Arial" w:cs="Arial"/>
        </w:rPr>
        <w:t>)</w:t>
      </w:r>
    </w:p>
    <w:p w:rsidR="007C37EB" w:rsidRPr="005E5F6A" w:rsidRDefault="007C37EB" w:rsidP="007C37EB">
      <w:pPr>
        <w:spacing w:line="276" w:lineRule="auto"/>
        <w:rPr>
          <w:rFonts w:ascii="Arial" w:hAnsi="Arial" w:cs="Arial"/>
        </w:rPr>
      </w:pPr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</w:r>
      <w:proofErr w:type="spellStart"/>
      <w:r w:rsidRPr="005E5F6A">
        <w:rPr>
          <w:rFonts w:ascii="Arial" w:hAnsi="Arial" w:cs="Arial"/>
        </w:rPr>
        <w:t>Masa</w:t>
      </w:r>
      <w:proofErr w:type="spellEnd"/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  <w:t>:</w:t>
      </w:r>
      <w:r w:rsidRPr="005E5F6A">
        <w:rPr>
          <w:rFonts w:ascii="Arial" w:hAnsi="Arial" w:cs="Arial"/>
        </w:rPr>
        <w:tab/>
      </w:r>
      <w:proofErr w:type="gramStart"/>
      <w:r w:rsidR="00851521">
        <w:rPr>
          <w:rFonts w:ascii="Arial" w:hAnsi="Arial" w:cs="Arial"/>
        </w:rPr>
        <w:t>2</w:t>
      </w:r>
      <w:r w:rsidRPr="005E5F6A">
        <w:rPr>
          <w:rFonts w:ascii="Arial" w:hAnsi="Arial" w:cs="Arial"/>
        </w:rPr>
        <w:t xml:space="preserve">.30  </w:t>
      </w:r>
      <w:proofErr w:type="spellStart"/>
      <w:r w:rsidR="00851521">
        <w:rPr>
          <w:rFonts w:ascii="Arial" w:hAnsi="Arial" w:cs="Arial"/>
        </w:rPr>
        <w:t>petang</w:t>
      </w:r>
      <w:proofErr w:type="spellEnd"/>
      <w:proofErr w:type="gramEnd"/>
    </w:p>
    <w:p w:rsidR="007C37EB" w:rsidRPr="005E5F6A" w:rsidRDefault="007C37EB" w:rsidP="007C37EB">
      <w:pPr>
        <w:spacing w:line="276" w:lineRule="auto"/>
        <w:ind w:left="3600" w:hanging="1440"/>
        <w:rPr>
          <w:rFonts w:ascii="Arial" w:hAnsi="Arial" w:cs="Arial"/>
        </w:rPr>
      </w:pPr>
      <w:proofErr w:type="spellStart"/>
      <w:r w:rsidRPr="005E5F6A">
        <w:rPr>
          <w:rFonts w:ascii="Arial" w:hAnsi="Arial" w:cs="Arial"/>
        </w:rPr>
        <w:t>Tempat</w:t>
      </w:r>
      <w:proofErr w:type="spellEnd"/>
      <w:r w:rsidRPr="005E5F6A">
        <w:rPr>
          <w:rFonts w:ascii="Arial" w:hAnsi="Arial" w:cs="Arial"/>
        </w:rPr>
        <w:tab/>
        <w:t>:</w:t>
      </w:r>
      <w:r w:rsidRPr="005E5F6A">
        <w:rPr>
          <w:rFonts w:ascii="Arial" w:hAnsi="Arial" w:cs="Arial"/>
        </w:rPr>
        <w:tab/>
      </w:r>
      <w:proofErr w:type="spellStart"/>
      <w:r w:rsidRPr="005E5F6A">
        <w:rPr>
          <w:rFonts w:ascii="Arial" w:hAnsi="Arial" w:cs="Arial"/>
        </w:rPr>
        <w:t>Bilik</w:t>
      </w:r>
      <w:proofErr w:type="spellEnd"/>
      <w:r w:rsidRPr="005E5F6A">
        <w:rPr>
          <w:rFonts w:ascii="Arial" w:hAnsi="Arial" w:cs="Arial"/>
        </w:rPr>
        <w:t xml:space="preserve"> </w:t>
      </w:r>
      <w:proofErr w:type="spellStart"/>
      <w:r w:rsidRPr="005E5F6A">
        <w:rPr>
          <w:rFonts w:ascii="Arial" w:hAnsi="Arial" w:cs="Arial"/>
        </w:rPr>
        <w:t>Mesyuarat</w:t>
      </w:r>
      <w:proofErr w:type="spellEnd"/>
      <w:r w:rsidRPr="005E5F6A">
        <w:rPr>
          <w:rFonts w:ascii="Arial" w:hAnsi="Arial" w:cs="Arial"/>
        </w:rPr>
        <w:t xml:space="preserve"> </w:t>
      </w:r>
      <w:proofErr w:type="spellStart"/>
      <w:r w:rsidR="00780B03">
        <w:rPr>
          <w:rFonts w:ascii="Arial" w:hAnsi="Arial" w:cs="Arial"/>
        </w:rPr>
        <w:t>Kempas</w:t>
      </w:r>
      <w:proofErr w:type="spellEnd"/>
    </w:p>
    <w:p w:rsidR="007C37EB" w:rsidRPr="005E5F6A" w:rsidRDefault="007C37EB" w:rsidP="007C37EB">
      <w:pPr>
        <w:spacing w:line="276" w:lineRule="auto"/>
        <w:ind w:left="3600" w:hanging="1440"/>
        <w:rPr>
          <w:rFonts w:ascii="Arial" w:hAnsi="Arial" w:cs="Arial"/>
        </w:rPr>
      </w:pPr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  <w:t>CIDB Tingkat</w:t>
      </w:r>
      <w:r w:rsidR="00780B03">
        <w:rPr>
          <w:rFonts w:ascii="Arial" w:hAnsi="Arial" w:cs="Arial"/>
        </w:rPr>
        <w:t xml:space="preserve"> 32</w:t>
      </w:r>
    </w:p>
    <w:p w:rsidR="007C37EB" w:rsidRPr="005E5F6A" w:rsidRDefault="007C37EB" w:rsidP="007C37EB">
      <w:pPr>
        <w:spacing w:line="276" w:lineRule="auto"/>
        <w:ind w:left="3600" w:firstLine="720"/>
        <w:rPr>
          <w:rFonts w:ascii="Arial" w:hAnsi="Arial" w:cs="Arial"/>
        </w:rPr>
      </w:pPr>
      <w:r w:rsidRPr="005E5F6A">
        <w:rPr>
          <w:rFonts w:ascii="Arial" w:hAnsi="Arial" w:cs="Arial"/>
        </w:rPr>
        <w:t>PWTC</w:t>
      </w:r>
    </w:p>
    <w:p w:rsidR="007C37EB" w:rsidRPr="005E5F6A" w:rsidRDefault="007C37EB" w:rsidP="007C37EB">
      <w:pPr>
        <w:spacing w:line="276" w:lineRule="auto"/>
        <w:ind w:left="3600" w:hanging="1440"/>
        <w:rPr>
          <w:rFonts w:ascii="Arial" w:hAnsi="Arial" w:cs="Arial"/>
        </w:rPr>
      </w:pPr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</w:r>
      <w:proofErr w:type="spellStart"/>
      <w:r w:rsidRPr="005E5F6A">
        <w:rPr>
          <w:rFonts w:ascii="Arial" w:hAnsi="Arial" w:cs="Arial"/>
        </w:rPr>
        <w:t>Jalan</w:t>
      </w:r>
      <w:proofErr w:type="spellEnd"/>
      <w:r w:rsidRPr="005E5F6A">
        <w:rPr>
          <w:rFonts w:ascii="Arial" w:hAnsi="Arial" w:cs="Arial"/>
        </w:rPr>
        <w:t xml:space="preserve"> </w:t>
      </w:r>
      <w:proofErr w:type="spellStart"/>
      <w:r w:rsidRPr="005E5F6A">
        <w:rPr>
          <w:rFonts w:ascii="Arial" w:hAnsi="Arial" w:cs="Arial"/>
        </w:rPr>
        <w:t>Tun</w:t>
      </w:r>
      <w:proofErr w:type="spellEnd"/>
      <w:r w:rsidRPr="005E5F6A">
        <w:rPr>
          <w:rFonts w:ascii="Arial" w:hAnsi="Arial" w:cs="Arial"/>
        </w:rPr>
        <w:t xml:space="preserve"> Ismail</w:t>
      </w:r>
    </w:p>
    <w:p w:rsidR="007C37EB" w:rsidRPr="005E5F6A" w:rsidRDefault="007C37EB" w:rsidP="007C37EB">
      <w:pPr>
        <w:spacing w:line="276" w:lineRule="auto"/>
        <w:ind w:left="3600" w:hanging="1440"/>
        <w:rPr>
          <w:rFonts w:ascii="Arial" w:hAnsi="Arial" w:cs="Arial"/>
        </w:rPr>
      </w:pPr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  <w:t>50480 Kuala Lumpur</w:t>
      </w:r>
    </w:p>
    <w:p w:rsidR="007C37EB" w:rsidRPr="005E5F6A" w:rsidRDefault="007C37EB" w:rsidP="007C37EB">
      <w:pPr>
        <w:spacing w:line="276" w:lineRule="auto"/>
        <w:ind w:left="3600" w:hanging="1440"/>
        <w:rPr>
          <w:rFonts w:ascii="Arial" w:hAnsi="Arial" w:cs="Arial"/>
        </w:rPr>
      </w:pPr>
      <w:proofErr w:type="spellStart"/>
      <w:r w:rsidRPr="005E5F6A">
        <w:rPr>
          <w:rFonts w:ascii="Arial" w:hAnsi="Arial" w:cs="Arial"/>
        </w:rPr>
        <w:t>Pengerusi</w:t>
      </w:r>
      <w:proofErr w:type="spellEnd"/>
      <w:r w:rsidRPr="005E5F6A">
        <w:rPr>
          <w:rFonts w:ascii="Arial" w:hAnsi="Arial" w:cs="Arial"/>
        </w:rPr>
        <w:tab/>
        <w:t>:</w:t>
      </w:r>
      <w:r w:rsidRPr="005E5F6A">
        <w:rPr>
          <w:rFonts w:ascii="Arial" w:hAnsi="Arial" w:cs="Arial"/>
        </w:rPr>
        <w:tab/>
      </w:r>
      <w:proofErr w:type="spellStart"/>
      <w:r w:rsidRPr="005E5F6A">
        <w:rPr>
          <w:rFonts w:ascii="Arial" w:hAnsi="Arial" w:cs="Arial"/>
        </w:rPr>
        <w:t>Dat</w:t>
      </w:r>
      <w:r w:rsidR="00780B03">
        <w:rPr>
          <w:rFonts w:ascii="Arial" w:hAnsi="Arial" w:cs="Arial"/>
        </w:rPr>
        <w:t>o</w:t>
      </w:r>
      <w:proofErr w:type="spellEnd"/>
      <w:r w:rsidR="00780B03">
        <w:rPr>
          <w:rFonts w:ascii="Arial" w:hAnsi="Arial" w:cs="Arial"/>
        </w:rPr>
        <w:t xml:space="preserve">’ Othman Bin </w:t>
      </w:r>
      <w:proofErr w:type="spellStart"/>
      <w:r w:rsidR="00780B03">
        <w:rPr>
          <w:rFonts w:ascii="Arial" w:hAnsi="Arial" w:cs="Arial"/>
        </w:rPr>
        <w:t>Semail</w:t>
      </w:r>
      <w:proofErr w:type="spellEnd"/>
    </w:p>
    <w:p w:rsidR="007C37EB" w:rsidRDefault="007C37EB" w:rsidP="007C37EB">
      <w:pPr>
        <w:spacing w:line="276" w:lineRule="auto"/>
        <w:ind w:left="3600" w:hanging="1440"/>
        <w:rPr>
          <w:rFonts w:ascii="Arial" w:hAnsi="Arial" w:cs="Arial"/>
        </w:rPr>
      </w:pPr>
      <w:r w:rsidRPr="005E5F6A">
        <w:rPr>
          <w:rFonts w:ascii="Arial" w:hAnsi="Arial" w:cs="Arial"/>
        </w:rPr>
        <w:tab/>
      </w:r>
      <w:r w:rsidRPr="005E5F6A">
        <w:rPr>
          <w:rFonts w:ascii="Arial" w:hAnsi="Arial" w:cs="Arial"/>
        </w:rPr>
        <w:tab/>
      </w:r>
      <w:proofErr w:type="spellStart"/>
      <w:r w:rsidRPr="005E5F6A">
        <w:rPr>
          <w:rFonts w:ascii="Arial" w:hAnsi="Arial" w:cs="Arial"/>
        </w:rPr>
        <w:t>Setiausaha</w:t>
      </w:r>
      <w:proofErr w:type="spellEnd"/>
      <w:r w:rsidRPr="005E5F6A">
        <w:rPr>
          <w:rFonts w:ascii="Arial" w:hAnsi="Arial" w:cs="Arial"/>
        </w:rPr>
        <w:t xml:space="preserve"> </w:t>
      </w:r>
      <w:proofErr w:type="spellStart"/>
      <w:r w:rsidR="00780B03">
        <w:rPr>
          <w:rFonts w:ascii="Arial" w:hAnsi="Arial" w:cs="Arial"/>
        </w:rPr>
        <w:t>Bahagian</w:t>
      </w:r>
      <w:proofErr w:type="spellEnd"/>
    </w:p>
    <w:p w:rsidR="00780B03" w:rsidRDefault="00780B03" w:rsidP="007C37EB">
      <w:pPr>
        <w:spacing w:line="276" w:lineRule="auto"/>
        <w:ind w:left="360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Perolehan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Kerajaan</w:t>
      </w:r>
      <w:proofErr w:type="spellEnd"/>
    </w:p>
    <w:p w:rsidR="007C37EB" w:rsidRPr="005E5F6A" w:rsidRDefault="00780B03" w:rsidP="00554482">
      <w:pPr>
        <w:spacing w:line="276" w:lineRule="auto"/>
        <w:ind w:left="360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Kementerian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Kewangan</w:t>
      </w:r>
      <w:proofErr w:type="spellEnd"/>
      <w:r>
        <w:rPr>
          <w:rFonts w:ascii="Arial" w:hAnsi="Arial" w:cs="Arial"/>
        </w:rPr>
        <w:t xml:space="preserve"> Malaysia</w:t>
      </w:r>
      <w:r w:rsidR="007C37EB" w:rsidRPr="005E5F6A">
        <w:rPr>
          <w:rFonts w:ascii="Arial" w:hAnsi="Arial" w:cs="Arial"/>
        </w:rPr>
        <w:tab/>
      </w:r>
    </w:p>
    <w:p w:rsidR="007C37EB" w:rsidRPr="005E5F6A" w:rsidRDefault="007C37EB" w:rsidP="007C37EB">
      <w:pPr>
        <w:spacing w:line="276" w:lineRule="auto"/>
        <w:rPr>
          <w:rFonts w:ascii="Arial" w:hAnsi="Arial" w:cs="Arial"/>
        </w:rPr>
      </w:pPr>
    </w:p>
    <w:p w:rsidR="007C37EB" w:rsidRPr="00AE3E4E" w:rsidRDefault="007C37EB" w:rsidP="007C37EB">
      <w:pPr>
        <w:spacing w:after="60"/>
        <w:rPr>
          <w:rFonts w:ascii="Arial" w:hAnsi="Arial" w:cs="Arial"/>
          <w:b/>
          <w:lang w:eastAsia="en-MY"/>
        </w:rPr>
      </w:pPr>
      <w:r>
        <w:rPr>
          <w:rFonts w:ascii="Arial" w:hAnsi="Arial" w:cs="Arial"/>
          <w:b/>
          <w:lang w:eastAsia="en-MY"/>
        </w:rPr>
        <w:t>KEHADIRAN</w:t>
      </w:r>
    </w:p>
    <w:p w:rsidR="007C37EB" w:rsidRDefault="007C37EB" w:rsidP="007C37EB">
      <w:pPr>
        <w:rPr>
          <w:rFonts w:ascii="Arial" w:hAnsi="Arial" w:cs="Arial"/>
          <w:b/>
          <w:bCs/>
        </w:rPr>
      </w:pPr>
    </w:p>
    <w:p w:rsidR="007C37EB" w:rsidRPr="0048053F" w:rsidRDefault="007C37EB" w:rsidP="007C37EB">
      <w:pPr>
        <w:rPr>
          <w:rFonts w:ascii="Arial" w:hAnsi="Arial" w:cs="Arial"/>
          <w:bCs/>
          <w:color w:val="000000"/>
        </w:rPr>
      </w:pPr>
      <w:proofErr w:type="spellStart"/>
      <w:r w:rsidRPr="000B423E">
        <w:rPr>
          <w:rFonts w:ascii="Arial" w:hAnsi="Arial" w:cs="Arial"/>
          <w:bCs/>
        </w:rPr>
        <w:t>Seperti</w:t>
      </w:r>
      <w:proofErr w:type="spellEnd"/>
      <w:r w:rsidRPr="000B423E">
        <w:rPr>
          <w:rFonts w:ascii="Arial" w:hAnsi="Arial" w:cs="Arial"/>
          <w:bCs/>
        </w:rPr>
        <w:t xml:space="preserve"> </w:t>
      </w:r>
      <w:proofErr w:type="spellStart"/>
      <w:r w:rsidRPr="000B423E">
        <w:rPr>
          <w:rFonts w:ascii="Arial" w:hAnsi="Arial" w:cs="Arial"/>
          <w:bCs/>
        </w:rPr>
        <w:t>di</w:t>
      </w:r>
      <w:proofErr w:type="spellEnd"/>
      <w:r w:rsidRPr="000B423E">
        <w:rPr>
          <w:rFonts w:ascii="Arial" w:hAnsi="Arial" w:cs="Arial"/>
          <w:bCs/>
        </w:rPr>
        <w:t xml:space="preserve"> </w:t>
      </w:r>
      <w:proofErr w:type="spellStart"/>
      <w:r w:rsidRPr="000B423E">
        <w:rPr>
          <w:rFonts w:ascii="Arial" w:hAnsi="Arial" w:cs="Arial"/>
          <w:bCs/>
        </w:rPr>
        <w:t>Lampiran</w:t>
      </w:r>
      <w:proofErr w:type="spellEnd"/>
      <w:r w:rsidRPr="000B423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A (* </w:t>
      </w:r>
      <w:r w:rsidRPr="0048053F">
        <w:rPr>
          <w:rFonts w:ascii="Arial" w:hAnsi="Arial" w:cs="Arial"/>
          <w:bCs/>
          <w:color w:val="000000"/>
        </w:rPr>
        <w:t xml:space="preserve">√ </w:t>
      </w:r>
      <w:proofErr w:type="spellStart"/>
      <w:r w:rsidRPr="0048053F">
        <w:rPr>
          <w:rFonts w:ascii="Arial" w:hAnsi="Arial" w:cs="Arial"/>
          <w:bCs/>
          <w:color w:val="000000"/>
        </w:rPr>
        <w:t>untuk</w:t>
      </w:r>
      <w:proofErr w:type="spellEnd"/>
      <w:r w:rsidRPr="0048053F">
        <w:rPr>
          <w:rFonts w:ascii="Arial" w:hAnsi="Arial" w:cs="Arial"/>
          <w:bCs/>
          <w:color w:val="000000"/>
        </w:rPr>
        <w:t xml:space="preserve"> yang </w:t>
      </w:r>
      <w:proofErr w:type="spellStart"/>
      <w:r w:rsidRPr="0048053F">
        <w:rPr>
          <w:rFonts w:ascii="Arial" w:hAnsi="Arial" w:cs="Arial"/>
          <w:bCs/>
          <w:color w:val="000000"/>
        </w:rPr>
        <w:t>hadir</w:t>
      </w:r>
      <w:proofErr w:type="spellEnd"/>
      <w:r w:rsidRPr="0048053F">
        <w:rPr>
          <w:rFonts w:ascii="Arial" w:hAnsi="Arial" w:cs="Arial"/>
          <w:bCs/>
          <w:color w:val="000000"/>
        </w:rPr>
        <w:t xml:space="preserve"> </w:t>
      </w:r>
      <w:proofErr w:type="spellStart"/>
      <w:r w:rsidRPr="0048053F">
        <w:rPr>
          <w:rFonts w:ascii="Arial" w:hAnsi="Arial" w:cs="Arial"/>
          <w:bCs/>
          <w:color w:val="000000"/>
        </w:rPr>
        <w:t>dan</w:t>
      </w:r>
      <w:proofErr w:type="spellEnd"/>
      <w:r w:rsidRPr="0048053F">
        <w:rPr>
          <w:rFonts w:ascii="Arial" w:hAnsi="Arial" w:cs="Arial"/>
          <w:bCs/>
          <w:color w:val="000000"/>
        </w:rPr>
        <w:t xml:space="preserve"> X </w:t>
      </w:r>
      <w:proofErr w:type="spellStart"/>
      <w:r w:rsidRPr="0048053F">
        <w:rPr>
          <w:rFonts w:ascii="Arial" w:hAnsi="Arial" w:cs="Arial"/>
          <w:bCs/>
          <w:color w:val="000000"/>
        </w:rPr>
        <w:t>untuk</w:t>
      </w:r>
      <w:proofErr w:type="spellEnd"/>
      <w:r w:rsidRPr="0048053F">
        <w:rPr>
          <w:rFonts w:ascii="Arial" w:hAnsi="Arial" w:cs="Arial"/>
          <w:bCs/>
          <w:color w:val="000000"/>
        </w:rPr>
        <w:t xml:space="preserve"> yang </w:t>
      </w:r>
      <w:proofErr w:type="spellStart"/>
      <w:r w:rsidRPr="0048053F">
        <w:rPr>
          <w:rFonts w:ascii="Arial" w:hAnsi="Arial" w:cs="Arial"/>
          <w:bCs/>
          <w:color w:val="000000"/>
        </w:rPr>
        <w:t>tidak</w:t>
      </w:r>
      <w:proofErr w:type="spellEnd"/>
      <w:r w:rsidRPr="0048053F">
        <w:rPr>
          <w:rFonts w:ascii="Arial" w:hAnsi="Arial" w:cs="Arial"/>
          <w:bCs/>
          <w:color w:val="000000"/>
        </w:rPr>
        <w:t xml:space="preserve"> </w:t>
      </w:r>
      <w:proofErr w:type="spellStart"/>
      <w:r w:rsidRPr="0048053F">
        <w:rPr>
          <w:rFonts w:ascii="Arial" w:hAnsi="Arial" w:cs="Arial"/>
          <w:bCs/>
          <w:color w:val="000000"/>
        </w:rPr>
        <w:t>hadir</w:t>
      </w:r>
      <w:proofErr w:type="spellEnd"/>
      <w:r w:rsidRPr="0048053F">
        <w:rPr>
          <w:rFonts w:ascii="Arial" w:hAnsi="Arial" w:cs="Arial"/>
          <w:bCs/>
          <w:color w:val="000000"/>
        </w:rPr>
        <w:t>)</w:t>
      </w:r>
    </w:p>
    <w:p w:rsidR="007C37EB" w:rsidRPr="0048053F" w:rsidRDefault="007C37EB" w:rsidP="007C37EB">
      <w:pPr>
        <w:rPr>
          <w:rFonts w:ascii="Arial" w:hAnsi="Arial" w:cs="Arial"/>
          <w:color w:val="000000"/>
          <w:sz w:val="18"/>
          <w:szCs w:val="18"/>
        </w:rPr>
      </w:pPr>
    </w:p>
    <w:p w:rsidR="007C37EB" w:rsidRDefault="007C37EB" w:rsidP="007C37EB">
      <w:pPr>
        <w:rPr>
          <w:rFonts w:ascii="Arial" w:hAnsi="Arial" w:cs="Arial"/>
          <w:sz w:val="18"/>
          <w:szCs w:val="18"/>
        </w:rPr>
      </w:pPr>
    </w:p>
    <w:p w:rsidR="007C37EB" w:rsidRDefault="007C37EB" w:rsidP="007C37EB">
      <w:pPr>
        <w:rPr>
          <w:rFonts w:ascii="Arial" w:hAnsi="Arial" w:cs="Arial"/>
          <w:sz w:val="18"/>
          <w:szCs w:val="18"/>
        </w:rPr>
      </w:pPr>
    </w:p>
    <w:p w:rsidR="007C37EB" w:rsidRDefault="007C37EB" w:rsidP="007C37E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UCAPAN ALUAN P</w:t>
      </w:r>
      <w:r w:rsidRPr="00D7107A">
        <w:rPr>
          <w:rFonts w:ascii="Arial" w:hAnsi="Arial" w:cs="Arial"/>
          <w:b/>
        </w:rPr>
        <w:t>ENGERUSI</w:t>
      </w:r>
    </w:p>
    <w:p w:rsidR="007C37EB" w:rsidRPr="00D7107A" w:rsidRDefault="007C37EB" w:rsidP="007C37EB">
      <w:pPr>
        <w:pStyle w:val="ListParagraph"/>
        <w:spacing w:line="276" w:lineRule="auto"/>
        <w:ind w:left="0"/>
        <w:jc w:val="both"/>
        <w:rPr>
          <w:rFonts w:ascii="Arial" w:hAnsi="Arial" w:cs="Arial"/>
          <w:b/>
        </w:rPr>
      </w:pPr>
    </w:p>
    <w:p w:rsidR="007C37EB" w:rsidRDefault="00570310" w:rsidP="007C37E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>’</w:t>
      </w:r>
      <w:r w:rsidR="007C37EB">
        <w:rPr>
          <w:rFonts w:ascii="Arial" w:hAnsi="Arial" w:cs="Arial"/>
        </w:rPr>
        <w:t xml:space="preserve"> </w:t>
      </w:r>
      <w:proofErr w:type="spellStart"/>
      <w:r w:rsidR="007C37EB" w:rsidRPr="00D7107A">
        <w:rPr>
          <w:rFonts w:ascii="Arial" w:hAnsi="Arial" w:cs="Arial"/>
        </w:rPr>
        <w:t>Pengerusi</w:t>
      </w:r>
      <w:proofErr w:type="spellEnd"/>
      <w:r w:rsidR="007C37EB" w:rsidRPr="00D7107A">
        <w:rPr>
          <w:rFonts w:ascii="Arial" w:hAnsi="Arial" w:cs="Arial"/>
        </w:rPr>
        <w:t xml:space="preserve"> </w:t>
      </w:r>
      <w:proofErr w:type="spellStart"/>
      <w:r w:rsidR="007C37EB" w:rsidRPr="00D7107A">
        <w:rPr>
          <w:rFonts w:ascii="Arial" w:hAnsi="Arial" w:cs="Arial"/>
        </w:rPr>
        <w:t>mengucapkan</w:t>
      </w:r>
      <w:proofErr w:type="spellEnd"/>
      <w:r w:rsidR="007C37EB">
        <w:rPr>
          <w:rFonts w:ascii="Arial" w:hAnsi="Arial" w:cs="Arial"/>
        </w:rPr>
        <w:t xml:space="preserve"> </w:t>
      </w:r>
      <w:proofErr w:type="spellStart"/>
      <w:r w:rsidR="007C37EB">
        <w:rPr>
          <w:rFonts w:ascii="Arial" w:hAnsi="Arial" w:cs="Arial"/>
        </w:rPr>
        <w:t>salam</w:t>
      </w:r>
      <w:proofErr w:type="spellEnd"/>
      <w:r w:rsidR="007C37EB">
        <w:rPr>
          <w:rFonts w:ascii="Arial" w:hAnsi="Arial" w:cs="Arial"/>
        </w:rPr>
        <w:t xml:space="preserve"> </w:t>
      </w:r>
      <w:proofErr w:type="spellStart"/>
      <w:proofErr w:type="gramStart"/>
      <w:r w:rsidR="007C37EB">
        <w:rPr>
          <w:rFonts w:ascii="Arial" w:hAnsi="Arial" w:cs="Arial"/>
        </w:rPr>
        <w:t>dan</w:t>
      </w:r>
      <w:proofErr w:type="spellEnd"/>
      <w:r w:rsidR="007C37EB">
        <w:rPr>
          <w:rFonts w:ascii="Arial" w:hAnsi="Arial" w:cs="Arial"/>
        </w:rPr>
        <w:t xml:space="preserve"> </w:t>
      </w:r>
      <w:r w:rsidR="007C37EB" w:rsidRPr="00D7107A">
        <w:rPr>
          <w:rFonts w:ascii="Arial" w:hAnsi="Arial" w:cs="Arial"/>
        </w:rPr>
        <w:t xml:space="preserve"> </w:t>
      </w:r>
      <w:proofErr w:type="spellStart"/>
      <w:r w:rsidR="007C37EB" w:rsidRPr="00D7107A">
        <w:rPr>
          <w:rFonts w:ascii="Arial" w:hAnsi="Arial" w:cs="Arial"/>
        </w:rPr>
        <w:t>selamat</w:t>
      </w:r>
      <w:proofErr w:type="spellEnd"/>
      <w:proofErr w:type="gramEnd"/>
      <w:r w:rsidR="007C37EB" w:rsidRPr="00D7107A">
        <w:rPr>
          <w:rFonts w:ascii="Arial" w:hAnsi="Arial" w:cs="Arial"/>
        </w:rPr>
        <w:t xml:space="preserve"> </w:t>
      </w:r>
      <w:proofErr w:type="spellStart"/>
      <w:r w:rsidR="007C37EB" w:rsidRPr="00D7107A">
        <w:rPr>
          <w:rFonts w:ascii="Arial" w:hAnsi="Arial" w:cs="Arial"/>
        </w:rPr>
        <w:t>datang</w:t>
      </w:r>
      <w:proofErr w:type="spellEnd"/>
      <w:r w:rsidR="007C37EB" w:rsidRPr="00D7107A">
        <w:rPr>
          <w:rFonts w:ascii="Arial" w:hAnsi="Arial" w:cs="Arial"/>
        </w:rPr>
        <w:t xml:space="preserve"> </w:t>
      </w:r>
      <w:proofErr w:type="spellStart"/>
      <w:r w:rsidR="007C37EB" w:rsidRPr="00D7107A">
        <w:rPr>
          <w:rFonts w:ascii="Arial" w:hAnsi="Arial" w:cs="Arial"/>
        </w:rPr>
        <w:t>kepada</w:t>
      </w:r>
      <w:proofErr w:type="spellEnd"/>
      <w:r w:rsidR="007C37EB" w:rsidRPr="00D7107A">
        <w:rPr>
          <w:rFonts w:ascii="Arial" w:hAnsi="Arial" w:cs="Arial"/>
        </w:rPr>
        <w:t xml:space="preserve"> </w:t>
      </w:r>
      <w:proofErr w:type="spellStart"/>
      <w:r w:rsidR="007C37EB" w:rsidRPr="00D7107A">
        <w:rPr>
          <w:rFonts w:ascii="Arial" w:hAnsi="Arial" w:cs="Arial"/>
        </w:rPr>
        <w:t>semua</w:t>
      </w:r>
      <w:proofErr w:type="spellEnd"/>
      <w:r w:rsidR="007C37EB" w:rsidRPr="00D7107A">
        <w:rPr>
          <w:rFonts w:ascii="Arial" w:hAnsi="Arial" w:cs="Arial"/>
        </w:rPr>
        <w:t xml:space="preserve"> </w:t>
      </w:r>
      <w:r w:rsidR="007C37E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mesyuarat</w:t>
      </w:r>
      <w:proofErr w:type="spellEnd"/>
      <w:r>
        <w:rPr>
          <w:rFonts w:ascii="Arial" w:hAnsi="Arial" w:cs="Arial"/>
        </w:rPr>
        <w:t xml:space="preserve"> </w:t>
      </w:r>
      <w:r w:rsidR="007C37EB">
        <w:rPr>
          <w:rFonts w:ascii="Arial" w:hAnsi="Arial" w:cs="Arial"/>
        </w:rPr>
        <w:t xml:space="preserve">yang </w:t>
      </w:r>
      <w:proofErr w:type="spellStart"/>
      <w:r w:rsidR="007C37EB">
        <w:rPr>
          <w:rFonts w:ascii="Arial" w:hAnsi="Arial" w:cs="Arial"/>
        </w:rPr>
        <w:t>hadir</w:t>
      </w:r>
      <w:proofErr w:type="spellEnd"/>
      <w:r w:rsidR="007C37EB">
        <w:rPr>
          <w:rFonts w:ascii="Arial" w:hAnsi="Arial" w:cs="Arial"/>
        </w:rPr>
        <w:t>.</w:t>
      </w:r>
    </w:p>
    <w:p w:rsidR="007C37EB" w:rsidRPr="00D7107A" w:rsidRDefault="007C37EB" w:rsidP="007C37EB">
      <w:pPr>
        <w:spacing w:line="276" w:lineRule="auto"/>
        <w:jc w:val="both"/>
        <w:rPr>
          <w:rFonts w:ascii="Arial" w:hAnsi="Arial" w:cs="Arial"/>
        </w:rPr>
      </w:pPr>
    </w:p>
    <w:p w:rsidR="00851521" w:rsidRPr="00851521" w:rsidRDefault="00570310" w:rsidP="009B5CD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>’</w:t>
      </w:r>
      <w:r w:rsidR="007C37EB" w:rsidRPr="009B5CD7">
        <w:rPr>
          <w:rFonts w:ascii="Arial" w:hAnsi="Arial" w:cs="Arial"/>
        </w:rPr>
        <w:t xml:space="preserve"> </w:t>
      </w:r>
      <w:proofErr w:type="spellStart"/>
      <w:r w:rsidR="007C37EB" w:rsidRPr="009B5CD7">
        <w:rPr>
          <w:rFonts w:ascii="Arial" w:hAnsi="Arial" w:cs="Arial"/>
        </w:rPr>
        <w:t>Pengerusi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memaklumkan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jawatankuasa</w:t>
      </w:r>
      <w:proofErr w:type="spellEnd"/>
      <w:r>
        <w:rPr>
          <w:rFonts w:ascii="Arial" w:hAnsi="Arial" w:cs="Arial"/>
        </w:rPr>
        <w:t xml:space="preserve"> IWG3</w:t>
      </w:r>
      <w:r w:rsidR="003318F0">
        <w:rPr>
          <w:rFonts w:ascii="Arial" w:hAnsi="Arial" w:cs="Arial"/>
        </w:rPr>
        <w:t>/Q3A (</w:t>
      </w:r>
      <w:proofErr w:type="spellStart"/>
      <w:r w:rsidR="003318F0">
        <w:rPr>
          <w:rFonts w:ascii="Arial" w:hAnsi="Arial" w:cs="Arial"/>
        </w:rPr>
        <w:t>pendaftaran</w:t>
      </w:r>
      <w:proofErr w:type="spellEnd"/>
      <w:r w:rsidR="003318F0">
        <w:rPr>
          <w:rFonts w:ascii="Arial" w:hAnsi="Arial" w:cs="Arial"/>
        </w:rPr>
        <w:t xml:space="preserve"> </w:t>
      </w:r>
      <w:proofErr w:type="spellStart"/>
      <w:r w:rsidR="003318F0">
        <w:rPr>
          <w:rFonts w:ascii="Arial" w:hAnsi="Arial" w:cs="Arial"/>
        </w:rPr>
        <w:t>kontraktor</w:t>
      </w:r>
      <w:proofErr w:type="spellEnd"/>
      <w:r w:rsidR="003318F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proofErr w:type="spellStart"/>
      <w:r w:rsidR="00E975C8">
        <w:rPr>
          <w:rFonts w:ascii="Arial" w:hAnsi="Arial" w:cs="Arial"/>
        </w:rPr>
        <w:t>kebanyakan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isu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berkaitan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pendaftaran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kontraktor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telah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seringkali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dibincangkan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dan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diputuskan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dan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sebarang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perubahan</w:t>
      </w:r>
      <w:proofErr w:type="spellEnd"/>
      <w:r w:rsidR="00E975C8">
        <w:rPr>
          <w:rFonts w:ascii="Arial" w:hAnsi="Arial" w:cs="Arial"/>
        </w:rPr>
        <w:t xml:space="preserve"> yang </w:t>
      </w:r>
      <w:proofErr w:type="spellStart"/>
      <w:r w:rsidR="00E975C8"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sentiasa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MoF</w:t>
      </w:r>
      <w:proofErr w:type="spellEnd"/>
      <w:r>
        <w:rPr>
          <w:rFonts w:ascii="Arial" w:hAnsi="Arial" w:cs="Arial"/>
        </w:rPr>
        <w:t>.</w:t>
      </w:r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Walau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bagaimanapun</w:t>
      </w:r>
      <w:proofErr w:type="spellEnd"/>
      <w:r w:rsidR="00363F56">
        <w:rPr>
          <w:rFonts w:ascii="Arial" w:hAnsi="Arial" w:cs="Arial"/>
        </w:rPr>
        <w:t xml:space="preserve">, status </w:t>
      </w:r>
      <w:proofErr w:type="spellStart"/>
      <w:r w:rsidR="00363F56">
        <w:rPr>
          <w:rFonts w:ascii="Arial" w:hAnsi="Arial" w:cs="Arial"/>
        </w:rPr>
        <w:t>pendaftaran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kontraktor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di</w:t>
      </w:r>
      <w:proofErr w:type="spellEnd"/>
      <w:r w:rsidR="00363F56">
        <w:rPr>
          <w:rFonts w:ascii="Arial" w:hAnsi="Arial" w:cs="Arial"/>
        </w:rPr>
        <w:t xml:space="preserve"> Sabah (PUKONSA) </w:t>
      </w:r>
      <w:proofErr w:type="spellStart"/>
      <w:r w:rsidR="00363F56">
        <w:rPr>
          <w:rFonts w:ascii="Arial" w:hAnsi="Arial" w:cs="Arial"/>
        </w:rPr>
        <w:t>dan</w:t>
      </w:r>
      <w:proofErr w:type="spellEnd"/>
      <w:r w:rsidR="00363F56">
        <w:rPr>
          <w:rFonts w:ascii="Arial" w:hAnsi="Arial" w:cs="Arial"/>
        </w:rPr>
        <w:t xml:space="preserve"> Sarawak (UPKJ) </w:t>
      </w:r>
      <w:proofErr w:type="spellStart"/>
      <w:r w:rsidR="00363F56">
        <w:rPr>
          <w:rFonts w:ascii="Arial" w:hAnsi="Arial" w:cs="Arial"/>
        </w:rPr>
        <w:t>adalah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isu</w:t>
      </w:r>
      <w:proofErr w:type="spellEnd"/>
      <w:r w:rsidR="00363F56">
        <w:rPr>
          <w:rFonts w:ascii="Arial" w:hAnsi="Arial" w:cs="Arial"/>
        </w:rPr>
        <w:t xml:space="preserve"> yang </w:t>
      </w:r>
      <w:proofErr w:type="spellStart"/>
      <w:r w:rsidR="00363F56">
        <w:rPr>
          <w:rFonts w:ascii="Arial" w:hAnsi="Arial" w:cs="Arial"/>
        </w:rPr>
        <w:t>perlu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diselesaikan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kerana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pendaftaran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kontraktor</w:t>
      </w:r>
      <w:proofErr w:type="spellEnd"/>
      <w:r w:rsidR="00363F56">
        <w:rPr>
          <w:rFonts w:ascii="Arial" w:hAnsi="Arial" w:cs="Arial"/>
        </w:rPr>
        <w:t xml:space="preserve"> yang </w:t>
      </w:r>
      <w:proofErr w:type="spellStart"/>
      <w:r w:rsidR="00363F56">
        <w:rPr>
          <w:rFonts w:ascii="Arial" w:hAnsi="Arial" w:cs="Arial"/>
        </w:rPr>
        <w:t>dilaksanakan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adalah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berbeza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dengan</w:t>
      </w:r>
      <w:proofErr w:type="spellEnd"/>
      <w:r w:rsidR="00363F56">
        <w:rPr>
          <w:rFonts w:ascii="Arial" w:hAnsi="Arial" w:cs="Arial"/>
        </w:rPr>
        <w:t xml:space="preserve"> CIDB </w:t>
      </w:r>
      <w:proofErr w:type="spellStart"/>
      <w:r w:rsidR="00363F56">
        <w:rPr>
          <w:rFonts w:ascii="Arial" w:hAnsi="Arial" w:cs="Arial"/>
        </w:rPr>
        <w:t>dan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ini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menimbulkan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permasalahan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dalam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perolehan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Kerajaan</w:t>
      </w:r>
      <w:proofErr w:type="spellEnd"/>
      <w:r w:rsidR="00363F56">
        <w:rPr>
          <w:rFonts w:ascii="Arial" w:hAnsi="Arial" w:cs="Arial"/>
        </w:rPr>
        <w:t>.</w:t>
      </w:r>
    </w:p>
    <w:p w:rsidR="00851521" w:rsidRPr="00851521" w:rsidRDefault="00851521" w:rsidP="00851521">
      <w:pPr>
        <w:pStyle w:val="ListParagraph"/>
        <w:rPr>
          <w:rFonts w:ascii="Arial" w:hAnsi="Arial" w:cs="Arial"/>
        </w:rPr>
      </w:pPr>
    </w:p>
    <w:p w:rsidR="00003407" w:rsidRDefault="00003407" w:rsidP="00003407">
      <w:pPr>
        <w:pStyle w:val="ListParagraph"/>
        <w:spacing w:line="320" w:lineRule="atLeast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EB0CA2">
        <w:rPr>
          <w:rFonts w:ascii="Arial" w:hAnsi="Arial" w:cs="Arial"/>
          <w:bCs/>
        </w:rPr>
        <w:tab/>
      </w:r>
      <w:r w:rsidR="00EB0CA2">
        <w:rPr>
          <w:rFonts w:ascii="Arial" w:hAnsi="Arial" w:cs="Arial"/>
          <w:bCs/>
        </w:rPr>
        <w:tab/>
      </w:r>
      <w:r w:rsidR="00EB0CA2">
        <w:rPr>
          <w:rFonts w:ascii="Arial" w:hAnsi="Arial" w:cs="Arial"/>
          <w:bCs/>
        </w:rPr>
        <w:tab/>
      </w:r>
      <w:r w:rsidR="00EB0CA2">
        <w:rPr>
          <w:rFonts w:ascii="Arial" w:hAnsi="Arial" w:cs="Arial"/>
          <w:bCs/>
        </w:rPr>
        <w:tab/>
      </w:r>
      <w:r w:rsidR="00EB0CA2">
        <w:rPr>
          <w:rFonts w:ascii="Arial" w:hAnsi="Arial" w:cs="Arial"/>
          <w:bCs/>
        </w:rPr>
        <w:tab/>
      </w:r>
      <w:r w:rsidR="00EB0CA2">
        <w:rPr>
          <w:rFonts w:ascii="Arial" w:hAnsi="Arial" w:cs="Arial"/>
          <w:bCs/>
        </w:rPr>
        <w:tab/>
        <w:t xml:space="preserve">       </w:t>
      </w:r>
      <w:proofErr w:type="spellStart"/>
      <w:proofErr w:type="gramStart"/>
      <w:r w:rsidR="00EB0CA2">
        <w:rPr>
          <w:rFonts w:ascii="Arial" w:hAnsi="Arial" w:cs="Arial"/>
          <w:bCs/>
        </w:rPr>
        <w:t>Tindakan</w:t>
      </w:r>
      <w:proofErr w:type="spellEnd"/>
      <w:r w:rsidR="00EB0CA2">
        <w:rPr>
          <w:rFonts w:ascii="Arial" w:hAnsi="Arial" w:cs="Arial"/>
          <w:bCs/>
        </w:rPr>
        <w:t xml:space="preserve"> :</w:t>
      </w:r>
      <w:proofErr w:type="gramEnd"/>
      <w:r w:rsidR="00EB0CA2">
        <w:rPr>
          <w:rFonts w:ascii="Arial" w:hAnsi="Arial" w:cs="Arial"/>
          <w:bCs/>
        </w:rPr>
        <w:t xml:space="preserve"> </w:t>
      </w:r>
      <w:proofErr w:type="spellStart"/>
      <w:r w:rsidR="00EB0CA2">
        <w:rPr>
          <w:rFonts w:ascii="Arial" w:hAnsi="Arial" w:cs="Arial"/>
          <w:bCs/>
        </w:rPr>
        <w:t>Makluman</w:t>
      </w:r>
      <w:proofErr w:type="spellEnd"/>
    </w:p>
    <w:p w:rsidR="007C37EB" w:rsidRPr="00BC77F5" w:rsidRDefault="007C37EB" w:rsidP="007C37EB">
      <w:pPr>
        <w:spacing w:line="276" w:lineRule="auto"/>
        <w:ind w:left="504"/>
        <w:jc w:val="both"/>
        <w:rPr>
          <w:rFonts w:ascii="Arial" w:hAnsi="Arial" w:cs="Arial"/>
          <w:b/>
        </w:rPr>
      </w:pPr>
    </w:p>
    <w:p w:rsidR="007C37EB" w:rsidRDefault="000B19C6" w:rsidP="007C37E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</w:t>
      </w:r>
      <w:r w:rsidR="003318F0">
        <w:rPr>
          <w:rFonts w:ascii="Arial" w:hAnsi="Arial" w:cs="Arial"/>
          <w:b/>
        </w:rPr>
        <w:t xml:space="preserve">NGESAHAN MINIT MESYUARAT </w:t>
      </w:r>
    </w:p>
    <w:p w:rsidR="00190BFF" w:rsidRPr="00190BFF" w:rsidRDefault="00190BFF" w:rsidP="00190BFF">
      <w:pPr>
        <w:pStyle w:val="ListParagraph"/>
        <w:spacing w:line="276" w:lineRule="auto"/>
        <w:ind w:left="504"/>
        <w:jc w:val="both"/>
        <w:rPr>
          <w:rFonts w:ascii="Arial" w:hAnsi="Arial" w:cs="Arial"/>
          <w:b/>
        </w:rPr>
      </w:pPr>
    </w:p>
    <w:p w:rsidR="002936D8" w:rsidRPr="002936D8" w:rsidRDefault="003318F0" w:rsidP="00EB0CA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PENGESAHAN MINIT MESYUARAT IWG3/Q3A.</w:t>
      </w:r>
      <w:r w:rsidR="002936D8">
        <w:rPr>
          <w:rFonts w:ascii="Arial" w:hAnsi="Arial" w:cs="Arial"/>
        </w:rPr>
        <w:t>BIL/2/2016</w:t>
      </w:r>
    </w:p>
    <w:p w:rsidR="002936D8" w:rsidRPr="002936D8" w:rsidRDefault="002936D8" w:rsidP="002936D8">
      <w:pPr>
        <w:pStyle w:val="ListParagraph"/>
        <w:spacing w:line="276" w:lineRule="auto"/>
        <w:ind w:left="1152"/>
        <w:jc w:val="both"/>
        <w:rPr>
          <w:rFonts w:ascii="Arial" w:hAnsi="Arial" w:cs="Arial"/>
          <w:bCs/>
        </w:rPr>
      </w:pPr>
    </w:p>
    <w:p w:rsidR="002936D8" w:rsidRDefault="002936D8" w:rsidP="002936D8">
      <w:pPr>
        <w:pStyle w:val="ListParagraph"/>
        <w:spacing w:line="276" w:lineRule="auto"/>
        <w:ind w:left="1152"/>
        <w:jc w:val="both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Minit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Mesyuarat</w:t>
      </w:r>
      <w:proofErr w:type="spellEnd"/>
      <w:r>
        <w:rPr>
          <w:rFonts w:ascii="Arial" w:hAnsi="Arial" w:cs="Arial"/>
          <w:bCs/>
        </w:rPr>
        <w:t xml:space="preserve"> IWG3.BIL.2/2016 </w:t>
      </w:r>
      <w:proofErr w:type="spellStart"/>
      <w:r>
        <w:rPr>
          <w:rFonts w:ascii="Arial" w:hAnsi="Arial" w:cs="Arial"/>
          <w:bCs/>
        </w:rPr>
        <w:t>disahkan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tanpa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sebarang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pindaan</w:t>
      </w:r>
      <w:proofErr w:type="spellEnd"/>
      <w:r>
        <w:rPr>
          <w:rFonts w:ascii="Arial" w:hAnsi="Arial" w:cs="Arial"/>
          <w:bCs/>
        </w:rPr>
        <w:t>.</w:t>
      </w:r>
      <w:proofErr w:type="gramEnd"/>
    </w:p>
    <w:p w:rsidR="00E975C8" w:rsidRDefault="00E975C8" w:rsidP="002936D8">
      <w:pPr>
        <w:pStyle w:val="ListParagraph"/>
        <w:spacing w:line="276" w:lineRule="auto"/>
        <w:ind w:left="1152"/>
        <w:jc w:val="both"/>
        <w:rPr>
          <w:rFonts w:ascii="Arial" w:hAnsi="Arial" w:cs="Arial"/>
          <w:bCs/>
        </w:rPr>
      </w:pPr>
    </w:p>
    <w:p w:rsidR="00E975C8" w:rsidRDefault="00E975C8" w:rsidP="00E975C8">
      <w:pPr>
        <w:pStyle w:val="ListParagraph"/>
        <w:spacing w:line="320" w:lineRule="atLeas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</w:t>
      </w:r>
      <w:proofErr w:type="spellStart"/>
      <w:proofErr w:type="gramStart"/>
      <w:r>
        <w:rPr>
          <w:rFonts w:ascii="Arial" w:hAnsi="Arial" w:cs="Arial"/>
          <w:bCs/>
        </w:rPr>
        <w:t>Tindakan</w:t>
      </w:r>
      <w:proofErr w:type="spellEnd"/>
      <w:r>
        <w:rPr>
          <w:rFonts w:ascii="Arial" w:hAnsi="Arial" w:cs="Arial"/>
          <w:bCs/>
        </w:rPr>
        <w:t xml:space="preserve"> :</w:t>
      </w:r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Makluman</w:t>
      </w:r>
      <w:proofErr w:type="spellEnd"/>
    </w:p>
    <w:p w:rsidR="002936D8" w:rsidRPr="00E975C8" w:rsidRDefault="00E975C8" w:rsidP="00E975C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</w:rPr>
      </w:pPr>
      <w:r w:rsidRPr="00E975C8">
        <w:rPr>
          <w:rFonts w:ascii="Arial" w:hAnsi="Arial" w:cs="Arial"/>
          <w:b/>
          <w:bCs/>
        </w:rPr>
        <w:lastRenderedPageBreak/>
        <w:t>PEMBENTANGAN STATUS KPI OLEH PEMILIK PROGRAM</w:t>
      </w:r>
    </w:p>
    <w:p w:rsidR="00E975C8" w:rsidRPr="002936D8" w:rsidRDefault="00E975C8" w:rsidP="00E975C8">
      <w:pPr>
        <w:pStyle w:val="ListParagraph"/>
        <w:spacing w:line="276" w:lineRule="auto"/>
        <w:ind w:left="504"/>
        <w:jc w:val="both"/>
        <w:rPr>
          <w:rFonts w:ascii="Arial" w:hAnsi="Arial" w:cs="Arial"/>
          <w:bCs/>
        </w:rPr>
      </w:pPr>
    </w:p>
    <w:p w:rsidR="00EB0CA2" w:rsidRPr="00E975C8" w:rsidRDefault="002936D8" w:rsidP="00EB0CA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>’</w:t>
      </w:r>
      <w:r w:rsidR="00190BFF" w:rsidRPr="001C7C25">
        <w:rPr>
          <w:rFonts w:ascii="Arial" w:hAnsi="Arial" w:cs="Arial"/>
        </w:rPr>
        <w:t xml:space="preserve"> </w:t>
      </w:r>
      <w:proofErr w:type="spellStart"/>
      <w:r w:rsidR="00190BFF" w:rsidRPr="001C7C25">
        <w:rPr>
          <w:rFonts w:ascii="Arial" w:hAnsi="Arial" w:cs="Arial"/>
        </w:rPr>
        <w:t>Pengerusi</w:t>
      </w:r>
      <w:proofErr w:type="spellEnd"/>
      <w:r w:rsidR="00190BFF" w:rsidRPr="001C7C25"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meminta</w:t>
      </w:r>
      <w:proofErr w:type="spellEnd"/>
      <w:r w:rsidR="001C7C25" w:rsidRPr="001C7C25"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pihak</w:t>
      </w:r>
      <w:proofErr w:type="spellEnd"/>
      <w:r w:rsidR="001C7C25" w:rsidRPr="001C7C25"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urusetia</w:t>
      </w:r>
      <w:proofErr w:type="spellEnd"/>
      <w:r w:rsidR="001C7C25" w:rsidRPr="001C7C25"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untuk</w:t>
      </w:r>
      <w:proofErr w:type="spellEnd"/>
      <w:r w:rsidR="001C7C25" w:rsidRPr="001C7C25"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membentangkan</w:t>
      </w:r>
      <w:proofErr w:type="spellEnd"/>
      <w:r w:rsidR="001C7C25" w:rsidRPr="001C7C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status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berhubung</w:t>
      </w:r>
      <w:proofErr w:type="spellEnd"/>
      <w:r w:rsidR="001C7C25" w:rsidRPr="001C7C25">
        <w:rPr>
          <w:rFonts w:ascii="Arial" w:hAnsi="Arial" w:cs="Arial"/>
        </w:rPr>
        <w:t xml:space="preserve"> KPI </w:t>
      </w:r>
      <w:proofErr w:type="spellStart"/>
      <w:r w:rsidR="001C7C25" w:rsidRPr="001C7C25">
        <w:rPr>
          <w:rFonts w:ascii="Arial" w:hAnsi="Arial" w:cs="Arial"/>
        </w:rPr>
        <w:t>di</w:t>
      </w:r>
      <w:proofErr w:type="spellEnd"/>
      <w:r w:rsidR="001C7C25" w:rsidRPr="001C7C25">
        <w:rPr>
          <w:rFonts w:ascii="Arial" w:hAnsi="Arial" w:cs="Arial"/>
        </w:rPr>
        <w:t xml:space="preserve"> </w:t>
      </w:r>
      <w:proofErr w:type="spellStart"/>
      <w:r w:rsidR="001C7C25" w:rsidRPr="001C7C25">
        <w:rPr>
          <w:rFonts w:ascii="Arial" w:hAnsi="Arial" w:cs="Arial"/>
        </w:rPr>
        <w:t>bawah</w:t>
      </w:r>
      <w:proofErr w:type="spellEnd"/>
      <w:r w:rsidR="001C7C25" w:rsidRPr="001C7C25">
        <w:rPr>
          <w:rFonts w:ascii="Arial" w:hAnsi="Arial" w:cs="Arial"/>
        </w:rPr>
        <w:t xml:space="preserve"> IWG3 Q3A. </w:t>
      </w:r>
      <w:proofErr w:type="spellStart"/>
      <w:r>
        <w:rPr>
          <w:rFonts w:ascii="Arial" w:hAnsi="Arial" w:cs="Arial"/>
        </w:rPr>
        <w:t>Sr.Ida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Zuraida</w:t>
      </w:r>
      <w:proofErr w:type="spellEnd"/>
      <w:r w:rsidR="00E975C8">
        <w:rPr>
          <w:rFonts w:ascii="Arial" w:hAnsi="Arial" w:cs="Arial"/>
        </w:rPr>
        <w:t xml:space="preserve"> </w:t>
      </w:r>
      <w:proofErr w:type="spellStart"/>
      <w:r w:rsidR="00E975C8">
        <w:rPr>
          <w:rFonts w:ascii="Arial" w:hAnsi="Arial" w:cs="Arial"/>
        </w:rPr>
        <w:t>Mohd</w:t>
      </w:r>
      <w:proofErr w:type="spellEnd"/>
      <w:r w:rsidR="00E975C8">
        <w:rPr>
          <w:rFonts w:ascii="Arial" w:hAnsi="Arial" w:cs="Arial"/>
        </w:rPr>
        <w:t xml:space="preserve">. </w:t>
      </w:r>
      <w:proofErr w:type="spellStart"/>
      <w:r w:rsidR="00E975C8">
        <w:rPr>
          <w:rFonts w:ascii="Arial" w:hAnsi="Arial" w:cs="Arial"/>
        </w:rPr>
        <w:t>Yusoff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selaku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pemilik</w:t>
      </w:r>
      <w:proofErr w:type="spellEnd"/>
      <w:r w:rsidR="00363F56">
        <w:rPr>
          <w:rFonts w:ascii="Arial" w:hAnsi="Arial" w:cs="Arial"/>
        </w:rPr>
        <w:t xml:space="preserve"> </w:t>
      </w:r>
      <w:proofErr w:type="spellStart"/>
      <w:r w:rsidR="00363F56">
        <w:rPr>
          <w:rFonts w:ascii="Arial" w:hAnsi="Arial" w:cs="Arial"/>
        </w:rPr>
        <w:t>kepada</w:t>
      </w:r>
      <w:proofErr w:type="spellEnd"/>
      <w:r w:rsidR="00363F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IWG3.Q3A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membentangkan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KPI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; </w:t>
      </w:r>
    </w:p>
    <w:p w:rsidR="00E975C8" w:rsidRPr="000A14C6" w:rsidRDefault="00E975C8" w:rsidP="00E975C8">
      <w:pPr>
        <w:pStyle w:val="ListParagraph"/>
        <w:spacing w:line="276" w:lineRule="auto"/>
        <w:ind w:left="1152"/>
        <w:jc w:val="both"/>
        <w:rPr>
          <w:rFonts w:ascii="Arial" w:hAnsi="Arial" w:cs="Arial"/>
          <w:bCs/>
        </w:rPr>
      </w:pPr>
    </w:p>
    <w:p w:rsidR="007C37EB" w:rsidRPr="000A14C6" w:rsidRDefault="000A14C6" w:rsidP="000A14C6">
      <w:pPr>
        <w:pStyle w:val="ListParagraph"/>
        <w:numPr>
          <w:ilvl w:val="8"/>
          <w:numId w:val="26"/>
        </w:numPr>
        <w:spacing w:line="320" w:lineRule="atLeast"/>
        <w:ind w:left="1350" w:hanging="180"/>
        <w:jc w:val="both"/>
        <w:rPr>
          <w:rFonts w:ascii="Arial" w:hAnsi="Arial" w:cs="Arial"/>
          <w:bCs/>
          <w:u w:val="single"/>
        </w:rPr>
      </w:pPr>
      <w:r w:rsidRPr="000A14C6">
        <w:rPr>
          <w:rFonts w:ascii="Arial" w:hAnsi="Arial" w:cs="Arial"/>
          <w:bCs/>
          <w:u w:val="single"/>
        </w:rPr>
        <w:t xml:space="preserve">Status KPI (1) </w:t>
      </w:r>
      <w:r w:rsidR="007C37EB" w:rsidRPr="000A14C6">
        <w:rPr>
          <w:rFonts w:ascii="Arial" w:hAnsi="Arial" w:cs="Arial"/>
          <w:bCs/>
          <w:u w:val="single"/>
        </w:rPr>
        <w:t xml:space="preserve">New contractor registration portal piloted by Q2 2019 </w:t>
      </w:r>
    </w:p>
    <w:p w:rsidR="007C37EB" w:rsidRPr="00FE3BF2" w:rsidRDefault="007C37EB" w:rsidP="007C37EB">
      <w:pPr>
        <w:pStyle w:val="ListParagraph"/>
        <w:spacing w:line="320" w:lineRule="atLeast"/>
        <w:ind w:left="1152"/>
        <w:jc w:val="both"/>
        <w:rPr>
          <w:rFonts w:ascii="Arial" w:hAnsi="Arial" w:cs="Arial"/>
          <w:bCs/>
        </w:rPr>
      </w:pPr>
    </w:p>
    <w:p w:rsidR="000A14C6" w:rsidRDefault="005E71E5" w:rsidP="000A14C6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Sr. Ida </w:t>
      </w:r>
      <w:proofErr w:type="spellStart"/>
      <w:r>
        <w:rPr>
          <w:rFonts w:ascii="Arial" w:hAnsi="Arial" w:cs="Arial"/>
        </w:rPr>
        <w:t>Zuraida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memaklumkan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target 2017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KPI (1)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‘Study on stakeholder’s contractor registration requirements completed’. Status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2017 </w:t>
      </w:r>
      <w:proofErr w:type="spellStart"/>
      <w:r>
        <w:rPr>
          <w:rFonts w:ascii="Arial" w:hAnsi="Arial" w:cs="Arial"/>
        </w:rPr>
        <w:t>ialah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bengkel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pembangunan</w:t>
      </w:r>
      <w:proofErr w:type="spellEnd"/>
      <w:r>
        <w:rPr>
          <w:rFonts w:ascii="Arial" w:hAnsi="Arial" w:cs="Arial"/>
        </w:rPr>
        <w:t xml:space="preserve"> portal </w:t>
      </w: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enam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554482">
        <w:rPr>
          <w:rFonts w:ascii="Arial" w:hAnsi="Arial" w:cs="Arial"/>
          <w:i/>
        </w:rPr>
        <w:t>stakeholders</w:t>
      </w:r>
      <w:proofErr w:type="gramEnd"/>
      <w:r w:rsidRPr="00554482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17-19 Mac 2017. </w:t>
      </w:r>
      <w:proofErr w:type="spellStart"/>
      <w:r w:rsidR="00873147">
        <w:rPr>
          <w:rFonts w:ascii="Arial" w:hAnsi="Arial" w:cs="Arial"/>
        </w:rPr>
        <w:t>Bengkel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tersebut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telah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membincangkan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konsep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dan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kandungan</w:t>
      </w:r>
      <w:proofErr w:type="spellEnd"/>
      <w:r w:rsidR="00873147">
        <w:rPr>
          <w:rFonts w:ascii="Arial" w:hAnsi="Arial" w:cs="Arial"/>
        </w:rPr>
        <w:t xml:space="preserve"> portal </w:t>
      </w:r>
      <w:proofErr w:type="spellStart"/>
      <w:r w:rsidR="00873147">
        <w:rPr>
          <w:rFonts w:ascii="Arial" w:hAnsi="Arial" w:cs="Arial"/>
        </w:rPr>
        <w:t>dan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kerjasama</w:t>
      </w:r>
      <w:proofErr w:type="spellEnd"/>
      <w:r w:rsidR="00873147">
        <w:rPr>
          <w:rFonts w:ascii="Arial" w:hAnsi="Arial" w:cs="Arial"/>
        </w:rPr>
        <w:t xml:space="preserve"> yang </w:t>
      </w:r>
      <w:proofErr w:type="spellStart"/>
      <w:proofErr w:type="gramStart"/>
      <w:r w:rsidR="00873147">
        <w:rPr>
          <w:rFonts w:ascii="Arial" w:hAnsi="Arial" w:cs="Arial"/>
        </w:rPr>
        <w:t>akan</w:t>
      </w:r>
      <w:proofErr w:type="spellEnd"/>
      <w:proofErr w:type="gram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dijalinkan</w:t>
      </w:r>
      <w:proofErr w:type="spellEnd"/>
      <w:r w:rsidR="00873147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Susulan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bengkel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17 April 2017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perbincangan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melibatkan</w:t>
      </w:r>
      <w:proofErr w:type="spellEnd"/>
      <w:r>
        <w:rPr>
          <w:rFonts w:ascii="Arial" w:hAnsi="Arial" w:cs="Arial"/>
        </w:rPr>
        <w:t xml:space="preserve"> CIDB,SPAN,ST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PETRONAS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membincangkan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kriteria</w:t>
      </w:r>
      <w:proofErr w:type="spellEnd"/>
      <w:r w:rsidR="0087314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prosedur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agensi-agensi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terbabit</w:t>
      </w:r>
      <w:proofErr w:type="spellEnd"/>
      <w:r>
        <w:rPr>
          <w:rFonts w:ascii="Arial" w:hAnsi="Arial" w:cs="Arial"/>
        </w:rPr>
        <w:t>.</w:t>
      </w:r>
    </w:p>
    <w:p w:rsidR="005E71E5" w:rsidRDefault="005E71E5" w:rsidP="005E71E5">
      <w:pPr>
        <w:pStyle w:val="ListParagraph"/>
        <w:spacing w:after="200" w:line="276" w:lineRule="auto"/>
        <w:ind w:left="1710"/>
        <w:jc w:val="both"/>
        <w:rPr>
          <w:rFonts w:ascii="Arial" w:hAnsi="Arial" w:cs="Arial"/>
        </w:rPr>
      </w:pPr>
    </w:p>
    <w:p w:rsidR="000A14C6" w:rsidRDefault="009E65EC" w:rsidP="00D51216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D51216">
        <w:rPr>
          <w:rFonts w:ascii="Arial" w:hAnsi="Arial" w:cs="Arial"/>
        </w:rPr>
        <w:t>Mesyuarat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turut</w:t>
      </w:r>
      <w:proofErr w:type="spellEnd"/>
      <w:r w:rsidR="000C2A8C" w:rsidRPr="00D51216">
        <w:rPr>
          <w:rFonts w:ascii="Arial" w:hAnsi="Arial" w:cs="Arial"/>
        </w:rPr>
        <w:t xml:space="preserve"> </w:t>
      </w:r>
      <w:proofErr w:type="spellStart"/>
      <w:r w:rsidR="000C2A8C" w:rsidRPr="00D51216">
        <w:rPr>
          <w:rFonts w:ascii="Arial" w:hAnsi="Arial" w:cs="Arial"/>
        </w:rPr>
        <w:t>dimaklumkan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berkaitan</w:t>
      </w:r>
      <w:proofErr w:type="spellEnd"/>
      <w:r w:rsidR="000C2A8C" w:rsidRPr="00D51216">
        <w:rPr>
          <w:rFonts w:ascii="Arial" w:hAnsi="Arial" w:cs="Arial"/>
        </w:rPr>
        <w:t xml:space="preserve"> </w:t>
      </w:r>
      <w:proofErr w:type="spellStart"/>
      <w:r w:rsidR="000C2A8C" w:rsidRPr="00D51216">
        <w:rPr>
          <w:rFonts w:ascii="Arial" w:hAnsi="Arial" w:cs="Arial"/>
        </w:rPr>
        <w:t>perlaksanaan</w:t>
      </w:r>
      <w:proofErr w:type="spellEnd"/>
      <w:r w:rsidR="000C2A8C" w:rsidRPr="00D51216">
        <w:rPr>
          <w:rFonts w:ascii="Arial" w:hAnsi="Arial" w:cs="Arial"/>
        </w:rPr>
        <w:t xml:space="preserve"> </w:t>
      </w:r>
      <w:proofErr w:type="spellStart"/>
      <w:r w:rsidR="000C2A8C" w:rsidRPr="00D51216">
        <w:rPr>
          <w:rFonts w:ascii="Arial" w:hAnsi="Arial" w:cs="Arial"/>
        </w:rPr>
        <w:t>pembangunan</w:t>
      </w:r>
      <w:proofErr w:type="spellEnd"/>
      <w:r w:rsidR="000C2A8C" w:rsidRPr="00D51216">
        <w:rPr>
          <w:rFonts w:ascii="Arial" w:hAnsi="Arial" w:cs="Arial"/>
        </w:rPr>
        <w:t xml:space="preserve"> portal </w:t>
      </w:r>
      <w:r w:rsidR="00D51216" w:rsidRPr="00D51216">
        <w:rPr>
          <w:rFonts w:ascii="Arial" w:hAnsi="Arial" w:cs="Arial"/>
        </w:rPr>
        <w:t xml:space="preserve">yang </w:t>
      </w:r>
      <w:proofErr w:type="spellStart"/>
      <w:r w:rsidR="00D51216" w:rsidRPr="00D51216">
        <w:rPr>
          <w:rFonts w:ascii="Arial" w:hAnsi="Arial" w:cs="Arial"/>
        </w:rPr>
        <w:t>telah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bermula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pada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Januari</w:t>
      </w:r>
      <w:proofErr w:type="spellEnd"/>
      <w:r w:rsidR="00D51216" w:rsidRPr="00D51216">
        <w:rPr>
          <w:rFonts w:ascii="Arial" w:hAnsi="Arial" w:cs="Arial"/>
        </w:rPr>
        <w:t xml:space="preserve"> 2017 </w:t>
      </w:r>
      <w:proofErr w:type="spellStart"/>
      <w:r w:rsidR="00D51216" w:rsidRPr="00D51216">
        <w:rPr>
          <w:rFonts w:ascii="Arial" w:hAnsi="Arial" w:cs="Arial"/>
        </w:rPr>
        <w:t>dengan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mengenalpasti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keperluan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pengguna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serta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rekabentuk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konsep</w:t>
      </w:r>
      <w:proofErr w:type="spellEnd"/>
      <w:r w:rsidR="00D51216" w:rsidRPr="00D51216">
        <w:rPr>
          <w:rFonts w:ascii="Arial" w:hAnsi="Arial" w:cs="Arial"/>
        </w:rPr>
        <w:t xml:space="preserve"> portal. </w:t>
      </w:r>
      <w:proofErr w:type="spellStart"/>
      <w:r w:rsidR="00D51216" w:rsidRPr="00D51216">
        <w:rPr>
          <w:rFonts w:ascii="Arial" w:hAnsi="Arial" w:cs="Arial"/>
        </w:rPr>
        <w:t>Proses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integrasi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atau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perkongsian</w:t>
      </w:r>
      <w:proofErr w:type="spellEnd"/>
      <w:r w:rsidR="00D51216" w:rsidRPr="00D51216">
        <w:rPr>
          <w:rFonts w:ascii="Arial" w:hAnsi="Arial" w:cs="Arial"/>
        </w:rPr>
        <w:t xml:space="preserve"> data </w:t>
      </w:r>
      <w:proofErr w:type="spellStart"/>
      <w:r w:rsidR="00D51216" w:rsidRPr="00D51216">
        <w:rPr>
          <w:rFonts w:ascii="Arial" w:hAnsi="Arial" w:cs="Arial"/>
        </w:rPr>
        <w:t>antara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tujuh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agensi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dijangka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proofErr w:type="gramStart"/>
      <w:r w:rsidR="00D51216" w:rsidRPr="00D51216">
        <w:rPr>
          <w:rFonts w:ascii="Arial" w:hAnsi="Arial" w:cs="Arial"/>
        </w:rPr>
        <w:t>akan</w:t>
      </w:r>
      <w:proofErr w:type="spellEnd"/>
      <w:proofErr w:type="gram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bermula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pada</w:t>
      </w:r>
      <w:proofErr w:type="spellEnd"/>
      <w:r w:rsidR="00D51216" w:rsidRPr="00D51216">
        <w:rPr>
          <w:rFonts w:ascii="Arial" w:hAnsi="Arial" w:cs="Arial"/>
        </w:rPr>
        <w:t xml:space="preserve"> </w:t>
      </w:r>
      <w:proofErr w:type="spellStart"/>
      <w:r w:rsidR="00D51216" w:rsidRPr="00D51216">
        <w:rPr>
          <w:rFonts w:ascii="Arial" w:hAnsi="Arial" w:cs="Arial"/>
        </w:rPr>
        <w:t>Julai</w:t>
      </w:r>
      <w:proofErr w:type="spellEnd"/>
      <w:r w:rsidR="00D51216" w:rsidRPr="00D51216">
        <w:rPr>
          <w:rFonts w:ascii="Arial" w:hAnsi="Arial" w:cs="Arial"/>
        </w:rPr>
        <w:t xml:space="preserve"> 2017. </w:t>
      </w:r>
      <w:proofErr w:type="spellStart"/>
      <w:r w:rsidR="00873147">
        <w:rPr>
          <w:rFonts w:ascii="Arial" w:hAnsi="Arial" w:cs="Arial"/>
        </w:rPr>
        <w:t>Pihak</w:t>
      </w:r>
      <w:proofErr w:type="spellEnd"/>
      <w:r w:rsidR="00873147">
        <w:rPr>
          <w:rFonts w:ascii="Arial" w:hAnsi="Arial" w:cs="Arial"/>
        </w:rPr>
        <w:t xml:space="preserve"> CIDB </w:t>
      </w:r>
      <w:proofErr w:type="spellStart"/>
      <w:r w:rsidR="00873147">
        <w:rPr>
          <w:rFonts w:ascii="Arial" w:hAnsi="Arial" w:cs="Arial"/>
        </w:rPr>
        <w:t>bercadang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untuk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membuat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kunjungan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ke</w:t>
      </w:r>
      <w:proofErr w:type="spellEnd"/>
      <w:r w:rsidR="00873147">
        <w:rPr>
          <w:rFonts w:ascii="Arial" w:hAnsi="Arial" w:cs="Arial"/>
        </w:rPr>
        <w:t xml:space="preserve"> PUKONSA </w:t>
      </w:r>
      <w:proofErr w:type="spellStart"/>
      <w:r w:rsidR="00873147">
        <w:rPr>
          <w:rFonts w:ascii="Arial" w:hAnsi="Arial" w:cs="Arial"/>
        </w:rPr>
        <w:t>dan</w:t>
      </w:r>
      <w:proofErr w:type="spellEnd"/>
      <w:r w:rsidR="00873147">
        <w:rPr>
          <w:rFonts w:ascii="Arial" w:hAnsi="Arial" w:cs="Arial"/>
        </w:rPr>
        <w:t xml:space="preserve"> UPKJ </w:t>
      </w:r>
      <w:proofErr w:type="spellStart"/>
      <w:r w:rsidR="00873147">
        <w:rPr>
          <w:rFonts w:ascii="Arial" w:hAnsi="Arial" w:cs="Arial"/>
        </w:rPr>
        <w:t>sebelum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bulan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Ramadhan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bagi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membincangkan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keperluan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integrasi</w:t>
      </w:r>
      <w:proofErr w:type="spellEnd"/>
      <w:r w:rsidR="00873147">
        <w:rPr>
          <w:rFonts w:ascii="Arial" w:hAnsi="Arial" w:cs="Arial"/>
        </w:rPr>
        <w:t xml:space="preserve"> </w:t>
      </w:r>
      <w:proofErr w:type="spellStart"/>
      <w:r w:rsidR="00873147">
        <w:rPr>
          <w:rFonts w:ascii="Arial" w:hAnsi="Arial" w:cs="Arial"/>
        </w:rPr>
        <w:t>ke</w:t>
      </w:r>
      <w:proofErr w:type="spellEnd"/>
      <w:r w:rsidR="00873147">
        <w:rPr>
          <w:rFonts w:ascii="Arial" w:hAnsi="Arial" w:cs="Arial"/>
        </w:rPr>
        <w:t xml:space="preserve"> portal.</w:t>
      </w:r>
    </w:p>
    <w:p w:rsidR="00873147" w:rsidRPr="00873147" w:rsidRDefault="00873147" w:rsidP="00873147">
      <w:pPr>
        <w:pStyle w:val="ListParagraph"/>
        <w:rPr>
          <w:rFonts w:ascii="Arial" w:hAnsi="Arial" w:cs="Arial"/>
        </w:rPr>
      </w:pPr>
    </w:p>
    <w:p w:rsidR="00873147" w:rsidRDefault="00873147" w:rsidP="00873147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5A7B9C">
        <w:rPr>
          <w:rFonts w:ascii="Arial" w:hAnsi="Arial" w:cs="Arial"/>
        </w:rPr>
        <w:t>Sr.Ida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Zuraida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turut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memaklumkan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="00352EEC">
        <w:rPr>
          <w:rFonts w:ascii="Arial" w:hAnsi="Arial" w:cs="Arial"/>
        </w:rPr>
        <w:t>pihak</w:t>
      </w:r>
      <w:proofErr w:type="spellEnd"/>
      <w:r w:rsidR="00352EEC">
        <w:rPr>
          <w:rFonts w:ascii="Arial" w:hAnsi="Arial" w:cs="Arial"/>
        </w:rPr>
        <w:t xml:space="preserve"> CIDB </w:t>
      </w:r>
      <w:proofErr w:type="spellStart"/>
      <w:r w:rsidR="00352EEC">
        <w:rPr>
          <w:rFonts w:ascii="Arial" w:hAnsi="Arial" w:cs="Arial"/>
        </w:rPr>
        <w:t>telah</w:t>
      </w:r>
      <w:proofErr w:type="spellEnd"/>
      <w:r w:rsidR="00352EEC">
        <w:rPr>
          <w:rFonts w:ascii="Arial" w:hAnsi="Arial" w:cs="Arial"/>
        </w:rPr>
        <w:t xml:space="preserve"> </w:t>
      </w:r>
      <w:proofErr w:type="spellStart"/>
      <w:r w:rsidR="00352EEC">
        <w:rPr>
          <w:rFonts w:ascii="Arial" w:hAnsi="Arial" w:cs="Arial"/>
        </w:rPr>
        <w:t>me</w:t>
      </w:r>
      <w:r w:rsidRPr="005A7B9C">
        <w:rPr>
          <w:rFonts w:ascii="Arial" w:hAnsi="Arial" w:cs="Arial"/>
        </w:rPr>
        <w:t>lantik</w:t>
      </w:r>
      <w:proofErr w:type="spellEnd"/>
      <w:r w:rsidRPr="005A7B9C">
        <w:rPr>
          <w:rFonts w:ascii="Arial" w:hAnsi="Arial" w:cs="Arial"/>
        </w:rPr>
        <w:t xml:space="preserve"> Hi-Tech </w:t>
      </w:r>
      <w:proofErr w:type="spellStart"/>
      <w:r w:rsidRPr="005A7B9C">
        <w:rPr>
          <w:rFonts w:ascii="Arial" w:hAnsi="Arial" w:cs="Arial"/>
        </w:rPr>
        <w:t>Padu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Berhad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sebagai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kontraktor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untuk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membangunkan</w:t>
      </w:r>
      <w:proofErr w:type="spellEnd"/>
      <w:r w:rsidRPr="005A7B9C">
        <w:rPr>
          <w:rFonts w:ascii="Arial" w:hAnsi="Arial" w:cs="Arial"/>
        </w:rPr>
        <w:t xml:space="preserve"> portal. </w:t>
      </w:r>
      <w:proofErr w:type="spellStart"/>
      <w:r w:rsidRPr="005A7B9C">
        <w:rPr>
          <w:rFonts w:ascii="Arial" w:hAnsi="Arial" w:cs="Arial"/>
        </w:rPr>
        <w:t>Projek</w:t>
      </w:r>
      <w:proofErr w:type="spellEnd"/>
      <w:r w:rsidRPr="005A7B9C">
        <w:rPr>
          <w:rFonts w:ascii="Arial" w:hAnsi="Arial" w:cs="Arial"/>
        </w:rPr>
        <w:t xml:space="preserve"> portal </w:t>
      </w:r>
      <w:proofErr w:type="spellStart"/>
      <w:r w:rsidRPr="005A7B9C">
        <w:rPr>
          <w:rFonts w:ascii="Arial" w:hAnsi="Arial" w:cs="Arial"/>
        </w:rPr>
        <w:t>bagi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</w:t>
      </w:r>
      <w:r w:rsidRPr="005A7B9C">
        <w:rPr>
          <w:rFonts w:ascii="Arial" w:hAnsi="Arial" w:cs="Arial"/>
        </w:rPr>
        <w:t>asa</w:t>
      </w:r>
      <w:proofErr w:type="spellEnd"/>
      <w:r w:rsidRPr="005A7B9C">
        <w:rPr>
          <w:rFonts w:ascii="Arial" w:hAnsi="Arial" w:cs="Arial"/>
        </w:rPr>
        <w:t xml:space="preserve"> 1 </w:t>
      </w:r>
      <w:proofErr w:type="spellStart"/>
      <w:r w:rsidRPr="005A7B9C">
        <w:rPr>
          <w:rFonts w:ascii="Arial" w:hAnsi="Arial" w:cs="Arial"/>
        </w:rPr>
        <w:t>dijangka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proofErr w:type="gramStart"/>
      <w:r w:rsidRPr="005A7B9C">
        <w:rPr>
          <w:rFonts w:ascii="Arial" w:hAnsi="Arial" w:cs="Arial"/>
        </w:rPr>
        <w:t>akan</w:t>
      </w:r>
      <w:proofErr w:type="spellEnd"/>
      <w:proofErr w:type="gram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siap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dan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mula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beroperasi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pada</w:t>
      </w:r>
      <w:proofErr w:type="spellEnd"/>
      <w:r w:rsidRPr="005A7B9C">
        <w:rPr>
          <w:rFonts w:ascii="Arial" w:hAnsi="Arial" w:cs="Arial"/>
        </w:rPr>
        <w:t xml:space="preserve"> 1/10/2017 </w:t>
      </w:r>
      <w:proofErr w:type="spellStart"/>
      <w:r w:rsidRPr="005A7B9C">
        <w:rPr>
          <w:rFonts w:ascii="Arial" w:hAnsi="Arial" w:cs="Arial"/>
        </w:rPr>
        <w:t>dan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kandungan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di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dalam</w:t>
      </w:r>
      <w:proofErr w:type="spellEnd"/>
      <w:r w:rsidRPr="005A7B9C">
        <w:rPr>
          <w:rFonts w:ascii="Arial" w:hAnsi="Arial" w:cs="Arial"/>
        </w:rPr>
        <w:t xml:space="preserve"> portal </w:t>
      </w:r>
      <w:proofErr w:type="spellStart"/>
      <w:r w:rsidRPr="005A7B9C">
        <w:rPr>
          <w:rFonts w:ascii="Arial" w:hAnsi="Arial" w:cs="Arial"/>
        </w:rPr>
        <w:t>tersebut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terdiri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daripada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maklumat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pendaftaran</w:t>
      </w:r>
      <w:proofErr w:type="spellEnd"/>
      <w:r w:rsidRPr="005A7B9C">
        <w:rPr>
          <w:rFonts w:ascii="Arial" w:hAnsi="Arial" w:cs="Arial"/>
        </w:rPr>
        <w:t xml:space="preserve">, </w:t>
      </w:r>
      <w:proofErr w:type="spellStart"/>
      <w:r w:rsidRPr="005A7B9C">
        <w:rPr>
          <w:rFonts w:ascii="Arial" w:hAnsi="Arial" w:cs="Arial"/>
        </w:rPr>
        <w:t>maklumat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kontraktor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dan</w:t>
      </w:r>
      <w:proofErr w:type="spellEnd"/>
      <w:r w:rsidRPr="005A7B9C">
        <w:rPr>
          <w:rFonts w:ascii="Arial" w:hAnsi="Arial" w:cs="Arial"/>
        </w:rPr>
        <w:t xml:space="preserve"> </w:t>
      </w:r>
      <w:proofErr w:type="spellStart"/>
      <w:r w:rsidRPr="005A7B9C">
        <w:rPr>
          <w:rFonts w:ascii="Arial" w:hAnsi="Arial" w:cs="Arial"/>
        </w:rPr>
        <w:t>penilaian</w:t>
      </w:r>
      <w:proofErr w:type="spellEnd"/>
      <w:r w:rsidRPr="005A7B9C">
        <w:rPr>
          <w:rFonts w:ascii="Arial" w:hAnsi="Arial" w:cs="Arial"/>
        </w:rPr>
        <w:t xml:space="preserve"> SCORE. </w:t>
      </w:r>
    </w:p>
    <w:p w:rsidR="007E49F8" w:rsidRPr="007E49F8" w:rsidRDefault="007E49F8" w:rsidP="007E49F8">
      <w:pPr>
        <w:pStyle w:val="ListParagraph"/>
        <w:rPr>
          <w:rFonts w:ascii="Arial" w:hAnsi="Arial" w:cs="Arial"/>
        </w:rPr>
      </w:pPr>
    </w:p>
    <w:p w:rsidR="007E49F8" w:rsidRDefault="007E49F8" w:rsidP="007E49F8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8D1D6A">
        <w:rPr>
          <w:rFonts w:ascii="Arial" w:hAnsi="Arial" w:cs="Arial"/>
        </w:rPr>
        <w:t>Dato</w:t>
      </w:r>
      <w:proofErr w:type="spellEnd"/>
      <w:r w:rsidRPr="008D1D6A">
        <w:rPr>
          <w:rFonts w:ascii="Arial" w:hAnsi="Arial" w:cs="Arial"/>
        </w:rPr>
        <w:t xml:space="preserve">’ </w:t>
      </w:r>
      <w:proofErr w:type="spellStart"/>
      <w:r w:rsidRPr="008D1D6A">
        <w:rPr>
          <w:rFonts w:ascii="Arial" w:hAnsi="Arial" w:cs="Arial"/>
        </w:rPr>
        <w:t>Pengerusi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menyambut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baik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hasrat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pembangunan</w:t>
      </w:r>
      <w:proofErr w:type="spellEnd"/>
      <w:r w:rsidRPr="008D1D6A">
        <w:rPr>
          <w:rFonts w:ascii="Arial" w:hAnsi="Arial" w:cs="Arial"/>
        </w:rPr>
        <w:t xml:space="preserve"> Portal </w:t>
      </w:r>
      <w:proofErr w:type="spellStart"/>
      <w:r w:rsidRPr="008D1D6A">
        <w:rPr>
          <w:rFonts w:ascii="Arial" w:hAnsi="Arial" w:cs="Arial"/>
        </w:rPr>
        <w:t>kerana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berkonsepkan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r w:rsidRPr="009D779C">
        <w:rPr>
          <w:rFonts w:ascii="Arial" w:hAnsi="Arial" w:cs="Arial"/>
          <w:i/>
        </w:rPr>
        <w:t>online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total yang </w:t>
      </w:r>
      <w:proofErr w:type="spellStart"/>
      <w:proofErr w:type="gramStart"/>
      <w:r w:rsidRPr="008D1D6A">
        <w:rPr>
          <w:rFonts w:ascii="Arial" w:hAnsi="Arial" w:cs="Arial"/>
        </w:rPr>
        <w:t>akan</w:t>
      </w:r>
      <w:proofErr w:type="spellEnd"/>
      <w:proofErr w:type="gram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memberi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impak</w:t>
      </w:r>
      <w:proofErr w:type="spellEnd"/>
      <w:r w:rsidRPr="008D1D6A">
        <w:rPr>
          <w:rFonts w:ascii="Arial" w:hAnsi="Arial" w:cs="Arial"/>
        </w:rPr>
        <w:t xml:space="preserve"> yang </w:t>
      </w:r>
      <w:proofErr w:type="spellStart"/>
      <w:r w:rsidRPr="008D1D6A">
        <w:rPr>
          <w:rFonts w:ascii="Arial" w:hAnsi="Arial" w:cs="Arial"/>
        </w:rPr>
        <w:t>besar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kepada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semua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pihak</w:t>
      </w:r>
      <w:proofErr w:type="spellEnd"/>
      <w:r w:rsidRPr="008D1D6A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Beliau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kejayaan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pendaftaran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pengeluaran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pendaftaran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kaedah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r w:rsidRPr="008D1D6A">
        <w:rPr>
          <w:rFonts w:ascii="Arial" w:hAnsi="Arial" w:cs="Arial"/>
        </w:rPr>
        <w:t>,</w:t>
      </w:r>
      <w:proofErr w:type="gram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MoF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dapat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menjimatkan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kos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seb</w:t>
      </w:r>
      <w:r>
        <w:rPr>
          <w:rFonts w:ascii="Arial" w:hAnsi="Arial" w:cs="Arial"/>
        </w:rPr>
        <w:t>a</w:t>
      </w:r>
      <w:r w:rsidRPr="008D1D6A">
        <w:rPr>
          <w:rFonts w:ascii="Arial" w:hAnsi="Arial" w:cs="Arial"/>
        </w:rPr>
        <w:t>n</w:t>
      </w:r>
      <w:r>
        <w:rPr>
          <w:rFonts w:ascii="Arial" w:hAnsi="Arial" w:cs="Arial"/>
        </w:rPr>
        <w:t>yak</w:t>
      </w:r>
      <w:proofErr w:type="spellEnd"/>
      <w:r>
        <w:rPr>
          <w:rFonts w:ascii="Arial" w:hAnsi="Arial" w:cs="Arial"/>
        </w:rPr>
        <w:t xml:space="preserve"> RM1.2 </w:t>
      </w:r>
      <w:proofErr w:type="spellStart"/>
      <w:r>
        <w:rPr>
          <w:rFonts w:ascii="Arial" w:hAnsi="Arial" w:cs="Arial"/>
        </w:rPr>
        <w:t>juta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setahun</w:t>
      </w:r>
      <w:proofErr w:type="spellEnd"/>
      <w:r w:rsidRPr="008D1D6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D1D6A">
        <w:rPr>
          <w:rFonts w:ascii="Arial" w:hAnsi="Arial" w:cs="Arial"/>
        </w:rPr>
        <w:t>kertas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sijil</w:t>
      </w:r>
      <w:proofErr w:type="spellEnd"/>
      <w:r w:rsidRPr="008D1D6A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Proses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perolehan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cepat</w:t>
      </w:r>
      <w:proofErr w:type="gramStart"/>
      <w:r>
        <w:rPr>
          <w:rFonts w:ascii="Arial" w:hAnsi="Arial" w:cs="Arial"/>
        </w:rPr>
        <w:t>,telus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efisien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disemak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menggunapakai</w:t>
      </w:r>
      <w:proofErr w:type="spellEnd"/>
      <w:r>
        <w:rPr>
          <w:rFonts w:ascii="Arial" w:hAnsi="Arial" w:cs="Arial"/>
        </w:rPr>
        <w:t xml:space="preserve"> ID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ditetapkan</w:t>
      </w:r>
      <w:proofErr w:type="spellEnd"/>
      <w:r>
        <w:rPr>
          <w:rFonts w:ascii="Arial" w:hAnsi="Arial" w:cs="Arial"/>
        </w:rPr>
        <w:t xml:space="preserve">. </w:t>
      </w:r>
    </w:p>
    <w:p w:rsidR="007E49F8" w:rsidRDefault="007E49F8" w:rsidP="007E49F8">
      <w:pPr>
        <w:pStyle w:val="ListParagraph"/>
        <w:spacing w:line="276" w:lineRule="auto"/>
        <w:ind w:left="1434"/>
        <w:jc w:val="both"/>
        <w:rPr>
          <w:rFonts w:ascii="Arial" w:hAnsi="Arial" w:cs="Arial"/>
        </w:rPr>
      </w:pPr>
    </w:p>
    <w:p w:rsidR="007E49F8" w:rsidRDefault="007E49F8" w:rsidP="007E49F8">
      <w:pPr>
        <w:pStyle w:val="ListParagraph"/>
        <w:spacing w:line="276" w:lineRule="auto"/>
        <w:ind w:left="17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Beliau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implementasi</w:t>
      </w:r>
      <w:proofErr w:type="spellEnd"/>
      <w:r>
        <w:rPr>
          <w:rFonts w:ascii="Arial" w:hAnsi="Arial" w:cs="Arial"/>
        </w:rPr>
        <w:t xml:space="preserve">  online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dibangunkan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ciri-ciri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keselamatan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dikenalpasti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Beliau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r w:rsidRPr="007E49F8">
        <w:rPr>
          <w:rFonts w:ascii="Arial" w:hAnsi="Arial" w:cs="Arial"/>
          <w:i/>
        </w:rPr>
        <w:t xml:space="preserve">stakeholders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kaedah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pendaftaran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total </w:t>
      </w:r>
      <w:proofErr w:type="spellStart"/>
      <w:r>
        <w:rPr>
          <w:rFonts w:ascii="Arial" w:hAnsi="Arial" w:cs="Arial"/>
        </w:rPr>
        <w:t>sehinggalah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pengeluaran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maya</w:t>
      </w:r>
      <w:proofErr w:type="spellEnd"/>
      <w:r>
        <w:rPr>
          <w:rFonts w:ascii="Arial" w:hAnsi="Arial" w:cs="Arial"/>
        </w:rPr>
        <w:t>.</w:t>
      </w:r>
    </w:p>
    <w:p w:rsidR="007E49F8" w:rsidRDefault="007E49F8" w:rsidP="007E49F8">
      <w:pPr>
        <w:pStyle w:val="ListParagraph"/>
        <w:spacing w:line="276" w:lineRule="auto"/>
        <w:ind w:left="1710"/>
        <w:jc w:val="both"/>
        <w:rPr>
          <w:rFonts w:ascii="Arial" w:hAnsi="Arial" w:cs="Arial"/>
        </w:rPr>
      </w:pPr>
    </w:p>
    <w:p w:rsidR="007E49F8" w:rsidRDefault="007E49F8" w:rsidP="007E49F8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PUKONSA </w:t>
      </w:r>
      <w:proofErr w:type="spellStart"/>
      <w:r>
        <w:rPr>
          <w:rFonts w:ascii="Arial" w:hAnsi="Arial" w:cs="Arial"/>
        </w:rPr>
        <w:t>memaklumkan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pendaftaran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kerana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kemudahan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talian</w:t>
      </w:r>
      <w:proofErr w:type="spellEnd"/>
      <w:r>
        <w:rPr>
          <w:rFonts w:ascii="Arial" w:hAnsi="Arial" w:cs="Arial"/>
        </w:rPr>
        <w:t xml:space="preserve"> internet, server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lain-lain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terhad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peruntukan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Kerajaan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Negeri</w:t>
      </w:r>
      <w:proofErr w:type="spellEnd"/>
      <w:r>
        <w:rPr>
          <w:rFonts w:ascii="Arial" w:hAnsi="Arial" w:cs="Arial"/>
        </w:rPr>
        <w:t xml:space="preserve"> Sabah. </w:t>
      </w:r>
      <w:proofErr w:type="spell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pengerusi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CIDB </w:t>
      </w:r>
      <w:proofErr w:type="spellStart"/>
      <w:r>
        <w:rPr>
          <w:rFonts w:ascii="Arial" w:hAnsi="Arial" w:cs="Arial"/>
        </w:rPr>
        <w:t>mengadakan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perjumpaan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PUKONSA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mengenalpasti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diutarakan</w:t>
      </w:r>
      <w:proofErr w:type="spellEnd"/>
      <w:r>
        <w:rPr>
          <w:rFonts w:ascii="Arial" w:hAnsi="Arial" w:cs="Arial"/>
        </w:rPr>
        <w:t>.</w:t>
      </w:r>
    </w:p>
    <w:p w:rsidR="007E49F8" w:rsidRDefault="007E49F8" w:rsidP="007E49F8">
      <w:pPr>
        <w:pStyle w:val="ListParagraph"/>
        <w:spacing w:line="276" w:lineRule="auto"/>
        <w:ind w:left="1710"/>
        <w:jc w:val="both"/>
        <w:rPr>
          <w:rFonts w:ascii="Arial" w:hAnsi="Arial" w:cs="Arial"/>
        </w:rPr>
      </w:pPr>
    </w:p>
    <w:p w:rsidR="007E49F8" w:rsidRDefault="007E49F8" w:rsidP="007E49F8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Pengerusi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maklumbalas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portal yang </w:t>
      </w:r>
      <w:proofErr w:type="spellStart"/>
      <w:r>
        <w:rPr>
          <w:rFonts w:ascii="Arial" w:hAnsi="Arial" w:cs="Arial"/>
        </w:rPr>
        <w:t>dibentangkan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Beliau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rekabentuk</w:t>
      </w:r>
      <w:proofErr w:type="spellEnd"/>
      <w:r>
        <w:rPr>
          <w:rFonts w:ascii="Arial" w:hAnsi="Arial" w:cs="Arial"/>
        </w:rPr>
        <w:t xml:space="preserve"> portal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 w:rsidRPr="007E49F8">
        <w:rPr>
          <w:rFonts w:ascii="Arial" w:hAnsi="Arial" w:cs="Arial"/>
          <w:i/>
        </w:rPr>
        <w:t>design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r w:rsidR="005E73CA">
        <w:rPr>
          <w:rFonts w:ascii="Arial" w:hAnsi="Arial" w:cs="Arial"/>
        </w:rPr>
        <w:t>imewa</w:t>
      </w:r>
      <w:proofErr w:type="spellEnd"/>
      <w:r w:rsidR="005E73CA">
        <w:rPr>
          <w:rFonts w:ascii="Arial" w:hAnsi="Arial" w:cs="Arial"/>
        </w:rPr>
        <w:t xml:space="preserve"> </w:t>
      </w:r>
      <w:proofErr w:type="spellStart"/>
      <w:r w:rsidR="005E73CA">
        <w:rPr>
          <w:rFonts w:ascii="Arial" w:hAnsi="Arial" w:cs="Arial"/>
        </w:rPr>
        <w:t>beserta</w:t>
      </w:r>
      <w:proofErr w:type="spellEnd"/>
      <w:r w:rsidR="005E73CA">
        <w:rPr>
          <w:rFonts w:ascii="Arial" w:hAnsi="Arial" w:cs="Arial"/>
        </w:rPr>
        <w:t xml:space="preserve"> slogan yang </w:t>
      </w:r>
      <w:proofErr w:type="spellStart"/>
      <w:r w:rsidR="005E73CA">
        <w:rPr>
          <w:rFonts w:ascii="Arial" w:hAnsi="Arial" w:cs="Arial"/>
        </w:rPr>
        <w:t>lebih</w:t>
      </w:r>
      <w:proofErr w:type="spellEnd"/>
      <w:r w:rsidR="005E73CA">
        <w:rPr>
          <w:rFonts w:ascii="Arial" w:hAnsi="Arial" w:cs="Arial"/>
        </w:rPr>
        <w:t xml:space="preserve"> </w:t>
      </w:r>
      <w:proofErr w:type="spellStart"/>
      <w:r w:rsidR="00554482">
        <w:rPr>
          <w:rFonts w:ascii="Arial" w:hAnsi="Arial" w:cs="Arial"/>
        </w:rPr>
        <w:t>menarik</w:t>
      </w:r>
      <w:proofErr w:type="spellEnd"/>
      <w:r w:rsidR="00554482">
        <w:rPr>
          <w:rFonts w:ascii="Arial" w:hAnsi="Arial" w:cs="Arial"/>
        </w:rPr>
        <w:t xml:space="preserve"> </w:t>
      </w:r>
      <w:proofErr w:type="spellStart"/>
      <w:r w:rsidR="00554482">
        <w:rPr>
          <w:rFonts w:ascii="Arial" w:hAnsi="Arial" w:cs="Arial"/>
        </w:rPr>
        <w:t>sebagai</w:t>
      </w:r>
      <w:proofErr w:type="spellEnd"/>
      <w:r w:rsidR="00554482">
        <w:rPr>
          <w:rFonts w:ascii="Arial" w:hAnsi="Arial" w:cs="Arial"/>
        </w:rPr>
        <w:t xml:space="preserve"> </w:t>
      </w:r>
      <w:proofErr w:type="spellStart"/>
      <w:proofErr w:type="gramStart"/>
      <w:r w:rsidR="00554482">
        <w:rPr>
          <w:rFonts w:ascii="Arial" w:hAnsi="Arial" w:cs="Arial"/>
        </w:rPr>
        <w:t>contoh</w:t>
      </w:r>
      <w:proofErr w:type="spellEnd"/>
      <w:r w:rsidR="005544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554482">
        <w:rPr>
          <w:rFonts w:ascii="Arial" w:hAnsi="Arial" w:cs="Arial"/>
          <w:i/>
        </w:rPr>
        <w:t>reliable</w:t>
      </w:r>
      <w:proofErr w:type="gramEnd"/>
      <w:r w:rsidRPr="00554482">
        <w:rPr>
          <w:rFonts w:ascii="Arial" w:hAnsi="Arial" w:cs="Arial"/>
          <w:i/>
        </w:rPr>
        <w:t>/</w:t>
      </w:r>
      <w:proofErr w:type="spellStart"/>
      <w:r w:rsidRPr="00554482">
        <w:rPr>
          <w:rFonts w:ascii="Arial" w:hAnsi="Arial" w:cs="Arial"/>
          <w:i/>
        </w:rPr>
        <w:t>responsibe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Beliau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menasihatkan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 w:rsidR="005E73CA">
        <w:rPr>
          <w:rFonts w:ascii="Arial" w:hAnsi="Arial" w:cs="Arial"/>
        </w:rPr>
        <w:t>urusetia</w:t>
      </w:r>
      <w:proofErr w:type="spellEnd"/>
      <w:r w:rsidR="005E73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idea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maklumbalas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 w:rsidR="00352EEC">
        <w:rPr>
          <w:rFonts w:ascii="Arial" w:hAnsi="Arial" w:cs="Arial"/>
        </w:rPr>
        <w:t xml:space="preserve"> </w:t>
      </w:r>
      <w:proofErr w:type="spellStart"/>
      <w:r w:rsidR="00352EEC"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:rsidR="007E49F8" w:rsidRDefault="007E49F8" w:rsidP="005E73CA">
      <w:pPr>
        <w:pStyle w:val="ListParagraph"/>
        <w:spacing w:line="276" w:lineRule="auto"/>
        <w:ind w:left="1710"/>
        <w:jc w:val="both"/>
        <w:rPr>
          <w:rFonts w:ascii="Arial" w:hAnsi="Arial" w:cs="Arial"/>
        </w:rPr>
      </w:pPr>
    </w:p>
    <w:p w:rsidR="007C37EB" w:rsidRPr="00FE3BF2" w:rsidRDefault="007C37EB" w:rsidP="007C37EB">
      <w:pPr>
        <w:spacing w:line="276" w:lineRule="auto"/>
        <w:ind w:left="504"/>
        <w:jc w:val="right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Tindakan</w:t>
      </w:r>
      <w:proofErr w:type="spellEnd"/>
      <w:r>
        <w:rPr>
          <w:rFonts w:ascii="Arial" w:hAnsi="Arial" w:cs="Arial"/>
          <w:bCs/>
        </w:rPr>
        <w:t xml:space="preserve"> :</w:t>
      </w:r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Makluman</w:t>
      </w:r>
      <w:proofErr w:type="spellEnd"/>
    </w:p>
    <w:p w:rsidR="007C37EB" w:rsidRDefault="007C37EB" w:rsidP="007C37EB">
      <w:pPr>
        <w:pStyle w:val="ListParagraph"/>
        <w:spacing w:line="320" w:lineRule="atLeast"/>
        <w:ind w:left="1872"/>
        <w:jc w:val="both"/>
        <w:rPr>
          <w:rFonts w:ascii="Arial" w:hAnsi="Arial" w:cs="Arial"/>
          <w:bCs/>
        </w:rPr>
      </w:pPr>
    </w:p>
    <w:p w:rsidR="007C37EB" w:rsidRDefault="007C37EB" w:rsidP="007C37EB">
      <w:pPr>
        <w:pStyle w:val="ListParagraph"/>
        <w:spacing w:line="320" w:lineRule="atLeast"/>
        <w:ind w:left="0"/>
        <w:jc w:val="both"/>
        <w:rPr>
          <w:rFonts w:ascii="Arial" w:hAnsi="Arial" w:cs="Arial"/>
          <w:bCs/>
        </w:rPr>
      </w:pPr>
    </w:p>
    <w:p w:rsidR="007C37EB" w:rsidRPr="009D74B7" w:rsidRDefault="00532D79" w:rsidP="00532D79">
      <w:pPr>
        <w:pStyle w:val="ListParagraph"/>
        <w:spacing w:line="320" w:lineRule="atLeast"/>
        <w:ind w:left="1350" w:hanging="630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ii</w:t>
      </w:r>
      <w:r w:rsidR="00A6232B">
        <w:rPr>
          <w:rFonts w:ascii="Arial" w:hAnsi="Arial" w:cs="Arial"/>
          <w:bCs/>
        </w:rPr>
        <w:t>.</w:t>
      </w:r>
      <w:r w:rsidR="007C37EB">
        <w:rPr>
          <w:rFonts w:ascii="Arial" w:hAnsi="Arial" w:cs="Arial"/>
          <w:bCs/>
        </w:rPr>
        <w:tab/>
      </w:r>
      <w:r w:rsidRPr="00532D79">
        <w:rPr>
          <w:rFonts w:ascii="Arial" w:hAnsi="Arial" w:cs="Arial"/>
          <w:bCs/>
          <w:u w:val="single"/>
        </w:rPr>
        <w:t xml:space="preserve">Status </w:t>
      </w:r>
      <w:r w:rsidR="007C37EB" w:rsidRPr="00532D79">
        <w:rPr>
          <w:rFonts w:ascii="Arial" w:hAnsi="Arial" w:cs="Arial"/>
          <w:bCs/>
          <w:u w:val="single"/>
        </w:rPr>
        <w:t>K</w:t>
      </w:r>
      <w:r w:rsidR="007C37EB" w:rsidRPr="009D74B7">
        <w:rPr>
          <w:rFonts w:ascii="Arial" w:hAnsi="Arial" w:cs="Arial"/>
          <w:bCs/>
          <w:u w:val="single"/>
        </w:rPr>
        <w:t>PI (</w:t>
      </w:r>
      <w:r>
        <w:rPr>
          <w:rFonts w:ascii="Arial" w:hAnsi="Arial" w:cs="Arial"/>
          <w:bCs/>
          <w:u w:val="single"/>
        </w:rPr>
        <w:t>2</w:t>
      </w:r>
      <w:r w:rsidR="007C37EB" w:rsidRPr="009D74B7">
        <w:rPr>
          <w:rFonts w:ascii="Arial" w:hAnsi="Arial" w:cs="Arial"/>
          <w:bCs/>
          <w:u w:val="single"/>
        </w:rPr>
        <w:t xml:space="preserve">) New registration category and criteria for </w:t>
      </w:r>
      <w:proofErr w:type="gramStart"/>
      <w:r w:rsidR="007C37EB" w:rsidRPr="009D74B7">
        <w:rPr>
          <w:rFonts w:ascii="Arial" w:hAnsi="Arial" w:cs="Arial"/>
          <w:bCs/>
          <w:u w:val="single"/>
        </w:rPr>
        <w:t>Facility  contractors</w:t>
      </w:r>
      <w:proofErr w:type="gramEnd"/>
      <w:r w:rsidR="007C37EB" w:rsidRPr="009D74B7">
        <w:rPr>
          <w:rFonts w:ascii="Arial" w:hAnsi="Arial" w:cs="Arial"/>
          <w:bCs/>
          <w:u w:val="single"/>
        </w:rPr>
        <w:t xml:space="preserve"> launched by Q4 2016</w:t>
      </w:r>
    </w:p>
    <w:p w:rsidR="007C37EB" w:rsidRDefault="007C37EB" w:rsidP="007C37EB">
      <w:pPr>
        <w:pStyle w:val="ListParagraph"/>
        <w:spacing w:line="320" w:lineRule="atLeast"/>
        <w:ind w:left="1440" w:hanging="720"/>
        <w:jc w:val="both"/>
        <w:rPr>
          <w:rFonts w:ascii="Arial" w:hAnsi="Arial" w:cs="Arial"/>
          <w:bCs/>
        </w:rPr>
      </w:pPr>
    </w:p>
    <w:p w:rsidR="007C37EB" w:rsidRDefault="00532D79" w:rsidP="005E73CA">
      <w:pPr>
        <w:pStyle w:val="ListParagraph"/>
        <w:numPr>
          <w:ilvl w:val="0"/>
          <w:numId w:val="31"/>
        </w:numPr>
        <w:spacing w:line="320" w:lineRule="atLeast"/>
        <w:ind w:left="1710"/>
        <w:jc w:val="both"/>
        <w:rPr>
          <w:rFonts w:ascii="Arial" w:hAnsi="Arial" w:cs="Arial"/>
          <w:bCs/>
        </w:rPr>
      </w:pPr>
      <w:proofErr w:type="spellStart"/>
      <w:r w:rsidRPr="00137BE4">
        <w:rPr>
          <w:rFonts w:ascii="Arial" w:hAnsi="Arial" w:cs="Arial"/>
          <w:bCs/>
        </w:rPr>
        <w:t>Sr.Ida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Zuraida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telah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membentangkan</w:t>
      </w:r>
      <w:proofErr w:type="spellEnd"/>
      <w:r w:rsidRPr="00137BE4">
        <w:rPr>
          <w:rFonts w:ascii="Arial" w:hAnsi="Arial" w:cs="Arial"/>
          <w:bCs/>
        </w:rPr>
        <w:t xml:space="preserve"> status </w:t>
      </w:r>
      <w:proofErr w:type="spellStart"/>
      <w:r w:rsidRPr="00137BE4">
        <w:rPr>
          <w:rFonts w:ascii="Arial" w:hAnsi="Arial" w:cs="Arial"/>
          <w:bCs/>
        </w:rPr>
        <w:t>semasa</w:t>
      </w:r>
      <w:proofErr w:type="spellEnd"/>
      <w:r w:rsidRPr="00137BE4">
        <w:rPr>
          <w:rFonts w:ascii="Arial" w:hAnsi="Arial" w:cs="Arial"/>
          <w:bCs/>
        </w:rPr>
        <w:t xml:space="preserve"> KPI (2) </w:t>
      </w:r>
      <w:proofErr w:type="spellStart"/>
      <w:r w:rsidRPr="00137BE4">
        <w:rPr>
          <w:rFonts w:ascii="Arial" w:hAnsi="Arial" w:cs="Arial"/>
          <w:bCs/>
        </w:rPr>
        <w:t>dengan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memaklumkan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bahawa</w:t>
      </w:r>
      <w:proofErr w:type="spellEnd"/>
      <w:r w:rsidRPr="00137BE4">
        <w:rPr>
          <w:rFonts w:ascii="Arial" w:hAnsi="Arial" w:cs="Arial"/>
          <w:bCs/>
        </w:rPr>
        <w:t xml:space="preserve"> target </w:t>
      </w:r>
      <w:proofErr w:type="spellStart"/>
      <w:r w:rsidR="00873147">
        <w:rPr>
          <w:rFonts w:ascii="Arial" w:hAnsi="Arial" w:cs="Arial"/>
          <w:bCs/>
        </w:rPr>
        <w:t>asal</w:t>
      </w:r>
      <w:proofErr w:type="spellEnd"/>
      <w:r w:rsidR="00873147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pelancaran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pendaftaran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kontraktor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fasiliti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adalah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pada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suku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tahun</w:t>
      </w:r>
      <w:proofErr w:type="spellEnd"/>
      <w:r w:rsidRPr="00137BE4">
        <w:rPr>
          <w:rFonts w:ascii="Arial" w:hAnsi="Arial" w:cs="Arial"/>
          <w:bCs/>
        </w:rPr>
        <w:t xml:space="preserve"> </w:t>
      </w:r>
      <w:proofErr w:type="spellStart"/>
      <w:r w:rsidRPr="00137BE4">
        <w:rPr>
          <w:rFonts w:ascii="Arial" w:hAnsi="Arial" w:cs="Arial"/>
          <w:bCs/>
        </w:rPr>
        <w:t>ke</w:t>
      </w:r>
      <w:proofErr w:type="spellEnd"/>
      <w:r w:rsidR="00E72F05">
        <w:rPr>
          <w:rFonts w:ascii="Arial" w:hAnsi="Arial" w:cs="Arial"/>
          <w:bCs/>
        </w:rPr>
        <w:t xml:space="preserve"> 4 2016. </w:t>
      </w:r>
      <w:proofErr w:type="spellStart"/>
      <w:r w:rsidR="00E72F05">
        <w:rPr>
          <w:rFonts w:ascii="Arial" w:hAnsi="Arial" w:cs="Arial"/>
          <w:bCs/>
        </w:rPr>
        <w:t>Walau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bagaimanapun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di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atas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arahan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YB.Menteri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Kerja</w:t>
      </w:r>
      <w:proofErr w:type="spellEnd"/>
      <w:r w:rsidR="00E72F05">
        <w:rPr>
          <w:rFonts w:ascii="Arial" w:hAnsi="Arial" w:cs="Arial"/>
          <w:bCs/>
        </w:rPr>
        <w:t xml:space="preserve"> Raya </w:t>
      </w:r>
      <w:proofErr w:type="spellStart"/>
      <w:r w:rsidR="00E72F05">
        <w:rPr>
          <w:rFonts w:ascii="Arial" w:hAnsi="Arial" w:cs="Arial"/>
          <w:bCs/>
        </w:rPr>
        <w:t>supaya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disediakan</w:t>
      </w:r>
      <w:proofErr w:type="spellEnd"/>
      <w:r w:rsidR="00E72F05">
        <w:rPr>
          <w:rFonts w:ascii="Arial" w:hAnsi="Arial" w:cs="Arial"/>
          <w:bCs/>
        </w:rPr>
        <w:t xml:space="preserve"> Nota </w:t>
      </w:r>
      <w:proofErr w:type="spellStart"/>
      <w:r w:rsidR="00E72F05">
        <w:rPr>
          <w:rFonts w:ascii="Arial" w:hAnsi="Arial" w:cs="Arial"/>
          <w:bCs/>
        </w:rPr>
        <w:t>Makluman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ke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Kabinet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pada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akhir</w:t>
      </w:r>
      <w:proofErr w:type="spellEnd"/>
      <w:r w:rsidR="00E72F05">
        <w:rPr>
          <w:rFonts w:ascii="Arial" w:hAnsi="Arial" w:cs="Arial"/>
          <w:bCs/>
        </w:rPr>
        <w:t xml:space="preserve"> </w:t>
      </w:r>
      <w:proofErr w:type="spellStart"/>
      <w:r w:rsidR="00E72F05">
        <w:rPr>
          <w:rFonts w:ascii="Arial" w:hAnsi="Arial" w:cs="Arial"/>
          <w:bCs/>
        </w:rPr>
        <w:t>tahun</w:t>
      </w:r>
      <w:proofErr w:type="spellEnd"/>
      <w:r w:rsidR="00E72F05">
        <w:rPr>
          <w:rFonts w:ascii="Arial" w:hAnsi="Arial" w:cs="Arial"/>
          <w:bCs/>
        </w:rPr>
        <w:t xml:space="preserve"> 2016, </w:t>
      </w:r>
      <w:proofErr w:type="spellStart"/>
      <w:r w:rsidR="00873147">
        <w:rPr>
          <w:rFonts w:ascii="Arial" w:hAnsi="Arial" w:cs="Arial"/>
          <w:bCs/>
        </w:rPr>
        <w:t>p</w:t>
      </w:r>
      <w:r w:rsidR="008A3FEE">
        <w:rPr>
          <w:rFonts w:ascii="Arial" w:hAnsi="Arial" w:cs="Arial"/>
          <w:bCs/>
        </w:rPr>
        <w:t>enda</w:t>
      </w:r>
      <w:r w:rsidR="00137BE4" w:rsidRPr="00137BE4">
        <w:rPr>
          <w:rFonts w:ascii="Arial" w:hAnsi="Arial" w:cs="Arial"/>
          <w:bCs/>
        </w:rPr>
        <w:t>ftaran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kontraktor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fasiliti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telah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dilancarkan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pada</w:t>
      </w:r>
      <w:proofErr w:type="spellEnd"/>
      <w:r w:rsidR="00137BE4" w:rsidRPr="00137BE4">
        <w:rPr>
          <w:rFonts w:ascii="Arial" w:hAnsi="Arial" w:cs="Arial"/>
          <w:bCs/>
        </w:rPr>
        <w:t xml:space="preserve"> 15 </w:t>
      </w:r>
      <w:proofErr w:type="spellStart"/>
      <w:r w:rsidR="00137BE4" w:rsidRPr="00137BE4">
        <w:rPr>
          <w:rFonts w:ascii="Arial" w:hAnsi="Arial" w:cs="Arial"/>
          <w:bCs/>
        </w:rPr>
        <w:t>Februari</w:t>
      </w:r>
      <w:proofErr w:type="spellEnd"/>
      <w:r w:rsidR="00137BE4" w:rsidRPr="00137BE4">
        <w:rPr>
          <w:rFonts w:ascii="Arial" w:hAnsi="Arial" w:cs="Arial"/>
          <w:bCs/>
        </w:rPr>
        <w:t xml:space="preserve"> 2017 </w:t>
      </w:r>
      <w:proofErr w:type="spellStart"/>
      <w:r w:rsidR="00137BE4" w:rsidRPr="00137BE4">
        <w:rPr>
          <w:rFonts w:ascii="Arial" w:hAnsi="Arial" w:cs="Arial"/>
          <w:bCs/>
        </w:rPr>
        <w:t>selepas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mendapat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kelulusan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daripada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mesyuarat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Kabinet</w:t>
      </w:r>
      <w:proofErr w:type="spellEnd"/>
      <w:r w:rsidR="00137BE4" w:rsidRPr="00137BE4">
        <w:rPr>
          <w:rFonts w:ascii="Arial" w:hAnsi="Arial" w:cs="Arial"/>
          <w:bCs/>
        </w:rPr>
        <w:t xml:space="preserve"> </w:t>
      </w:r>
      <w:proofErr w:type="spellStart"/>
      <w:r w:rsidR="00137BE4" w:rsidRPr="00137BE4">
        <w:rPr>
          <w:rFonts w:ascii="Arial" w:hAnsi="Arial" w:cs="Arial"/>
          <w:bCs/>
        </w:rPr>
        <w:t>pada</w:t>
      </w:r>
      <w:proofErr w:type="spellEnd"/>
      <w:r w:rsidR="00137BE4" w:rsidRPr="00137BE4">
        <w:rPr>
          <w:rFonts w:ascii="Arial" w:hAnsi="Arial" w:cs="Arial"/>
          <w:bCs/>
        </w:rPr>
        <w:t xml:space="preserve"> 11 January 2017.  </w:t>
      </w:r>
    </w:p>
    <w:p w:rsidR="00E562AB" w:rsidRDefault="00E562AB" w:rsidP="00E562AB">
      <w:pPr>
        <w:pStyle w:val="ListParagraph"/>
        <w:spacing w:line="320" w:lineRule="atLeast"/>
        <w:ind w:left="1584"/>
        <w:jc w:val="both"/>
        <w:rPr>
          <w:rFonts w:ascii="Arial" w:hAnsi="Arial" w:cs="Arial"/>
          <w:bCs/>
        </w:rPr>
      </w:pPr>
    </w:p>
    <w:p w:rsidR="00137BE4" w:rsidRDefault="00E562AB" w:rsidP="005E73CA">
      <w:pPr>
        <w:pStyle w:val="ListParagraph"/>
        <w:numPr>
          <w:ilvl w:val="0"/>
          <w:numId w:val="31"/>
        </w:numPr>
        <w:tabs>
          <w:tab w:val="left" w:pos="1440"/>
        </w:tabs>
        <w:spacing w:line="320" w:lineRule="atLeast"/>
        <w:ind w:left="171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Sr.Ida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Zuraida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turut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memaklumkan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bahawa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pihak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juga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mengeluarkan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="008A3FE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urat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pihak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Kementerian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Kerja</w:t>
      </w:r>
      <w:proofErr w:type="spellEnd"/>
      <w:r>
        <w:rPr>
          <w:rFonts w:ascii="Arial" w:hAnsi="Arial" w:cs="Arial"/>
          <w:bCs/>
        </w:rPr>
        <w:t xml:space="preserve"> Raya </w:t>
      </w:r>
      <w:proofErr w:type="spellStart"/>
      <w:r>
        <w:rPr>
          <w:rFonts w:ascii="Arial" w:hAnsi="Arial" w:cs="Arial"/>
          <w:bCs/>
        </w:rPr>
        <w:t>berhubung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tuju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dasar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Perolehan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Kerajaan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berkaitan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kontrak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pengurusan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fasiliti</w:t>
      </w:r>
      <w:proofErr w:type="spellEnd"/>
      <w:r>
        <w:rPr>
          <w:rFonts w:ascii="Arial" w:hAnsi="Arial" w:cs="Arial"/>
          <w:bCs/>
        </w:rPr>
        <w:t xml:space="preserve">  </w:t>
      </w:r>
      <w:proofErr w:type="spellStart"/>
      <w:r w:rsidR="00EF1281">
        <w:rPr>
          <w:rFonts w:ascii="Arial" w:hAnsi="Arial" w:cs="Arial"/>
          <w:bCs/>
        </w:rPr>
        <w:t>dan</w:t>
      </w:r>
      <w:proofErr w:type="spellEnd"/>
      <w:proofErr w:type="gramEnd"/>
      <w:r w:rsidR="00EF1281">
        <w:rPr>
          <w:rFonts w:ascii="Arial" w:hAnsi="Arial" w:cs="Arial"/>
          <w:bCs/>
        </w:rPr>
        <w:t xml:space="preserve"> </w:t>
      </w:r>
      <w:proofErr w:type="spellStart"/>
      <w:r w:rsidR="00EF1281">
        <w:rPr>
          <w:rFonts w:ascii="Arial" w:hAnsi="Arial" w:cs="Arial"/>
          <w:bCs/>
        </w:rPr>
        <w:t>penyenggaraan</w:t>
      </w:r>
      <w:proofErr w:type="spellEnd"/>
      <w:r w:rsidR="00EF1281">
        <w:rPr>
          <w:rFonts w:ascii="Arial" w:hAnsi="Arial" w:cs="Arial"/>
          <w:bCs/>
        </w:rPr>
        <w:t>.</w:t>
      </w:r>
    </w:p>
    <w:p w:rsidR="00E72F05" w:rsidRPr="00E72F05" w:rsidRDefault="00E72F05" w:rsidP="00E72F05">
      <w:pPr>
        <w:pStyle w:val="ListParagraph"/>
        <w:rPr>
          <w:rFonts w:ascii="Arial" w:hAnsi="Arial" w:cs="Arial"/>
          <w:bCs/>
        </w:rPr>
      </w:pPr>
    </w:p>
    <w:p w:rsidR="00E72F05" w:rsidRPr="00137BE4" w:rsidRDefault="00E72F05" w:rsidP="005E73CA">
      <w:pPr>
        <w:pStyle w:val="ListParagraph"/>
        <w:numPr>
          <w:ilvl w:val="0"/>
          <w:numId w:val="31"/>
        </w:numPr>
        <w:spacing w:line="320" w:lineRule="atLeast"/>
        <w:ind w:left="171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lastRenderedPageBreak/>
        <w:t>Pihak</w:t>
      </w:r>
      <w:proofErr w:type="spellEnd"/>
      <w:r>
        <w:rPr>
          <w:rFonts w:ascii="Arial" w:hAnsi="Arial" w:cs="Arial"/>
          <w:bCs/>
        </w:rPr>
        <w:t xml:space="preserve"> PMO </w:t>
      </w:r>
      <w:proofErr w:type="spellStart"/>
      <w:r>
        <w:rPr>
          <w:rFonts w:ascii="Arial" w:hAnsi="Arial" w:cs="Arial"/>
          <w:bCs/>
        </w:rPr>
        <w:t>membangkitkan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berkaitan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arahan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mesyuarat</w:t>
      </w:r>
      <w:proofErr w:type="spellEnd"/>
      <w:r>
        <w:rPr>
          <w:rFonts w:ascii="Arial" w:hAnsi="Arial" w:cs="Arial"/>
          <w:bCs/>
        </w:rPr>
        <w:t xml:space="preserve"> TWG Bil.2/2016 yang </w:t>
      </w:r>
      <w:proofErr w:type="spellStart"/>
      <w:r>
        <w:rPr>
          <w:rFonts w:ascii="Arial" w:hAnsi="Arial" w:cs="Arial"/>
          <w:bCs/>
        </w:rPr>
        <w:t>meminta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supaya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diwujudkan</w:t>
      </w:r>
      <w:proofErr w:type="spellEnd"/>
      <w:r>
        <w:rPr>
          <w:rFonts w:ascii="Arial" w:hAnsi="Arial" w:cs="Arial"/>
          <w:bCs/>
        </w:rPr>
        <w:t xml:space="preserve"> KPI </w:t>
      </w:r>
      <w:proofErr w:type="spellStart"/>
      <w:r>
        <w:rPr>
          <w:rFonts w:ascii="Arial" w:hAnsi="Arial" w:cs="Arial"/>
          <w:bCs/>
        </w:rPr>
        <w:t>bagi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memantau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bilangan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kontraktor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berdaftar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bawah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kategori</w:t>
      </w:r>
      <w:proofErr w:type="spellEnd"/>
      <w:r>
        <w:rPr>
          <w:rFonts w:ascii="Arial" w:hAnsi="Arial" w:cs="Arial"/>
          <w:bCs/>
        </w:rPr>
        <w:t xml:space="preserve"> FM. Sr. Ida </w:t>
      </w:r>
      <w:proofErr w:type="spellStart"/>
      <w:r>
        <w:rPr>
          <w:rFonts w:ascii="Arial" w:hAnsi="Arial" w:cs="Arial"/>
          <w:bCs/>
        </w:rPr>
        <w:t>Zuraida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memaklumkan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pihak</w:t>
      </w:r>
      <w:proofErr w:type="spellEnd"/>
      <w:r>
        <w:rPr>
          <w:rFonts w:ascii="Arial" w:hAnsi="Arial" w:cs="Arial"/>
          <w:bCs/>
        </w:rPr>
        <w:t xml:space="preserve"> CIDB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menghantar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surat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 xml:space="preserve"> 120 </w:t>
      </w:r>
      <w:proofErr w:type="spellStart"/>
      <w:r>
        <w:rPr>
          <w:rFonts w:ascii="Arial" w:hAnsi="Arial" w:cs="Arial"/>
          <w:bCs/>
        </w:rPr>
        <w:t>kontraktor</w:t>
      </w:r>
      <w:proofErr w:type="spellEnd"/>
      <w:r>
        <w:rPr>
          <w:rFonts w:ascii="Arial" w:hAnsi="Arial" w:cs="Arial"/>
          <w:bCs/>
        </w:rPr>
        <w:t xml:space="preserve"> yang </w:t>
      </w:r>
      <w:proofErr w:type="spellStart"/>
      <w:r>
        <w:rPr>
          <w:rFonts w:ascii="Arial" w:hAnsi="Arial" w:cs="Arial"/>
          <w:bCs/>
        </w:rPr>
        <w:t>mempunyai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pengalaman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kerja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Fasiliti</w:t>
      </w:r>
      <w:proofErr w:type="spellEnd"/>
      <w:r>
        <w:rPr>
          <w:rFonts w:ascii="Arial" w:hAnsi="Arial" w:cs="Arial"/>
          <w:bCs/>
        </w:rPr>
        <w:t xml:space="preserve"> &amp; </w:t>
      </w:r>
      <w:proofErr w:type="spellStart"/>
      <w:r>
        <w:rPr>
          <w:rFonts w:ascii="Arial" w:hAnsi="Arial" w:cs="Arial"/>
          <w:bCs/>
        </w:rPr>
        <w:t>Penyenggaraan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supaya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berdaftar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bawah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kategori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baru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tersebut</w:t>
      </w:r>
      <w:proofErr w:type="spellEnd"/>
      <w:r w:rsidR="00E85CC1">
        <w:rPr>
          <w:rFonts w:ascii="Arial" w:hAnsi="Arial" w:cs="Arial"/>
          <w:bCs/>
        </w:rPr>
        <w:t xml:space="preserve">. </w:t>
      </w:r>
      <w:proofErr w:type="spellStart"/>
      <w:r w:rsidR="00E85CC1">
        <w:rPr>
          <w:rFonts w:ascii="Arial" w:hAnsi="Arial" w:cs="Arial"/>
          <w:bCs/>
        </w:rPr>
        <w:t>Walau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bagaimanapun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setakat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ini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permohonan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daripada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pihak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kontraktor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agak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perlahan</w:t>
      </w:r>
      <w:proofErr w:type="spellEnd"/>
      <w:r w:rsidR="00E85CC1">
        <w:rPr>
          <w:rFonts w:ascii="Arial" w:hAnsi="Arial" w:cs="Arial"/>
          <w:bCs/>
        </w:rPr>
        <w:t xml:space="preserve">. </w:t>
      </w:r>
      <w:proofErr w:type="spellStart"/>
      <w:r w:rsidR="00E85CC1">
        <w:rPr>
          <w:rFonts w:ascii="Arial" w:hAnsi="Arial" w:cs="Arial"/>
          <w:bCs/>
        </w:rPr>
        <w:t>Mesyuarat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berpendapat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bahawa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adalah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diluar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kawalan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pihak</w:t>
      </w:r>
      <w:proofErr w:type="spellEnd"/>
      <w:r w:rsidR="00E85CC1">
        <w:rPr>
          <w:rFonts w:ascii="Arial" w:hAnsi="Arial" w:cs="Arial"/>
          <w:bCs/>
        </w:rPr>
        <w:t xml:space="preserve"> CIDB </w:t>
      </w:r>
      <w:proofErr w:type="spellStart"/>
      <w:r w:rsidR="00E85CC1">
        <w:rPr>
          <w:rFonts w:ascii="Arial" w:hAnsi="Arial" w:cs="Arial"/>
          <w:bCs/>
        </w:rPr>
        <w:t>untuk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menetapkan</w:t>
      </w:r>
      <w:proofErr w:type="spellEnd"/>
      <w:r w:rsidR="00E85CC1">
        <w:rPr>
          <w:rFonts w:ascii="Arial" w:hAnsi="Arial" w:cs="Arial"/>
          <w:bCs/>
        </w:rPr>
        <w:t xml:space="preserve"> KPI </w:t>
      </w:r>
      <w:proofErr w:type="spellStart"/>
      <w:r w:rsidR="00E85CC1">
        <w:rPr>
          <w:rFonts w:ascii="Arial" w:hAnsi="Arial" w:cs="Arial"/>
          <w:bCs/>
        </w:rPr>
        <w:t>bagi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bilangan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kontraktor</w:t>
      </w:r>
      <w:proofErr w:type="spellEnd"/>
      <w:r w:rsidR="00E85CC1">
        <w:rPr>
          <w:rFonts w:ascii="Arial" w:hAnsi="Arial" w:cs="Arial"/>
          <w:bCs/>
        </w:rPr>
        <w:t xml:space="preserve"> FM yang </w:t>
      </w:r>
      <w:proofErr w:type="spellStart"/>
      <w:r w:rsidR="00E85CC1">
        <w:rPr>
          <w:rFonts w:ascii="Arial" w:hAnsi="Arial" w:cs="Arial"/>
          <w:bCs/>
        </w:rPr>
        <w:t>berdaftar</w:t>
      </w:r>
      <w:proofErr w:type="spellEnd"/>
      <w:r w:rsidR="00E85CC1">
        <w:rPr>
          <w:rFonts w:ascii="Arial" w:hAnsi="Arial" w:cs="Arial"/>
          <w:bCs/>
        </w:rPr>
        <w:t xml:space="preserve">. </w:t>
      </w:r>
      <w:proofErr w:type="spellStart"/>
      <w:r w:rsidR="00E85CC1">
        <w:rPr>
          <w:rFonts w:ascii="Arial" w:hAnsi="Arial" w:cs="Arial"/>
          <w:bCs/>
        </w:rPr>
        <w:t>Justeru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itu</w:t>
      </w:r>
      <w:proofErr w:type="spellEnd"/>
      <w:r w:rsidR="00E85CC1">
        <w:rPr>
          <w:rFonts w:ascii="Arial" w:hAnsi="Arial" w:cs="Arial"/>
          <w:bCs/>
        </w:rPr>
        <w:t xml:space="preserve"> KPI </w:t>
      </w:r>
      <w:proofErr w:type="spellStart"/>
      <w:r w:rsidR="00E85CC1">
        <w:rPr>
          <w:rFonts w:ascii="Arial" w:hAnsi="Arial" w:cs="Arial"/>
          <w:bCs/>
        </w:rPr>
        <w:t>bagi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perkara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tersebut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tidak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perlu</w:t>
      </w:r>
      <w:proofErr w:type="spellEnd"/>
      <w:r w:rsidR="00E85CC1">
        <w:rPr>
          <w:rFonts w:ascii="Arial" w:hAnsi="Arial" w:cs="Arial"/>
          <w:bCs/>
        </w:rPr>
        <w:t xml:space="preserve"> </w:t>
      </w:r>
      <w:proofErr w:type="spellStart"/>
      <w:r w:rsidR="00E85CC1">
        <w:rPr>
          <w:rFonts w:ascii="Arial" w:hAnsi="Arial" w:cs="Arial"/>
          <w:bCs/>
        </w:rPr>
        <w:t>diwujudkan</w:t>
      </w:r>
      <w:proofErr w:type="spellEnd"/>
      <w:r w:rsidR="00352EEC">
        <w:rPr>
          <w:rFonts w:ascii="Arial" w:hAnsi="Arial" w:cs="Arial"/>
          <w:bCs/>
        </w:rPr>
        <w:t>.</w:t>
      </w:r>
      <w:r w:rsidR="00E85CC1">
        <w:rPr>
          <w:rFonts w:ascii="Arial" w:hAnsi="Arial" w:cs="Arial"/>
          <w:bCs/>
        </w:rPr>
        <w:t xml:space="preserve"> </w:t>
      </w:r>
    </w:p>
    <w:p w:rsidR="00A6232B" w:rsidRPr="001D14FD" w:rsidRDefault="00A6232B" w:rsidP="00A6232B">
      <w:pPr>
        <w:pStyle w:val="ListParagraph"/>
        <w:spacing w:line="320" w:lineRule="atLeast"/>
        <w:ind w:left="1872"/>
        <w:jc w:val="both"/>
        <w:rPr>
          <w:rFonts w:ascii="Arial" w:hAnsi="Arial" w:cs="Arial"/>
          <w:bCs/>
        </w:rPr>
      </w:pPr>
    </w:p>
    <w:p w:rsidR="007C37EB" w:rsidRPr="00E562AB" w:rsidRDefault="00554482" w:rsidP="00E562AB">
      <w:pPr>
        <w:spacing w:line="320" w:lineRule="atLeast"/>
        <w:ind w:left="64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</w:t>
      </w:r>
      <w:r w:rsidR="008A3FEE">
        <w:rPr>
          <w:rFonts w:ascii="Arial" w:hAnsi="Arial" w:cs="Arial"/>
          <w:bCs/>
        </w:rPr>
        <w:t xml:space="preserve">     </w:t>
      </w:r>
      <w:proofErr w:type="spellStart"/>
      <w:proofErr w:type="gramStart"/>
      <w:r w:rsidR="007C37EB" w:rsidRPr="00E562AB">
        <w:rPr>
          <w:rFonts w:ascii="Arial" w:hAnsi="Arial" w:cs="Arial"/>
          <w:bCs/>
        </w:rPr>
        <w:t>Tindakan</w:t>
      </w:r>
      <w:proofErr w:type="spellEnd"/>
      <w:r w:rsidR="007C37EB" w:rsidRPr="00E562AB">
        <w:rPr>
          <w:rFonts w:ascii="Arial" w:hAnsi="Arial" w:cs="Arial"/>
          <w:bCs/>
        </w:rPr>
        <w:t xml:space="preserve"> :</w:t>
      </w:r>
      <w:proofErr w:type="gramEnd"/>
      <w:r w:rsidR="007C37EB" w:rsidRPr="00E562AB">
        <w:rPr>
          <w:rFonts w:ascii="Arial" w:hAnsi="Arial" w:cs="Arial"/>
          <w:bCs/>
        </w:rPr>
        <w:t xml:space="preserve"> </w:t>
      </w:r>
      <w:proofErr w:type="spellStart"/>
      <w:r w:rsidR="00E562AB" w:rsidRPr="00E562AB">
        <w:rPr>
          <w:rFonts w:ascii="Arial" w:hAnsi="Arial" w:cs="Arial"/>
          <w:bCs/>
        </w:rPr>
        <w:t>Makluman</w:t>
      </w:r>
      <w:proofErr w:type="spellEnd"/>
      <w:r w:rsidR="007C37EB" w:rsidRPr="00E562AB">
        <w:rPr>
          <w:rFonts w:ascii="Arial" w:hAnsi="Arial" w:cs="Arial"/>
          <w:bCs/>
        </w:rPr>
        <w:t xml:space="preserve"> </w:t>
      </w:r>
    </w:p>
    <w:p w:rsidR="007C37EB" w:rsidRPr="001D14FD" w:rsidRDefault="007C37EB" w:rsidP="007C37EB">
      <w:pPr>
        <w:pStyle w:val="ListParagraph"/>
        <w:spacing w:line="320" w:lineRule="atLeast"/>
        <w:jc w:val="both"/>
        <w:rPr>
          <w:rFonts w:ascii="Arial" w:hAnsi="Arial" w:cs="Arial"/>
          <w:bCs/>
        </w:rPr>
      </w:pPr>
    </w:p>
    <w:p w:rsidR="007C37EB" w:rsidRDefault="00E562AB" w:rsidP="00E562AB">
      <w:pPr>
        <w:pStyle w:val="ListParagraph"/>
        <w:spacing w:line="320" w:lineRule="atLeast"/>
        <w:ind w:left="1260" w:hanging="540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>iii.</w:t>
      </w:r>
      <w:r w:rsidR="007C37EB" w:rsidRPr="001D14FD">
        <w:rPr>
          <w:rFonts w:ascii="Arial" w:hAnsi="Arial" w:cs="Arial"/>
          <w:bCs/>
        </w:rPr>
        <w:tab/>
      </w:r>
      <w:r w:rsidR="00D43E02" w:rsidRPr="00D43E02">
        <w:rPr>
          <w:rFonts w:ascii="Arial" w:hAnsi="Arial" w:cs="Arial"/>
          <w:bCs/>
          <w:u w:val="single"/>
        </w:rPr>
        <w:t xml:space="preserve">Status </w:t>
      </w:r>
      <w:r w:rsidR="007C37EB" w:rsidRPr="00D43E02">
        <w:rPr>
          <w:rFonts w:ascii="Arial" w:hAnsi="Arial" w:cs="Arial"/>
          <w:bCs/>
          <w:u w:val="single"/>
        </w:rPr>
        <w:t>K</w:t>
      </w:r>
      <w:r w:rsidR="007C37EB" w:rsidRPr="001D14FD">
        <w:rPr>
          <w:rFonts w:ascii="Arial" w:hAnsi="Arial" w:cs="Arial"/>
          <w:bCs/>
          <w:u w:val="single"/>
        </w:rPr>
        <w:t>PI (</w:t>
      </w:r>
      <w:r>
        <w:rPr>
          <w:rFonts w:ascii="Arial" w:hAnsi="Arial" w:cs="Arial"/>
          <w:bCs/>
          <w:u w:val="single"/>
        </w:rPr>
        <w:t>3</w:t>
      </w:r>
      <w:r w:rsidR="007C37EB" w:rsidRPr="001D14FD">
        <w:rPr>
          <w:rFonts w:ascii="Arial" w:hAnsi="Arial" w:cs="Arial"/>
          <w:bCs/>
          <w:u w:val="single"/>
        </w:rPr>
        <w:t>) 10 companies facilitated in achieving 5 Star SCORE rating by Q4 2020</w:t>
      </w:r>
    </w:p>
    <w:p w:rsidR="00EF1281" w:rsidRDefault="00EF1281" w:rsidP="00E562AB">
      <w:pPr>
        <w:pStyle w:val="ListParagraph"/>
        <w:spacing w:line="320" w:lineRule="atLeast"/>
        <w:ind w:left="1260" w:hanging="540"/>
        <w:jc w:val="both"/>
        <w:rPr>
          <w:rFonts w:ascii="Arial" w:hAnsi="Arial" w:cs="Arial"/>
          <w:bCs/>
          <w:u w:val="single"/>
        </w:rPr>
      </w:pPr>
    </w:p>
    <w:p w:rsidR="004D2B73" w:rsidRDefault="008A3FEE" w:rsidP="009D4CA8">
      <w:pPr>
        <w:pStyle w:val="ListParagraph"/>
        <w:numPr>
          <w:ilvl w:val="0"/>
          <w:numId w:val="32"/>
        </w:numPr>
        <w:spacing w:line="320" w:lineRule="atLeast"/>
        <w:ind w:left="1530"/>
        <w:jc w:val="both"/>
        <w:rPr>
          <w:rFonts w:ascii="Arial" w:hAnsi="Arial" w:cs="Arial"/>
          <w:bCs/>
        </w:rPr>
      </w:pPr>
      <w:r w:rsidRPr="008A3FEE">
        <w:rPr>
          <w:rFonts w:ascii="Arial" w:hAnsi="Arial" w:cs="Arial"/>
        </w:rPr>
        <w:t xml:space="preserve">Sr. Ida </w:t>
      </w:r>
      <w:proofErr w:type="spellStart"/>
      <w:r w:rsidRPr="008A3FEE">
        <w:rPr>
          <w:rFonts w:ascii="Arial" w:hAnsi="Arial" w:cs="Arial"/>
        </w:rPr>
        <w:t>Zuraida</w:t>
      </w:r>
      <w:proofErr w:type="spellEnd"/>
      <w:r w:rsidRPr="008A3FEE">
        <w:rPr>
          <w:rFonts w:ascii="Arial" w:hAnsi="Arial" w:cs="Arial"/>
        </w:rPr>
        <w:t xml:space="preserve"> </w:t>
      </w:r>
      <w:proofErr w:type="spellStart"/>
      <w:r w:rsidRPr="008A3FEE">
        <w:rPr>
          <w:rFonts w:ascii="Arial" w:hAnsi="Arial" w:cs="Arial"/>
        </w:rPr>
        <w:t>memaklumkan</w:t>
      </w:r>
      <w:proofErr w:type="spellEnd"/>
      <w:r w:rsidRPr="008A3FEE">
        <w:rPr>
          <w:rFonts w:ascii="Arial" w:hAnsi="Arial" w:cs="Arial"/>
        </w:rPr>
        <w:t xml:space="preserve"> </w:t>
      </w:r>
      <w:proofErr w:type="spellStart"/>
      <w:r w:rsidRPr="008A3FEE">
        <w:rPr>
          <w:rFonts w:ascii="Arial" w:hAnsi="Arial" w:cs="Arial"/>
        </w:rPr>
        <w:t>bahawa</w:t>
      </w:r>
      <w:proofErr w:type="spellEnd"/>
      <w:r w:rsidRPr="008A3FEE">
        <w:rPr>
          <w:rFonts w:ascii="Arial" w:hAnsi="Arial" w:cs="Arial"/>
        </w:rPr>
        <w:t xml:space="preserve"> target 2017 </w:t>
      </w:r>
      <w:proofErr w:type="spellStart"/>
      <w:r w:rsidRPr="008A3FEE">
        <w:rPr>
          <w:rFonts w:ascii="Arial" w:hAnsi="Arial" w:cs="Arial"/>
        </w:rPr>
        <w:t>bagi</w:t>
      </w:r>
      <w:proofErr w:type="spellEnd"/>
      <w:r w:rsidRPr="008A3FEE">
        <w:rPr>
          <w:rFonts w:ascii="Arial" w:hAnsi="Arial" w:cs="Arial"/>
        </w:rPr>
        <w:t xml:space="preserve"> KPI (3) </w:t>
      </w:r>
      <w:proofErr w:type="spellStart"/>
      <w:r w:rsidRPr="008A3FEE">
        <w:rPr>
          <w:rFonts w:ascii="Arial" w:hAnsi="Arial" w:cs="Arial"/>
        </w:rPr>
        <w:t>adalah</w:t>
      </w:r>
      <w:proofErr w:type="spellEnd"/>
      <w:r w:rsidRPr="008A3FEE">
        <w:rPr>
          <w:rFonts w:ascii="Arial" w:hAnsi="Arial" w:cs="Arial"/>
        </w:rPr>
        <w:t xml:space="preserve"> ‘7 companies facilitated</w:t>
      </w:r>
      <w:r>
        <w:rPr>
          <w:rFonts w:ascii="Arial" w:hAnsi="Arial" w:cs="Arial"/>
        </w:rPr>
        <w:t xml:space="preserve"> </w:t>
      </w:r>
      <w:r w:rsidRPr="008A3FEE">
        <w:rPr>
          <w:rFonts w:ascii="Arial" w:hAnsi="Arial" w:cs="Arial"/>
        </w:rPr>
        <w:t>to achieve 5* SCORE</w:t>
      </w:r>
      <w:r w:rsidR="00554482">
        <w:rPr>
          <w:rFonts w:ascii="Arial" w:hAnsi="Arial" w:cs="Arial"/>
        </w:rPr>
        <w:t>’</w:t>
      </w:r>
      <w:r w:rsidRPr="008A3FEE">
        <w:rPr>
          <w:rFonts w:ascii="Arial" w:hAnsi="Arial" w:cs="Arial"/>
        </w:rPr>
        <w:t xml:space="preserve">. </w:t>
      </w:r>
      <w:proofErr w:type="spellStart"/>
      <w:r w:rsidR="00EF1281" w:rsidRPr="008A3FEE">
        <w:rPr>
          <w:rFonts w:ascii="Arial" w:hAnsi="Arial" w:cs="Arial"/>
          <w:bCs/>
        </w:rPr>
        <w:t>Sr.Ida</w:t>
      </w:r>
      <w:proofErr w:type="spellEnd"/>
      <w:r w:rsidR="00EF1281" w:rsidRPr="008A3FEE">
        <w:rPr>
          <w:rFonts w:ascii="Arial" w:hAnsi="Arial" w:cs="Arial"/>
          <w:bCs/>
        </w:rPr>
        <w:t xml:space="preserve"> </w:t>
      </w:r>
      <w:proofErr w:type="spellStart"/>
      <w:r w:rsidR="00EF1281" w:rsidRPr="008A3FEE">
        <w:rPr>
          <w:rFonts w:ascii="Arial" w:hAnsi="Arial" w:cs="Arial"/>
          <w:bCs/>
        </w:rPr>
        <w:t>Zuraida</w:t>
      </w:r>
      <w:proofErr w:type="spellEnd"/>
      <w:r w:rsidR="00EF1281" w:rsidRPr="008A3FEE">
        <w:rPr>
          <w:rFonts w:ascii="Arial" w:hAnsi="Arial" w:cs="Arial"/>
          <w:bCs/>
        </w:rPr>
        <w:t xml:space="preserve"> </w:t>
      </w:r>
      <w:proofErr w:type="spellStart"/>
      <w:r w:rsidR="00EF1281" w:rsidRPr="008A3FEE">
        <w:rPr>
          <w:rFonts w:ascii="Arial" w:hAnsi="Arial" w:cs="Arial"/>
          <w:bCs/>
        </w:rPr>
        <w:t>telah</w:t>
      </w:r>
      <w:proofErr w:type="spellEnd"/>
      <w:r w:rsidR="00EF1281" w:rsidRPr="008A3FEE">
        <w:rPr>
          <w:rFonts w:ascii="Arial" w:hAnsi="Arial" w:cs="Arial"/>
          <w:bCs/>
        </w:rPr>
        <w:t xml:space="preserve"> </w:t>
      </w:r>
      <w:proofErr w:type="spellStart"/>
      <w:r w:rsidR="00EF1281" w:rsidRPr="008A3FEE">
        <w:rPr>
          <w:rFonts w:ascii="Arial" w:hAnsi="Arial" w:cs="Arial"/>
          <w:bCs/>
        </w:rPr>
        <w:t>membentangkan</w:t>
      </w:r>
      <w:proofErr w:type="spellEnd"/>
      <w:r w:rsidR="00EF1281" w:rsidRPr="008A3FEE">
        <w:rPr>
          <w:rFonts w:ascii="Arial" w:hAnsi="Arial" w:cs="Arial"/>
          <w:bCs/>
        </w:rPr>
        <w:t xml:space="preserve"> status </w:t>
      </w:r>
      <w:proofErr w:type="spellStart"/>
      <w:r w:rsidR="00EF1281" w:rsidRPr="008A3FEE">
        <w:rPr>
          <w:rFonts w:ascii="Arial" w:hAnsi="Arial" w:cs="Arial"/>
          <w:bCs/>
        </w:rPr>
        <w:t>semasa</w:t>
      </w:r>
      <w:proofErr w:type="spellEnd"/>
      <w:r w:rsidR="00EF1281" w:rsidRPr="008A3FEE">
        <w:rPr>
          <w:rFonts w:ascii="Arial" w:hAnsi="Arial" w:cs="Arial"/>
          <w:bCs/>
        </w:rPr>
        <w:t xml:space="preserve"> KPI (3) </w:t>
      </w:r>
      <w:proofErr w:type="spellStart"/>
      <w:r w:rsidR="00EF1281" w:rsidRPr="008A3FEE">
        <w:rPr>
          <w:rFonts w:ascii="Arial" w:hAnsi="Arial" w:cs="Arial"/>
          <w:bCs/>
        </w:rPr>
        <w:t>dengan</w:t>
      </w:r>
      <w:proofErr w:type="spellEnd"/>
      <w:r w:rsidR="00EF1281" w:rsidRPr="008A3FEE">
        <w:rPr>
          <w:rFonts w:ascii="Arial" w:hAnsi="Arial" w:cs="Arial"/>
          <w:bCs/>
        </w:rPr>
        <w:t xml:space="preserve"> </w:t>
      </w:r>
      <w:proofErr w:type="spellStart"/>
      <w:r w:rsidR="00EF1281" w:rsidRPr="008A3FEE">
        <w:rPr>
          <w:rFonts w:ascii="Arial" w:hAnsi="Arial" w:cs="Arial"/>
          <w:bCs/>
        </w:rPr>
        <w:t>memaklumkan</w:t>
      </w:r>
      <w:proofErr w:type="spellEnd"/>
      <w:r w:rsidR="00EF1281" w:rsidRPr="008A3FEE">
        <w:rPr>
          <w:rFonts w:ascii="Arial" w:hAnsi="Arial" w:cs="Arial"/>
          <w:bCs/>
        </w:rPr>
        <w:t xml:space="preserve"> </w:t>
      </w:r>
      <w:proofErr w:type="spellStart"/>
      <w:r w:rsidR="00EF1281" w:rsidRPr="008A3FEE">
        <w:rPr>
          <w:rFonts w:ascii="Arial" w:hAnsi="Arial" w:cs="Arial"/>
          <w:bCs/>
        </w:rPr>
        <w:t>bahawa</w:t>
      </w:r>
      <w:proofErr w:type="spellEnd"/>
      <w:r w:rsidR="00EF1281" w:rsidRPr="008A3FEE">
        <w:rPr>
          <w:rFonts w:ascii="Arial" w:hAnsi="Arial" w:cs="Arial"/>
          <w:bCs/>
        </w:rPr>
        <w:t xml:space="preserve"> </w:t>
      </w:r>
      <w:proofErr w:type="spellStart"/>
      <w:r w:rsidR="004D2B73" w:rsidRPr="008A3FEE">
        <w:rPr>
          <w:rFonts w:ascii="Arial" w:hAnsi="Arial" w:cs="Arial"/>
          <w:bCs/>
        </w:rPr>
        <w:t>syarikat</w:t>
      </w:r>
      <w:proofErr w:type="spellEnd"/>
      <w:r w:rsidR="004D2B73" w:rsidRPr="008A3FEE">
        <w:rPr>
          <w:rFonts w:ascii="Arial" w:hAnsi="Arial" w:cs="Arial"/>
          <w:bCs/>
        </w:rPr>
        <w:t xml:space="preserve"> </w:t>
      </w:r>
      <w:proofErr w:type="spellStart"/>
      <w:r w:rsidR="004D2B73" w:rsidRPr="008A3FEE">
        <w:rPr>
          <w:rFonts w:ascii="Arial" w:hAnsi="Arial" w:cs="Arial"/>
          <w:bCs/>
        </w:rPr>
        <w:t>kontraktor</w:t>
      </w:r>
      <w:proofErr w:type="spellEnd"/>
      <w:r w:rsidR="004D2B73" w:rsidRPr="008A3FEE">
        <w:rPr>
          <w:rFonts w:ascii="Arial" w:hAnsi="Arial" w:cs="Arial"/>
          <w:bCs/>
        </w:rPr>
        <w:t xml:space="preserve"> yang </w:t>
      </w:r>
      <w:proofErr w:type="spellStart"/>
      <w:r w:rsidR="00EF1281" w:rsidRPr="008A3FEE">
        <w:rPr>
          <w:rFonts w:ascii="Arial" w:hAnsi="Arial" w:cs="Arial"/>
          <w:bCs/>
        </w:rPr>
        <w:t>mendapat</w:t>
      </w:r>
      <w:proofErr w:type="spellEnd"/>
      <w:r w:rsidR="00EF1281" w:rsidRPr="008A3FEE">
        <w:rPr>
          <w:rFonts w:ascii="Arial" w:hAnsi="Arial" w:cs="Arial"/>
          <w:bCs/>
        </w:rPr>
        <w:t xml:space="preserve"> 5 </w:t>
      </w:r>
      <w:r>
        <w:rPr>
          <w:rFonts w:ascii="Arial" w:hAnsi="Arial" w:cs="Arial"/>
          <w:bCs/>
        </w:rPr>
        <w:t>* SCORE</w:t>
      </w:r>
      <w:r w:rsidR="004D2B73" w:rsidRPr="008A3FEE">
        <w:rPr>
          <w:rFonts w:ascii="Arial" w:hAnsi="Arial" w:cs="Arial"/>
          <w:bCs/>
        </w:rPr>
        <w:t xml:space="preserve"> </w:t>
      </w:r>
      <w:proofErr w:type="spellStart"/>
      <w:r w:rsidR="004D2B73" w:rsidRPr="008A3FEE">
        <w:rPr>
          <w:rFonts w:ascii="Arial" w:hAnsi="Arial" w:cs="Arial"/>
          <w:bCs/>
        </w:rPr>
        <w:t>adalah</w:t>
      </w:r>
      <w:proofErr w:type="spellEnd"/>
      <w:r w:rsidR="00D43E02" w:rsidRPr="008A3FEE">
        <w:rPr>
          <w:rFonts w:ascii="Arial" w:hAnsi="Arial" w:cs="Arial"/>
          <w:bCs/>
        </w:rPr>
        <w:t xml:space="preserve"> </w:t>
      </w:r>
      <w:proofErr w:type="spellStart"/>
      <w:r w:rsidR="00D43E02" w:rsidRPr="008A3FEE">
        <w:rPr>
          <w:rFonts w:ascii="Arial" w:hAnsi="Arial" w:cs="Arial"/>
          <w:bCs/>
        </w:rPr>
        <w:t>seperti</w:t>
      </w:r>
      <w:proofErr w:type="spellEnd"/>
      <w:r w:rsidR="00D43E02" w:rsidRPr="008A3FEE">
        <w:rPr>
          <w:rFonts w:ascii="Arial" w:hAnsi="Arial" w:cs="Arial"/>
          <w:bCs/>
        </w:rPr>
        <w:t xml:space="preserve"> </w:t>
      </w:r>
      <w:proofErr w:type="spellStart"/>
      <w:r w:rsidR="00D43E02" w:rsidRPr="008A3FEE">
        <w:rPr>
          <w:rFonts w:ascii="Arial" w:hAnsi="Arial" w:cs="Arial"/>
          <w:bCs/>
        </w:rPr>
        <w:t>berikut</w:t>
      </w:r>
      <w:proofErr w:type="spellEnd"/>
      <w:r w:rsidR="004D2B73" w:rsidRPr="008A3FEE">
        <w:rPr>
          <w:rFonts w:ascii="Arial" w:hAnsi="Arial" w:cs="Arial"/>
          <w:bCs/>
        </w:rPr>
        <w:t>;</w:t>
      </w:r>
    </w:p>
    <w:p w:rsidR="008A3FEE" w:rsidRPr="008A3FEE" w:rsidRDefault="008A3FEE" w:rsidP="008A3FEE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</w:p>
    <w:p w:rsidR="004D2B73" w:rsidRDefault="004D2B73" w:rsidP="004D2B73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SUNWAY Engineering</w:t>
      </w:r>
      <w:r w:rsidR="00D43E02">
        <w:rPr>
          <w:rFonts w:ascii="Arial" w:hAnsi="Arial" w:cs="Arial"/>
          <w:bCs/>
        </w:rPr>
        <w:t xml:space="preserve"> </w:t>
      </w:r>
      <w:proofErr w:type="spellStart"/>
      <w:r w:rsidR="00D43E02">
        <w:rPr>
          <w:rFonts w:ascii="Arial" w:hAnsi="Arial" w:cs="Arial"/>
          <w:bCs/>
        </w:rPr>
        <w:t>Sdn</w:t>
      </w:r>
      <w:proofErr w:type="spellEnd"/>
      <w:r w:rsidR="00D43E02">
        <w:rPr>
          <w:rFonts w:ascii="Arial" w:hAnsi="Arial" w:cs="Arial"/>
          <w:bCs/>
        </w:rPr>
        <w:t xml:space="preserve">. </w:t>
      </w:r>
      <w:proofErr w:type="spellStart"/>
      <w:r w:rsidR="00D43E02">
        <w:rPr>
          <w:rFonts w:ascii="Arial" w:hAnsi="Arial" w:cs="Arial"/>
          <w:bCs/>
        </w:rPr>
        <w:t>Bhd</w:t>
      </w:r>
      <w:proofErr w:type="spellEnd"/>
    </w:p>
    <w:p w:rsidR="004D2B73" w:rsidRDefault="004D2B73" w:rsidP="004D2B73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Putra </w:t>
      </w:r>
      <w:proofErr w:type="spellStart"/>
      <w:r>
        <w:rPr>
          <w:rFonts w:ascii="Arial" w:hAnsi="Arial" w:cs="Arial"/>
          <w:bCs/>
        </w:rPr>
        <w:t>Perdana</w:t>
      </w:r>
      <w:proofErr w:type="spellEnd"/>
      <w:r>
        <w:rPr>
          <w:rFonts w:ascii="Arial" w:hAnsi="Arial" w:cs="Arial"/>
          <w:bCs/>
        </w:rPr>
        <w:t xml:space="preserve"> Construction</w:t>
      </w:r>
      <w:r w:rsidR="00D43E02">
        <w:rPr>
          <w:rFonts w:ascii="Arial" w:hAnsi="Arial" w:cs="Arial"/>
          <w:bCs/>
        </w:rPr>
        <w:t xml:space="preserve"> </w:t>
      </w:r>
      <w:proofErr w:type="spellStart"/>
      <w:r w:rsidR="00D43E02">
        <w:rPr>
          <w:rFonts w:ascii="Arial" w:hAnsi="Arial" w:cs="Arial"/>
          <w:bCs/>
        </w:rPr>
        <w:t>Sdn</w:t>
      </w:r>
      <w:proofErr w:type="spellEnd"/>
      <w:r w:rsidR="00D43E02">
        <w:rPr>
          <w:rFonts w:ascii="Arial" w:hAnsi="Arial" w:cs="Arial"/>
          <w:bCs/>
        </w:rPr>
        <w:t xml:space="preserve">. </w:t>
      </w:r>
      <w:proofErr w:type="spellStart"/>
      <w:r w:rsidR="00D43E02">
        <w:rPr>
          <w:rFonts w:ascii="Arial" w:hAnsi="Arial" w:cs="Arial"/>
          <w:bCs/>
        </w:rPr>
        <w:t>Bhd</w:t>
      </w:r>
      <w:proofErr w:type="spellEnd"/>
    </w:p>
    <w:p w:rsidR="004D2B73" w:rsidRDefault="004D2B73" w:rsidP="004D2B73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GAMUDA </w:t>
      </w:r>
      <w:proofErr w:type="spellStart"/>
      <w:r>
        <w:rPr>
          <w:rFonts w:ascii="Arial" w:hAnsi="Arial" w:cs="Arial"/>
          <w:bCs/>
        </w:rPr>
        <w:t>Berhad</w:t>
      </w:r>
      <w:proofErr w:type="spellEnd"/>
    </w:p>
    <w:p w:rsidR="004D2B73" w:rsidRDefault="004D2B73" w:rsidP="004D2B73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 GAMUDA Engineering</w:t>
      </w:r>
      <w:r w:rsidR="00D43E02">
        <w:rPr>
          <w:rFonts w:ascii="Arial" w:hAnsi="Arial" w:cs="Arial"/>
          <w:bCs/>
        </w:rPr>
        <w:t xml:space="preserve"> </w:t>
      </w:r>
      <w:proofErr w:type="spellStart"/>
      <w:r w:rsidR="00D43E02">
        <w:rPr>
          <w:rFonts w:ascii="Arial" w:hAnsi="Arial" w:cs="Arial"/>
          <w:bCs/>
        </w:rPr>
        <w:t>Sdn</w:t>
      </w:r>
      <w:proofErr w:type="spellEnd"/>
      <w:r w:rsidR="00D43E02">
        <w:rPr>
          <w:rFonts w:ascii="Arial" w:hAnsi="Arial" w:cs="Arial"/>
          <w:bCs/>
        </w:rPr>
        <w:t xml:space="preserve">. </w:t>
      </w:r>
      <w:proofErr w:type="spellStart"/>
      <w:r w:rsidR="00D43E02">
        <w:rPr>
          <w:rFonts w:ascii="Arial" w:hAnsi="Arial" w:cs="Arial"/>
          <w:bCs/>
        </w:rPr>
        <w:t>Bhd</w:t>
      </w:r>
      <w:proofErr w:type="spellEnd"/>
    </w:p>
    <w:p w:rsidR="004D2B73" w:rsidRDefault="004D2B73" w:rsidP="004D2B73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5. IJM Construction</w:t>
      </w:r>
      <w:r w:rsidR="00D43E02">
        <w:rPr>
          <w:rFonts w:ascii="Arial" w:hAnsi="Arial" w:cs="Arial"/>
          <w:bCs/>
        </w:rPr>
        <w:t xml:space="preserve"> </w:t>
      </w:r>
      <w:proofErr w:type="spellStart"/>
      <w:r w:rsidR="00D43E02">
        <w:rPr>
          <w:rFonts w:ascii="Arial" w:hAnsi="Arial" w:cs="Arial"/>
          <w:bCs/>
        </w:rPr>
        <w:t>Sdn</w:t>
      </w:r>
      <w:proofErr w:type="spellEnd"/>
      <w:r w:rsidR="00D43E02">
        <w:rPr>
          <w:rFonts w:ascii="Arial" w:hAnsi="Arial" w:cs="Arial"/>
          <w:bCs/>
        </w:rPr>
        <w:t xml:space="preserve">. </w:t>
      </w:r>
      <w:proofErr w:type="spellStart"/>
      <w:r w:rsidR="00D43E02">
        <w:rPr>
          <w:rFonts w:ascii="Arial" w:hAnsi="Arial" w:cs="Arial"/>
          <w:bCs/>
        </w:rPr>
        <w:t>Bhd</w:t>
      </w:r>
      <w:proofErr w:type="spellEnd"/>
    </w:p>
    <w:p w:rsidR="00EF1281" w:rsidRDefault="00527941" w:rsidP="00527941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6. ACRE Works </w:t>
      </w:r>
      <w:proofErr w:type="spellStart"/>
      <w:r>
        <w:rPr>
          <w:rFonts w:ascii="Arial" w:hAnsi="Arial" w:cs="Arial"/>
          <w:bCs/>
        </w:rPr>
        <w:t>Sdn</w:t>
      </w:r>
      <w:proofErr w:type="spellEnd"/>
      <w:r>
        <w:rPr>
          <w:rFonts w:ascii="Arial" w:hAnsi="Arial" w:cs="Arial"/>
          <w:bCs/>
        </w:rPr>
        <w:t xml:space="preserve">. </w:t>
      </w:r>
      <w:proofErr w:type="spellStart"/>
      <w:r>
        <w:rPr>
          <w:rFonts w:ascii="Arial" w:hAnsi="Arial" w:cs="Arial"/>
          <w:bCs/>
        </w:rPr>
        <w:t>Bhd</w:t>
      </w:r>
      <w:proofErr w:type="spellEnd"/>
    </w:p>
    <w:p w:rsidR="005E73CA" w:rsidRDefault="005E73CA" w:rsidP="00527941">
      <w:pPr>
        <w:pStyle w:val="ListParagraph"/>
        <w:spacing w:line="320" w:lineRule="atLeast"/>
        <w:ind w:left="1530"/>
        <w:jc w:val="both"/>
        <w:rPr>
          <w:rFonts w:ascii="Arial" w:hAnsi="Arial" w:cs="Arial"/>
          <w:bCs/>
        </w:rPr>
      </w:pPr>
    </w:p>
    <w:p w:rsidR="005E73CA" w:rsidRDefault="005E73CA" w:rsidP="009D4CA8">
      <w:pPr>
        <w:pStyle w:val="ListParagraph"/>
        <w:numPr>
          <w:ilvl w:val="0"/>
          <w:numId w:val="32"/>
        </w:numPr>
        <w:spacing w:line="276" w:lineRule="auto"/>
        <w:ind w:left="1530" w:hanging="27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Pengerusi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maklumbalas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program SCORE Rating yang </w:t>
      </w:r>
      <w:proofErr w:type="spellStart"/>
      <w:r>
        <w:rPr>
          <w:rFonts w:ascii="Arial" w:hAnsi="Arial" w:cs="Arial"/>
        </w:rPr>
        <w:t>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sukar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diperolehi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lebih-lebih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Sabah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Sarawak.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perolehan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Kerajaan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mewajibkan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SCORE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D4CA8">
        <w:rPr>
          <w:rFonts w:ascii="Arial" w:hAnsi="Arial" w:cs="Arial"/>
        </w:rPr>
        <w:t>k</w:t>
      </w:r>
      <w:r>
        <w:rPr>
          <w:rFonts w:ascii="Arial" w:hAnsi="Arial" w:cs="Arial"/>
        </w:rPr>
        <w:t>riteria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RM10 </w:t>
      </w:r>
      <w:proofErr w:type="spellStart"/>
      <w:r>
        <w:rPr>
          <w:rFonts w:ascii="Arial" w:hAnsi="Arial" w:cs="Arial"/>
        </w:rPr>
        <w:t>juta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SCORE,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soalan-soalan</w:t>
      </w:r>
      <w:proofErr w:type="spellEnd"/>
      <w:r>
        <w:rPr>
          <w:rFonts w:ascii="Arial" w:hAnsi="Arial" w:cs="Arial"/>
        </w:rPr>
        <w:t xml:space="preserve"> SCORE </w:t>
      </w:r>
      <w:proofErr w:type="spellStart"/>
      <w:r>
        <w:rPr>
          <w:rFonts w:ascii="Arial" w:hAnsi="Arial" w:cs="Arial"/>
        </w:rPr>
        <w:t>sediada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bersesuaian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Sr.Ida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Zuraida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maklumbalas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IWG</w:t>
      </w:r>
      <w:r w:rsidR="00352EE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KPI yang </w:t>
      </w:r>
      <w:proofErr w:type="spellStart"/>
      <w:r>
        <w:rPr>
          <w:rFonts w:ascii="Arial" w:hAnsi="Arial" w:cs="Arial"/>
        </w:rPr>
        <w:t>menetapkan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soalan-soalan</w:t>
      </w:r>
      <w:proofErr w:type="spellEnd"/>
      <w:r>
        <w:rPr>
          <w:rFonts w:ascii="Arial" w:hAnsi="Arial" w:cs="Arial"/>
        </w:rPr>
        <w:t xml:space="preserve"> SCORE </w:t>
      </w:r>
      <w:proofErr w:type="spellStart"/>
      <w:r>
        <w:rPr>
          <w:rFonts w:ascii="Arial" w:hAnsi="Arial" w:cs="Arial"/>
        </w:rPr>
        <w:t>sediada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r w:rsidRPr="009D4CA8">
        <w:rPr>
          <w:rFonts w:ascii="Arial" w:hAnsi="Arial" w:cs="Arial"/>
          <w:i/>
        </w:rPr>
        <w:t>review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D4CA8">
        <w:rPr>
          <w:rFonts w:ascii="Arial" w:hAnsi="Arial" w:cs="Arial"/>
        </w:rPr>
        <w:t>p</w:t>
      </w:r>
      <w:r>
        <w:rPr>
          <w:rFonts w:ascii="Arial" w:hAnsi="Arial" w:cs="Arial"/>
        </w:rPr>
        <w:t>enambahbaikan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. </w:t>
      </w:r>
    </w:p>
    <w:p w:rsidR="00352EEC" w:rsidRDefault="00B9370F" w:rsidP="00527941">
      <w:pPr>
        <w:spacing w:line="320" w:lineRule="atLeast"/>
        <w:ind w:left="57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527941">
        <w:rPr>
          <w:rFonts w:ascii="Arial" w:hAnsi="Arial" w:cs="Arial"/>
          <w:bCs/>
        </w:rPr>
        <w:t xml:space="preserve">   </w:t>
      </w:r>
      <w:r w:rsidR="009C0EC8" w:rsidRPr="00D43E02">
        <w:rPr>
          <w:rFonts w:ascii="Arial" w:hAnsi="Arial" w:cs="Arial"/>
          <w:bCs/>
        </w:rPr>
        <w:t xml:space="preserve">  </w:t>
      </w:r>
      <w:r w:rsidR="009D779C">
        <w:rPr>
          <w:rFonts w:ascii="Arial" w:hAnsi="Arial" w:cs="Arial"/>
          <w:bCs/>
        </w:rPr>
        <w:t xml:space="preserve">    </w:t>
      </w:r>
      <w:r w:rsidR="009C0EC8" w:rsidRPr="00D43E02">
        <w:rPr>
          <w:rFonts w:ascii="Arial" w:hAnsi="Arial" w:cs="Arial"/>
          <w:bCs/>
        </w:rPr>
        <w:t xml:space="preserve"> </w:t>
      </w:r>
    </w:p>
    <w:p w:rsidR="00873671" w:rsidRPr="00D43E02" w:rsidRDefault="00352EEC" w:rsidP="00352EEC">
      <w:pPr>
        <w:spacing w:line="320" w:lineRule="atLeast"/>
        <w:ind w:left="5760"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9C0EC8" w:rsidRPr="00D43E02">
        <w:rPr>
          <w:rFonts w:ascii="Arial" w:hAnsi="Arial" w:cs="Arial"/>
          <w:bCs/>
        </w:rPr>
        <w:t xml:space="preserve"> </w:t>
      </w:r>
      <w:proofErr w:type="spellStart"/>
      <w:proofErr w:type="gramStart"/>
      <w:r w:rsidR="00873671" w:rsidRPr="00D43E02">
        <w:rPr>
          <w:rFonts w:ascii="Arial" w:hAnsi="Arial" w:cs="Arial"/>
          <w:bCs/>
        </w:rPr>
        <w:t>Tindakan</w:t>
      </w:r>
      <w:proofErr w:type="spellEnd"/>
      <w:r w:rsidR="00873671" w:rsidRPr="00D43E02">
        <w:rPr>
          <w:rFonts w:ascii="Arial" w:hAnsi="Arial" w:cs="Arial"/>
          <w:bCs/>
        </w:rPr>
        <w:t xml:space="preserve"> :</w:t>
      </w:r>
      <w:proofErr w:type="gramEnd"/>
      <w:r w:rsidR="00873671" w:rsidRPr="00D43E02">
        <w:rPr>
          <w:rFonts w:ascii="Arial" w:hAnsi="Arial" w:cs="Arial"/>
          <w:bCs/>
        </w:rPr>
        <w:t xml:space="preserve"> </w:t>
      </w:r>
      <w:proofErr w:type="spellStart"/>
      <w:r w:rsidR="00D43E02" w:rsidRPr="00D43E02">
        <w:rPr>
          <w:rFonts w:ascii="Arial" w:hAnsi="Arial" w:cs="Arial"/>
          <w:bCs/>
        </w:rPr>
        <w:t>Makluman</w:t>
      </w:r>
      <w:proofErr w:type="spellEnd"/>
    </w:p>
    <w:p w:rsidR="00352EEC" w:rsidRDefault="00352EEC" w:rsidP="00352EEC">
      <w:pPr>
        <w:pStyle w:val="ListParagraph"/>
        <w:spacing w:line="276" w:lineRule="auto"/>
        <w:ind w:left="504"/>
        <w:jc w:val="both"/>
        <w:rPr>
          <w:rFonts w:ascii="Arial" w:hAnsi="Arial" w:cs="Arial"/>
          <w:b/>
        </w:rPr>
      </w:pPr>
    </w:p>
    <w:p w:rsidR="00352EEC" w:rsidRDefault="00352EEC" w:rsidP="00352EEC">
      <w:pPr>
        <w:pStyle w:val="ListParagraph"/>
        <w:spacing w:line="276" w:lineRule="auto"/>
        <w:ind w:left="504"/>
        <w:jc w:val="both"/>
        <w:rPr>
          <w:rFonts w:ascii="Arial" w:hAnsi="Arial" w:cs="Arial"/>
          <w:b/>
        </w:rPr>
      </w:pPr>
    </w:p>
    <w:p w:rsidR="00352EEC" w:rsidRDefault="00352EEC" w:rsidP="00352EEC">
      <w:pPr>
        <w:pStyle w:val="ListParagraph"/>
        <w:spacing w:line="276" w:lineRule="auto"/>
        <w:ind w:left="504"/>
        <w:jc w:val="both"/>
        <w:rPr>
          <w:rFonts w:ascii="Arial" w:hAnsi="Arial" w:cs="Arial"/>
          <w:b/>
        </w:rPr>
      </w:pPr>
    </w:p>
    <w:p w:rsidR="00E10DB0" w:rsidRPr="009D4CA8" w:rsidRDefault="000B19C6" w:rsidP="009D4C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0B19C6">
        <w:rPr>
          <w:rFonts w:ascii="Arial" w:hAnsi="Arial" w:cs="Arial"/>
          <w:b/>
        </w:rPr>
        <w:t xml:space="preserve">PERKARA-PERKARA YANG DIBINCANGKAN </w:t>
      </w:r>
      <w:r w:rsidR="00E10DB0" w:rsidRPr="009D4CA8">
        <w:rPr>
          <w:rFonts w:ascii="Arial" w:hAnsi="Arial" w:cs="Arial"/>
          <w:bCs/>
        </w:rPr>
        <w:t xml:space="preserve"> </w:t>
      </w:r>
    </w:p>
    <w:p w:rsidR="008D1D6A" w:rsidRDefault="008D1D6A" w:rsidP="008D1D6A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2A3D64" w:rsidRPr="00726515" w:rsidRDefault="00726515" w:rsidP="008D1D6A">
      <w:pPr>
        <w:pStyle w:val="ListParagraph"/>
        <w:spacing w:line="276" w:lineRule="auto"/>
        <w:ind w:left="45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4</w:t>
      </w:r>
      <w:r w:rsidR="008D1D6A">
        <w:rPr>
          <w:rFonts w:ascii="Arial" w:hAnsi="Arial" w:cs="Arial"/>
        </w:rPr>
        <w:t>.</w:t>
      </w:r>
      <w:r w:rsidR="009D4CA8">
        <w:rPr>
          <w:rFonts w:ascii="Arial" w:hAnsi="Arial" w:cs="Arial"/>
        </w:rPr>
        <w:t>1</w:t>
      </w:r>
      <w:r w:rsidR="008D1D6A">
        <w:rPr>
          <w:rFonts w:ascii="Arial" w:hAnsi="Arial" w:cs="Arial"/>
        </w:rPr>
        <w:tab/>
      </w:r>
      <w:r w:rsidR="002A3D64" w:rsidRPr="00726515">
        <w:rPr>
          <w:rFonts w:ascii="Arial" w:hAnsi="Arial" w:cs="Arial"/>
          <w:b/>
        </w:rPr>
        <w:t>KBBT (</w:t>
      </w:r>
      <w:proofErr w:type="spellStart"/>
      <w:r w:rsidR="002A3D64" w:rsidRPr="00726515">
        <w:rPr>
          <w:rFonts w:ascii="Arial" w:hAnsi="Arial" w:cs="Arial"/>
          <w:b/>
        </w:rPr>
        <w:t>Kontraktor</w:t>
      </w:r>
      <w:proofErr w:type="spellEnd"/>
      <w:r w:rsidR="002A3D64" w:rsidRPr="00726515">
        <w:rPr>
          <w:rFonts w:ascii="Arial" w:hAnsi="Arial" w:cs="Arial"/>
          <w:b/>
        </w:rPr>
        <w:t xml:space="preserve"> </w:t>
      </w:r>
      <w:proofErr w:type="spellStart"/>
      <w:r w:rsidR="002A3D64" w:rsidRPr="00726515">
        <w:rPr>
          <w:rFonts w:ascii="Arial" w:hAnsi="Arial" w:cs="Arial"/>
          <w:b/>
        </w:rPr>
        <w:t>Bumiputera</w:t>
      </w:r>
      <w:proofErr w:type="spellEnd"/>
      <w:r w:rsidR="002A3D64" w:rsidRPr="00726515">
        <w:rPr>
          <w:rFonts w:ascii="Arial" w:hAnsi="Arial" w:cs="Arial"/>
          <w:b/>
        </w:rPr>
        <w:t xml:space="preserve"> </w:t>
      </w:r>
      <w:proofErr w:type="spellStart"/>
      <w:r w:rsidR="002A3D64" w:rsidRPr="00726515">
        <w:rPr>
          <w:rFonts w:ascii="Arial" w:hAnsi="Arial" w:cs="Arial"/>
          <w:b/>
        </w:rPr>
        <w:t>Berprestasi</w:t>
      </w:r>
      <w:proofErr w:type="spellEnd"/>
      <w:r w:rsidR="002A3D64" w:rsidRPr="00726515">
        <w:rPr>
          <w:rFonts w:ascii="Arial" w:hAnsi="Arial" w:cs="Arial"/>
          <w:b/>
        </w:rPr>
        <w:t xml:space="preserve"> </w:t>
      </w:r>
      <w:proofErr w:type="spellStart"/>
      <w:r w:rsidR="002A3D64" w:rsidRPr="00726515">
        <w:rPr>
          <w:rFonts w:ascii="Arial" w:hAnsi="Arial" w:cs="Arial"/>
          <w:b/>
        </w:rPr>
        <w:t>Tinggi</w:t>
      </w:r>
      <w:proofErr w:type="spellEnd"/>
      <w:r w:rsidR="002A3D64" w:rsidRPr="00726515">
        <w:rPr>
          <w:rFonts w:ascii="Arial" w:hAnsi="Arial" w:cs="Arial"/>
          <w:b/>
        </w:rPr>
        <w:t>)</w:t>
      </w:r>
    </w:p>
    <w:p w:rsidR="002A3D64" w:rsidRDefault="002A3D64" w:rsidP="008D1D6A">
      <w:pPr>
        <w:pStyle w:val="ListParagraph"/>
        <w:spacing w:line="276" w:lineRule="auto"/>
        <w:ind w:left="450"/>
        <w:jc w:val="both"/>
        <w:rPr>
          <w:rFonts w:ascii="Arial" w:hAnsi="Arial" w:cs="Arial"/>
        </w:rPr>
      </w:pPr>
    </w:p>
    <w:p w:rsidR="002A3D64" w:rsidRDefault="00726515" w:rsidP="002A3D64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KBBT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Bumiputera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Berprestasi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kaedah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bumiputera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Bahagian</w:t>
      </w:r>
      <w:proofErr w:type="spellEnd"/>
      <w:r>
        <w:rPr>
          <w:rFonts w:ascii="Arial" w:hAnsi="Arial" w:cs="Arial"/>
        </w:rPr>
        <w:t xml:space="preserve"> Pembangunan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Usahawan</w:t>
      </w:r>
      <w:proofErr w:type="spellEnd"/>
      <w:r>
        <w:rPr>
          <w:rFonts w:ascii="Arial" w:hAnsi="Arial" w:cs="Arial"/>
        </w:rPr>
        <w:t>, KKR (BPKU).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Pengerusi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meminta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supaya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pihak</w:t>
      </w:r>
      <w:proofErr w:type="spellEnd"/>
      <w:r w:rsidR="002A3D64">
        <w:rPr>
          <w:rFonts w:ascii="Arial" w:hAnsi="Arial" w:cs="Arial"/>
        </w:rPr>
        <w:t xml:space="preserve"> BPKU </w:t>
      </w:r>
      <w:proofErr w:type="spellStart"/>
      <w:r w:rsidR="002A3D64">
        <w:rPr>
          <w:rFonts w:ascii="Arial" w:hAnsi="Arial" w:cs="Arial"/>
        </w:rPr>
        <w:t>me</w:t>
      </w:r>
      <w:r>
        <w:rPr>
          <w:rFonts w:ascii="Arial" w:hAnsi="Arial" w:cs="Arial"/>
        </w:rPr>
        <w:t>nilai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semula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garis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panduan</w:t>
      </w:r>
      <w:proofErr w:type="spellEnd"/>
      <w:r w:rsidR="002A3D64">
        <w:rPr>
          <w:rFonts w:ascii="Arial" w:hAnsi="Arial" w:cs="Arial"/>
        </w:rPr>
        <w:t xml:space="preserve"> KBBT yang </w:t>
      </w:r>
      <w:proofErr w:type="spellStart"/>
      <w:r w:rsidR="002A3D64">
        <w:rPr>
          <w:rFonts w:ascii="Arial" w:hAnsi="Arial" w:cs="Arial"/>
        </w:rPr>
        <w:t>dikeluarkan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kerana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masih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terdapat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kelemahan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dalam</w:t>
      </w:r>
      <w:proofErr w:type="spellEnd"/>
      <w:r w:rsidR="002A3D64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perlaksanaannya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seperti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contoh</w:t>
      </w:r>
      <w:proofErr w:type="spellEnd"/>
      <w:proofErr w:type="gramStart"/>
      <w:r w:rsidR="00DD4806">
        <w:rPr>
          <w:rFonts w:ascii="Arial" w:hAnsi="Arial" w:cs="Arial"/>
        </w:rPr>
        <w:t xml:space="preserve">, </w:t>
      </w:r>
      <w:r w:rsidR="002A3D64">
        <w:rPr>
          <w:rFonts w:ascii="Arial" w:hAnsi="Arial" w:cs="Arial"/>
        </w:rPr>
        <w:t xml:space="preserve"> </w:t>
      </w:r>
      <w:proofErr w:type="spellStart"/>
      <w:r w:rsidR="002A3D64">
        <w:rPr>
          <w:rFonts w:ascii="Arial" w:hAnsi="Arial" w:cs="Arial"/>
        </w:rPr>
        <w:t>kontraktor</w:t>
      </w:r>
      <w:proofErr w:type="spellEnd"/>
      <w:proofErr w:type="gramEnd"/>
      <w:r w:rsidR="002A3D64">
        <w:rPr>
          <w:rFonts w:ascii="Arial" w:hAnsi="Arial" w:cs="Arial"/>
        </w:rPr>
        <w:t xml:space="preserve"> yang </w:t>
      </w:r>
      <w:proofErr w:type="spellStart"/>
      <w:r w:rsidR="002A3D64">
        <w:rPr>
          <w:rFonts w:ascii="Arial" w:hAnsi="Arial" w:cs="Arial"/>
        </w:rPr>
        <w:t>ber</w:t>
      </w:r>
      <w:r w:rsidR="00DD4806">
        <w:rPr>
          <w:rFonts w:ascii="Arial" w:hAnsi="Arial" w:cs="Arial"/>
        </w:rPr>
        <w:t>masalah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dalam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mengendalikan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sesuatu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projek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Kerajaan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masih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diberi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peluang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untuk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mendapat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projek</w:t>
      </w:r>
      <w:proofErr w:type="spellEnd"/>
      <w:r w:rsidR="00DD4806">
        <w:rPr>
          <w:rFonts w:ascii="Arial" w:hAnsi="Arial" w:cs="Arial"/>
        </w:rPr>
        <w:t xml:space="preserve"> yang lain </w:t>
      </w:r>
      <w:proofErr w:type="spellStart"/>
      <w:r w:rsidR="00DD4806">
        <w:rPr>
          <w:rFonts w:ascii="Arial" w:hAnsi="Arial" w:cs="Arial"/>
        </w:rPr>
        <w:t>dalam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masa</w:t>
      </w:r>
      <w:proofErr w:type="spellEnd"/>
      <w:r w:rsidR="00DD4806">
        <w:rPr>
          <w:rFonts w:ascii="Arial" w:hAnsi="Arial" w:cs="Arial"/>
        </w:rPr>
        <w:t xml:space="preserve"> yang </w:t>
      </w:r>
      <w:proofErr w:type="spellStart"/>
      <w:r w:rsidR="00DD4806">
        <w:rPr>
          <w:rFonts w:ascii="Arial" w:hAnsi="Arial" w:cs="Arial"/>
        </w:rPr>
        <w:t>sama</w:t>
      </w:r>
      <w:proofErr w:type="spellEnd"/>
      <w:r w:rsidR="00DD4806">
        <w:rPr>
          <w:rFonts w:ascii="Arial" w:hAnsi="Arial" w:cs="Arial"/>
        </w:rPr>
        <w:t>.</w:t>
      </w:r>
      <w:r w:rsidR="002A3D64">
        <w:rPr>
          <w:rFonts w:ascii="Arial" w:hAnsi="Arial" w:cs="Arial"/>
        </w:rPr>
        <w:t xml:space="preserve"> </w:t>
      </w:r>
      <w:proofErr w:type="spellStart"/>
      <w:proofErr w:type="gramStart"/>
      <w:r w:rsidR="00DD4806">
        <w:rPr>
          <w:rFonts w:ascii="Arial" w:hAnsi="Arial" w:cs="Arial"/>
        </w:rPr>
        <w:t>Pengerusi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turut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menekankan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supaya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dalam</w:t>
      </w:r>
      <w:proofErr w:type="spellEnd"/>
      <w:r w:rsidR="00DD4806">
        <w:rPr>
          <w:rFonts w:ascii="Arial" w:hAnsi="Arial" w:cs="Arial"/>
        </w:rPr>
        <w:t xml:space="preserve"> portal </w:t>
      </w:r>
      <w:proofErr w:type="spellStart"/>
      <w:r w:rsidR="00DD4806">
        <w:rPr>
          <w:rFonts w:ascii="Arial" w:hAnsi="Arial" w:cs="Arial"/>
        </w:rPr>
        <w:t>pendaftaran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kontraktor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perlu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diwujudkan</w:t>
      </w:r>
      <w:proofErr w:type="spellEnd"/>
      <w:r w:rsidR="00DD4806">
        <w:rPr>
          <w:rFonts w:ascii="Arial" w:hAnsi="Arial" w:cs="Arial"/>
        </w:rPr>
        <w:t xml:space="preserve"> menu </w:t>
      </w:r>
      <w:proofErr w:type="spellStart"/>
      <w:r w:rsidR="00DD4806">
        <w:rPr>
          <w:rFonts w:ascii="Arial" w:hAnsi="Arial" w:cs="Arial"/>
        </w:rPr>
        <w:t>a</w:t>
      </w:r>
      <w:r w:rsidR="002A3D64">
        <w:rPr>
          <w:rFonts w:ascii="Arial" w:hAnsi="Arial" w:cs="Arial"/>
        </w:rPr>
        <w:t>duan</w:t>
      </w:r>
      <w:proofErr w:type="spellEnd"/>
      <w:r w:rsidR="00DD4806">
        <w:rPr>
          <w:rFonts w:ascii="Arial" w:hAnsi="Arial" w:cs="Arial"/>
        </w:rPr>
        <w:t xml:space="preserve"> </w:t>
      </w:r>
      <w:proofErr w:type="spellStart"/>
      <w:r w:rsidR="00DD4806">
        <w:rPr>
          <w:rFonts w:ascii="Arial" w:hAnsi="Arial" w:cs="Arial"/>
        </w:rPr>
        <w:t>kontraktor</w:t>
      </w:r>
      <w:proofErr w:type="spellEnd"/>
      <w:r w:rsidR="002A3D64">
        <w:rPr>
          <w:rFonts w:ascii="Arial" w:hAnsi="Arial" w:cs="Arial"/>
        </w:rPr>
        <w:t>.</w:t>
      </w:r>
      <w:proofErr w:type="gramEnd"/>
      <w:r w:rsidR="002A3D64">
        <w:rPr>
          <w:rFonts w:ascii="Arial" w:hAnsi="Arial" w:cs="Arial"/>
        </w:rPr>
        <w:t xml:space="preserve"> </w:t>
      </w:r>
    </w:p>
    <w:p w:rsidR="00DD4806" w:rsidRDefault="00DD4806" w:rsidP="002A3D64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DD4806" w:rsidRDefault="00DD4806" w:rsidP="00DD4806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</w:t>
      </w:r>
      <w:proofErr w:type="spellStart"/>
      <w:proofErr w:type="gramStart"/>
      <w:r w:rsidRPr="00D43E02">
        <w:rPr>
          <w:rFonts w:ascii="Arial" w:hAnsi="Arial" w:cs="Arial"/>
          <w:bCs/>
        </w:rPr>
        <w:t>Tindakan</w:t>
      </w:r>
      <w:proofErr w:type="spellEnd"/>
      <w:r w:rsidRPr="00D43E02">
        <w:rPr>
          <w:rFonts w:ascii="Arial" w:hAnsi="Arial" w:cs="Arial"/>
          <w:bCs/>
        </w:rPr>
        <w:t xml:space="preserve"> :</w:t>
      </w:r>
      <w:proofErr w:type="gramEnd"/>
      <w:r w:rsidRPr="00D43E0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BPKU/CIDB</w:t>
      </w:r>
    </w:p>
    <w:p w:rsidR="00DD4806" w:rsidRDefault="00DD4806" w:rsidP="002A3D64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2A1A4B" w:rsidRDefault="0061003E" w:rsidP="00227BEF">
      <w:pPr>
        <w:pStyle w:val="ListParagraph"/>
        <w:spacing w:line="276" w:lineRule="auto"/>
        <w:ind w:left="1434" w:hanging="98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4</w:t>
      </w:r>
      <w:r w:rsidR="00174F61">
        <w:rPr>
          <w:rFonts w:ascii="Arial" w:hAnsi="Arial" w:cs="Arial"/>
        </w:rPr>
        <w:t>.</w:t>
      </w:r>
      <w:r w:rsidR="009D4CA8">
        <w:rPr>
          <w:rFonts w:ascii="Arial" w:hAnsi="Arial" w:cs="Arial"/>
        </w:rPr>
        <w:t>2</w:t>
      </w:r>
      <w:r w:rsidR="00174F61">
        <w:rPr>
          <w:rFonts w:ascii="Arial" w:hAnsi="Arial" w:cs="Arial"/>
        </w:rPr>
        <w:tab/>
      </w:r>
      <w:r w:rsidRPr="0061003E">
        <w:rPr>
          <w:rFonts w:ascii="Arial" w:hAnsi="Arial" w:cs="Arial"/>
          <w:b/>
        </w:rPr>
        <w:t>FI PENDAFTARAN KONTRAKTOR YANG DIKENAKAN OLEH AGENSI</w:t>
      </w:r>
      <w:r w:rsidR="00991F55">
        <w:rPr>
          <w:rFonts w:ascii="Arial" w:hAnsi="Arial" w:cs="Arial"/>
          <w:b/>
        </w:rPr>
        <w:t xml:space="preserve"> PELESENAN</w:t>
      </w:r>
    </w:p>
    <w:p w:rsidR="002A1A4B" w:rsidRDefault="002A1A4B" w:rsidP="000B19C6">
      <w:pPr>
        <w:pStyle w:val="ListParagraph"/>
        <w:spacing w:line="276" w:lineRule="auto"/>
        <w:ind w:left="504"/>
        <w:jc w:val="both"/>
        <w:rPr>
          <w:rFonts w:ascii="Arial" w:hAnsi="Arial" w:cs="Arial"/>
          <w:b/>
        </w:rPr>
      </w:pPr>
    </w:p>
    <w:p w:rsidR="009F325C" w:rsidRDefault="000B19C6" w:rsidP="0061003E">
      <w:pPr>
        <w:pStyle w:val="ListParagraph"/>
        <w:spacing w:line="276" w:lineRule="auto"/>
        <w:ind w:left="1434"/>
        <w:jc w:val="both"/>
        <w:rPr>
          <w:rFonts w:ascii="Arial" w:hAnsi="Arial" w:cs="Arial"/>
        </w:rPr>
      </w:pPr>
      <w:proofErr w:type="spellStart"/>
      <w:proofErr w:type="gramStart"/>
      <w:r w:rsidRPr="000B19C6">
        <w:rPr>
          <w:rFonts w:ascii="Arial" w:hAnsi="Arial" w:cs="Arial"/>
        </w:rPr>
        <w:t>Pengerusi</w:t>
      </w:r>
      <w:proofErr w:type="spellEnd"/>
      <w:r w:rsidRPr="000B19C6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memaklumkan</w:t>
      </w:r>
      <w:proofErr w:type="spellEnd"/>
      <w:r w:rsidR="009D4CA8">
        <w:rPr>
          <w:rFonts w:ascii="Arial" w:hAnsi="Arial" w:cs="Arial"/>
        </w:rPr>
        <w:t xml:space="preserve"> </w:t>
      </w:r>
      <w:proofErr w:type="spellStart"/>
      <w:r w:rsidR="009D4CA8">
        <w:rPr>
          <w:rFonts w:ascii="Arial" w:hAnsi="Arial" w:cs="Arial"/>
        </w:rPr>
        <w:t>bahawa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semua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9D4CA8">
        <w:rPr>
          <w:rFonts w:ascii="Arial" w:hAnsi="Arial" w:cs="Arial"/>
        </w:rPr>
        <w:t>agensi</w:t>
      </w:r>
      <w:proofErr w:type="spellEnd"/>
      <w:r w:rsidR="009D4CA8">
        <w:rPr>
          <w:rFonts w:ascii="Arial" w:hAnsi="Arial" w:cs="Arial"/>
        </w:rPr>
        <w:t xml:space="preserve"> </w:t>
      </w:r>
      <w:proofErr w:type="spellStart"/>
      <w:r w:rsidR="009D4CA8">
        <w:rPr>
          <w:rFonts w:ascii="Arial" w:hAnsi="Arial" w:cs="Arial"/>
        </w:rPr>
        <w:t>pelesenan</w:t>
      </w:r>
      <w:proofErr w:type="spellEnd"/>
      <w:r w:rsidR="00D457BE" w:rsidRPr="009D4CA8">
        <w:rPr>
          <w:rFonts w:ascii="Arial" w:hAnsi="Arial" w:cs="Arial"/>
          <w:i/>
        </w:rPr>
        <w:t xml:space="preserve"> </w:t>
      </w:r>
      <w:r w:rsidR="00D457BE">
        <w:rPr>
          <w:rFonts w:ascii="Arial" w:hAnsi="Arial" w:cs="Arial"/>
        </w:rPr>
        <w:t xml:space="preserve">yang </w:t>
      </w:r>
      <w:proofErr w:type="spellStart"/>
      <w:r w:rsidR="00D457BE">
        <w:rPr>
          <w:rFonts w:ascii="Arial" w:hAnsi="Arial" w:cs="Arial"/>
        </w:rPr>
        <w:t>terlibat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dalam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pembangunan</w:t>
      </w:r>
      <w:proofErr w:type="spellEnd"/>
      <w:r w:rsidR="00D457BE">
        <w:rPr>
          <w:rFonts w:ascii="Arial" w:hAnsi="Arial" w:cs="Arial"/>
        </w:rPr>
        <w:t xml:space="preserve"> Portal </w:t>
      </w:r>
      <w:proofErr w:type="spellStart"/>
      <w:r w:rsidR="00D457BE">
        <w:rPr>
          <w:rFonts w:ascii="Arial" w:hAnsi="Arial" w:cs="Arial"/>
        </w:rPr>
        <w:t>ini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didapati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telah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mengenakan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Pr="000B19C6">
        <w:rPr>
          <w:rFonts w:ascii="Arial" w:hAnsi="Arial" w:cs="Arial"/>
        </w:rPr>
        <w:t>yuran</w:t>
      </w:r>
      <w:proofErr w:type="spellEnd"/>
      <w:r w:rsidRPr="000B19C6">
        <w:rPr>
          <w:rFonts w:ascii="Arial" w:hAnsi="Arial" w:cs="Arial"/>
        </w:rPr>
        <w:t xml:space="preserve"> </w:t>
      </w:r>
      <w:proofErr w:type="spellStart"/>
      <w:r w:rsidRPr="000B19C6">
        <w:rPr>
          <w:rFonts w:ascii="Arial" w:hAnsi="Arial" w:cs="Arial"/>
        </w:rPr>
        <w:t>pendaftaran</w:t>
      </w:r>
      <w:proofErr w:type="spellEnd"/>
      <w:r w:rsidRPr="000B19C6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kepada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Pr="000B19C6">
        <w:rPr>
          <w:rFonts w:ascii="Arial" w:hAnsi="Arial" w:cs="Arial"/>
        </w:rPr>
        <w:t>kontraktor</w:t>
      </w:r>
      <w:proofErr w:type="spellEnd"/>
      <w:r w:rsidRPr="000B19C6">
        <w:rPr>
          <w:rFonts w:ascii="Arial" w:hAnsi="Arial" w:cs="Arial"/>
        </w:rPr>
        <w:t xml:space="preserve"> yang </w:t>
      </w:r>
      <w:proofErr w:type="spellStart"/>
      <w:r w:rsidRPr="000B19C6">
        <w:rPr>
          <w:rFonts w:ascii="Arial" w:hAnsi="Arial" w:cs="Arial"/>
        </w:rPr>
        <w:t>berdaftar</w:t>
      </w:r>
      <w:proofErr w:type="spellEnd"/>
      <w:r w:rsidRPr="000B19C6">
        <w:rPr>
          <w:rFonts w:ascii="Arial" w:hAnsi="Arial" w:cs="Arial"/>
        </w:rPr>
        <w:t xml:space="preserve"> </w:t>
      </w:r>
      <w:proofErr w:type="spellStart"/>
      <w:r w:rsidRPr="000B19C6">
        <w:rPr>
          <w:rFonts w:ascii="Arial" w:hAnsi="Arial" w:cs="Arial"/>
        </w:rPr>
        <w:t>di</w:t>
      </w:r>
      <w:proofErr w:type="spellEnd"/>
      <w:r w:rsidRPr="000B19C6">
        <w:rPr>
          <w:rFonts w:ascii="Arial" w:hAnsi="Arial" w:cs="Arial"/>
        </w:rPr>
        <w:t xml:space="preserve"> </w:t>
      </w:r>
      <w:proofErr w:type="spellStart"/>
      <w:r w:rsidRPr="000B19C6">
        <w:rPr>
          <w:rFonts w:ascii="Arial" w:hAnsi="Arial" w:cs="Arial"/>
        </w:rPr>
        <w:t>setiap</w:t>
      </w:r>
      <w:proofErr w:type="spellEnd"/>
      <w:r w:rsidRPr="000B19C6">
        <w:rPr>
          <w:rFonts w:ascii="Arial" w:hAnsi="Arial" w:cs="Arial"/>
        </w:rPr>
        <w:t xml:space="preserve"> </w:t>
      </w:r>
      <w:proofErr w:type="spellStart"/>
      <w:r w:rsidRPr="000B19C6">
        <w:rPr>
          <w:rFonts w:ascii="Arial" w:hAnsi="Arial" w:cs="Arial"/>
        </w:rPr>
        <w:t>agensi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masing-masing</w:t>
      </w:r>
      <w:proofErr w:type="spellEnd"/>
      <w:r w:rsidR="009F325C">
        <w:rPr>
          <w:rFonts w:ascii="Arial" w:hAnsi="Arial" w:cs="Arial"/>
        </w:rPr>
        <w:t>.</w:t>
      </w:r>
      <w:proofErr w:type="gramEnd"/>
      <w:r w:rsidR="00D457BE">
        <w:rPr>
          <w:rFonts w:ascii="Arial" w:hAnsi="Arial" w:cs="Arial"/>
        </w:rPr>
        <w:t xml:space="preserve">  </w:t>
      </w:r>
      <w:proofErr w:type="spellStart"/>
      <w:proofErr w:type="gramStart"/>
      <w:r w:rsidR="00D457BE">
        <w:rPr>
          <w:rFonts w:ascii="Arial" w:hAnsi="Arial" w:cs="Arial"/>
        </w:rPr>
        <w:t>Sehubungan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dengan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itu</w:t>
      </w:r>
      <w:proofErr w:type="spellEnd"/>
      <w:r w:rsidR="00D457BE">
        <w:rPr>
          <w:rFonts w:ascii="Arial" w:hAnsi="Arial" w:cs="Arial"/>
        </w:rPr>
        <w:t xml:space="preserve">, </w:t>
      </w:r>
      <w:proofErr w:type="spellStart"/>
      <w:r w:rsidR="00D457BE">
        <w:rPr>
          <w:rFonts w:ascii="Arial" w:hAnsi="Arial" w:cs="Arial"/>
        </w:rPr>
        <w:t>beliau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mengarahkan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supaya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setiap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agensi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dapat</w:t>
      </w:r>
      <w:proofErr w:type="spellEnd"/>
      <w:r w:rsidR="00D457BE">
        <w:rPr>
          <w:rFonts w:ascii="Arial" w:hAnsi="Arial" w:cs="Arial"/>
        </w:rPr>
        <w:t xml:space="preserve"> </w:t>
      </w:r>
      <w:proofErr w:type="spellStart"/>
      <w:r w:rsidR="00D457BE">
        <w:rPr>
          <w:rFonts w:ascii="Arial" w:hAnsi="Arial" w:cs="Arial"/>
        </w:rPr>
        <w:t>men</w:t>
      </w:r>
      <w:r w:rsidR="009D4CA8">
        <w:rPr>
          <w:rFonts w:ascii="Arial" w:hAnsi="Arial" w:cs="Arial"/>
        </w:rPr>
        <w:t>yemak</w:t>
      </w:r>
      <w:proofErr w:type="spellEnd"/>
      <w:r w:rsidR="002A1A4B">
        <w:rPr>
          <w:rFonts w:ascii="Arial" w:hAnsi="Arial" w:cs="Arial"/>
        </w:rPr>
        <w:t xml:space="preserve"> </w:t>
      </w:r>
      <w:proofErr w:type="spellStart"/>
      <w:r w:rsidR="002A1A4B">
        <w:rPr>
          <w:rFonts w:ascii="Arial" w:hAnsi="Arial" w:cs="Arial"/>
        </w:rPr>
        <w:t>punca</w:t>
      </w:r>
      <w:proofErr w:type="spellEnd"/>
      <w:r w:rsidR="002A1A4B">
        <w:rPr>
          <w:rFonts w:ascii="Arial" w:hAnsi="Arial" w:cs="Arial"/>
        </w:rPr>
        <w:t xml:space="preserve"> </w:t>
      </w:r>
      <w:proofErr w:type="spellStart"/>
      <w:r w:rsidR="002A1A4B">
        <w:rPr>
          <w:rFonts w:ascii="Arial" w:hAnsi="Arial" w:cs="Arial"/>
        </w:rPr>
        <w:t>kuasa</w:t>
      </w:r>
      <w:proofErr w:type="spellEnd"/>
      <w:r w:rsidR="002A1A4B">
        <w:rPr>
          <w:rFonts w:ascii="Arial" w:hAnsi="Arial" w:cs="Arial"/>
        </w:rPr>
        <w:t xml:space="preserve"> yang</w:t>
      </w:r>
      <w:r w:rsidR="009F325C">
        <w:rPr>
          <w:rFonts w:ascii="Arial" w:hAnsi="Arial" w:cs="Arial"/>
        </w:rPr>
        <w:t xml:space="preserve"> </w:t>
      </w:r>
      <w:proofErr w:type="spellStart"/>
      <w:r w:rsidR="009F325C">
        <w:rPr>
          <w:rFonts w:ascii="Arial" w:hAnsi="Arial" w:cs="Arial"/>
        </w:rPr>
        <w:t>digunapakai</w:t>
      </w:r>
      <w:proofErr w:type="spellEnd"/>
      <w:r w:rsidR="009F325C">
        <w:rPr>
          <w:rFonts w:ascii="Arial" w:hAnsi="Arial" w:cs="Arial"/>
        </w:rPr>
        <w:t xml:space="preserve"> </w:t>
      </w:r>
      <w:proofErr w:type="spellStart"/>
      <w:r w:rsidR="009F325C">
        <w:rPr>
          <w:rFonts w:ascii="Arial" w:hAnsi="Arial" w:cs="Arial"/>
        </w:rPr>
        <w:t>oleh</w:t>
      </w:r>
      <w:proofErr w:type="spellEnd"/>
      <w:r w:rsidR="009F325C">
        <w:rPr>
          <w:rFonts w:ascii="Arial" w:hAnsi="Arial" w:cs="Arial"/>
        </w:rPr>
        <w:t xml:space="preserve"> </w:t>
      </w:r>
      <w:proofErr w:type="spellStart"/>
      <w:r w:rsidR="009F325C">
        <w:rPr>
          <w:rFonts w:ascii="Arial" w:hAnsi="Arial" w:cs="Arial"/>
        </w:rPr>
        <w:t>setiap</w:t>
      </w:r>
      <w:proofErr w:type="spellEnd"/>
      <w:r w:rsidR="009F325C">
        <w:rPr>
          <w:rFonts w:ascii="Arial" w:hAnsi="Arial" w:cs="Arial"/>
        </w:rPr>
        <w:t xml:space="preserve"> </w:t>
      </w:r>
      <w:proofErr w:type="spellStart"/>
      <w:r w:rsidR="009F325C">
        <w:rPr>
          <w:rFonts w:ascii="Arial" w:hAnsi="Arial" w:cs="Arial"/>
        </w:rPr>
        <w:t>agensi</w:t>
      </w:r>
      <w:proofErr w:type="spellEnd"/>
      <w:r w:rsidR="009F325C">
        <w:rPr>
          <w:rFonts w:ascii="Arial" w:hAnsi="Arial" w:cs="Arial"/>
        </w:rPr>
        <w:t xml:space="preserve"> </w:t>
      </w:r>
      <w:r w:rsidR="002A1A4B">
        <w:rPr>
          <w:rFonts w:ascii="Arial" w:hAnsi="Arial" w:cs="Arial"/>
        </w:rPr>
        <w:t xml:space="preserve">yang </w:t>
      </w:r>
      <w:proofErr w:type="spellStart"/>
      <w:r w:rsidR="002A1A4B">
        <w:rPr>
          <w:rFonts w:ascii="Arial" w:hAnsi="Arial" w:cs="Arial"/>
        </w:rPr>
        <w:t>membolehkan</w:t>
      </w:r>
      <w:proofErr w:type="spellEnd"/>
      <w:r w:rsidR="002A1A4B">
        <w:rPr>
          <w:rFonts w:ascii="Arial" w:hAnsi="Arial" w:cs="Arial"/>
        </w:rPr>
        <w:t xml:space="preserve"> </w:t>
      </w:r>
      <w:proofErr w:type="spellStart"/>
      <w:r w:rsidR="002A1A4B">
        <w:rPr>
          <w:rFonts w:ascii="Arial" w:hAnsi="Arial" w:cs="Arial"/>
        </w:rPr>
        <w:t>bayaran</w:t>
      </w:r>
      <w:proofErr w:type="spellEnd"/>
      <w:r w:rsidR="002A1A4B">
        <w:rPr>
          <w:rFonts w:ascii="Arial" w:hAnsi="Arial" w:cs="Arial"/>
        </w:rPr>
        <w:t xml:space="preserve"> </w:t>
      </w:r>
      <w:proofErr w:type="spellStart"/>
      <w:r w:rsidR="002A1A4B">
        <w:rPr>
          <w:rFonts w:ascii="Arial" w:hAnsi="Arial" w:cs="Arial"/>
        </w:rPr>
        <w:t>tersebut</w:t>
      </w:r>
      <w:proofErr w:type="spellEnd"/>
      <w:r w:rsidR="002A1A4B">
        <w:rPr>
          <w:rFonts w:ascii="Arial" w:hAnsi="Arial" w:cs="Arial"/>
        </w:rPr>
        <w:t xml:space="preserve"> </w:t>
      </w:r>
      <w:proofErr w:type="spellStart"/>
      <w:r w:rsidR="002A1A4B">
        <w:rPr>
          <w:rFonts w:ascii="Arial" w:hAnsi="Arial" w:cs="Arial"/>
        </w:rPr>
        <w:t>dikuatkuasakan</w:t>
      </w:r>
      <w:proofErr w:type="spellEnd"/>
      <w:r w:rsidR="002A1A4B">
        <w:rPr>
          <w:rFonts w:ascii="Arial" w:hAnsi="Arial" w:cs="Arial"/>
        </w:rPr>
        <w:t>.</w:t>
      </w:r>
      <w:proofErr w:type="gramEnd"/>
      <w:r w:rsidR="002A1A4B">
        <w:rPr>
          <w:rFonts w:ascii="Arial" w:hAnsi="Arial" w:cs="Arial"/>
        </w:rPr>
        <w:t xml:space="preserve"> </w:t>
      </w:r>
    </w:p>
    <w:p w:rsidR="00227BEF" w:rsidRDefault="00227BEF" w:rsidP="009F325C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9F325C" w:rsidRDefault="009F325C" w:rsidP="009F325C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proofErr w:type="spellStart"/>
      <w:proofErr w:type="gramStart"/>
      <w:r w:rsidRPr="00D43E02">
        <w:rPr>
          <w:rFonts w:ascii="Arial" w:hAnsi="Arial" w:cs="Arial"/>
          <w:bCs/>
        </w:rPr>
        <w:t>Tindakan</w:t>
      </w:r>
      <w:proofErr w:type="spellEnd"/>
      <w:r w:rsidRPr="00D43E02">
        <w:rPr>
          <w:rFonts w:ascii="Arial" w:hAnsi="Arial" w:cs="Arial"/>
          <w:bCs/>
        </w:rPr>
        <w:t xml:space="preserve"> :</w:t>
      </w:r>
      <w:proofErr w:type="gramEnd"/>
      <w:r w:rsidRPr="00D43E02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Urusetia</w:t>
      </w:r>
      <w:proofErr w:type="spellEnd"/>
      <w:r>
        <w:rPr>
          <w:rFonts w:ascii="Arial" w:hAnsi="Arial" w:cs="Arial"/>
          <w:bCs/>
        </w:rPr>
        <w:t>/</w:t>
      </w:r>
      <w:proofErr w:type="spellStart"/>
      <w:r>
        <w:rPr>
          <w:rFonts w:ascii="Arial" w:hAnsi="Arial" w:cs="Arial"/>
          <w:bCs/>
        </w:rPr>
        <w:t>semua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agensi</w:t>
      </w:r>
      <w:proofErr w:type="spellEnd"/>
    </w:p>
    <w:p w:rsidR="00713732" w:rsidRDefault="00713732" w:rsidP="000B19C6">
      <w:pPr>
        <w:pStyle w:val="ListParagraph"/>
        <w:spacing w:line="276" w:lineRule="auto"/>
        <w:ind w:left="1434"/>
        <w:jc w:val="both"/>
        <w:rPr>
          <w:rFonts w:ascii="Arial" w:hAnsi="Arial" w:cs="Arial"/>
        </w:rPr>
      </w:pPr>
    </w:p>
    <w:p w:rsidR="00713732" w:rsidRDefault="009F325C" w:rsidP="00C77DE6">
      <w:pPr>
        <w:pStyle w:val="ListParagraph"/>
        <w:spacing w:line="276" w:lineRule="auto"/>
        <w:ind w:left="45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4</w:t>
      </w:r>
      <w:r w:rsidR="00713732">
        <w:rPr>
          <w:rFonts w:ascii="Arial" w:hAnsi="Arial" w:cs="Arial"/>
        </w:rPr>
        <w:t>.</w:t>
      </w:r>
      <w:r w:rsidR="009D4CA8">
        <w:rPr>
          <w:rFonts w:ascii="Arial" w:hAnsi="Arial" w:cs="Arial"/>
        </w:rPr>
        <w:t>3</w:t>
      </w:r>
      <w:r w:rsidR="00713732">
        <w:rPr>
          <w:rFonts w:ascii="Arial" w:hAnsi="Arial" w:cs="Arial"/>
        </w:rPr>
        <w:tab/>
      </w:r>
      <w:r w:rsidR="00713732" w:rsidRPr="009F325C">
        <w:rPr>
          <w:rFonts w:ascii="Arial" w:hAnsi="Arial" w:cs="Arial"/>
          <w:b/>
        </w:rPr>
        <w:t xml:space="preserve">PENDAFTARAN </w:t>
      </w:r>
      <w:r w:rsidRPr="009F325C">
        <w:rPr>
          <w:rFonts w:ascii="Arial" w:hAnsi="Arial" w:cs="Arial"/>
          <w:b/>
        </w:rPr>
        <w:t xml:space="preserve">KONTRAKTOR DI </w:t>
      </w:r>
      <w:r w:rsidR="00713732" w:rsidRPr="009F325C">
        <w:rPr>
          <w:rFonts w:ascii="Arial" w:hAnsi="Arial" w:cs="Arial"/>
          <w:b/>
        </w:rPr>
        <w:t>UPKJ</w:t>
      </w:r>
      <w:r w:rsidRPr="009F325C">
        <w:rPr>
          <w:rFonts w:ascii="Arial" w:hAnsi="Arial" w:cs="Arial"/>
          <w:b/>
        </w:rPr>
        <w:t xml:space="preserve"> DAN </w:t>
      </w:r>
      <w:r w:rsidR="00713732" w:rsidRPr="009F325C">
        <w:rPr>
          <w:rFonts w:ascii="Arial" w:hAnsi="Arial" w:cs="Arial"/>
          <w:b/>
        </w:rPr>
        <w:t>PUKONSA</w:t>
      </w:r>
    </w:p>
    <w:p w:rsidR="00227BEF" w:rsidRPr="009F325C" w:rsidRDefault="00227BEF" w:rsidP="00C77DE6">
      <w:pPr>
        <w:pStyle w:val="ListParagraph"/>
        <w:spacing w:line="276" w:lineRule="auto"/>
        <w:ind w:left="450"/>
        <w:jc w:val="both"/>
        <w:rPr>
          <w:rFonts w:ascii="Arial" w:hAnsi="Arial" w:cs="Arial"/>
          <w:b/>
        </w:rPr>
      </w:pPr>
    </w:p>
    <w:p w:rsidR="00713732" w:rsidRDefault="00713732" w:rsidP="00713732">
      <w:pPr>
        <w:pStyle w:val="ListParagraph"/>
        <w:spacing w:line="276" w:lineRule="auto"/>
        <w:ind w:left="900"/>
        <w:jc w:val="both"/>
        <w:rPr>
          <w:rFonts w:ascii="Arial" w:hAnsi="Arial" w:cs="Arial"/>
        </w:rPr>
      </w:pPr>
    </w:p>
    <w:p w:rsidR="00473B6E" w:rsidRDefault="00C77DE6" w:rsidP="00473B6E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Dato</w:t>
      </w:r>
      <w:proofErr w:type="spellEnd"/>
      <w:r>
        <w:rPr>
          <w:rFonts w:ascii="Arial" w:hAnsi="Arial" w:cs="Arial"/>
        </w:rPr>
        <w:t xml:space="preserve">’ </w:t>
      </w:r>
      <w:proofErr w:type="spellStart"/>
      <w:r>
        <w:rPr>
          <w:rFonts w:ascii="Arial" w:hAnsi="Arial" w:cs="Arial"/>
        </w:rPr>
        <w:t>Pengerusi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UPKJ (Unit </w:t>
      </w:r>
      <w:proofErr w:type="spellStart"/>
      <w:r>
        <w:rPr>
          <w:rFonts w:ascii="Arial" w:hAnsi="Arial" w:cs="Arial"/>
        </w:rPr>
        <w:t>Pendaftaran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Kontraktor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Juru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perunding</w:t>
      </w:r>
      <w:proofErr w:type="spellEnd"/>
      <w:r w:rsidR="00473B6E">
        <w:rPr>
          <w:rFonts w:ascii="Arial" w:hAnsi="Arial" w:cs="Arial"/>
        </w:rPr>
        <w:t xml:space="preserve"> Sarawak) </w:t>
      </w:r>
      <w:proofErr w:type="spellStart"/>
      <w:r w:rsidR="00473B6E">
        <w:rPr>
          <w:rFonts w:ascii="Arial" w:hAnsi="Arial" w:cs="Arial"/>
        </w:rPr>
        <w:t>dan</w:t>
      </w:r>
      <w:proofErr w:type="spellEnd"/>
      <w:r w:rsidR="00473B6E">
        <w:rPr>
          <w:rFonts w:ascii="Arial" w:hAnsi="Arial" w:cs="Arial"/>
        </w:rPr>
        <w:t xml:space="preserve"> PUKONSA (</w:t>
      </w:r>
      <w:proofErr w:type="spellStart"/>
      <w:r w:rsidR="00473B6E">
        <w:rPr>
          <w:rFonts w:ascii="Arial" w:hAnsi="Arial" w:cs="Arial"/>
        </w:rPr>
        <w:t>Pusat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Kontraktor</w:t>
      </w:r>
      <w:proofErr w:type="spellEnd"/>
      <w:r w:rsidR="00473B6E">
        <w:rPr>
          <w:rFonts w:ascii="Arial" w:hAnsi="Arial" w:cs="Arial"/>
        </w:rPr>
        <w:t xml:space="preserve"> Sabah) </w:t>
      </w:r>
      <w:proofErr w:type="spellStart"/>
      <w:r w:rsidR="00473B6E">
        <w:rPr>
          <w:rFonts w:ascii="Arial" w:hAnsi="Arial" w:cs="Arial"/>
        </w:rPr>
        <w:t>mengharmonikan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pendaftaran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kontraktor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mereka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dengan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pendaftaran</w:t>
      </w:r>
      <w:proofErr w:type="spellEnd"/>
      <w:r w:rsidR="00473B6E">
        <w:rPr>
          <w:rFonts w:ascii="Arial" w:hAnsi="Arial" w:cs="Arial"/>
        </w:rPr>
        <w:t xml:space="preserve"> CIDB.</w:t>
      </w:r>
      <w:proofErr w:type="gramEnd"/>
      <w:r w:rsidR="00473B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Beliau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turut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memaklumkan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terdapat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isu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dari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segi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nilai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kerja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di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antara</w:t>
      </w:r>
      <w:proofErr w:type="spellEnd"/>
      <w:r w:rsidR="00473B6E">
        <w:rPr>
          <w:rFonts w:ascii="Arial" w:hAnsi="Arial" w:cs="Arial"/>
        </w:rPr>
        <w:t xml:space="preserve"> CIDB</w:t>
      </w:r>
      <w:proofErr w:type="gramStart"/>
      <w:r w:rsidR="00473B6E">
        <w:rPr>
          <w:rFonts w:ascii="Arial" w:hAnsi="Arial" w:cs="Arial"/>
        </w:rPr>
        <w:t>,PUKONSA</w:t>
      </w:r>
      <w:proofErr w:type="gram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dan</w:t>
      </w:r>
      <w:proofErr w:type="spellEnd"/>
      <w:r w:rsidR="00473B6E">
        <w:rPr>
          <w:rFonts w:ascii="Arial" w:hAnsi="Arial" w:cs="Arial"/>
        </w:rPr>
        <w:t xml:space="preserve"> UPKJ </w:t>
      </w:r>
      <w:proofErr w:type="spellStart"/>
      <w:r w:rsidR="00473B6E">
        <w:rPr>
          <w:rFonts w:ascii="Arial" w:hAnsi="Arial" w:cs="Arial"/>
        </w:rPr>
        <w:t>mengikut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garis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panduan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pendaftaran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kontraktor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masing-masing</w:t>
      </w:r>
      <w:proofErr w:type="spellEnd"/>
      <w:r w:rsidR="00473B6E">
        <w:rPr>
          <w:rFonts w:ascii="Arial" w:hAnsi="Arial" w:cs="Arial"/>
        </w:rPr>
        <w:t xml:space="preserve">. </w:t>
      </w:r>
      <w:proofErr w:type="spellStart"/>
      <w:proofErr w:type="gramStart"/>
      <w:r w:rsidR="00473B6E">
        <w:rPr>
          <w:rFonts w:ascii="Arial" w:hAnsi="Arial" w:cs="Arial"/>
        </w:rPr>
        <w:t>Beliau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meminta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perkara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ini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dibincangkan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di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peringkat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negeri</w:t>
      </w:r>
      <w:proofErr w:type="spellEnd"/>
      <w:r w:rsidR="00473B6E">
        <w:rPr>
          <w:rFonts w:ascii="Arial" w:hAnsi="Arial" w:cs="Arial"/>
        </w:rPr>
        <w:t xml:space="preserve"> Sabah &amp; Sarawak </w:t>
      </w:r>
      <w:proofErr w:type="spellStart"/>
      <w:r w:rsidR="00473B6E">
        <w:rPr>
          <w:rFonts w:ascii="Arial" w:hAnsi="Arial" w:cs="Arial"/>
        </w:rPr>
        <w:t>terlebih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dahulu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kerana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melibatkan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dasar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utama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serta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kepentingan</w:t>
      </w:r>
      <w:proofErr w:type="spellEnd"/>
      <w:r w:rsidR="00473B6E">
        <w:rPr>
          <w:rFonts w:ascii="Arial" w:hAnsi="Arial" w:cs="Arial"/>
        </w:rPr>
        <w:t xml:space="preserve"> </w:t>
      </w:r>
      <w:proofErr w:type="spellStart"/>
      <w:r w:rsidR="00473B6E">
        <w:rPr>
          <w:rFonts w:ascii="Arial" w:hAnsi="Arial" w:cs="Arial"/>
        </w:rPr>
        <w:t>setempat</w:t>
      </w:r>
      <w:proofErr w:type="spellEnd"/>
      <w:r w:rsidR="00473B6E">
        <w:rPr>
          <w:rFonts w:ascii="Arial" w:hAnsi="Arial" w:cs="Arial"/>
        </w:rPr>
        <w:t>.</w:t>
      </w:r>
      <w:proofErr w:type="gramEnd"/>
      <w:r w:rsidR="00473B6E">
        <w:rPr>
          <w:rFonts w:ascii="Arial" w:hAnsi="Arial" w:cs="Arial"/>
        </w:rPr>
        <w:t xml:space="preserve"> </w:t>
      </w:r>
    </w:p>
    <w:p w:rsidR="00473B6E" w:rsidRDefault="00473B6E" w:rsidP="00473B6E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B9370F" w:rsidRDefault="00B9370F" w:rsidP="00473B6E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473B6E" w:rsidRDefault="00473B6E" w:rsidP="00473B6E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27BE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7BEF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</w:t>
      </w:r>
      <w:proofErr w:type="spellStart"/>
      <w:proofErr w:type="gramStart"/>
      <w:r w:rsidRPr="00D43E02">
        <w:rPr>
          <w:rFonts w:ascii="Arial" w:hAnsi="Arial" w:cs="Arial"/>
          <w:bCs/>
        </w:rPr>
        <w:t>Tindakan</w:t>
      </w:r>
      <w:proofErr w:type="spellEnd"/>
      <w:r w:rsidRPr="00D43E02">
        <w:rPr>
          <w:rFonts w:ascii="Arial" w:hAnsi="Arial" w:cs="Arial"/>
          <w:bCs/>
        </w:rPr>
        <w:t xml:space="preserve"> :</w:t>
      </w:r>
      <w:proofErr w:type="gramEnd"/>
      <w:r w:rsidRPr="00D43E0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PUKONSA/UPKJ</w:t>
      </w:r>
    </w:p>
    <w:p w:rsidR="00473B6E" w:rsidRDefault="00473B6E" w:rsidP="00473B6E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</w:p>
    <w:p w:rsidR="00E70006" w:rsidRPr="00E70006" w:rsidRDefault="00E70006" w:rsidP="00E70006">
      <w:pPr>
        <w:pStyle w:val="ListParagraph"/>
        <w:spacing w:line="320" w:lineRule="atLeast"/>
        <w:ind w:left="1440"/>
        <w:jc w:val="both"/>
        <w:rPr>
          <w:rFonts w:ascii="Arial" w:hAnsi="Arial" w:cs="Arial"/>
          <w:bCs/>
        </w:rPr>
      </w:pPr>
    </w:p>
    <w:p w:rsidR="00713732" w:rsidRDefault="00FE036E" w:rsidP="00FE036E">
      <w:pPr>
        <w:pStyle w:val="ListParagraph"/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943692">
        <w:rPr>
          <w:rFonts w:ascii="Arial" w:hAnsi="Arial" w:cs="Arial"/>
        </w:rPr>
        <w:t>4</w:t>
      </w:r>
      <w:r>
        <w:rPr>
          <w:rFonts w:ascii="Arial" w:hAnsi="Arial" w:cs="Arial"/>
        </w:rPr>
        <w:tab/>
      </w:r>
      <w:r w:rsidR="00713732" w:rsidRPr="00FE036E">
        <w:rPr>
          <w:rFonts w:ascii="Arial" w:hAnsi="Arial" w:cs="Arial"/>
          <w:b/>
        </w:rPr>
        <w:tab/>
      </w:r>
      <w:r w:rsidRPr="00FE036E">
        <w:rPr>
          <w:rFonts w:ascii="Arial" w:hAnsi="Arial" w:cs="Arial"/>
          <w:b/>
        </w:rPr>
        <w:t>SCORE RATING OLEH JKR</w:t>
      </w:r>
      <w:r>
        <w:rPr>
          <w:rFonts w:ascii="Arial" w:hAnsi="Arial" w:cs="Arial"/>
        </w:rPr>
        <w:t xml:space="preserve"> </w:t>
      </w:r>
    </w:p>
    <w:p w:rsidR="00713732" w:rsidRDefault="00713732" w:rsidP="00713732">
      <w:pPr>
        <w:pStyle w:val="ListParagraph"/>
        <w:spacing w:line="276" w:lineRule="auto"/>
        <w:ind w:left="900"/>
        <w:jc w:val="both"/>
        <w:rPr>
          <w:rFonts w:ascii="Arial" w:hAnsi="Arial" w:cs="Arial"/>
        </w:rPr>
      </w:pPr>
    </w:p>
    <w:p w:rsidR="00713732" w:rsidRDefault="00FE036E" w:rsidP="00FE036E">
      <w:pPr>
        <w:pStyle w:val="ListParagraph"/>
        <w:spacing w:line="276" w:lineRule="auto"/>
        <w:ind w:left="14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Wakil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JKR, CKUB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penjelasan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mesyuarat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penilaian</w:t>
      </w:r>
      <w:proofErr w:type="spellEnd"/>
      <w:r w:rsidR="009436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SCORE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tender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Kerajaan</w:t>
      </w:r>
      <w:proofErr w:type="spellEnd"/>
      <w:r w:rsidR="00943692">
        <w:rPr>
          <w:rFonts w:ascii="Arial" w:hAnsi="Arial" w:cs="Arial"/>
        </w:rPr>
        <w:t>.</w:t>
      </w:r>
      <w:proofErr w:type="gramEnd"/>
      <w:r w:rsidR="00943692">
        <w:rPr>
          <w:rFonts w:ascii="Arial" w:hAnsi="Arial" w:cs="Arial"/>
        </w:rPr>
        <w:t xml:space="preserve"> </w:t>
      </w:r>
      <w:proofErr w:type="spellStart"/>
      <w:proofErr w:type="gramStart"/>
      <w:r w:rsidR="00943692">
        <w:rPr>
          <w:rFonts w:ascii="Arial" w:hAnsi="Arial" w:cs="Arial"/>
        </w:rPr>
        <w:t>Sekiranya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tender/</w:t>
      </w:r>
      <w:proofErr w:type="spellStart"/>
      <w:r w:rsidR="00943692">
        <w:rPr>
          <w:rFonts w:ascii="Arial" w:hAnsi="Arial" w:cs="Arial"/>
        </w:rPr>
        <w:t>kerja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diaward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kontraktor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didapati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memenuhi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kelayakan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memperolehi</w:t>
      </w:r>
      <w:proofErr w:type="spellEnd"/>
      <w:r>
        <w:rPr>
          <w:rFonts w:ascii="Arial" w:hAnsi="Arial" w:cs="Arial"/>
        </w:rPr>
        <w:t xml:space="preserve"> 3 Star Rating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penurunan</w:t>
      </w:r>
      <w:proofErr w:type="spellEnd"/>
      <w:r>
        <w:rPr>
          <w:rFonts w:ascii="Arial" w:hAnsi="Arial" w:cs="Arial"/>
        </w:rPr>
        <w:t xml:space="preserve"> Star Rating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 w:rsidR="00527941">
        <w:rPr>
          <w:rFonts w:ascii="Arial" w:hAnsi="Arial" w:cs="Arial"/>
        </w:rPr>
        <w:t>.</w:t>
      </w:r>
      <w:proofErr w:type="gramEnd"/>
      <w:r w:rsidR="00527941">
        <w:rPr>
          <w:rFonts w:ascii="Arial" w:hAnsi="Arial" w:cs="Arial"/>
        </w:rPr>
        <w:t xml:space="preserve"> </w:t>
      </w:r>
      <w:proofErr w:type="spellStart"/>
      <w:proofErr w:type="gramStart"/>
      <w:r w:rsidR="00943692">
        <w:rPr>
          <w:rFonts w:ascii="Arial" w:hAnsi="Arial" w:cs="Arial"/>
        </w:rPr>
        <w:t>Pihak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urusetia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memaklumkan</w:t>
      </w:r>
      <w:proofErr w:type="spellEnd"/>
      <w:r w:rsidR="00943692">
        <w:rPr>
          <w:rFonts w:ascii="Arial" w:hAnsi="Arial" w:cs="Arial"/>
        </w:rPr>
        <w:t xml:space="preserve"> yang </w:t>
      </w:r>
      <w:proofErr w:type="spellStart"/>
      <w:r w:rsidR="00943692">
        <w:rPr>
          <w:rFonts w:ascii="Arial" w:hAnsi="Arial" w:cs="Arial"/>
        </w:rPr>
        <w:t>penurunan</w:t>
      </w:r>
      <w:proofErr w:type="spellEnd"/>
      <w:r w:rsidR="00943692">
        <w:rPr>
          <w:rFonts w:ascii="Arial" w:hAnsi="Arial" w:cs="Arial"/>
        </w:rPr>
        <w:t xml:space="preserve"> Star Rating </w:t>
      </w:r>
      <w:proofErr w:type="spellStart"/>
      <w:r w:rsidR="00943692">
        <w:rPr>
          <w:rFonts w:ascii="Arial" w:hAnsi="Arial" w:cs="Arial"/>
        </w:rPr>
        <w:t>adalah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disebabkan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penurunan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keupayaan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kewangan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dalam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kebanyakan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kes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seumpama</w:t>
      </w:r>
      <w:proofErr w:type="spellEnd"/>
      <w:r w:rsidR="00943692">
        <w:rPr>
          <w:rFonts w:ascii="Arial" w:hAnsi="Arial" w:cs="Arial"/>
        </w:rPr>
        <w:t xml:space="preserve"> </w:t>
      </w:r>
      <w:proofErr w:type="spellStart"/>
      <w:r w:rsidR="00943692">
        <w:rPr>
          <w:rFonts w:ascii="Arial" w:hAnsi="Arial" w:cs="Arial"/>
        </w:rPr>
        <w:t>ini</w:t>
      </w:r>
      <w:proofErr w:type="spellEnd"/>
      <w:r w:rsidR="00943692">
        <w:rPr>
          <w:rFonts w:ascii="Arial" w:hAnsi="Arial" w:cs="Arial"/>
        </w:rPr>
        <w:t>.</w:t>
      </w:r>
      <w:proofErr w:type="gramEnd"/>
      <w:r w:rsidR="00943692">
        <w:rPr>
          <w:rFonts w:ascii="Arial" w:hAnsi="Arial" w:cs="Arial"/>
        </w:rPr>
        <w:t xml:space="preserve"> </w:t>
      </w:r>
    </w:p>
    <w:p w:rsidR="00713732" w:rsidRDefault="00713732" w:rsidP="00713732">
      <w:pPr>
        <w:pStyle w:val="ListParagraph"/>
        <w:spacing w:line="276" w:lineRule="auto"/>
        <w:ind w:left="900"/>
        <w:jc w:val="both"/>
        <w:rPr>
          <w:rFonts w:ascii="Arial" w:hAnsi="Arial" w:cs="Arial"/>
        </w:rPr>
      </w:pPr>
    </w:p>
    <w:p w:rsidR="000B19C6" w:rsidRPr="000B19C6" w:rsidRDefault="000B19C6" w:rsidP="00527941">
      <w:pPr>
        <w:pStyle w:val="ListParagraph"/>
        <w:spacing w:line="276" w:lineRule="auto"/>
        <w:ind w:left="36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27941">
        <w:rPr>
          <w:rFonts w:ascii="Arial" w:hAnsi="Arial" w:cs="Arial"/>
          <w:b/>
        </w:rPr>
        <w:tab/>
      </w:r>
      <w:r w:rsidR="00527941">
        <w:rPr>
          <w:rFonts w:ascii="Arial" w:hAnsi="Arial" w:cs="Arial"/>
          <w:b/>
        </w:rPr>
        <w:tab/>
      </w:r>
      <w:r w:rsidR="00527941">
        <w:rPr>
          <w:rFonts w:ascii="Arial" w:hAnsi="Arial" w:cs="Arial"/>
          <w:b/>
        </w:rPr>
        <w:tab/>
      </w:r>
      <w:r w:rsidR="00527941">
        <w:rPr>
          <w:rFonts w:ascii="Arial" w:hAnsi="Arial" w:cs="Arial"/>
          <w:b/>
        </w:rPr>
        <w:tab/>
      </w:r>
      <w:r w:rsidR="00527941">
        <w:rPr>
          <w:rFonts w:ascii="Arial" w:hAnsi="Arial" w:cs="Arial"/>
          <w:b/>
        </w:rPr>
        <w:tab/>
        <w:t xml:space="preserve">    </w:t>
      </w:r>
      <w:r w:rsidR="00527941">
        <w:rPr>
          <w:rFonts w:ascii="Arial" w:hAnsi="Arial" w:cs="Arial"/>
          <w:b/>
        </w:rPr>
        <w:tab/>
      </w:r>
      <w:r w:rsidR="00527941">
        <w:rPr>
          <w:rFonts w:ascii="Arial" w:hAnsi="Arial" w:cs="Arial"/>
        </w:rPr>
        <w:t xml:space="preserve">                              </w:t>
      </w:r>
      <w:proofErr w:type="spellStart"/>
      <w:proofErr w:type="gramStart"/>
      <w:r w:rsidR="00527941" w:rsidRPr="00D43E02">
        <w:rPr>
          <w:rFonts w:ascii="Arial" w:hAnsi="Arial" w:cs="Arial"/>
          <w:bCs/>
        </w:rPr>
        <w:t>Tindakan</w:t>
      </w:r>
      <w:proofErr w:type="spellEnd"/>
      <w:r w:rsidR="00527941" w:rsidRPr="00D43E02">
        <w:rPr>
          <w:rFonts w:ascii="Arial" w:hAnsi="Arial" w:cs="Arial"/>
          <w:bCs/>
        </w:rPr>
        <w:t xml:space="preserve"> :</w:t>
      </w:r>
      <w:proofErr w:type="gramEnd"/>
      <w:r w:rsidR="00527941" w:rsidRPr="00D43E02">
        <w:rPr>
          <w:rFonts w:ascii="Arial" w:hAnsi="Arial" w:cs="Arial"/>
          <w:bCs/>
        </w:rPr>
        <w:t xml:space="preserve"> </w:t>
      </w:r>
      <w:proofErr w:type="spellStart"/>
      <w:r w:rsidR="00943692">
        <w:rPr>
          <w:rFonts w:ascii="Arial" w:hAnsi="Arial" w:cs="Arial"/>
          <w:bCs/>
        </w:rPr>
        <w:t>Makluman</w:t>
      </w:r>
      <w:proofErr w:type="spellEnd"/>
    </w:p>
    <w:p w:rsidR="007C37EB" w:rsidRPr="005E5F6A" w:rsidRDefault="007C37EB" w:rsidP="007C37EB">
      <w:pPr>
        <w:pStyle w:val="ListParagraph"/>
        <w:spacing w:line="320" w:lineRule="atLeast"/>
        <w:ind w:left="504"/>
        <w:jc w:val="both"/>
        <w:rPr>
          <w:rFonts w:ascii="Arial" w:hAnsi="Arial" w:cs="Arial"/>
          <w:b/>
          <w:bCs/>
        </w:rPr>
      </w:pPr>
    </w:p>
    <w:p w:rsidR="007C37EB" w:rsidRDefault="007C37EB" w:rsidP="007C37EB">
      <w:pPr>
        <w:spacing w:line="276" w:lineRule="auto"/>
        <w:ind w:left="504"/>
        <w:jc w:val="right"/>
        <w:rPr>
          <w:rFonts w:ascii="Arial" w:hAnsi="Arial" w:cs="Arial"/>
          <w:bCs/>
        </w:rPr>
      </w:pPr>
    </w:p>
    <w:p w:rsidR="007C37EB" w:rsidRPr="00FE3BF2" w:rsidRDefault="007C37EB" w:rsidP="007C37EB">
      <w:pPr>
        <w:spacing w:line="276" w:lineRule="auto"/>
        <w:ind w:left="504"/>
        <w:jc w:val="right"/>
        <w:rPr>
          <w:rFonts w:ascii="Arial" w:hAnsi="Arial" w:cs="Arial"/>
          <w:bCs/>
        </w:rPr>
      </w:pPr>
    </w:p>
    <w:p w:rsidR="007C37EB" w:rsidRPr="00AC14BA" w:rsidRDefault="007C37EB" w:rsidP="00527941">
      <w:pPr>
        <w:pStyle w:val="ListParagraph"/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b/>
          <w:bCs/>
        </w:rPr>
      </w:pPr>
      <w:r w:rsidRPr="00AC14BA">
        <w:rPr>
          <w:rFonts w:ascii="Arial" w:hAnsi="Arial" w:cs="Arial"/>
          <w:b/>
          <w:bCs/>
        </w:rPr>
        <w:t>PENUTUP</w:t>
      </w:r>
    </w:p>
    <w:p w:rsidR="007C37EB" w:rsidRDefault="007C37EB" w:rsidP="007C37EB">
      <w:pPr>
        <w:pStyle w:val="ListParagraph"/>
        <w:spacing w:line="320" w:lineRule="atLeast"/>
        <w:ind w:left="0"/>
        <w:jc w:val="both"/>
        <w:rPr>
          <w:rFonts w:ascii="Arial" w:hAnsi="Arial" w:cs="Arial"/>
          <w:b/>
          <w:bCs/>
        </w:rPr>
      </w:pPr>
    </w:p>
    <w:p w:rsidR="007C37EB" w:rsidRPr="00C20646" w:rsidRDefault="007C37EB" w:rsidP="00527941">
      <w:pPr>
        <w:pStyle w:val="ListParagraph"/>
        <w:numPr>
          <w:ilvl w:val="1"/>
          <w:numId w:val="1"/>
        </w:numPr>
        <w:spacing w:line="320" w:lineRule="atLeast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Dat</w:t>
      </w:r>
      <w:r w:rsidR="00527941">
        <w:rPr>
          <w:rFonts w:ascii="Arial" w:hAnsi="Arial" w:cs="Arial"/>
          <w:bCs/>
        </w:rPr>
        <w:t>o</w:t>
      </w:r>
      <w:proofErr w:type="spellEnd"/>
      <w:r w:rsidR="00527941">
        <w:rPr>
          <w:rFonts w:ascii="Arial" w:hAnsi="Arial" w:cs="Arial"/>
          <w:bCs/>
        </w:rPr>
        <w:t>’</w:t>
      </w:r>
      <w:r>
        <w:rPr>
          <w:rFonts w:ascii="Arial" w:hAnsi="Arial" w:cs="Arial"/>
          <w:bCs/>
        </w:rPr>
        <w:t xml:space="preserve"> </w:t>
      </w:r>
      <w:proofErr w:type="spellStart"/>
      <w:r w:rsidR="00AC14BA">
        <w:rPr>
          <w:rFonts w:ascii="Arial" w:hAnsi="Arial" w:cs="Arial"/>
          <w:bCs/>
        </w:rPr>
        <w:t>P</w:t>
      </w:r>
      <w:r>
        <w:rPr>
          <w:rFonts w:ascii="Arial" w:hAnsi="Arial" w:cs="Arial"/>
          <w:bCs/>
        </w:rPr>
        <w:t>engerusi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mengucapkan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ribuan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terima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kasih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atas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kerjasama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serta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komitmen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daripada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semua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ahli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mesyuarat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="005A780C">
        <w:rPr>
          <w:rFonts w:ascii="Arial" w:hAnsi="Arial" w:cs="Arial"/>
          <w:bCs/>
        </w:rPr>
        <w:t>dan</w:t>
      </w:r>
      <w:proofErr w:type="spellEnd"/>
      <w:r w:rsidR="005A780C">
        <w:rPr>
          <w:rFonts w:ascii="Arial" w:hAnsi="Arial" w:cs="Arial"/>
          <w:bCs/>
        </w:rPr>
        <w:t xml:space="preserve"> </w:t>
      </w:r>
      <w:proofErr w:type="spellStart"/>
      <w:r w:rsidR="005A780C">
        <w:rPr>
          <w:rFonts w:ascii="Arial" w:hAnsi="Arial" w:cs="Arial"/>
          <w:bCs/>
        </w:rPr>
        <w:t>m</w:t>
      </w:r>
      <w:r w:rsidRPr="00C20646">
        <w:rPr>
          <w:rFonts w:ascii="Arial" w:hAnsi="Arial" w:cs="Arial"/>
          <w:bCs/>
        </w:rPr>
        <w:t>esyuarat</w:t>
      </w:r>
      <w:proofErr w:type="spellEnd"/>
      <w:r w:rsidRPr="00C20646">
        <w:rPr>
          <w:rFonts w:ascii="Arial" w:hAnsi="Arial" w:cs="Arial"/>
          <w:bCs/>
        </w:rPr>
        <w:t xml:space="preserve"> </w:t>
      </w:r>
      <w:proofErr w:type="spellStart"/>
      <w:r w:rsidRPr="00C20646">
        <w:rPr>
          <w:rFonts w:ascii="Arial" w:hAnsi="Arial" w:cs="Arial"/>
          <w:bCs/>
        </w:rPr>
        <w:t>ditangguhkan</w:t>
      </w:r>
      <w:proofErr w:type="spellEnd"/>
      <w:r w:rsidRPr="00C20646">
        <w:rPr>
          <w:rFonts w:ascii="Arial" w:hAnsi="Arial" w:cs="Arial"/>
          <w:bCs/>
        </w:rPr>
        <w:t xml:space="preserve"> </w:t>
      </w:r>
      <w:proofErr w:type="spellStart"/>
      <w:r w:rsidRPr="00C20646">
        <w:rPr>
          <w:rFonts w:ascii="Arial" w:hAnsi="Arial" w:cs="Arial"/>
          <w:bCs/>
        </w:rPr>
        <w:t>pada</w:t>
      </w:r>
      <w:proofErr w:type="spellEnd"/>
      <w:r w:rsidRPr="00C20646">
        <w:rPr>
          <w:rFonts w:ascii="Arial" w:hAnsi="Arial" w:cs="Arial"/>
          <w:bCs/>
        </w:rPr>
        <w:t xml:space="preserve"> </w:t>
      </w:r>
      <w:proofErr w:type="spellStart"/>
      <w:r w:rsidRPr="00C20646">
        <w:rPr>
          <w:rFonts w:ascii="Arial" w:hAnsi="Arial" w:cs="Arial"/>
          <w:bCs/>
        </w:rPr>
        <w:t>pada</w:t>
      </w:r>
      <w:proofErr w:type="spellEnd"/>
      <w:r w:rsidRPr="00C20646">
        <w:rPr>
          <w:rFonts w:ascii="Arial" w:hAnsi="Arial" w:cs="Arial"/>
          <w:bCs/>
        </w:rPr>
        <w:t xml:space="preserve"> jam </w:t>
      </w:r>
      <w:r w:rsidR="00527941">
        <w:rPr>
          <w:rFonts w:ascii="Arial" w:hAnsi="Arial" w:cs="Arial"/>
          <w:bCs/>
        </w:rPr>
        <w:t>4</w:t>
      </w:r>
      <w:r w:rsidRPr="00C20646">
        <w:rPr>
          <w:rFonts w:ascii="Arial" w:hAnsi="Arial" w:cs="Arial"/>
          <w:bCs/>
        </w:rPr>
        <w:t>.</w:t>
      </w:r>
      <w:r w:rsidR="00AC14BA">
        <w:rPr>
          <w:rFonts w:ascii="Arial" w:hAnsi="Arial" w:cs="Arial"/>
          <w:bCs/>
        </w:rPr>
        <w:t>3</w:t>
      </w:r>
      <w:r w:rsidRPr="00C20646">
        <w:rPr>
          <w:rFonts w:ascii="Arial" w:hAnsi="Arial" w:cs="Arial"/>
          <w:bCs/>
        </w:rPr>
        <w:t xml:space="preserve">0 </w:t>
      </w:r>
      <w:proofErr w:type="spellStart"/>
      <w:r w:rsidR="00527941">
        <w:rPr>
          <w:rFonts w:ascii="Arial" w:hAnsi="Arial" w:cs="Arial"/>
          <w:bCs/>
        </w:rPr>
        <w:t>petang</w:t>
      </w:r>
      <w:proofErr w:type="spellEnd"/>
      <w:r w:rsidRPr="00C20646">
        <w:rPr>
          <w:rFonts w:ascii="Arial" w:hAnsi="Arial" w:cs="Arial"/>
          <w:bCs/>
        </w:rPr>
        <w:t>.</w:t>
      </w:r>
    </w:p>
    <w:p w:rsidR="007C37EB" w:rsidRDefault="007C37EB" w:rsidP="007C37EB">
      <w:pPr>
        <w:pStyle w:val="ListParagraph"/>
        <w:spacing w:line="320" w:lineRule="atLeast"/>
        <w:ind w:left="1872"/>
        <w:jc w:val="both"/>
        <w:rPr>
          <w:rFonts w:ascii="Arial" w:hAnsi="Arial" w:cs="Arial"/>
          <w:bCs/>
        </w:rPr>
      </w:pPr>
    </w:p>
    <w:p w:rsidR="005A53C6" w:rsidRDefault="005A53C6" w:rsidP="007C37EB">
      <w:pPr>
        <w:pStyle w:val="ListParagraph"/>
        <w:spacing w:line="320" w:lineRule="atLeast"/>
        <w:ind w:left="1872"/>
        <w:jc w:val="both"/>
        <w:rPr>
          <w:rFonts w:ascii="Arial" w:hAnsi="Arial" w:cs="Arial"/>
          <w:bCs/>
        </w:rPr>
      </w:pPr>
    </w:p>
    <w:p w:rsidR="00AC14BA" w:rsidRPr="00C20646" w:rsidRDefault="00AC14BA" w:rsidP="007C37EB">
      <w:pPr>
        <w:pStyle w:val="ListParagraph"/>
        <w:spacing w:line="320" w:lineRule="atLeast"/>
        <w:ind w:left="1872"/>
        <w:jc w:val="both"/>
        <w:rPr>
          <w:rFonts w:ascii="Arial" w:hAnsi="Arial" w:cs="Arial"/>
          <w:bCs/>
        </w:rPr>
      </w:pPr>
    </w:p>
    <w:tbl>
      <w:tblPr>
        <w:tblW w:w="9198" w:type="dxa"/>
        <w:tblInd w:w="360" w:type="dxa"/>
        <w:tblLook w:val="04A0"/>
      </w:tblPr>
      <w:tblGrid>
        <w:gridCol w:w="4428"/>
        <w:gridCol w:w="4770"/>
      </w:tblGrid>
      <w:tr w:rsidR="007C37EB" w:rsidRPr="00C20646" w:rsidTr="00B132CD">
        <w:tc>
          <w:tcPr>
            <w:tcW w:w="4428" w:type="dxa"/>
          </w:tcPr>
          <w:p w:rsidR="005A53C6" w:rsidRDefault="005A53C6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C20646">
              <w:rPr>
                <w:rFonts w:ascii="Arial" w:hAnsi="Arial" w:cs="Arial"/>
                <w:bCs/>
              </w:rPr>
              <w:t>Disediakan</w:t>
            </w:r>
            <w:proofErr w:type="spellEnd"/>
            <w:r w:rsidRPr="00C2064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20646">
              <w:rPr>
                <w:rFonts w:ascii="Arial" w:hAnsi="Arial" w:cs="Arial"/>
                <w:bCs/>
              </w:rPr>
              <w:t>oleh</w:t>
            </w:r>
            <w:proofErr w:type="spellEnd"/>
            <w:r w:rsidRPr="00C20646">
              <w:rPr>
                <w:rFonts w:ascii="Arial" w:hAnsi="Arial" w:cs="Arial"/>
                <w:bCs/>
              </w:rPr>
              <w:t>;</w:t>
            </w:r>
          </w:p>
        </w:tc>
        <w:tc>
          <w:tcPr>
            <w:tcW w:w="4770" w:type="dxa"/>
          </w:tcPr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C20646">
              <w:rPr>
                <w:rFonts w:ascii="Arial" w:hAnsi="Arial" w:cs="Arial"/>
                <w:bCs/>
              </w:rPr>
              <w:t>Disemak</w:t>
            </w:r>
            <w:proofErr w:type="spellEnd"/>
            <w:r w:rsidRPr="00C20646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20646">
              <w:rPr>
                <w:rFonts w:ascii="Arial" w:hAnsi="Arial" w:cs="Arial"/>
                <w:bCs/>
              </w:rPr>
              <w:t>oleh</w:t>
            </w:r>
            <w:proofErr w:type="spellEnd"/>
            <w:r w:rsidRPr="00C20646">
              <w:rPr>
                <w:rFonts w:ascii="Arial" w:hAnsi="Arial" w:cs="Arial"/>
                <w:bCs/>
              </w:rPr>
              <w:t>;</w:t>
            </w:r>
          </w:p>
        </w:tc>
      </w:tr>
      <w:tr w:rsidR="007C37EB" w:rsidRPr="00C20646" w:rsidTr="00B132CD">
        <w:tc>
          <w:tcPr>
            <w:tcW w:w="4428" w:type="dxa"/>
          </w:tcPr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20646">
              <w:rPr>
                <w:rFonts w:ascii="Arial" w:hAnsi="Arial" w:cs="Arial"/>
                <w:bCs/>
              </w:rPr>
              <w:t>……………………………</w:t>
            </w:r>
          </w:p>
        </w:tc>
        <w:tc>
          <w:tcPr>
            <w:tcW w:w="4770" w:type="dxa"/>
          </w:tcPr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20646">
              <w:rPr>
                <w:rFonts w:ascii="Arial" w:hAnsi="Arial" w:cs="Arial"/>
                <w:bCs/>
              </w:rPr>
              <w:t>……………………………</w:t>
            </w:r>
          </w:p>
        </w:tc>
      </w:tr>
      <w:tr w:rsidR="007C37EB" w:rsidRPr="00D7107A" w:rsidTr="00B132CD">
        <w:tc>
          <w:tcPr>
            <w:tcW w:w="4428" w:type="dxa"/>
          </w:tcPr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20646">
              <w:rPr>
                <w:rFonts w:ascii="Arial" w:hAnsi="Arial" w:cs="Arial"/>
                <w:bCs/>
              </w:rPr>
              <w:t>(</w:t>
            </w:r>
            <w:proofErr w:type="spellStart"/>
            <w:r w:rsidRPr="00C20646">
              <w:rPr>
                <w:rFonts w:ascii="Arial" w:hAnsi="Arial" w:cs="Arial"/>
                <w:bCs/>
              </w:rPr>
              <w:t>Nama</w:t>
            </w:r>
            <w:proofErr w:type="spellEnd"/>
            <w:r w:rsidRPr="00C20646">
              <w:rPr>
                <w:rFonts w:ascii="Arial" w:hAnsi="Arial" w:cs="Arial"/>
                <w:bCs/>
              </w:rPr>
              <w:t xml:space="preserve">: </w:t>
            </w:r>
            <w:proofErr w:type="spellStart"/>
            <w:r w:rsidR="00C93B19">
              <w:rPr>
                <w:rFonts w:ascii="Arial" w:hAnsi="Arial" w:cs="Arial"/>
                <w:bCs/>
              </w:rPr>
              <w:t>Z</w:t>
            </w:r>
            <w:r w:rsidRPr="00C20646">
              <w:rPr>
                <w:rFonts w:ascii="Arial" w:hAnsi="Arial" w:cs="Arial"/>
                <w:bCs/>
              </w:rPr>
              <w:t>alina</w:t>
            </w:r>
            <w:proofErr w:type="spellEnd"/>
            <w:r w:rsidRPr="00C20646">
              <w:rPr>
                <w:rFonts w:ascii="Arial" w:hAnsi="Arial" w:cs="Arial"/>
                <w:bCs/>
              </w:rPr>
              <w:t xml:space="preserve"> Mat)</w:t>
            </w: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</w:p>
          <w:p w:rsidR="007C37EB" w:rsidRPr="00C20646" w:rsidRDefault="007C37EB" w:rsidP="00B132CD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C20646">
              <w:rPr>
                <w:rFonts w:ascii="Arial" w:hAnsi="Arial" w:cs="Arial"/>
                <w:bCs/>
              </w:rPr>
              <w:t>Tarikh</w:t>
            </w:r>
            <w:proofErr w:type="spellEnd"/>
            <w:r w:rsidRPr="00C20646">
              <w:rPr>
                <w:rFonts w:ascii="Arial" w:hAnsi="Arial" w:cs="Arial"/>
                <w:bCs/>
              </w:rPr>
              <w:t xml:space="preserve"> : </w:t>
            </w:r>
          </w:p>
        </w:tc>
        <w:tc>
          <w:tcPr>
            <w:tcW w:w="4770" w:type="dxa"/>
          </w:tcPr>
          <w:p w:rsidR="007C37EB" w:rsidRDefault="007C37EB" w:rsidP="00B132C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20646">
              <w:rPr>
                <w:rFonts w:ascii="Arial" w:hAnsi="Arial" w:cs="Arial"/>
                <w:bCs/>
              </w:rPr>
              <w:t>(</w:t>
            </w:r>
            <w:proofErr w:type="spellStart"/>
            <w:r w:rsidRPr="00C20646">
              <w:rPr>
                <w:rFonts w:ascii="Arial" w:hAnsi="Arial" w:cs="Arial"/>
                <w:bCs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50312F">
              <w:rPr>
                <w:rFonts w:ascii="Arial" w:hAnsi="Arial" w:cs="Arial"/>
              </w:rPr>
              <w:t xml:space="preserve">Sr. Ida </w:t>
            </w:r>
            <w:proofErr w:type="spellStart"/>
            <w:r w:rsidR="0050312F">
              <w:rPr>
                <w:rFonts w:ascii="Arial" w:hAnsi="Arial" w:cs="Arial"/>
              </w:rPr>
              <w:t>Zuraida</w:t>
            </w:r>
            <w:proofErr w:type="spellEnd"/>
            <w:r w:rsidR="0050312F">
              <w:rPr>
                <w:rFonts w:ascii="Arial" w:hAnsi="Arial" w:cs="Arial"/>
              </w:rPr>
              <w:t xml:space="preserve"> </w:t>
            </w:r>
            <w:proofErr w:type="spellStart"/>
            <w:r w:rsidR="0050312F">
              <w:rPr>
                <w:rFonts w:ascii="Arial" w:hAnsi="Arial" w:cs="Arial"/>
              </w:rPr>
              <w:t>Mohd</w:t>
            </w:r>
            <w:proofErr w:type="spellEnd"/>
            <w:r w:rsidR="0050312F">
              <w:rPr>
                <w:rFonts w:ascii="Arial" w:hAnsi="Arial" w:cs="Arial"/>
              </w:rPr>
              <w:t xml:space="preserve">. </w:t>
            </w:r>
            <w:proofErr w:type="spellStart"/>
            <w:r w:rsidR="0050312F">
              <w:rPr>
                <w:rFonts w:ascii="Arial" w:hAnsi="Arial" w:cs="Arial"/>
              </w:rPr>
              <w:t>Yusoff</w:t>
            </w:r>
            <w:proofErr w:type="spellEnd"/>
            <w:r w:rsidRPr="00D7107A">
              <w:rPr>
                <w:rFonts w:ascii="Arial" w:hAnsi="Arial" w:cs="Arial"/>
              </w:rPr>
              <w:t>)</w:t>
            </w:r>
          </w:p>
          <w:p w:rsidR="007C37EB" w:rsidRDefault="007C37EB" w:rsidP="00B132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7C37EB" w:rsidRPr="00D7107A" w:rsidRDefault="007C37EB" w:rsidP="00B13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D7107A">
              <w:rPr>
                <w:rFonts w:ascii="Arial" w:hAnsi="Arial" w:cs="Arial"/>
              </w:rPr>
              <w:t>Tarikh</w:t>
            </w:r>
            <w:proofErr w:type="spellEnd"/>
            <w:r w:rsidRPr="00D7107A">
              <w:rPr>
                <w:rFonts w:ascii="Arial" w:hAnsi="Arial" w:cs="Arial"/>
              </w:rPr>
              <w:t xml:space="preserve"> : </w:t>
            </w:r>
          </w:p>
        </w:tc>
      </w:tr>
    </w:tbl>
    <w:p w:rsidR="007C37EB" w:rsidRDefault="007C37EB" w:rsidP="007C37EB">
      <w:pPr>
        <w:spacing w:line="276" w:lineRule="auto"/>
        <w:rPr>
          <w:rFonts w:ascii="Arial" w:hAnsi="Arial" w:cs="Arial"/>
        </w:rPr>
      </w:pPr>
    </w:p>
    <w:p w:rsidR="007C37EB" w:rsidRDefault="007C37EB" w:rsidP="007C37EB">
      <w:pPr>
        <w:spacing w:line="276" w:lineRule="auto"/>
        <w:rPr>
          <w:rFonts w:ascii="Arial" w:hAnsi="Arial" w:cs="Arial"/>
        </w:rPr>
      </w:pPr>
    </w:p>
    <w:p w:rsidR="00A25CF2" w:rsidRDefault="00A25CF2"/>
    <w:sectPr w:rsidR="00A25CF2" w:rsidSect="00227BEF">
      <w:footerReference w:type="default" r:id="rId8"/>
      <w:pgSz w:w="11909" w:h="16834" w:code="9"/>
      <w:pgMar w:top="1440" w:right="1298" w:bottom="851" w:left="1350" w:header="720" w:footer="35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1ED" w:rsidRDefault="000561ED" w:rsidP="009C3D2F">
      <w:r>
        <w:separator/>
      </w:r>
    </w:p>
  </w:endnote>
  <w:endnote w:type="continuationSeparator" w:id="0">
    <w:p w:rsidR="000561ED" w:rsidRDefault="000561ED" w:rsidP="009C3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E6" w:rsidRDefault="00EB6EE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CITP-IWG</w:t>
    </w:r>
    <w:r w:rsidR="00003407">
      <w:rPr>
        <w:rFonts w:asciiTheme="majorHAnsi" w:hAnsiTheme="majorHAnsi"/>
      </w:rPr>
      <w:t>3</w:t>
    </w:r>
    <w:r>
      <w:rPr>
        <w:rFonts w:asciiTheme="majorHAnsi" w:hAnsiTheme="majorHAnsi"/>
      </w:rPr>
      <w:t>/Q3A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26181" w:rsidRPr="00826181">
        <w:rPr>
          <w:rFonts w:asciiTheme="majorHAnsi" w:hAnsiTheme="majorHAnsi"/>
          <w:noProof/>
        </w:rPr>
        <w:t>4</w:t>
      </w:r>
    </w:fldSimple>
  </w:p>
  <w:p w:rsidR="009D5322" w:rsidRPr="000F32ED" w:rsidRDefault="000561ED" w:rsidP="000F32ED">
    <w:pPr>
      <w:widowControl w:val="0"/>
      <w:tabs>
        <w:tab w:val="center" w:pos="4320"/>
        <w:tab w:val="right" w:pos="8640"/>
      </w:tabs>
      <w:adjustRightInd w:val="0"/>
      <w:spacing w:line="360" w:lineRule="atLeast"/>
      <w:textAlignment w:val="baseline"/>
      <w:rPr>
        <w:rFonts w:ascii="Verdana" w:eastAsia="SimSun" w:hAnsi="Verdana"/>
        <w:i/>
        <w:sz w:val="16"/>
        <w:szCs w:val="16"/>
        <w:lang w:val="en-GB"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1ED" w:rsidRDefault="000561ED" w:rsidP="009C3D2F">
      <w:r>
        <w:separator/>
      </w:r>
    </w:p>
  </w:footnote>
  <w:footnote w:type="continuationSeparator" w:id="0">
    <w:p w:rsidR="000561ED" w:rsidRDefault="000561ED" w:rsidP="009C3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AC7"/>
    <w:multiLevelType w:val="multilevel"/>
    <w:tmpl w:val="D0388F0A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1">
    <w:nsid w:val="0287255C"/>
    <w:multiLevelType w:val="hybridMultilevel"/>
    <w:tmpl w:val="9D28700A"/>
    <w:lvl w:ilvl="0" w:tplc="63D2F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636408"/>
    <w:multiLevelType w:val="multilevel"/>
    <w:tmpl w:val="0326000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3">
    <w:nsid w:val="0D9B13F9"/>
    <w:multiLevelType w:val="multilevel"/>
    <w:tmpl w:val="620E363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4">
    <w:nsid w:val="0E8B14E9"/>
    <w:multiLevelType w:val="multilevel"/>
    <w:tmpl w:val="DCE4C9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5">
    <w:nsid w:val="10CF02F7"/>
    <w:multiLevelType w:val="multilevel"/>
    <w:tmpl w:val="8E060D50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2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6">
    <w:nsid w:val="14997220"/>
    <w:multiLevelType w:val="multilevel"/>
    <w:tmpl w:val="268C5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5B14DC"/>
    <w:multiLevelType w:val="hybridMultilevel"/>
    <w:tmpl w:val="C77EC7E0"/>
    <w:lvl w:ilvl="0" w:tplc="7C5C75C6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1A710979"/>
    <w:multiLevelType w:val="multilevel"/>
    <w:tmpl w:val="89CE27DA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9">
    <w:nsid w:val="1BD5784F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CAC39CA"/>
    <w:multiLevelType w:val="hybridMultilevel"/>
    <w:tmpl w:val="C744F044"/>
    <w:lvl w:ilvl="0" w:tplc="B9FA1E24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F757AFF"/>
    <w:multiLevelType w:val="multilevel"/>
    <w:tmpl w:val="9C24A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11C6A08"/>
    <w:multiLevelType w:val="hybridMultilevel"/>
    <w:tmpl w:val="0E6CAB2A"/>
    <w:lvl w:ilvl="0" w:tplc="4C864232">
      <w:start w:val="1"/>
      <w:numFmt w:val="lowerLetter"/>
      <w:lvlText w:val="%1.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21B95D7B"/>
    <w:multiLevelType w:val="multilevel"/>
    <w:tmpl w:val="A73079B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  <w:strike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14">
    <w:nsid w:val="2AFE109A"/>
    <w:multiLevelType w:val="multilevel"/>
    <w:tmpl w:val="1D1C307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default"/>
      </w:rPr>
    </w:lvl>
  </w:abstractNum>
  <w:abstractNum w:abstractNumId="15">
    <w:nsid w:val="30F15D01"/>
    <w:multiLevelType w:val="multilevel"/>
    <w:tmpl w:val="80B28F06"/>
    <w:lvl w:ilvl="0">
      <w:start w:val="8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16">
    <w:nsid w:val="48DD18E0"/>
    <w:multiLevelType w:val="multilevel"/>
    <w:tmpl w:val="6CDEE9F8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17">
    <w:nsid w:val="4FCC0BAC"/>
    <w:multiLevelType w:val="hybridMultilevel"/>
    <w:tmpl w:val="7E224DEA"/>
    <w:lvl w:ilvl="0" w:tplc="498003E4">
      <w:start w:val="3"/>
      <w:numFmt w:val="bullet"/>
      <w:lvlText w:val="-"/>
      <w:lvlJc w:val="left"/>
      <w:pPr>
        <w:ind w:left="22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>
    <w:nsid w:val="57687767"/>
    <w:multiLevelType w:val="hybridMultilevel"/>
    <w:tmpl w:val="A05A459C"/>
    <w:lvl w:ilvl="0" w:tplc="1284C0EC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>
    <w:nsid w:val="583075AD"/>
    <w:multiLevelType w:val="multilevel"/>
    <w:tmpl w:val="658C1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5AB75836"/>
    <w:multiLevelType w:val="multilevel"/>
    <w:tmpl w:val="8CC4ACA8"/>
    <w:lvl w:ilvl="0">
      <w:start w:val="4"/>
      <w:numFmt w:val="decimal"/>
      <w:lvlText w:val="%1.0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90" w:hanging="1800"/>
      </w:pPr>
      <w:rPr>
        <w:rFonts w:hint="default"/>
      </w:rPr>
    </w:lvl>
  </w:abstractNum>
  <w:abstractNum w:abstractNumId="21">
    <w:nsid w:val="5FB73872"/>
    <w:multiLevelType w:val="hybridMultilevel"/>
    <w:tmpl w:val="CDF0282C"/>
    <w:lvl w:ilvl="0" w:tplc="619C0F3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>
    <w:nsid w:val="6333596F"/>
    <w:multiLevelType w:val="multilevel"/>
    <w:tmpl w:val="75D60616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2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23">
    <w:nsid w:val="6A8A6E7C"/>
    <w:multiLevelType w:val="multilevel"/>
    <w:tmpl w:val="8F902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F9204AD"/>
    <w:multiLevelType w:val="multilevel"/>
    <w:tmpl w:val="3C38A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hint="default"/>
      </w:rPr>
    </w:lvl>
  </w:abstractNum>
  <w:abstractNum w:abstractNumId="25">
    <w:nsid w:val="727013EE"/>
    <w:multiLevelType w:val="multilevel"/>
    <w:tmpl w:val="73061C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6">
    <w:nsid w:val="72BB49AD"/>
    <w:multiLevelType w:val="multilevel"/>
    <w:tmpl w:val="F210E8D6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2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27">
    <w:nsid w:val="73583EFE"/>
    <w:multiLevelType w:val="multilevel"/>
    <w:tmpl w:val="C89CC0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8">
    <w:nsid w:val="73E201E5"/>
    <w:multiLevelType w:val="multilevel"/>
    <w:tmpl w:val="D9AEA3FE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29">
    <w:nsid w:val="75B624DD"/>
    <w:multiLevelType w:val="hybridMultilevel"/>
    <w:tmpl w:val="7D3AA09E"/>
    <w:lvl w:ilvl="0" w:tplc="7ADE1DB8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>
    <w:nsid w:val="76DC206F"/>
    <w:multiLevelType w:val="multilevel"/>
    <w:tmpl w:val="80FCDB32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980" w:hanging="720"/>
      </w:pPr>
      <w:rPr>
        <w:rFonts w:hint="default"/>
        <w:b w:val="0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abstractNum w:abstractNumId="31">
    <w:nsid w:val="77193A91"/>
    <w:multiLevelType w:val="multilevel"/>
    <w:tmpl w:val="0326000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648"/>
      </w:pPr>
      <w:rPr>
        <w:rFonts w:hint="default"/>
        <w:b w:val="0"/>
        <w:i w:val="0"/>
      </w:rPr>
    </w:lvl>
    <w:lvl w:ilvl="2">
      <w:start w:val="1"/>
      <w:numFmt w:val="lowerLetter"/>
      <w:lvlText w:val="%3)"/>
      <w:lvlJc w:val="left"/>
      <w:pPr>
        <w:ind w:left="1872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2016" w:hanging="504"/>
      </w:pPr>
      <w:rPr>
        <w:rFonts w:hint="default"/>
      </w:rPr>
    </w:lvl>
    <w:lvl w:ilvl="4">
      <w:start w:val="1"/>
      <w:numFmt w:val="none"/>
      <w:lvlText w:val=""/>
      <w:lvlJc w:val="left"/>
      <w:pPr>
        <w:ind w:left="2520" w:hanging="504"/>
      </w:pPr>
      <w:rPr>
        <w:rFonts w:hint="default"/>
      </w:rPr>
    </w:lvl>
    <w:lvl w:ilvl="5">
      <w:start w:val="1"/>
      <w:numFmt w:val="none"/>
      <w:lvlText w:val=""/>
      <w:lvlJc w:val="left"/>
      <w:pPr>
        <w:ind w:left="3024" w:hanging="50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5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2" w:hanging="5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504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31"/>
  </w:num>
  <w:num w:numId="4">
    <w:abstractNumId w:val="8"/>
  </w:num>
  <w:num w:numId="5">
    <w:abstractNumId w:val="30"/>
  </w:num>
  <w:num w:numId="6">
    <w:abstractNumId w:val="0"/>
  </w:num>
  <w:num w:numId="7">
    <w:abstractNumId w:val="5"/>
  </w:num>
  <w:num w:numId="8">
    <w:abstractNumId w:val="22"/>
  </w:num>
  <w:num w:numId="9">
    <w:abstractNumId w:val="28"/>
  </w:num>
  <w:num w:numId="10">
    <w:abstractNumId w:val="26"/>
  </w:num>
  <w:num w:numId="11">
    <w:abstractNumId w:val="15"/>
  </w:num>
  <w:num w:numId="12">
    <w:abstractNumId w:val="16"/>
  </w:num>
  <w:num w:numId="13">
    <w:abstractNumId w:val="17"/>
  </w:num>
  <w:num w:numId="14">
    <w:abstractNumId w:val="10"/>
  </w:num>
  <w:num w:numId="15">
    <w:abstractNumId w:val="19"/>
  </w:num>
  <w:num w:numId="16">
    <w:abstractNumId w:val="1"/>
  </w:num>
  <w:num w:numId="17">
    <w:abstractNumId w:val="6"/>
  </w:num>
  <w:num w:numId="18">
    <w:abstractNumId w:val="4"/>
  </w:num>
  <w:num w:numId="19">
    <w:abstractNumId w:val="11"/>
  </w:num>
  <w:num w:numId="20">
    <w:abstractNumId w:val="23"/>
  </w:num>
  <w:num w:numId="21">
    <w:abstractNumId w:val="24"/>
  </w:num>
  <w:num w:numId="22">
    <w:abstractNumId w:val="25"/>
  </w:num>
  <w:num w:numId="23">
    <w:abstractNumId w:val="14"/>
  </w:num>
  <w:num w:numId="24">
    <w:abstractNumId w:val="12"/>
  </w:num>
  <w:num w:numId="25">
    <w:abstractNumId w:val="27"/>
  </w:num>
  <w:num w:numId="26">
    <w:abstractNumId w:val="9"/>
  </w:num>
  <w:num w:numId="27">
    <w:abstractNumId w:val="7"/>
  </w:num>
  <w:num w:numId="28">
    <w:abstractNumId w:val="21"/>
  </w:num>
  <w:num w:numId="29">
    <w:abstractNumId w:val="2"/>
  </w:num>
  <w:num w:numId="30">
    <w:abstractNumId w:val="20"/>
  </w:num>
  <w:num w:numId="31">
    <w:abstractNumId w:val="18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7C37EB"/>
    <w:rsid w:val="00003407"/>
    <w:rsid w:val="000362E3"/>
    <w:rsid w:val="00036F1A"/>
    <w:rsid w:val="00046E03"/>
    <w:rsid w:val="000561ED"/>
    <w:rsid w:val="000A14C6"/>
    <w:rsid w:val="000B19C6"/>
    <w:rsid w:val="000B2C6F"/>
    <w:rsid w:val="000C2A8C"/>
    <w:rsid w:val="000E0416"/>
    <w:rsid w:val="000E792E"/>
    <w:rsid w:val="00137BE4"/>
    <w:rsid w:val="00142C8A"/>
    <w:rsid w:val="00174F61"/>
    <w:rsid w:val="00184B87"/>
    <w:rsid w:val="00190BFF"/>
    <w:rsid w:val="001B7E3A"/>
    <w:rsid w:val="001C7C25"/>
    <w:rsid w:val="001E0706"/>
    <w:rsid w:val="002008BC"/>
    <w:rsid w:val="00227BEF"/>
    <w:rsid w:val="00257E7C"/>
    <w:rsid w:val="00290AC5"/>
    <w:rsid w:val="002936D8"/>
    <w:rsid w:val="002A1A4B"/>
    <w:rsid w:val="002A3D64"/>
    <w:rsid w:val="002F65F1"/>
    <w:rsid w:val="003318F0"/>
    <w:rsid w:val="00352EEC"/>
    <w:rsid w:val="00363F56"/>
    <w:rsid w:val="00380F5F"/>
    <w:rsid w:val="003A73FC"/>
    <w:rsid w:val="004201D2"/>
    <w:rsid w:val="00473B6E"/>
    <w:rsid w:val="004D2B73"/>
    <w:rsid w:val="0050312F"/>
    <w:rsid w:val="005111E1"/>
    <w:rsid w:val="005204A4"/>
    <w:rsid w:val="00527941"/>
    <w:rsid w:val="00532D79"/>
    <w:rsid w:val="00541880"/>
    <w:rsid w:val="00554482"/>
    <w:rsid w:val="00557BCB"/>
    <w:rsid w:val="00570310"/>
    <w:rsid w:val="005A53C6"/>
    <w:rsid w:val="005A780C"/>
    <w:rsid w:val="005A7B9C"/>
    <w:rsid w:val="005D01D6"/>
    <w:rsid w:val="005E5F6A"/>
    <w:rsid w:val="005E71E5"/>
    <w:rsid w:val="005E73CA"/>
    <w:rsid w:val="005F4923"/>
    <w:rsid w:val="005F597A"/>
    <w:rsid w:val="0061003E"/>
    <w:rsid w:val="00626E87"/>
    <w:rsid w:val="00633E3B"/>
    <w:rsid w:val="00694AC9"/>
    <w:rsid w:val="00713732"/>
    <w:rsid w:val="00721566"/>
    <w:rsid w:val="00726515"/>
    <w:rsid w:val="00774168"/>
    <w:rsid w:val="00780B03"/>
    <w:rsid w:val="007C37EB"/>
    <w:rsid w:val="007E49F8"/>
    <w:rsid w:val="00826181"/>
    <w:rsid w:val="00851521"/>
    <w:rsid w:val="00873147"/>
    <w:rsid w:val="00873671"/>
    <w:rsid w:val="00896DE2"/>
    <w:rsid w:val="008A3FEE"/>
    <w:rsid w:val="008A459E"/>
    <w:rsid w:val="008D1D6A"/>
    <w:rsid w:val="00943550"/>
    <w:rsid w:val="00943692"/>
    <w:rsid w:val="00946E78"/>
    <w:rsid w:val="00972AAC"/>
    <w:rsid w:val="00973769"/>
    <w:rsid w:val="00991F55"/>
    <w:rsid w:val="009B5CD7"/>
    <w:rsid w:val="009C0EC8"/>
    <w:rsid w:val="009C3D2F"/>
    <w:rsid w:val="009D4CA8"/>
    <w:rsid w:val="009D779C"/>
    <w:rsid w:val="009E65EC"/>
    <w:rsid w:val="009F325C"/>
    <w:rsid w:val="00A21CB9"/>
    <w:rsid w:val="00A25CF2"/>
    <w:rsid w:val="00A6232B"/>
    <w:rsid w:val="00A806D1"/>
    <w:rsid w:val="00A852A8"/>
    <w:rsid w:val="00AC0227"/>
    <w:rsid w:val="00AC14BA"/>
    <w:rsid w:val="00B53635"/>
    <w:rsid w:val="00B9370F"/>
    <w:rsid w:val="00C370F1"/>
    <w:rsid w:val="00C77DE6"/>
    <w:rsid w:val="00C93B19"/>
    <w:rsid w:val="00D05F27"/>
    <w:rsid w:val="00D43E02"/>
    <w:rsid w:val="00D457BE"/>
    <w:rsid w:val="00D51216"/>
    <w:rsid w:val="00DC7BA3"/>
    <w:rsid w:val="00DD4806"/>
    <w:rsid w:val="00E10DB0"/>
    <w:rsid w:val="00E21129"/>
    <w:rsid w:val="00E562AB"/>
    <w:rsid w:val="00E56E15"/>
    <w:rsid w:val="00E70006"/>
    <w:rsid w:val="00E72F05"/>
    <w:rsid w:val="00E85CC1"/>
    <w:rsid w:val="00E95184"/>
    <w:rsid w:val="00E975C8"/>
    <w:rsid w:val="00EB0CA2"/>
    <w:rsid w:val="00EB6EE6"/>
    <w:rsid w:val="00EF08D6"/>
    <w:rsid w:val="00EF1281"/>
    <w:rsid w:val="00F03726"/>
    <w:rsid w:val="00FE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7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3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2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2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3FE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9923-7FAA-4637-8DF8-969558F5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cidb</dc:creator>
  <cp:lastModifiedBy>CIDB</cp:lastModifiedBy>
  <cp:revision>2</cp:revision>
  <cp:lastPrinted>2017-06-07T00:19:00Z</cp:lastPrinted>
  <dcterms:created xsi:type="dcterms:W3CDTF">2017-11-27T08:54:00Z</dcterms:created>
  <dcterms:modified xsi:type="dcterms:W3CDTF">2017-11-27T08:54:00Z</dcterms:modified>
</cp:coreProperties>
</file>