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ind w:left="720" w:hanging="0"/>
        <w:jc w:val="center"/>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rPr>
          <w:rFonts w:ascii="Tahoma" w:hAnsi="Tahoma" w:cs="Tahoma"/>
          <w:b/>
          <w:b/>
          <w:sz w:val="18"/>
          <w:szCs w:val="18"/>
          <w:u w:val="single"/>
        </w:rPr>
      </w:pPr>
      <w:r>
        <w:rPr>
          <w:rFonts w:cs="Tahoma" w:ascii="Tahoma" w:hAnsi="Tahoma"/>
          <w:b/>
          <w:sz w:val="18"/>
          <w:szCs w:val="18"/>
          <w:u w:val="single"/>
        </w:rPr>
      </w:r>
    </w:p>
    <w:p>
      <w:pPr>
        <w:pStyle w:val="Normal"/>
        <w:jc w:val="center"/>
        <w:rPr>
          <w:rFonts w:ascii="Tahoma" w:hAnsi="Tahoma" w:cs="Tahoma"/>
          <w:b/>
          <w:b/>
          <w:u w:val="single"/>
        </w:rPr>
      </w:pPr>
      <w:r>
        <w:rPr>
          <w:rFonts w:cs="Tahoma" w:ascii="Tahoma" w:hAnsi="Tahoma"/>
          <w:b/>
          <w:u w:val="single"/>
        </w:rPr>
        <w:t>LAPORAN</w:t>
      </w:r>
    </w:p>
    <w:p>
      <w:pPr>
        <w:pStyle w:val="Normal"/>
        <w:jc w:val="center"/>
        <w:rPr/>
      </w:pPr>
      <w:r>
        <w:rPr>
          <w:rFonts w:cs="Tahoma" w:ascii="Tahoma" w:hAnsi="Tahoma"/>
          <w:b/>
          <w:u w:val="single"/>
        </w:rPr>
        <w:t>PENILAIAN</w:t>
      </w:r>
      <w:r>
        <w:rPr>
          <w:u w:val="single"/>
        </w:rPr>
        <w:t xml:space="preserve"> </w:t>
      </w:r>
      <w:r>
        <w:rPr>
          <w:rFonts w:cs="Tahoma" w:ascii="Tahoma" w:hAnsi="Tahoma"/>
          <w:b/>
          <w:u w:val="single"/>
        </w:rPr>
        <w:t>QLASSIC</w:t>
      </w:r>
    </w:p>
    <w:p>
      <w:pPr>
        <w:pStyle w:val="Normal"/>
        <w:rPr>
          <w:rFonts w:ascii="Tahoma" w:hAnsi="Tahoma" w:cs="Tahoma"/>
          <w:b/>
          <w:b/>
          <w:sz w:val="18"/>
          <w:szCs w:val="18"/>
          <w:u w:val="single"/>
        </w:rPr>
      </w:pPr>
      <w:r>
        <w:rPr>
          <w:rFonts w:cs="Tahoma" w:ascii="Tahoma" w:hAnsi="Tahoma"/>
          <w:b/>
          <w:sz w:val="18"/>
          <w:szCs w:val="18"/>
          <w:u w:val="single"/>
        </w:rPr>
      </w:r>
    </w:p>
    <w:tbl>
      <w:tblPr>
        <w:tblW w:w="10270" w:type="dxa"/>
        <w:jc w:val="left"/>
        <w:tblInd w:w="-797" w:type="dxa"/>
        <w:tblCellMar>
          <w:top w:w="0" w:type="dxa"/>
          <w:left w:w="108" w:type="dxa"/>
          <w:bottom w:w="0" w:type="dxa"/>
          <w:right w:w="108" w:type="dxa"/>
        </w:tblCellMar>
      </w:tblPr>
      <w:tblGrid>
        <w:gridCol w:w="2767"/>
        <w:gridCol w:w="2667"/>
        <w:gridCol w:w="4835"/>
      </w:tblGrid>
      <w:tr>
        <w:trPr>
          <w:trHeight w:val="432" w:hRule="atLeast"/>
        </w:trPr>
        <w:tc>
          <w:tcPr>
            <w:tcW w:w="10269" w:type="dxa"/>
            <w:gridSpan w:val="3"/>
            <w:tcBorders>
              <w:top w:val="single" w:sz="4" w:space="0" w:color="000000"/>
              <w:left w:val="single" w:sz="4" w:space="0" w:color="000000"/>
              <w:bottom w:val="single" w:sz="4" w:space="0" w:color="000000"/>
              <w:right w:val="single" w:sz="4" w:space="0" w:color="000000"/>
            </w:tcBorders>
            <w:shd w:fill="C0C0C0" w:val="clear"/>
            <w:vAlign w:val="center"/>
          </w:tcPr>
          <w:p>
            <w:pPr>
              <w:pStyle w:val="Normal"/>
              <w:snapToGrid w:val="false"/>
              <w:rPr>
                <w:rFonts w:ascii="Tahoma" w:hAnsi="Tahoma" w:cs="Tahoma"/>
                <w:b/>
                <w:b/>
                <w:bCs w:val="false"/>
                <w:color w:val="000000"/>
                <w:sz w:val="18"/>
                <w:szCs w:val="18"/>
              </w:rPr>
            </w:pPr>
            <w:r>
              <w:rPr>
                <w:rFonts w:cs="Tahoma" w:ascii="Tahoma" w:hAnsi="Tahoma"/>
                <w:b/>
                <w:bCs w:val="false"/>
                <w:color w:val="000000"/>
                <w:sz w:val="18"/>
                <w:szCs w:val="18"/>
              </w:rPr>
              <w:t xml:space="preserve">No. Permohonan : </w:t>
            </w:r>
            <w:r>
              <w:rPr>
                <w:rFonts w:cs="Tahoma" w:ascii="Tahoma" w:hAnsi="Tahoma"/>
                <w:b/>
                <w:bCs w:val="false"/>
                <w:color w:val="000000"/>
                <w:sz w:val="18"/>
                <w:szCs w:val="18"/>
                <w:lang w:val="ms-MY"/>
              </w:rPr>
              <w:t>{{ qaa_number }}</w:t>
            </w:r>
          </w:p>
        </w:tc>
      </w:tr>
      <w:tr>
        <w:trPr>
          <w:trHeight w:val="1080" w:hRule="atLeast"/>
        </w:trPr>
        <w:tc>
          <w:tcPr>
            <w:tcW w:w="10269" w:type="dxa"/>
            <w:gridSpan w:val="3"/>
            <w:tcBorders>
              <w:left w:val="single" w:sz="4" w:space="0" w:color="000000"/>
              <w:bottom w:val="single" w:sz="4" w:space="0" w:color="000000"/>
              <w:right w:val="single" w:sz="4" w:space="0" w:color="000000"/>
            </w:tcBorders>
          </w:tcPr>
          <w:p>
            <w:pPr>
              <w:pStyle w:val="Normal"/>
              <w:rPr>
                <w:rFonts w:ascii="Tahoma" w:hAnsi="Tahoma" w:cs="Tahoma"/>
                <w:sz w:val="18"/>
                <w:szCs w:val="18"/>
              </w:rPr>
            </w:pPr>
            <w:r>
              <w:rPr>
                <w:rFonts w:cs="Tahoma" w:ascii="Tahoma" w:hAnsi="Tahoma"/>
                <w:sz w:val="18"/>
                <w:szCs w:val="18"/>
              </w:rPr>
              <w:t>Projek:</w:t>
            </w:r>
          </w:p>
          <w:p>
            <w:pPr>
              <w:pStyle w:val="Normal"/>
              <w:jc w:val="both"/>
              <w:rPr>
                <w:rFonts w:ascii="Tahoma" w:hAnsi="Tahoma" w:cs="Tahoma"/>
                <w:b/>
                <w:b/>
                <w:iCs/>
                <w:sz w:val="18"/>
                <w:szCs w:val="18"/>
                <w:lang w:val="en-US"/>
              </w:rPr>
            </w:pPr>
            <w:r>
              <w:rPr>
                <w:rFonts w:cs="Tahoma" w:ascii="Tahoma" w:hAnsi="Tahoma"/>
                <w:b/>
                <w:iCs/>
                <w:sz w:val="18"/>
                <w:szCs w:val="18"/>
                <w:lang w:val="en-US"/>
              </w:rPr>
              <w:t>{{ title</w:t>
            </w:r>
            <w:r>
              <w:rPr>
                <w:rFonts w:cs="Tahoma" w:ascii="Tahoma" w:hAnsi="Tahoma"/>
                <w:b/>
                <w:iCs/>
                <w:sz w:val="18"/>
                <w:szCs w:val="18"/>
                <w:lang w:val="en-US"/>
              </w:rPr>
              <w:t>|e</w:t>
            </w:r>
            <w:r>
              <w:rPr>
                <w:rFonts w:cs="Tahoma" w:ascii="Tahoma" w:hAnsi="Tahoma"/>
                <w:b/>
                <w:iCs/>
                <w:sz w:val="18"/>
                <w:szCs w:val="18"/>
                <w:lang w:val="en-US"/>
              </w:rPr>
              <w:t xml:space="preserve"> }} </w:t>
            </w:r>
          </w:p>
          <w:p>
            <w:pPr>
              <w:pStyle w:val="Normal"/>
              <w:jc w:val="both"/>
              <w:rPr>
                <w:rFonts w:ascii="Tahoma" w:hAnsi="Tahoma" w:cs="Tahoma"/>
                <w:b/>
                <w:b/>
                <w:iCs/>
                <w:sz w:val="18"/>
                <w:szCs w:val="18"/>
                <w:lang w:val="en-SG"/>
              </w:rPr>
            </w:pPr>
            <w:r>
              <w:rPr>
                <w:rFonts w:cs="Tahoma" w:ascii="Tahoma" w:hAnsi="Tahoma"/>
                <w:b/>
                <w:iCs/>
                <w:sz w:val="18"/>
                <w:szCs w:val="18"/>
                <w:lang w:val="en-SG"/>
              </w:rPr>
            </w:r>
          </w:p>
          <w:p>
            <w:pPr>
              <w:pStyle w:val="Normal"/>
              <w:rPr>
                <w:rFonts w:ascii="Tahoma" w:hAnsi="Tahoma" w:cs="Tahoma"/>
                <w:b/>
                <w:b/>
                <w:sz w:val="18"/>
                <w:szCs w:val="18"/>
                <w:lang w:val="en-SG"/>
              </w:rPr>
            </w:pPr>
            <w:r>
              <w:rPr>
                <w:rFonts w:cs="Tahoma" w:ascii="Tahoma" w:hAnsi="Tahoma"/>
                <w:sz w:val="18"/>
                <w:szCs w:val="18"/>
              </w:rPr>
              <w:t xml:space="preserve">Nilai Kontrak Projek: </w:t>
            </w:r>
            <w:r>
              <w:rPr>
                <w:rFonts w:cs="Tahoma" w:ascii="Tahoma" w:hAnsi="Tahoma"/>
                <w:b/>
                <w:sz w:val="18"/>
                <w:szCs w:val="18"/>
                <w:lang w:val="en-SG"/>
              </w:rPr>
              <w:t xml:space="preserve">RM {{ project_value }}                                       </w:t>
            </w:r>
            <w:r>
              <w:rPr>
                <w:rFonts w:cs="Tahoma" w:ascii="Tahoma" w:hAnsi="Tahoma"/>
                <w:sz w:val="18"/>
                <w:szCs w:val="18"/>
                <w:lang w:val="sv-SE"/>
              </w:rPr>
              <w:t xml:space="preserve">Gross Floor Area (GFA): </w:t>
            </w:r>
            <w:r>
              <w:rPr>
                <w:rFonts w:cs="Tahoma" w:ascii="Tahoma" w:hAnsi="Tahoma"/>
                <w:b/>
                <w:sz w:val="18"/>
                <w:szCs w:val="18"/>
                <w:lang w:val="en-SG"/>
              </w:rPr>
              <w:t>{{ gfa }} m</w:t>
            </w:r>
            <w:r>
              <w:rPr>
                <w:rFonts w:cs="Tahoma" w:ascii="Tahoma" w:hAnsi="Tahoma"/>
                <w:b/>
                <w:sz w:val="18"/>
                <w:szCs w:val="18"/>
                <w:vertAlign w:val="superscript"/>
                <w:lang w:val="en-SG"/>
              </w:rPr>
              <w:t>2</w:t>
            </w:r>
          </w:p>
        </w:tc>
      </w:tr>
      <w:tr>
        <w:trPr>
          <w:trHeight w:val="1541" w:hRule="atLeast"/>
        </w:trPr>
        <w:tc>
          <w:tcPr>
            <w:tcW w:w="5434" w:type="dxa"/>
            <w:gridSpan w:val="2"/>
            <w:vMerge w:val="restart"/>
            <w:tcBorders>
              <w:top w:val="single" w:sz="4" w:space="0" w:color="000000"/>
              <w:left w:val="single" w:sz="4" w:space="0" w:color="000000"/>
              <w:bottom w:val="single" w:sz="4" w:space="0" w:color="000000"/>
            </w:tcBorders>
          </w:tcPr>
          <w:p>
            <w:pPr>
              <w:pStyle w:val="Normal"/>
              <w:snapToGrid w:val="false"/>
              <w:rPr/>
            </w:pPr>
            <w:r>
              <w:rPr>
                <w:rFonts w:cs="Tahoma" w:ascii="Tahoma" w:hAnsi="Tahoma"/>
                <w:sz w:val="18"/>
                <w:szCs w:val="18"/>
                <w:lang w:val="en-US"/>
              </w:rPr>
              <w:t>Pemaju / Pemilik</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t>{{ developer</w:t>
            </w:r>
            <w:r>
              <w:rPr>
                <w:rFonts w:cs="Tahoma" w:ascii="Tahoma" w:hAnsi="Tahoma"/>
                <w:b/>
                <w:bCs w:val="false"/>
                <w:sz w:val="18"/>
                <w:szCs w:val="18"/>
                <w:lang w:val="ms-MY"/>
              </w:rPr>
              <w:t>|e</w:t>
            </w:r>
            <w:r>
              <w:rPr>
                <w:rFonts w:cs="Tahoma" w:ascii="Tahoma" w:hAnsi="Tahoma"/>
                <w:b/>
                <w:bCs w:val="false"/>
                <w:sz w:val="18"/>
                <w:szCs w:val="18"/>
                <w:lang w:val="ms-MY"/>
              </w:rPr>
              <w:t xml:space="preserve"> }}</w:t>
            </w:r>
          </w:p>
          <w:p>
            <w:pPr>
              <w:pStyle w:val="Normal"/>
              <w:tabs>
                <w:tab w:val="clear" w:pos="720"/>
                <w:tab w:val="left" w:pos="930" w:leader="none"/>
              </w:tabs>
              <w:rPr>
                <w:rFonts w:ascii="Tahoma" w:hAnsi="Tahoma" w:cs="Tahoma"/>
                <w:b/>
                <w:b/>
                <w:bCs w:val="false"/>
                <w:sz w:val="18"/>
                <w:szCs w:val="18"/>
                <w:lang w:val="ms-MY"/>
              </w:rPr>
            </w:pPr>
            <w:r>
              <w:rPr>
                <w:rFonts w:cs="Tahoma" w:ascii="Tahoma" w:hAnsi="Tahoma"/>
                <w:b/>
                <w:bCs w:val="false"/>
                <w:sz w:val="18"/>
                <w:szCs w:val="18"/>
                <w:lang w:val="ms-MY"/>
              </w:rPr>
            </w:r>
          </w:p>
          <w:p>
            <w:pPr>
              <w:pStyle w:val="Normal"/>
              <w:snapToGrid w:val="false"/>
              <w:rPr/>
            </w:pPr>
            <w:r>
              <w:rPr>
                <w:rFonts w:cs="Tahoma" w:ascii="Tahoma" w:hAnsi="Tahoma"/>
                <w:sz w:val="18"/>
                <w:szCs w:val="18"/>
                <w:lang w:val="ms-MY"/>
              </w:rPr>
              <w:t>No. Pendaftaran Syarikat:</w:t>
            </w:r>
          </w:p>
          <w:p>
            <w:pPr>
              <w:pStyle w:val="Normal"/>
              <w:snapToGrid w:val="false"/>
              <w:rPr>
                <w:rFonts w:ascii="Tahoma" w:hAnsi="Tahoma" w:cs="Tahoma"/>
                <w:sz w:val="18"/>
                <w:szCs w:val="18"/>
                <w:lang w:val="en-SG"/>
              </w:rPr>
            </w:pPr>
            <w:r>
              <w:rPr>
                <w:rFonts w:cs="Tahoma" w:ascii="Tahoma" w:hAnsi="Tahoma"/>
                <w:b/>
                <w:sz w:val="18"/>
                <w:szCs w:val="18"/>
                <w:lang w:val="en-SG"/>
              </w:rPr>
              <w:t xml:space="preserve">{{ </w:t>
            </w:r>
            <w:r>
              <w:rPr>
                <w:rFonts w:eastAsia="Times New Roman" w:cs="Tahoma" w:ascii="Tahoma" w:hAnsi="Tahoma"/>
                <w:b/>
                <w:bCs/>
                <w:color w:val="000000"/>
                <w:sz w:val="18"/>
                <w:szCs w:val="18"/>
                <w:lang w:val="en-SG" w:eastAsia="zh-CN" w:bidi="ar-SA"/>
              </w:rPr>
              <w:t>developer_ssm</w:t>
            </w:r>
            <w:r>
              <w:rPr>
                <w:rFonts w:cs="Tahoma" w:ascii="Tahoma" w:hAnsi="Tahoma"/>
                <w:b/>
                <w:sz w:val="18"/>
                <w:szCs w:val="18"/>
                <w:lang w:val="en-SG"/>
              </w:rPr>
              <w:t>_number }}</w:t>
            </w:r>
          </w:p>
        </w:tc>
        <w:tc>
          <w:tcPr>
            <w:tcW w:w="4835" w:type="dxa"/>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de-DE"/>
              </w:rPr>
            </w:pPr>
            <w:r>
              <w:rPr>
                <w:rFonts w:cs="Tahoma" w:ascii="Tahoma" w:hAnsi="Tahoma"/>
                <w:sz w:val="18"/>
                <w:szCs w:val="18"/>
                <w:lang w:val="de-DE"/>
              </w:rPr>
              <w:t>Kontraktor Utama:</w:t>
            </w:r>
          </w:p>
          <w:p>
            <w:pPr>
              <w:pStyle w:val="Normal"/>
              <w:tabs>
                <w:tab w:val="clear" w:pos="720"/>
                <w:tab w:val="left" w:pos="930" w:leader="none"/>
              </w:tabs>
              <w:rPr>
                <w:rFonts w:ascii="Tahoma" w:hAnsi="Tahoma" w:eastAsia="Times New Roman" w:cs="Tahoma"/>
                <w:b/>
                <w:b/>
                <w:bCs w:val="false"/>
                <w:color w:val="000000"/>
                <w:sz w:val="18"/>
                <w:szCs w:val="18"/>
                <w:lang w:val="ms-MY" w:eastAsia="zh-CN" w:bidi="ar-SA"/>
              </w:rPr>
            </w:pPr>
            <w:r>
              <w:rPr>
                <w:rFonts w:eastAsia="Times New Roman" w:cs="Tahoma" w:ascii="Tahoma" w:hAnsi="Tahoma"/>
                <w:b/>
                <w:bCs w:val="false"/>
                <w:color w:val="000000"/>
                <w:sz w:val="18"/>
                <w:szCs w:val="18"/>
                <w:lang w:val="ms-MY" w:eastAsia="zh-CN" w:bidi="ar-SA"/>
              </w:rPr>
              <w:t>{{ contractor</w:t>
            </w:r>
            <w:r>
              <w:rPr>
                <w:rFonts w:eastAsia="Times New Roman" w:cs="Tahoma" w:ascii="Tahoma" w:hAnsi="Tahoma"/>
                <w:b/>
                <w:bCs w:val="false"/>
                <w:color w:val="000000"/>
                <w:sz w:val="18"/>
                <w:szCs w:val="18"/>
                <w:lang w:val="ms-MY" w:eastAsia="zh-CN" w:bidi="ar-SA"/>
              </w:rPr>
              <w:t>|e</w:t>
            </w:r>
            <w:r>
              <w:rPr>
                <w:rFonts w:eastAsia="Times New Roman" w:cs="Tahoma" w:ascii="Tahoma" w:hAnsi="Tahoma"/>
                <w:b/>
                <w:bCs w:val="false"/>
                <w:color w:val="000000"/>
                <w:sz w:val="18"/>
                <w:szCs w:val="18"/>
                <w:lang w:val="ms-MY" w:eastAsia="zh-CN" w:bidi="ar-SA"/>
              </w:rPr>
              <w:t xml:space="preserve"> }}</w:t>
            </w:r>
          </w:p>
          <w:p>
            <w:pPr>
              <w:pStyle w:val="Normal"/>
              <w:tabs>
                <w:tab w:val="clear" w:pos="720"/>
                <w:tab w:val="left" w:pos="930" w:leader="none"/>
              </w:tabs>
              <w:rPr>
                <w:rFonts w:ascii="Tahoma" w:hAnsi="Tahoma" w:cs="Tahoma"/>
                <w:b/>
                <w:b/>
                <w:sz w:val="18"/>
                <w:szCs w:val="18"/>
                <w:lang w:val="de-DE"/>
              </w:rPr>
            </w:pPr>
            <w:r>
              <w:rPr>
                <w:rFonts w:cs="Tahoma" w:ascii="Tahoma" w:hAnsi="Tahoma"/>
                <w:b/>
                <w:sz w:val="18"/>
                <w:szCs w:val="18"/>
                <w:lang w:val="de-DE"/>
              </w:rPr>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r>
          </w:p>
          <w:p>
            <w:pPr>
              <w:pStyle w:val="Normal"/>
              <w:tabs>
                <w:tab w:val="clear" w:pos="720"/>
                <w:tab w:val="left" w:pos="930" w:leader="none"/>
              </w:tabs>
              <w:rPr>
                <w:rFonts w:ascii="Tahoma" w:hAnsi="Tahoma" w:cs="Tahoma"/>
                <w:b/>
                <w:b/>
                <w:sz w:val="18"/>
                <w:szCs w:val="18"/>
              </w:rPr>
            </w:pPr>
            <w:r>
              <w:rPr>
                <w:rFonts w:cs="Tahoma" w:ascii="Tahoma" w:hAnsi="Tahoma"/>
                <w:sz w:val="18"/>
                <w:szCs w:val="18"/>
                <w:lang w:val="de-DE"/>
              </w:rPr>
              <w:t xml:space="preserve">No. Pendaftaran CIDB : </w:t>
            </w:r>
            <w:r>
              <w:rPr>
                <w:rFonts w:cs="Tahoma" w:ascii="Tahoma" w:hAnsi="Tahoma"/>
                <w:b/>
                <w:sz w:val="18"/>
                <w:szCs w:val="18"/>
                <w:lang w:val="de-DE"/>
              </w:rPr>
              <w:t>{{ cidb_number }}</w:t>
            </w:r>
          </w:p>
          <w:p>
            <w:pPr>
              <w:pStyle w:val="Normal"/>
              <w:tabs>
                <w:tab w:val="clear" w:pos="720"/>
                <w:tab w:val="left" w:pos="930" w:leader="none"/>
              </w:tabs>
              <w:rPr>
                <w:rFonts w:ascii="Tahoma" w:hAnsi="Tahoma" w:cs="Tahoma"/>
                <w:sz w:val="18"/>
                <w:szCs w:val="18"/>
                <w:lang w:val="de-DE"/>
              </w:rPr>
            </w:pPr>
            <w:r>
              <w:rPr>
                <w:rFonts w:cs="Tahoma" w:ascii="Tahoma" w:hAnsi="Tahoma"/>
                <w:sz w:val="18"/>
                <w:szCs w:val="18"/>
                <w:lang w:val="de-DE"/>
              </w:rPr>
              <w:t xml:space="preserve">Gred : </w:t>
            </w:r>
            <w:r>
              <w:rPr>
                <w:rFonts w:cs="Tahoma" w:ascii="Tahoma" w:hAnsi="Tahoma"/>
                <w:b/>
                <w:sz w:val="18"/>
                <w:szCs w:val="18"/>
                <w:lang w:val="en-SG"/>
              </w:rPr>
              <w:t>{{ grade }}</w:t>
            </w:r>
          </w:p>
        </w:tc>
      </w:tr>
      <w:tr>
        <w:trPr>
          <w:trHeight w:val="491" w:hRule="atLeast"/>
        </w:trPr>
        <w:tc>
          <w:tcPr>
            <w:tcW w:w="5434" w:type="dxa"/>
            <w:gridSpan w:val="2"/>
            <w:vMerge w:val="continue"/>
            <w:tcBorders>
              <w:top w:val="single" w:sz="4" w:space="0" w:color="000000"/>
              <w:left w:val="single" w:sz="4" w:space="0" w:color="000000"/>
              <w:bottom w:val="single" w:sz="4" w:space="0" w:color="000000"/>
            </w:tcBorders>
          </w:tcPr>
          <w:p>
            <w:pPr>
              <w:pStyle w:val="Normal"/>
              <w:suppressAutoHyphens w:val="false"/>
              <w:snapToGrid w:val="false"/>
              <w:rPr>
                <w:rFonts w:ascii="Tahoma" w:hAnsi="Tahoma" w:cs="Tahoma"/>
                <w:sz w:val="18"/>
                <w:szCs w:val="18"/>
                <w:lang w:val="de-DE"/>
              </w:rPr>
            </w:pPr>
            <w:r>
              <w:rPr>
                <w:rFonts w:cs="Tahoma" w:ascii="Tahoma" w:hAnsi="Tahoma"/>
                <w:sz w:val="18"/>
                <w:szCs w:val="18"/>
                <w:lang w:val="de-DE"/>
              </w:rPr>
            </w:r>
          </w:p>
        </w:tc>
        <w:tc>
          <w:tcPr>
            <w:tcW w:w="4835" w:type="dxa"/>
            <w:tcBorders>
              <w:left w:val="single" w:sz="4" w:space="0" w:color="000000"/>
              <w:bottom w:val="single" w:sz="4" w:space="0" w:color="000000"/>
              <w:right w:val="single" w:sz="4" w:space="0" w:color="000000"/>
            </w:tcBorders>
            <w:vAlign w:val="center"/>
          </w:tcPr>
          <w:p>
            <w:pPr>
              <w:pStyle w:val="Normal"/>
              <w:snapToGrid w:val="false"/>
              <w:rPr/>
            </w:pPr>
            <w:r>
              <w:rPr>
                <w:rFonts w:cs="Tahoma" w:ascii="Tahoma" w:hAnsi="Tahoma"/>
                <w:sz w:val="18"/>
                <w:szCs w:val="18"/>
                <w:lang w:val="de-DE"/>
              </w:rPr>
              <w:t xml:space="preserve">Pengurus Projek / </w:t>
            </w:r>
            <w:r>
              <w:rPr>
                <w:rFonts w:cs="Tahoma" w:ascii="Tahoma" w:hAnsi="Tahoma"/>
                <w:i/>
                <w:sz w:val="18"/>
                <w:szCs w:val="18"/>
                <w:lang w:val="de-DE"/>
              </w:rPr>
              <w:t>Superintending Officer (SO):</w:t>
            </w:r>
            <w:r>
              <w:rPr>
                <w:rFonts w:cs="Tahoma" w:ascii="Tahoma" w:hAnsi="Tahoma"/>
                <w:sz w:val="18"/>
                <w:szCs w:val="18"/>
                <w:lang w:val="de-DE"/>
              </w:rPr>
              <w:t xml:space="preserve"> </w:t>
            </w:r>
          </w:p>
          <w:p>
            <w:pPr>
              <w:pStyle w:val="Normal"/>
              <w:rPr>
                <w:rFonts w:ascii="Tahoma" w:hAnsi="Tahoma" w:cs="Tahoma"/>
                <w:b/>
                <w:b/>
                <w:sz w:val="18"/>
                <w:szCs w:val="18"/>
                <w:lang w:val="fr-FR"/>
              </w:rPr>
            </w:pPr>
            <w:r>
              <w:rPr>
                <w:rFonts w:cs="Tahoma" w:ascii="Tahoma" w:hAnsi="Tahoma"/>
                <w:b/>
                <w:bCs w:val="false"/>
                <w:sz w:val="18"/>
                <w:szCs w:val="18"/>
                <w:lang w:val="fr-FR"/>
              </w:rPr>
              <w:t xml:space="preserve">{{ </w:t>
            </w:r>
            <w:r>
              <w:rPr>
                <w:rFonts w:eastAsia="Times New Roman" w:cs="Tahoma" w:ascii="Tahoma" w:hAnsi="Tahoma"/>
                <w:b/>
                <w:bCs w:val="false"/>
                <w:color w:val="000000"/>
                <w:kern w:val="0"/>
                <w:sz w:val="18"/>
                <w:szCs w:val="18"/>
                <w:lang w:val="fr-FR" w:eastAsia="zh-CN" w:bidi="ar-SA"/>
              </w:rPr>
              <w:t xml:space="preserve">project_manager </w:t>
            </w:r>
            <w:r>
              <w:rPr>
                <w:rFonts w:cs="Tahoma" w:ascii="Tahoma" w:hAnsi="Tahoma"/>
                <w:b/>
                <w:bCs w:val="false"/>
                <w:sz w:val="18"/>
                <w:szCs w:val="18"/>
                <w:lang w:val="fr-FR"/>
              </w:rPr>
              <w:t>}}</w:t>
            </w:r>
          </w:p>
        </w:tc>
      </w:tr>
      <w:tr>
        <w:trPr>
          <w:trHeight w:val="323" w:hRule="atLeast"/>
        </w:trPr>
        <w:tc>
          <w:tcPr>
            <w:tcW w:w="2767"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Arkitek</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de-DE"/>
              </w:rPr>
            </w:pPr>
            <w:r>
              <w:rPr>
                <w:rFonts w:cs="Tahoma" w:ascii="Tahoma" w:hAnsi="Tahoma"/>
                <w:b/>
                <w:sz w:val="18"/>
                <w:szCs w:val="18"/>
                <w:lang w:val="de-DE"/>
              </w:rPr>
              <w:t>{{ architect_firm</w:t>
            </w:r>
            <w:r>
              <w:rPr>
                <w:rFonts w:cs="Tahoma" w:ascii="Tahoma" w:hAnsi="Tahoma"/>
                <w:b/>
                <w:sz w:val="18"/>
                <w:szCs w:val="18"/>
                <w:lang w:val="de-DE"/>
              </w:rPr>
              <w:t>|e</w:t>
            </w:r>
            <w:r>
              <w:rPr>
                <w:rFonts w:cs="Tahoma" w:ascii="Tahoma" w:hAnsi="Tahoma"/>
                <w:b/>
                <w:sz w:val="18"/>
                <w:szCs w:val="18"/>
                <w:lang w:val="de-DE"/>
              </w:rPr>
              <w:t xml:space="preserve"> }}</w:t>
            </w:r>
          </w:p>
        </w:tc>
      </w:tr>
      <w:tr>
        <w:trPr>
          <w:trHeight w:val="350" w:hRule="atLeast"/>
        </w:trPr>
        <w:tc>
          <w:tcPr>
            <w:tcW w:w="2767" w:type="dxa"/>
            <w:tcBorders>
              <w:left w:val="single" w:sz="4" w:space="0" w:color="000000"/>
              <w:bottom w:val="single" w:sz="4" w:space="0" w:color="000000"/>
            </w:tcBorders>
            <w:vAlign w:val="center"/>
          </w:tcPr>
          <w:p>
            <w:pPr>
              <w:pStyle w:val="Normal"/>
              <w:snapToGrid w:val="false"/>
              <w:rPr>
                <w:rFonts w:ascii="Tahoma" w:hAnsi="Tahoma" w:cs="Tahoma"/>
                <w:sz w:val="18"/>
                <w:szCs w:val="18"/>
                <w:lang w:val="de-DE"/>
              </w:rPr>
            </w:pPr>
            <w:r>
              <w:rPr>
                <w:rFonts w:cs="Tahoma" w:ascii="Tahoma" w:hAnsi="Tahoma"/>
                <w:sz w:val="18"/>
                <w:szCs w:val="18"/>
                <w:lang w:val="de-DE"/>
              </w:rPr>
              <w:t>Jurutera Struktur &amp; Awam</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 structural_civil_engineer_firm</w:t>
            </w:r>
            <w:r>
              <w:rPr>
                <w:rFonts w:cs="Tahoma" w:ascii="Tahoma" w:hAnsi="Tahoma"/>
                <w:b/>
                <w:sz w:val="18"/>
                <w:szCs w:val="18"/>
                <w:lang w:val="en-SG"/>
              </w:rPr>
              <w:t>|e</w:t>
            </w:r>
            <w:r>
              <w:rPr>
                <w:rFonts w:cs="Tahoma" w:ascii="Tahoma" w:hAnsi="Tahoma"/>
                <w:b/>
                <w:sz w:val="18"/>
                <w:szCs w:val="18"/>
                <w:lang w:val="en-SG"/>
              </w:rPr>
              <w:t xml:space="preserve"> }}</w:t>
            </w:r>
          </w:p>
        </w:tc>
      </w:tr>
      <w:tr>
        <w:trPr>
          <w:trHeight w:val="350" w:hRule="atLeast"/>
        </w:trPr>
        <w:tc>
          <w:tcPr>
            <w:tcW w:w="2767" w:type="dxa"/>
            <w:tcBorders>
              <w:left w:val="single" w:sz="4" w:space="0" w:color="000000"/>
              <w:bottom w:val="single" w:sz="4" w:space="0" w:color="000000"/>
            </w:tcBorders>
            <w:vAlign w:val="center"/>
          </w:tcPr>
          <w:p>
            <w:pPr>
              <w:pStyle w:val="Normal"/>
              <w:snapToGrid w:val="false"/>
              <w:rPr/>
            </w:pPr>
            <w:r>
              <w:rPr>
                <w:rFonts w:cs="Tahoma" w:ascii="Tahoma" w:hAnsi="Tahoma"/>
                <w:sz w:val="18"/>
                <w:szCs w:val="18"/>
                <w:lang w:val="de-DE"/>
              </w:rPr>
              <w:t>Jurutera M &amp; E</w:t>
            </w:r>
          </w:p>
        </w:tc>
        <w:tc>
          <w:tcPr>
            <w:tcW w:w="7502" w:type="dxa"/>
            <w:gridSpan w:val="2"/>
            <w:tcBorders>
              <w:left w:val="single" w:sz="4" w:space="0" w:color="000000"/>
              <w:bottom w:val="single" w:sz="4" w:space="0" w:color="000000"/>
              <w:right w:val="single" w:sz="4" w:space="0" w:color="000000"/>
            </w:tcBorders>
            <w:vAlign w:val="center"/>
          </w:tcPr>
          <w:p>
            <w:pPr>
              <w:pStyle w:val="Normal"/>
              <w:snapToGrid w:val="false"/>
              <w:rPr>
                <w:rFonts w:ascii="Tahoma" w:hAnsi="Tahoma" w:cs="Tahoma"/>
                <w:b/>
                <w:b/>
                <w:sz w:val="18"/>
                <w:szCs w:val="18"/>
                <w:lang w:val="en-SG"/>
              </w:rPr>
            </w:pPr>
            <w:r>
              <w:rPr>
                <w:rFonts w:cs="Tahoma" w:ascii="Tahoma" w:hAnsi="Tahoma"/>
                <w:b/>
                <w:sz w:val="18"/>
                <w:szCs w:val="18"/>
                <w:lang w:val="en-SG"/>
              </w:rPr>
              <w:t>{{ mechanical_electrical_firm</w:t>
            </w:r>
            <w:r>
              <w:rPr>
                <w:rFonts w:cs="Tahoma" w:ascii="Tahoma" w:hAnsi="Tahoma"/>
                <w:b/>
                <w:sz w:val="18"/>
                <w:szCs w:val="18"/>
                <w:lang w:val="en-SG"/>
              </w:rPr>
              <w:t>|e</w:t>
            </w:r>
            <w:r>
              <w:rPr>
                <w:rFonts w:cs="Tahoma" w:ascii="Tahoma" w:hAnsi="Tahoma"/>
                <w:b/>
                <w:sz w:val="18"/>
                <w:szCs w:val="18"/>
                <w:lang w:val="en-SG"/>
              </w:rPr>
              <w:t xml:space="preserve"> }}</w:t>
            </w:r>
          </w:p>
        </w:tc>
      </w:tr>
      <w:tr>
        <w:trPr>
          <w:trHeight w:val="530" w:hRule="atLeast"/>
        </w:trPr>
        <w:tc>
          <w:tcPr>
            <w:tcW w:w="5434" w:type="dxa"/>
            <w:gridSpan w:val="2"/>
            <w:tcBorders>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de-DE"/>
              </w:rPr>
              <w:t xml:space="preserve">Pegawai </w:t>
            </w:r>
            <w:r>
              <w:rPr>
                <w:rFonts w:cs="Tahoma" w:ascii="Tahoma" w:hAnsi="Tahoma"/>
                <w:sz w:val="18"/>
                <w:szCs w:val="18"/>
                <w:lang w:val="sv-SE"/>
              </w:rPr>
              <w:t xml:space="preserve">Penilai (assessor): </w:t>
            </w:r>
          </w:p>
          <w:p>
            <w:pPr>
              <w:pStyle w:val="Normal"/>
              <w:snapToGrid w:val="false"/>
              <w:spacing w:lineRule="auto" w:line="240"/>
              <w:rPr>
                <w:b/>
                <w:b/>
                <w:bCs/>
              </w:rPr>
            </w:pPr>
            <w:r>
              <w:rPr>
                <w:rFonts w:cs="Tahoma" w:ascii="Tahoma" w:hAnsi="Tahoma"/>
                <w:b/>
                <w:bCs/>
                <w:sz w:val="18"/>
                <w:szCs w:val="18"/>
                <w:lang w:val="ms-MY"/>
              </w:rPr>
              <w:t>{% for assessor in assessors %}</w:t>
            </w:r>
          </w:p>
          <w:p>
            <w:pPr>
              <w:pStyle w:val="Normal"/>
              <w:numPr>
                <w:ilvl w:val="0"/>
                <w:numId w:val="3"/>
              </w:numPr>
              <w:snapToGrid w:val="false"/>
              <w:spacing w:lineRule="auto" w:line="240"/>
              <w:rPr>
                <w:b/>
                <w:b/>
                <w:bCs/>
              </w:rPr>
            </w:pPr>
            <w:r>
              <w:rPr>
                <w:rFonts w:cs="Tahoma" w:ascii="Tahoma" w:hAnsi="Tahoma"/>
                <w:b/>
                <w:bCs/>
                <w:sz w:val="18"/>
                <w:szCs w:val="18"/>
                <w:lang w:val="en-US"/>
              </w:rPr>
              <w:t>{{ assessor.name</w:t>
            </w:r>
            <w:r>
              <w:rPr>
                <w:rFonts w:cs="Tahoma" w:ascii="Tahoma" w:hAnsi="Tahoma"/>
                <w:b/>
                <w:bCs/>
                <w:sz w:val="18"/>
                <w:szCs w:val="18"/>
                <w:lang w:val="en-US"/>
              </w:rPr>
              <w:t>|e</w:t>
            </w:r>
            <w:r>
              <w:rPr>
                <w:rFonts w:cs="Tahoma" w:ascii="Tahoma" w:hAnsi="Tahoma"/>
                <w:b/>
                <w:bCs/>
                <w:sz w:val="18"/>
                <w:szCs w:val="18"/>
                <w:lang w:val="en-US"/>
              </w:rPr>
              <w:t xml:space="preserve"> }}</w:t>
            </w:r>
          </w:p>
          <w:p>
            <w:pPr>
              <w:pStyle w:val="Normal"/>
              <w:snapToGrid w:val="false"/>
              <w:spacing w:lineRule="auto" w:line="240"/>
              <w:rPr>
                <w:b/>
                <w:b/>
                <w:bCs/>
              </w:rPr>
            </w:pPr>
            <w:r>
              <w:rPr>
                <w:rFonts w:cs="Tahoma" w:ascii="Tahoma" w:hAnsi="Tahoma"/>
                <w:b/>
                <w:bCs/>
                <w:sz w:val="18"/>
                <w:szCs w:val="18"/>
                <w:lang w:val="ms-MY"/>
              </w:rPr>
              <w:t>{% endfor %}</w:t>
            </w:r>
          </w:p>
        </w:tc>
        <w:tc>
          <w:tcPr>
            <w:tcW w:w="4835" w:type="dxa"/>
            <w:tcBorders>
              <w:left w:val="single" w:sz="4" w:space="0" w:color="000000"/>
              <w:bottom w:val="single" w:sz="4" w:space="0" w:color="000000"/>
              <w:right w:val="single" w:sz="4" w:space="0" w:color="000000"/>
            </w:tcBorders>
          </w:tcPr>
          <w:p>
            <w:pPr>
              <w:pStyle w:val="Normal"/>
              <w:tabs>
                <w:tab w:val="clear" w:pos="720"/>
                <w:tab w:val="left" w:pos="360" w:leader="none"/>
              </w:tabs>
              <w:rPr/>
            </w:pPr>
            <w:r>
              <w:rPr>
                <w:rFonts w:cs="Tahoma" w:ascii="Tahoma" w:hAnsi="Tahoma"/>
                <w:sz w:val="18"/>
                <w:szCs w:val="18"/>
                <w:lang w:val="fr-FR"/>
              </w:rPr>
              <w:t>Wakil Kontraktor/ Pemaju/ Pemilik:</w:t>
            </w:r>
          </w:p>
          <w:p>
            <w:pPr>
              <w:pStyle w:val="Normal"/>
              <w:rPr>
                <w:rFonts w:ascii="Tahoma" w:hAnsi="Tahoma" w:cs="Tahoma"/>
                <w:b/>
                <w:b/>
                <w:bCs w:val="false"/>
                <w:sz w:val="18"/>
                <w:szCs w:val="18"/>
                <w:lang w:val="fr-FR"/>
              </w:rPr>
            </w:pPr>
            <w:r>
              <w:rPr>
                <w:rFonts w:cs="Tahoma" w:ascii="Tahoma" w:hAnsi="Tahoma"/>
                <w:b/>
                <w:bCs w:val="false"/>
                <w:sz w:val="18"/>
                <w:szCs w:val="18"/>
                <w:lang w:val="fr-FR"/>
              </w:rPr>
              <w:t xml:space="preserve">{{ </w:t>
            </w:r>
            <w:r>
              <w:rPr>
                <w:rFonts w:cs="Tahoma" w:ascii="Tahoma" w:hAnsi="Tahoma"/>
                <w:b/>
                <w:bCs w:val="false"/>
                <w:sz w:val="18"/>
                <w:szCs w:val="18"/>
                <w:lang w:val="fr-FR"/>
              </w:rPr>
              <w:t>site_representative</w:t>
            </w:r>
            <w:r>
              <w:rPr>
                <w:rFonts w:cs="Tahoma" w:ascii="Tahoma" w:hAnsi="Tahoma"/>
                <w:b/>
                <w:bCs w:val="false"/>
                <w:sz w:val="18"/>
                <w:szCs w:val="18"/>
                <w:lang w:val="fr-FR"/>
              </w:rPr>
              <w:t xml:space="preserve"> }}</w:t>
            </w:r>
          </w:p>
        </w:tc>
      </w:tr>
      <w:tr>
        <w:trPr>
          <w:trHeight w:val="879" w:hRule="atLeast"/>
        </w:trPr>
        <w:tc>
          <w:tcPr>
            <w:tcW w:w="5434" w:type="dxa"/>
            <w:gridSpan w:val="2"/>
            <w:tcBorders>
              <w:left w:val="single" w:sz="4" w:space="0" w:color="000000"/>
              <w:bottom w:val="single" w:sz="4" w:space="0" w:color="000000"/>
            </w:tcBorders>
          </w:tcPr>
          <w:p>
            <w:pPr>
              <w:pStyle w:val="Normal"/>
              <w:snapToGrid w:val="false"/>
              <w:rPr/>
            </w:pPr>
            <w:r>
              <w:rPr>
                <w:rFonts w:cs="Tahoma" w:ascii="Tahoma" w:hAnsi="Tahoma"/>
                <w:sz w:val="18"/>
                <w:szCs w:val="18"/>
                <w:lang w:val="fr-FR"/>
              </w:rPr>
              <w:t>Tarikh Penilaian:</w:t>
            </w:r>
          </w:p>
          <w:p>
            <w:pPr>
              <w:pStyle w:val="Normal"/>
              <w:rPr>
                <w:rFonts w:ascii="Tahoma" w:hAnsi="Tahoma" w:cs="Tahoma"/>
                <w:b/>
                <w:b/>
                <w:sz w:val="18"/>
                <w:szCs w:val="18"/>
                <w:lang w:val="fr-FR"/>
              </w:rPr>
            </w:pPr>
            <w:r>
              <w:rPr>
                <w:rFonts w:cs="Tahoma" w:ascii="Tahoma" w:hAnsi="Tahoma"/>
                <w:b/>
                <w:sz w:val="18"/>
                <w:szCs w:val="18"/>
                <w:lang w:val="fr-FR"/>
              </w:rPr>
              <w:t>{{ assessment_date }}</w:t>
            </w:r>
          </w:p>
        </w:tc>
        <w:tc>
          <w:tcPr>
            <w:tcW w:w="4835" w:type="dxa"/>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lang w:val="fr-FR"/>
              </w:rPr>
              <w:t>Skop Penilaian:</w:t>
            </w:r>
          </w:p>
          <w:p>
            <w:pPr>
              <w:pStyle w:val="Normal"/>
              <w:snapToGrid w:val="false"/>
              <w:spacing w:lineRule="auto" w:line="240"/>
              <w:rPr/>
            </w:pPr>
            <w:r>
              <w:rPr>
                <w:rFonts w:cs="Tahoma" w:ascii="Tahoma" w:hAnsi="Tahoma"/>
                <w:b/>
                <w:bCs/>
                <w:sz w:val="18"/>
                <w:szCs w:val="18"/>
                <w:lang w:val="ms-MY"/>
              </w:rPr>
              <w:t xml:space="preserve">{% for </w:t>
            </w:r>
            <w:r>
              <w:rPr>
                <w:rFonts w:eastAsia="Times New Roman" w:cs="Tahoma" w:ascii="Tahoma" w:hAnsi="Tahoma"/>
                <w:b/>
                <w:bCs/>
                <w:color w:val="000000"/>
                <w:kern w:val="0"/>
                <w:sz w:val="18"/>
                <w:szCs w:val="18"/>
                <w:lang w:val="ms-MY" w:eastAsia="zh-CN" w:bidi="ar-SA"/>
              </w:rPr>
              <w:t>sc</w:t>
            </w:r>
            <w:r>
              <w:rPr>
                <w:rFonts w:cs="Tahoma" w:ascii="Tahoma" w:hAnsi="Tahoma"/>
                <w:b/>
                <w:bCs/>
                <w:sz w:val="18"/>
                <w:szCs w:val="18"/>
                <w:lang w:val="ms-MY"/>
              </w:rPr>
              <w:t xml:space="preserve"> in </w:t>
            </w:r>
            <w:r>
              <w:rPr>
                <w:rFonts w:eastAsia="Times New Roman" w:cs="Tahoma" w:ascii="Tahoma" w:hAnsi="Tahoma"/>
                <w:b/>
                <w:bCs/>
                <w:color w:val="000000"/>
                <w:kern w:val="0"/>
                <w:sz w:val="18"/>
                <w:szCs w:val="18"/>
                <w:lang w:val="ms-MY" w:eastAsia="zh-CN" w:bidi="ar-SA"/>
              </w:rPr>
              <w:t>scope</w:t>
            </w:r>
            <w:r>
              <w:rPr>
                <w:rFonts w:cs="Tahoma" w:ascii="Tahoma" w:hAnsi="Tahoma"/>
                <w:b/>
                <w:bCs/>
                <w:sz w:val="18"/>
                <w:szCs w:val="18"/>
                <w:lang w:val="ms-MY"/>
              </w:rPr>
              <w:t xml:space="preserve"> %}</w:t>
            </w:r>
          </w:p>
          <w:p>
            <w:pPr>
              <w:pStyle w:val="Normal"/>
              <w:snapToGrid w:val="false"/>
              <w:spacing w:lineRule="auto" w:line="240"/>
              <w:rPr/>
            </w:pPr>
            <w:r>
              <w:rPr>
                <w:rFonts w:cs="Tahoma" w:ascii="Tahoma" w:hAnsi="Tahoma"/>
                <w:b/>
                <w:bCs/>
                <w:sz w:val="18"/>
                <w:szCs w:val="18"/>
                <w:lang w:val="en-US"/>
              </w:rPr>
              <w:t>{{</w:t>
            </w:r>
            <w:r>
              <w:rPr>
                <w:rFonts w:eastAsia="Times New Roman" w:cs="Tahoma" w:ascii="Tahoma" w:hAnsi="Tahoma"/>
                <w:b/>
                <w:bCs/>
                <w:color w:val="000000"/>
                <w:kern w:val="0"/>
                <w:sz w:val="18"/>
                <w:szCs w:val="18"/>
                <w:lang w:val="en-US" w:eastAsia="zh-CN" w:bidi="ar-SA"/>
              </w:rPr>
              <w:t>sc|e</w:t>
            </w:r>
            <w:r>
              <w:rPr>
                <w:rFonts w:cs="Tahoma" w:ascii="Tahoma" w:hAnsi="Tahoma"/>
                <w:b/>
                <w:bCs/>
                <w:sz w:val="18"/>
                <w:szCs w:val="18"/>
                <w:lang w:val="en-US"/>
              </w:rPr>
              <w:t xml:space="preserve"> }}</w:t>
            </w:r>
          </w:p>
          <w:p>
            <w:pPr>
              <w:pStyle w:val="Normal"/>
              <w:snapToGrid w:val="false"/>
              <w:spacing w:lineRule="auto" w:line="240"/>
              <w:rPr>
                <w:b/>
                <w:b/>
                <w:bCs/>
              </w:rPr>
            </w:pPr>
            <w:r>
              <w:rPr>
                <w:rFonts w:cs="Tahoma" w:ascii="Tahoma" w:hAnsi="Tahoma"/>
                <w:b/>
                <w:bCs/>
                <w:i/>
                <w:sz w:val="18"/>
                <w:szCs w:val="18"/>
                <w:lang w:val="ms-MY"/>
              </w:rPr>
              <w:t>{% endfor %}</w:t>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lang w:val="fr-FR"/>
              </w:rPr>
              <w:t xml:space="preserve">Cuaca: </w:t>
            </w:r>
            <w:r>
              <w:rPr>
                <w:rFonts w:cs="Tahoma" w:ascii="Tahoma" w:hAnsi="Tahoma"/>
                <w:b/>
                <w:sz w:val="18"/>
                <w:szCs w:val="18"/>
                <w:lang w:val="fr-FR"/>
              </w:rPr>
              <w:t>{{ weather</w:t>
            </w:r>
            <w:r>
              <w:rPr>
                <w:rFonts w:cs="Tahoma" w:ascii="Tahoma" w:hAnsi="Tahoma"/>
                <w:b/>
                <w:sz w:val="18"/>
                <w:szCs w:val="18"/>
                <w:lang w:val="fr-FR"/>
              </w:rPr>
              <w:t>|e</w:t>
            </w:r>
            <w:r>
              <w:rPr>
                <w:rFonts w:cs="Tahoma" w:ascii="Tahoma" w:hAnsi="Tahoma"/>
                <w:b/>
                <w:sz w:val="18"/>
                <w:szCs w:val="18"/>
                <w:lang w:val="fr-FR"/>
              </w:rPr>
              <w:t xml:space="preserve"> }}</w:t>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pPr>
            <w:r>
              <w:rPr>
                <w:rFonts w:cs="Tahoma" w:ascii="Tahoma" w:hAnsi="Tahoma"/>
                <w:sz w:val="18"/>
                <w:szCs w:val="18"/>
              </w:rPr>
              <w:t>Keterangan Penilaian:</w:t>
            </w:r>
          </w:p>
          <w:p>
            <w:pPr>
              <w:pStyle w:val="Normal"/>
              <w:ind w:right="-8" w:hanging="0"/>
              <w:rPr/>
            </w:pPr>
            <w:r>
              <w:rPr>
                <w:rFonts w:cs="Tahoma" w:ascii="Tahoma" w:hAnsi="Tahoma"/>
                <w:b/>
                <w:sz w:val="18"/>
                <w:szCs w:val="18"/>
              </w:rPr>
              <w:t xml:space="preserve">Sebanyak </w:t>
            </w:r>
            <w:r>
              <w:rPr>
                <w:rFonts w:cs="Tahoma" w:ascii="Tahoma" w:hAnsi="Tahoma"/>
                <w:b/>
                <w:sz w:val="18"/>
                <w:szCs w:val="18"/>
              </w:rPr>
              <w:t>{{ sample }}</w:t>
            </w:r>
            <w:r>
              <w:rPr>
                <w:rFonts w:cs="Tahoma" w:ascii="Tahoma" w:hAnsi="Tahoma"/>
                <w:b/>
                <w:sz w:val="18"/>
                <w:szCs w:val="18"/>
                <w:lang w:val="en-SG"/>
              </w:rPr>
              <w:t xml:space="preserve"> </w:t>
            </w:r>
            <w:r>
              <w:rPr>
                <w:rFonts w:cs="Tahoma" w:ascii="Tahoma" w:hAnsi="Tahoma"/>
                <w:b/>
                <w:sz w:val="18"/>
                <w:szCs w:val="18"/>
              </w:rPr>
              <w:t xml:space="preserve">sampel telah di nilai. Hanya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rPr>
              <w:t xml:space="preserve"> sahaja dilakukan. </w:t>
            </w:r>
            <w:r>
              <w:rPr>
                <w:rFonts w:cs="Tahoma" w:ascii="Tahoma" w:hAnsi="Tahoma"/>
                <w:b/>
                <w:i/>
                <w:sz w:val="18"/>
                <w:szCs w:val="18"/>
              </w:rPr>
              <w:t>Structural Works</w:t>
            </w:r>
            <w:r>
              <w:rPr>
                <w:rFonts w:cs="Tahoma" w:ascii="Tahoma" w:hAnsi="Tahoma"/>
                <w:b/>
                <w:sz w:val="18"/>
                <w:szCs w:val="18"/>
              </w:rPr>
              <w:t xml:space="preserve"> dan </w:t>
            </w:r>
            <w:r>
              <w:rPr>
                <w:rFonts w:cs="Tahoma" w:ascii="Tahoma" w:hAnsi="Tahoma"/>
                <w:b/>
                <w:i/>
                <w:sz w:val="18"/>
                <w:szCs w:val="18"/>
              </w:rPr>
              <w:t>M&amp;E Works</w:t>
            </w:r>
            <w:r>
              <w:rPr>
                <w:rFonts w:cs="Tahoma" w:ascii="Tahoma" w:hAnsi="Tahoma"/>
                <w:b/>
                <w:sz w:val="18"/>
                <w:szCs w:val="18"/>
              </w:rPr>
              <w:t xml:space="preserve"> tidak dinilai bagi maksud penilaian ini.</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rPr>
              <w:t xml:space="preserve">Sampling dan penilaian adalah berdasarkan kepada </w:t>
            </w:r>
            <w:r>
              <w:rPr>
                <w:rFonts w:cs="Tahoma" w:ascii="Tahoma" w:hAnsi="Tahoma"/>
                <w:b/>
                <w:i/>
                <w:sz w:val="18"/>
                <w:szCs w:val="18"/>
              </w:rPr>
              <w:t>Construction Industry Standard</w:t>
            </w:r>
            <w:r>
              <w:rPr>
                <w:rFonts w:cs="Tahoma" w:ascii="Tahoma" w:hAnsi="Tahoma"/>
                <w:b/>
                <w:sz w:val="18"/>
                <w:szCs w:val="18"/>
              </w:rPr>
              <w:t xml:space="preserve"> </w:t>
            </w:r>
            <w:r>
              <w:rPr>
                <w:rFonts w:cs="Tahoma" w:ascii="Tahoma" w:hAnsi="Tahoma"/>
                <w:b/>
                <w:i/>
                <w:sz w:val="18"/>
                <w:szCs w:val="18"/>
              </w:rPr>
              <w:t>(CIS) 7:2014</w:t>
            </w:r>
            <w:r>
              <w:rPr>
                <w:rFonts w:cs="Tahoma" w:ascii="Tahoma" w:hAnsi="Tahoma"/>
                <w:b/>
                <w:sz w:val="18"/>
                <w:szCs w:val="18"/>
              </w:rPr>
              <w:t xml:space="preserve"> </w:t>
            </w:r>
            <w:r>
              <w:rPr>
                <w:rFonts w:cs="Tahoma" w:ascii="Tahoma" w:hAnsi="Tahoma"/>
                <w:b/>
                <w:i/>
                <w:sz w:val="18"/>
                <w:szCs w:val="18"/>
              </w:rPr>
              <w:t>Quality Assessment System For Building Construction Work</w:t>
            </w:r>
            <w:r>
              <w:rPr>
                <w:rFonts w:cs="Tahoma" w:ascii="Tahoma" w:hAnsi="Tahoma"/>
                <w:b/>
                <w:sz w:val="18"/>
                <w:szCs w:val="18"/>
              </w:rPr>
              <w:t xml:space="preserve"> yang dikeluarkan oleh CIDB.</w:t>
            </w:r>
          </w:p>
          <w:p>
            <w:pPr>
              <w:pStyle w:val="Normal"/>
              <w:rPr>
                <w:rFonts w:ascii="Tahoma" w:hAnsi="Tahoma" w:cs="Tahoma"/>
                <w:b/>
                <w:b/>
                <w:sz w:val="18"/>
                <w:szCs w:val="18"/>
              </w:rPr>
            </w:pPr>
            <w:r>
              <w:rPr>
                <w:rFonts w:cs="Tahoma" w:ascii="Tahoma" w:hAnsi="Tahoma"/>
                <w:b/>
                <w:sz w:val="18"/>
                <w:szCs w:val="18"/>
              </w:rPr>
            </w:r>
          </w:p>
          <w:p>
            <w:pPr>
              <w:pStyle w:val="Normal"/>
              <w:rPr/>
            </w:pPr>
            <w:r>
              <w:rPr>
                <w:rFonts w:cs="Tahoma" w:ascii="Tahoma" w:hAnsi="Tahoma"/>
                <w:b/>
                <w:sz w:val="18"/>
                <w:szCs w:val="18"/>
                <w:lang w:val="fi-FI"/>
              </w:rPr>
              <w:t>Peralatan yang digunakan semasa penilaian dijalankan adalah seperti berikut:-</w:t>
            </w:r>
          </w:p>
          <w:p>
            <w:pPr>
              <w:pStyle w:val="Normal"/>
              <w:numPr>
                <w:ilvl w:val="1"/>
                <w:numId w:val="2"/>
              </w:numPr>
              <w:tabs>
                <w:tab w:val="clear" w:pos="720"/>
                <w:tab w:val="left" w:pos="1440" w:leader="none"/>
              </w:tabs>
              <w:rPr/>
            </w:pPr>
            <w:r>
              <w:rPr>
                <w:rFonts w:cs="Tahoma" w:ascii="Tahoma" w:hAnsi="Tahoma"/>
                <w:b/>
                <w:sz w:val="18"/>
                <w:szCs w:val="18"/>
              </w:rPr>
              <w:t>Spirit Level (1.2 m length)        e)   Tapping Rod</w:t>
            </w:r>
          </w:p>
          <w:p>
            <w:pPr>
              <w:pStyle w:val="Normal"/>
              <w:numPr>
                <w:ilvl w:val="1"/>
                <w:numId w:val="2"/>
              </w:numPr>
              <w:tabs>
                <w:tab w:val="clear" w:pos="720"/>
                <w:tab w:val="left" w:pos="1440" w:leader="none"/>
              </w:tabs>
              <w:rPr/>
            </w:pPr>
            <w:r>
              <w:rPr>
                <w:rFonts w:cs="Tahoma" w:ascii="Tahoma" w:hAnsi="Tahoma"/>
                <w:b/>
                <w:sz w:val="18"/>
                <w:szCs w:val="18"/>
              </w:rPr>
              <w:t>Steel Measuring Tape (8m)       f)    Steel Gauge</w:t>
            </w:r>
          </w:p>
          <w:p>
            <w:pPr>
              <w:pStyle w:val="Normal"/>
              <w:numPr>
                <w:ilvl w:val="1"/>
                <w:numId w:val="2"/>
              </w:numPr>
              <w:tabs>
                <w:tab w:val="clear" w:pos="720"/>
                <w:tab w:val="left" w:pos="1440" w:leader="none"/>
              </w:tabs>
              <w:rPr/>
            </w:pPr>
            <w:r>
              <w:rPr>
                <w:rFonts w:cs="Tahoma" w:ascii="Tahoma" w:hAnsi="Tahoma"/>
                <w:b/>
                <w:sz w:val="18"/>
                <w:szCs w:val="18"/>
              </w:rPr>
              <w:t>Long Measuring Tape (30m)     g)   Steel Wedge</w:t>
            </w:r>
          </w:p>
          <w:p>
            <w:pPr>
              <w:pStyle w:val="Normal"/>
              <w:numPr>
                <w:ilvl w:val="1"/>
                <w:numId w:val="2"/>
              </w:numPr>
              <w:tabs>
                <w:tab w:val="clear" w:pos="720"/>
                <w:tab w:val="left" w:pos="1440" w:leader="none"/>
              </w:tabs>
              <w:rPr>
                <w:rFonts w:ascii="Tahoma" w:hAnsi="Tahoma" w:cs="Tahoma"/>
                <w:sz w:val="18"/>
                <w:szCs w:val="18"/>
              </w:rPr>
            </w:pPr>
            <w:r>
              <w:rPr>
                <w:rFonts w:cs="Tahoma" w:ascii="Tahoma" w:hAnsi="Tahoma"/>
                <w:b/>
                <w:sz w:val="18"/>
                <w:szCs w:val="18"/>
              </w:rPr>
              <w:t xml:space="preserve">L-square (24” X 12”)                  </w:t>
            </w:r>
          </w:p>
          <w:p>
            <w:pPr>
              <w:pStyle w:val="Normal"/>
              <w:tabs>
                <w:tab w:val="clear" w:pos="720"/>
                <w:tab w:val="left" w:pos="1440" w:leader="none"/>
              </w:tabs>
              <w:rPr>
                <w:rFonts w:ascii="Tahoma" w:hAnsi="Tahoma" w:cs="Tahoma"/>
                <w:i/>
                <w:i/>
                <w:sz w:val="18"/>
                <w:szCs w:val="18"/>
              </w:rPr>
            </w:pPr>
            <w:r>
              <w:rPr>
                <w:rFonts w:cs="Tahoma" w:ascii="Tahoma" w:hAnsi="Tahoma"/>
                <w:i/>
                <w:sz w:val="18"/>
                <w:szCs w:val="18"/>
              </w:rPr>
            </w:r>
          </w:p>
        </w:tc>
      </w:tr>
      <w:tr>
        <w:trPr/>
        <w:tc>
          <w:tcPr>
            <w:tcW w:w="10269" w:type="dxa"/>
            <w:gridSpan w:val="3"/>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rPr>
            </w:pPr>
            <w:r>
              <w:rPr>
                <w:rFonts w:cs="Tahoma" w:ascii="Tahoma" w:hAnsi="Tahoma"/>
                <w:sz w:val="18"/>
                <w:szCs w:val="18"/>
              </w:rPr>
              <w:t>Pecahan Markah:</w:t>
            </w:r>
          </w:p>
          <w:p>
            <w:pPr>
              <w:pStyle w:val="Normal"/>
              <w:rPr/>
            </w:pPr>
            <w:r>
              <w:rPr>
                <w:rFonts w:cs="Tahoma" w:ascii="Tahoma" w:hAnsi="Tahoma"/>
                <w:b/>
                <w:sz w:val="18"/>
                <w:szCs w:val="18"/>
                <w:lang w:val="en-US"/>
              </w:rPr>
              <w:t xml:space="preserve">Pecahan markah penilaian untuk </w:t>
            </w:r>
            <w:r>
              <w:rPr>
                <w:rFonts w:cs="Tahoma" w:ascii="Tahoma" w:hAnsi="Tahoma"/>
                <w:b/>
                <w:i/>
                <w:sz w:val="18"/>
                <w:szCs w:val="18"/>
              </w:rPr>
              <w:t xml:space="preserve">Architectural Works, External Works </w:t>
            </w:r>
            <w:r>
              <w:rPr>
                <w:rFonts w:cs="Tahoma" w:ascii="Tahoma" w:hAnsi="Tahoma"/>
                <w:b/>
                <w:sz w:val="18"/>
                <w:szCs w:val="18"/>
              </w:rPr>
              <w:t xml:space="preserve">dan </w:t>
            </w:r>
            <w:r>
              <w:rPr>
                <w:rFonts w:cs="Tahoma" w:ascii="Tahoma" w:hAnsi="Tahoma"/>
                <w:b/>
                <w:i/>
                <w:sz w:val="18"/>
                <w:szCs w:val="18"/>
              </w:rPr>
              <w:t>Basic M&amp;E Fittings</w:t>
            </w:r>
            <w:r>
              <w:rPr>
                <w:rFonts w:cs="Tahoma" w:ascii="Tahoma" w:hAnsi="Tahoma"/>
                <w:b/>
                <w:sz w:val="18"/>
                <w:szCs w:val="18"/>
                <w:lang w:val="en-US"/>
              </w:rPr>
              <w:t xml:space="preserve"> bagi projek ini adalah seperti di mukasurat 2.</w:t>
            </w:r>
          </w:p>
          <w:p>
            <w:pPr>
              <w:pStyle w:val="Normal"/>
              <w:snapToGrid w:val="false"/>
              <w:rPr>
                <w:rFonts w:ascii="Tahoma" w:hAnsi="Tahoma" w:cs="Tahoma"/>
                <w:b/>
                <w:b/>
                <w:sz w:val="18"/>
                <w:szCs w:val="18"/>
                <w:lang w:val="en-US"/>
              </w:rPr>
            </w:pPr>
            <w:r>
              <w:rPr>
                <w:rFonts w:cs="Tahoma" w:ascii="Tahoma" w:hAnsi="Tahoma"/>
                <w:b/>
                <w:sz w:val="18"/>
                <w:szCs w:val="18"/>
                <w:lang w:val="en-US"/>
              </w:rPr>
            </w:r>
          </w:p>
        </w:tc>
      </w:tr>
    </w:tbl>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ascii="Tahoma" w:hAnsi="Tahoma" w:cs="Tahoma"/>
          <w:b/>
          <w:b/>
          <w:bCs w:val="false"/>
          <w:sz w:val="18"/>
          <w:szCs w:val="18"/>
        </w:rPr>
      </w:pPr>
      <w:r>
        <w:rPr>
          <w:rFonts w:cs="Tahoma" w:ascii="Tahoma" w:hAnsi="Tahoma"/>
          <w:b/>
          <w:bCs w:val="false"/>
          <w:sz w:val="18"/>
          <w:szCs w:val="18"/>
        </w:rPr>
      </w:r>
    </w:p>
    <w:p>
      <w:pPr>
        <w:pStyle w:val="Normal"/>
        <w:ind w:left="-900" w:hanging="0"/>
        <w:rPr>
          <w:rFonts w:cs="Tahoma"/>
          <w:lang w:val="en-SG"/>
        </w:rPr>
      </w:pPr>
      <w:r>
        <w:rPr>
          <w:rFonts w:cs="Tahoma" w:ascii="Tahoma" w:hAnsi="Tahoma"/>
          <w:b/>
          <w:bCs w:val="false"/>
          <w:sz w:val="18"/>
          <w:szCs w:val="18"/>
          <w:lang w:val="en-SG"/>
        </w:rPr>
        <w:t>No. Permohonan:</w:t>
        <w:tab/>
      </w:r>
      <w:r>
        <w:rPr>
          <w:rFonts w:cs="Tahoma" w:ascii="Tahoma" w:hAnsi="Tahoma"/>
          <w:b/>
          <w:bCs w:val="false"/>
          <w:color w:val="000000"/>
          <w:sz w:val="18"/>
          <w:szCs w:val="18"/>
          <w:lang w:val="en-SG"/>
        </w:rPr>
        <w:t>{{ qaa_number }}</w:t>
      </w:r>
      <w:r>
        <w:rPr>
          <w:rFonts w:cs="Tahoma" w:ascii="Tahoma" w:hAnsi="Tahoma"/>
          <w:b/>
          <w:bCs w:val="false"/>
          <w:sz w:val="18"/>
          <w:szCs w:val="18"/>
          <w:lang w:val="en-SG"/>
        </w:rPr>
        <w:tab/>
        <w:tab/>
      </w:r>
    </w:p>
    <w:tbl>
      <w:tblPr>
        <w:tblW w:w="10270" w:type="dxa"/>
        <w:jc w:val="left"/>
        <w:tblInd w:w="-797" w:type="dxa"/>
        <w:tblCellMar>
          <w:top w:w="0" w:type="dxa"/>
          <w:left w:w="108" w:type="dxa"/>
          <w:bottom w:w="0" w:type="dxa"/>
          <w:right w:w="108" w:type="dxa"/>
        </w:tblCellMar>
      </w:tblPr>
      <w:tblGrid>
        <w:gridCol w:w="900"/>
        <w:gridCol w:w="4140"/>
        <w:gridCol w:w="1620"/>
        <w:gridCol w:w="1563"/>
        <w:gridCol w:w="2047"/>
      </w:tblGrid>
      <w:tr>
        <w:trPr>
          <w:trHeight w:val="270" w:hRule="atLeast"/>
        </w:trPr>
        <w:tc>
          <w:tcPr>
            <w:tcW w:w="90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ITEM</w:t>
            </w:r>
          </w:p>
        </w:tc>
        <w:tc>
          <w:tcPr>
            <w:tcW w:w="4140" w:type="dxa"/>
            <w:tcBorders>
              <w:top w:val="single" w:sz="4" w:space="0" w:color="000000"/>
              <w:left w:val="single" w:sz="4" w:space="0" w:color="000000"/>
              <w:bottom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ELEMENT</w:t>
            </w:r>
          </w:p>
        </w:tc>
        <w:tc>
          <w:tcPr>
            <w:tcW w:w="1620"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TOTAL WEIGHTAGE</w:t>
            </w:r>
          </w:p>
        </w:tc>
        <w:tc>
          <w:tcPr>
            <w:tcW w:w="1563" w:type="dxa"/>
            <w:tcBorders>
              <w:top w:val="single" w:sz="4" w:space="0" w:color="000000"/>
              <w:left w:val="single" w:sz="4" w:space="0" w:color="000000"/>
              <w:bottom w:val="single" w:sz="4" w:space="0" w:color="000000"/>
            </w:tcBorders>
            <w:shd w:fill="B3B3B3" w:val="clear"/>
            <w:vAlign w:val="bottom"/>
          </w:tcPr>
          <w:p>
            <w:pPr>
              <w:pStyle w:val="Normal"/>
              <w:suppressAutoHyphens w:val="false"/>
              <w:jc w:val="center"/>
              <w:rPr/>
            </w:pPr>
            <w:r>
              <w:rPr>
                <w:rFonts w:cs="Tahoma" w:ascii="Tahoma" w:hAnsi="Tahoma"/>
                <w:b/>
                <w:bCs w:val="false"/>
                <w:color w:val="000000"/>
                <w:sz w:val="18"/>
                <w:szCs w:val="18"/>
                <w:lang w:val="en-US" w:eastAsia="en-US"/>
              </w:rPr>
              <w:t>BREAKDOWN WEIGHTAGE</w:t>
            </w:r>
          </w:p>
        </w:tc>
        <w:tc>
          <w:tcPr>
            <w:tcW w:w="2047" w:type="dxa"/>
            <w:tcBorders>
              <w:top w:val="single" w:sz="4" w:space="0" w:color="000000"/>
              <w:left w:val="single" w:sz="4" w:space="0" w:color="000000"/>
              <w:bottom w:val="single" w:sz="4" w:space="0" w:color="000000"/>
              <w:right w:val="single" w:sz="4" w:space="0" w:color="000000"/>
            </w:tcBorders>
            <w:shd w:fill="B3B3B3" w:val="clear"/>
            <w:vAlign w:val="center"/>
          </w:tcPr>
          <w:p>
            <w:pPr>
              <w:pStyle w:val="Normal"/>
              <w:suppressAutoHyphens w:val="false"/>
              <w:jc w:val="center"/>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SCORE (%)</w:t>
            </w:r>
          </w:p>
        </w:tc>
      </w:tr>
      <w:tr>
        <w:trPr>
          <w:trHeight w:val="270" w:hRule="atLeast"/>
        </w:trPr>
        <w:tc>
          <w:tcPr>
            <w:tcW w:w="10270" w:type="dxa"/>
            <w:gridSpan w:val="5"/>
            <w:tcBorders>
              <w:top w:val="single" w:sz="4" w:space="0" w:color="000000"/>
              <w:left w:val="single" w:sz="4" w:space="0" w:color="000000"/>
              <w:bottom w:val="single" w:sz="4" w:space="0" w:color="000000"/>
              <w:right w:val="single" w:sz="4" w:space="0" w:color="000000"/>
            </w:tcBorders>
            <w:shd w:fill="808080" w:val="clear"/>
            <w:vAlign w:val="center"/>
          </w:tcPr>
          <w:p>
            <w:pPr>
              <w:pStyle w:val="Normal"/>
              <w:suppressAutoHyphens w:val="false"/>
              <w:spacing w:lineRule="auto" w:line="240" w:before="0" w:after="0"/>
              <w:jc w:val="center"/>
              <w:rPr>
                <w:rFonts w:ascii="Californian FB" w:hAnsi="Californian FB"/>
              </w:rPr>
            </w:pPr>
            <w:r>
              <w:rPr/>
              <w:t xml:space="preserve">{%tr for </w:t>
            </w:r>
            <w:r>
              <w:rPr>
                <w:rFonts w:eastAsia="Times New Roman" w:cs="Arial"/>
                <w:bCs/>
                <w:color w:val="000000"/>
                <w:kern w:val="0"/>
                <w:sz w:val="20"/>
                <w:szCs w:val="20"/>
                <w:lang w:val="en-GB" w:eastAsia="zh-CN" w:bidi="ar-SA"/>
              </w:rPr>
              <w:t>c</w:t>
            </w:r>
            <w:r>
              <w:rPr/>
              <w:t xml:space="preserve"> in </w:t>
            </w:r>
            <w:r>
              <w:rPr>
                <w:rFonts w:eastAsia="Times New Roman" w:cs="Arial"/>
                <w:bCs/>
                <w:color w:val="000000"/>
                <w:kern w:val="0"/>
                <w:sz w:val="20"/>
                <w:szCs w:val="20"/>
                <w:lang w:val="en-GB" w:eastAsia="zh-CN" w:bidi="ar-SA"/>
              </w:rPr>
              <w:t>components</w:t>
            </w:r>
            <w:r>
              <w:rPr/>
              <w:t xml:space="preserve"> %}</w:t>
            </w:r>
          </w:p>
        </w:tc>
      </w:tr>
      <w:tr>
        <w:trPr>
          <w:trHeight w:val="270" w:hRule="atLeast"/>
        </w:trPr>
        <w:tc>
          <w:tcPr>
            <w:tcW w:w="900" w:type="dxa"/>
            <w:tcBorders>
              <w:left w:val="single" w:sz="4" w:space="0" w:color="000000"/>
              <w:bottom w:val="single" w:sz="4" w:space="0" w:color="000000"/>
            </w:tcBorders>
            <w:shd w:fill="808080" w:val="clear"/>
            <w:vAlign w:val="center"/>
          </w:tcPr>
          <w:p>
            <w:pPr>
              <w:pStyle w:val="Normal"/>
              <w:suppressAutoHyphens w:val="false"/>
              <w:jc w:val="center"/>
              <w:rPr>
                <w:b/>
                <w:b/>
                <w:bCs/>
              </w:rPr>
            </w:pPr>
            <w:r>
              <w:rPr>
                <w:b/>
                <w:bCs/>
              </w:rPr>
              <w:t>{{ c.no }}</w:t>
            </w:r>
          </w:p>
        </w:tc>
        <w:tc>
          <w:tcPr>
            <w:tcW w:w="4140" w:type="dxa"/>
            <w:tcBorders>
              <w:left w:val="single" w:sz="4" w:space="0" w:color="000000"/>
              <w:bottom w:val="single" w:sz="4" w:space="0" w:color="000000"/>
            </w:tcBorders>
            <w:shd w:fill="808080" w:val="clear"/>
            <w:vAlign w:val="bottom"/>
          </w:tcPr>
          <w:p>
            <w:pPr>
              <w:pStyle w:val="Normal"/>
              <w:suppressAutoHyphens w:val="false"/>
              <w:rPr>
                <w:b/>
                <w:b/>
                <w:bCs/>
              </w:rPr>
            </w:pPr>
            <w:r>
              <w:rPr>
                <w:b/>
                <w:bCs/>
              </w:rPr>
              <w:t>{{ c.name|e }}</w:t>
            </w:r>
          </w:p>
        </w:tc>
        <w:tc>
          <w:tcPr>
            <w:tcW w:w="1620" w:type="dxa"/>
            <w:tcBorders>
              <w:left w:val="single" w:sz="4" w:space="0" w:color="000000"/>
              <w:bottom w:val="single" w:sz="4" w:space="0" w:color="000000"/>
            </w:tcBorders>
            <w:shd w:fill="808080" w:val="clear"/>
            <w:vAlign w:val="bottom"/>
          </w:tcPr>
          <w:p>
            <w:pPr>
              <w:pStyle w:val="Normal"/>
              <w:jc w:val="center"/>
              <w:rPr>
                <w:b/>
                <w:b/>
                <w:bCs/>
              </w:rPr>
            </w:pPr>
            <w:r>
              <w:rPr>
                <w:b/>
                <w:bCs/>
              </w:rPr>
              <w:t>{{ c.</w:t>
            </w:r>
            <w:r>
              <w:rPr>
                <w:b/>
                <w:bCs/>
                <w:i w:val="false"/>
                <w:caps w:val="false"/>
                <w:smallCaps w:val="false"/>
                <w:color w:val="000000"/>
                <w:spacing w:val="0"/>
              </w:rPr>
              <w:t xml:space="preserve">total_weightage </w:t>
            </w:r>
            <w:r>
              <w:rPr>
                <w:b/>
                <w:bCs/>
              </w:rPr>
              <w:t>}}</w:t>
            </w:r>
          </w:p>
        </w:tc>
        <w:tc>
          <w:tcPr>
            <w:tcW w:w="1563" w:type="dxa"/>
            <w:tcBorders>
              <w:left w:val="single" w:sz="4" w:space="0" w:color="000000"/>
              <w:bottom w:val="single" w:sz="4" w:space="0" w:color="000000"/>
            </w:tcBorders>
            <w:shd w:fill="808080" w:val="clear"/>
            <w:vAlign w:val="bottom"/>
          </w:tcPr>
          <w:p>
            <w:pPr>
              <w:pStyle w:val="Normal"/>
              <w:suppressAutoHyphens w:val="false"/>
              <w:jc w:val="center"/>
              <w:rPr>
                <w:b/>
                <w:b/>
                <w:bCs/>
              </w:rPr>
            </w:pPr>
            <w:r>
              <w:rPr>
                <w:b/>
                <w:bCs/>
              </w:rPr>
            </w:r>
          </w:p>
        </w:tc>
        <w:tc>
          <w:tcPr>
            <w:tcW w:w="2047" w:type="dxa"/>
            <w:tcBorders>
              <w:left w:val="single" w:sz="4" w:space="0" w:color="000000"/>
              <w:bottom w:val="single" w:sz="4" w:space="0" w:color="000000"/>
              <w:right w:val="single" w:sz="4" w:space="0" w:color="000000"/>
            </w:tcBorders>
            <w:shd w:fill="808080" w:val="clear"/>
            <w:vAlign w:val="bottom"/>
          </w:tcPr>
          <w:p>
            <w:pPr>
              <w:pStyle w:val="Normal"/>
              <w:jc w:val="center"/>
              <w:rPr>
                <w:b/>
                <w:b/>
                <w:bCs/>
              </w:rPr>
            </w:pPr>
            <w:r>
              <w:rPr>
                <w:b/>
                <w:bCs/>
              </w:rPr>
              <w:t>{{ c.score }}</w:t>
            </w:r>
          </w:p>
        </w:tc>
      </w:tr>
      <w:tr>
        <w:trPr>
          <w:trHeight w:val="270" w:hRule="atLeast"/>
        </w:trPr>
        <w:tc>
          <w:tcPr>
            <w:tcW w:w="10270" w:type="dxa"/>
            <w:gridSpan w:val="5"/>
            <w:tcBorders>
              <w:top w:val="single" w:sz="4" w:space="0" w:color="000000"/>
              <w:left w:val="single" w:sz="4" w:space="0" w:color="000000"/>
              <w:bottom w:val="single" w:sz="4" w:space="0" w:color="000000"/>
              <w:right w:val="single" w:sz="4" w:space="0" w:color="000000"/>
            </w:tcBorders>
            <w:vAlign w:val="bottom"/>
          </w:tcPr>
          <w:p>
            <w:pPr>
              <w:pStyle w:val="Normal"/>
              <w:suppressAutoHyphens w:val="false"/>
              <w:spacing w:lineRule="auto" w:line="240" w:before="0" w:after="0"/>
              <w:jc w:val="center"/>
              <w:rPr>
                <w:rFonts w:ascii="Californian FB" w:hAnsi="Californian FB"/>
              </w:rPr>
            </w:pPr>
            <w:r>
              <w:rPr/>
              <w:t>{%tr for s</w:t>
            </w:r>
            <w:r>
              <w:rPr>
                <w:rFonts w:eastAsia="Times New Roman" w:cs="Arial"/>
                <w:bCs/>
                <w:color w:val="000000"/>
                <w:kern w:val="0"/>
                <w:sz w:val="20"/>
                <w:szCs w:val="20"/>
                <w:lang w:val="en-GB" w:eastAsia="zh-CN" w:bidi="ar-SA"/>
              </w:rPr>
              <w:t>c</w:t>
            </w:r>
            <w:r>
              <w:rPr/>
              <w:t xml:space="preserve"> in </w:t>
            </w:r>
            <w:r>
              <w:rPr>
                <w:rFonts w:eastAsia="Times New Roman" w:cs="Arial"/>
                <w:bCs/>
                <w:color w:val="000000"/>
                <w:kern w:val="0"/>
                <w:sz w:val="20"/>
                <w:szCs w:val="20"/>
                <w:lang w:val="en-GB" w:eastAsia="zh-CN" w:bidi="ar-SA"/>
              </w:rPr>
              <w:t>c.subcomponents</w:t>
            </w:r>
            <w:r>
              <w:rPr/>
              <w:t xml:space="preserve"> %}</w:t>
            </w:r>
          </w:p>
        </w:tc>
      </w:tr>
      <w:tr>
        <w:trPr>
          <w:trHeight w:val="270" w:hRule="atLeast"/>
        </w:trPr>
        <w:tc>
          <w:tcPr>
            <w:tcW w:w="900" w:type="dxa"/>
            <w:tcBorders>
              <w:left w:val="single" w:sz="4" w:space="0" w:color="000000"/>
              <w:bottom w:val="single" w:sz="4" w:space="0" w:color="000000"/>
            </w:tcBorders>
            <w:vAlign w:val="bottom"/>
          </w:tcPr>
          <w:p>
            <w:pPr>
              <w:pStyle w:val="Normal"/>
              <w:suppressAutoHyphens w:val="false"/>
              <w:jc w:val="center"/>
              <w:rPr>
                <w:b/>
                <w:b/>
                <w:bCs/>
              </w:rPr>
            </w:pPr>
            <w:r>
              <w:rPr>
                <w:b/>
                <w:bCs/>
              </w:rPr>
              <w:t>{{ sc.no }}</w:t>
            </w:r>
          </w:p>
        </w:tc>
        <w:tc>
          <w:tcPr>
            <w:tcW w:w="4140" w:type="dxa"/>
            <w:tcBorders>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t>{{ sc.name|e }}</w:t>
            </w:r>
          </w:p>
        </w:tc>
        <w:tc>
          <w:tcPr>
            <w:tcW w:w="1620" w:type="dxa"/>
            <w:tcBorders>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t>{{ sc.total_weightage }}</w:t>
            </w:r>
          </w:p>
        </w:tc>
        <w:tc>
          <w:tcPr>
            <w:tcW w:w="1563" w:type="dxa"/>
            <w:tcBorders>
              <w:left w:val="single" w:sz="4" w:space="0" w:color="000000"/>
              <w:bottom w:val="single" w:sz="4" w:space="0" w:color="000000"/>
            </w:tcBorders>
            <w:vAlign w:val="bottom"/>
          </w:tcPr>
          <w:p>
            <w:pPr>
              <w:pStyle w:val="Normal"/>
              <w:jc w:val="center"/>
              <w:rPr>
                <w:rFonts w:ascii="Tahoma" w:hAnsi="Tahoma" w:cs="Tahoma"/>
                <w:sz w:val="18"/>
                <w:szCs w:val="18"/>
              </w:rPr>
            </w:pPr>
            <w:r>
              <w:rPr/>
            </w:r>
          </w:p>
        </w:tc>
        <w:tc>
          <w:tcPr>
            <w:tcW w:w="2047" w:type="dxa"/>
            <w:tcBorders>
              <w:left w:val="single" w:sz="4" w:space="0" w:color="000000"/>
              <w:bottom w:val="single" w:sz="4" w:space="0" w:color="000000"/>
              <w:right w:val="single" w:sz="4" w:space="0" w:color="000000"/>
            </w:tcBorders>
            <w:vAlign w:val="bottom"/>
          </w:tcPr>
          <w:p>
            <w:pPr>
              <w:pStyle w:val="Normal"/>
              <w:snapToGrid w:val="false"/>
              <w:jc w:val="center"/>
              <w:rPr>
                <w:rFonts w:ascii="Tahoma" w:hAnsi="Tahoma" w:cs="Tahoma"/>
                <w:sz w:val="18"/>
                <w:szCs w:val="18"/>
              </w:rPr>
            </w:pPr>
            <w:r>
              <w:rPr>
                <w:rFonts w:cs="Tahoma" w:ascii="Tahoma" w:hAnsi="Tahoma"/>
                <w:sz w:val="18"/>
                <w:szCs w:val="18"/>
              </w:rPr>
              <w:t>{{ sc.score }}</w:t>
            </w:r>
          </w:p>
        </w:tc>
      </w:tr>
      <w:tr>
        <w:trPr>
          <w:trHeight w:val="270" w:hRule="atLeast"/>
        </w:trPr>
        <w:tc>
          <w:tcPr>
            <w:tcW w:w="10270" w:type="dxa"/>
            <w:gridSpan w:val="5"/>
            <w:tcBorders>
              <w:left w:val="single" w:sz="4" w:space="0" w:color="000000"/>
              <w:bottom w:val="single" w:sz="4" w:space="0" w:color="000000"/>
              <w:right w:val="single" w:sz="4" w:space="0" w:color="000000"/>
            </w:tcBorders>
            <w:vAlign w:val="bottom"/>
          </w:tcPr>
          <w:p>
            <w:pPr>
              <w:pStyle w:val="Normal"/>
              <w:suppressAutoHyphens w:val="false"/>
              <w:spacing w:lineRule="auto" w:line="240" w:before="0" w:after="0"/>
              <w:jc w:val="center"/>
              <w:rPr>
                <w:rFonts w:ascii="Californian FB" w:hAnsi="Californian FB"/>
              </w:rPr>
            </w:pPr>
            <w:r>
              <w:rPr/>
              <w:t xml:space="preserve">{%tr for </w:t>
            </w:r>
            <w:r>
              <w:rPr>
                <w:rFonts w:eastAsia="Times New Roman" w:cs="Arial"/>
                <w:bCs/>
                <w:color w:val="000000"/>
                <w:kern w:val="0"/>
                <w:sz w:val="20"/>
                <w:szCs w:val="20"/>
                <w:lang w:val="en-GB" w:eastAsia="zh-CN" w:bidi="ar-SA"/>
              </w:rPr>
              <w:t>e</w:t>
            </w:r>
            <w:r>
              <w:rPr/>
              <w:t xml:space="preserve"> in </w:t>
            </w:r>
            <w:r>
              <w:rPr>
                <w:rFonts w:eastAsia="Times New Roman" w:cs="Arial"/>
                <w:bCs/>
                <w:color w:val="000000"/>
                <w:kern w:val="0"/>
                <w:sz w:val="20"/>
                <w:szCs w:val="20"/>
                <w:lang w:val="en-GB" w:eastAsia="zh-CN" w:bidi="ar-SA"/>
              </w:rPr>
              <w:t>sc.elements</w:t>
            </w:r>
            <w:r>
              <w:rPr/>
              <w:t xml:space="preserve"> %}</w:t>
            </w:r>
          </w:p>
        </w:tc>
      </w:tr>
      <w:tr>
        <w:trPr>
          <w:trHeight w:val="270" w:hRule="atLeast"/>
        </w:trPr>
        <w:tc>
          <w:tcPr>
            <w:tcW w:w="900" w:type="dxa"/>
            <w:tcBorders>
              <w:left w:val="single" w:sz="4" w:space="0" w:color="000000"/>
              <w:bottom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t>{{ e.no }}</w:t>
            </w:r>
          </w:p>
        </w:tc>
        <w:tc>
          <w:tcPr>
            <w:tcW w:w="4140" w:type="dxa"/>
            <w:tcBorders>
              <w:left w:val="single" w:sz="4" w:space="0" w:color="000000"/>
              <w:bottom w:val="single" w:sz="4" w:space="0" w:color="000000"/>
            </w:tcBorders>
            <w:vAlign w:val="bottom"/>
          </w:tcPr>
          <w:p>
            <w:pPr>
              <w:pStyle w:val="Normal"/>
              <w:suppressAutoHyphens w:val="false"/>
              <w:rPr>
                <w:rFonts w:ascii="Tahoma" w:hAnsi="Tahoma" w:cs="Tahoma"/>
                <w:bCs w:val="false"/>
                <w:color w:val="000000"/>
                <w:sz w:val="18"/>
                <w:szCs w:val="18"/>
                <w:lang w:val="en-US" w:eastAsia="en-US"/>
              </w:rPr>
            </w:pPr>
            <w:r>
              <w:rPr/>
              <w:t>{{ e.name|e }}</w:t>
            </w:r>
          </w:p>
        </w:tc>
        <w:tc>
          <w:tcPr>
            <w:tcW w:w="1620" w:type="dxa"/>
            <w:tcBorders>
              <w:left w:val="single" w:sz="4" w:space="0" w:color="000000"/>
              <w:bottom w:val="single" w:sz="4" w:space="0" w:color="000000"/>
            </w:tcBorders>
            <w:vAlign w:val="bottom"/>
          </w:tcPr>
          <w:p>
            <w:pPr>
              <w:pStyle w:val="Normal"/>
              <w:jc w:val="center"/>
              <w:rPr>
                <w:rFonts w:ascii="Tahoma" w:hAnsi="Tahoma" w:cs="Tahoma"/>
                <w:bCs w:val="false"/>
                <w:color w:val="000000"/>
                <w:sz w:val="18"/>
                <w:szCs w:val="18"/>
                <w:lang w:val="en-SG"/>
              </w:rPr>
            </w:pPr>
            <w:r>
              <w:rPr/>
            </w:r>
          </w:p>
        </w:tc>
        <w:tc>
          <w:tcPr>
            <w:tcW w:w="1563" w:type="dxa"/>
            <w:tcBorders>
              <w:left w:val="single" w:sz="4" w:space="0" w:color="000000"/>
              <w:bottom w:val="single" w:sz="4" w:space="0" w:color="000000"/>
            </w:tcBorders>
            <w:vAlign w:val="bottom"/>
          </w:tcPr>
          <w:p>
            <w:pPr>
              <w:pStyle w:val="Normal"/>
              <w:jc w:val="center"/>
              <w:rPr>
                <w:rFonts w:ascii="Tahoma" w:hAnsi="Tahoma" w:cs="Tahoma"/>
                <w:sz w:val="18"/>
                <w:szCs w:val="18"/>
              </w:rPr>
            </w:pPr>
            <w:r>
              <w:rPr/>
              <w:t>{{ e.</w:t>
            </w:r>
            <w:r>
              <w:rPr>
                <w:b w:val="false"/>
                <w:i w:val="false"/>
                <w:caps w:val="false"/>
                <w:smallCaps w:val="false"/>
                <w:color w:val="000000"/>
                <w:spacing w:val="0"/>
              </w:rPr>
              <w:t xml:space="preserve">total_weightage </w:t>
            </w:r>
            <w:r>
              <w:rPr/>
              <w:t>}}</w:t>
            </w:r>
          </w:p>
        </w:tc>
        <w:tc>
          <w:tcPr>
            <w:tcW w:w="2047" w:type="dxa"/>
            <w:tcBorders>
              <w:left w:val="single" w:sz="4" w:space="0" w:color="000000"/>
              <w:bottom w:val="single" w:sz="4" w:space="0" w:color="000000"/>
              <w:right w:val="single" w:sz="4" w:space="0" w:color="000000"/>
            </w:tcBorders>
            <w:vAlign w:val="bottom"/>
          </w:tcPr>
          <w:p>
            <w:pPr>
              <w:pStyle w:val="Normal"/>
              <w:snapToGrid w:val="false"/>
              <w:jc w:val="center"/>
              <w:rPr>
                <w:rFonts w:ascii="Tahoma" w:hAnsi="Tahoma" w:cs="Tahoma"/>
                <w:sz w:val="18"/>
                <w:szCs w:val="18"/>
              </w:rPr>
            </w:pPr>
            <w:r>
              <w:rPr>
                <w:rFonts w:cs="Tahoma" w:ascii="Tahoma" w:hAnsi="Tahoma"/>
                <w:sz w:val="18"/>
                <w:szCs w:val="18"/>
              </w:rPr>
              <w:t>{{ e.score }}</w:t>
            </w:r>
          </w:p>
        </w:tc>
      </w:tr>
      <w:tr>
        <w:trPr>
          <w:trHeight w:val="270" w:hRule="atLeast"/>
        </w:trPr>
        <w:tc>
          <w:tcPr>
            <w:tcW w:w="10270" w:type="dxa"/>
            <w:gridSpan w:val="5"/>
            <w:tcBorders>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t>{%tr endfor %}</w:t>
            </w:r>
          </w:p>
        </w:tc>
      </w:tr>
      <w:tr>
        <w:trPr>
          <w:trHeight w:val="270" w:hRule="atLeast"/>
        </w:trPr>
        <w:tc>
          <w:tcPr>
            <w:tcW w:w="10270" w:type="dxa"/>
            <w:gridSpan w:val="5"/>
            <w:tcBorders>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t>{%tr endfor %}</w:t>
            </w:r>
          </w:p>
        </w:tc>
      </w:tr>
      <w:tr>
        <w:trPr>
          <w:trHeight w:val="270" w:hRule="atLeast"/>
        </w:trPr>
        <w:tc>
          <w:tcPr>
            <w:tcW w:w="10270" w:type="dxa"/>
            <w:gridSpan w:val="5"/>
            <w:tcBorders>
              <w:left w:val="single" w:sz="4" w:space="0" w:color="000000"/>
              <w:bottom w:val="single" w:sz="4" w:space="0" w:color="000000"/>
              <w:right w:val="single" w:sz="4" w:space="0" w:color="000000"/>
            </w:tcBorders>
            <w:vAlign w:val="bottom"/>
          </w:tcPr>
          <w:p>
            <w:pPr>
              <w:pStyle w:val="Normal"/>
              <w:suppressAutoHyphens w:val="false"/>
              <w:jc w:val="center"/>
              <w:rPr>
                <w:rFonts w:ascii="Tahoma" w:hAnsi="Tahoma" w:cs="Tahoma"/>
                <w:b/>
                <w:b/>
                <w:bCs w:val="false"/>
                <w:color w:val="000000"/>
                <w:sz w:val="18"/>
                <w:szCs w:val="18"/>
                <w:lang w:val="en-US" w:eastAsia="en-US"/>
              </w:rPr>
            </w:pPr>
            <w:r>
              <w:rPr/>
              <w:t>{%tr endfor %}</w:t>
            </w:r>
          </w:p>
        </w:tc>
      </w:tr>
      <w:tr>
        <w:trPr>
          <w:trHeight w:val="270" w:hRule="atLeast"/>
        </w:trPr>
        <w:tc>
          <w:tcPr>
            <w:tcW w:w="8223" w:type="dxa"/>
            <w:gridSpan w:val="4"/>
            <w:tcBorders>
              <w:top w:val="single" w:sz="4" w:space="0" w:color="000000"/>
              <w:left w:val="single" w:sz="4" w:space="0" w:color="000000"/>
              <w:bottom w:val="single" w:sz="4" w:space="0" w:color="000000"/>
            </w:tcBorders>
            <w:shd w:fill="B3B3B3" w:val="clear"/>
            <w:vAlign w:val="bottom"/>
          </w:tcPr>
          <w:p>
            <w:pPr>
              <w:pStyle w:val="Normal"/>
              <w:suppressAutoHyphens w:val="false"/>
              <w:rPr>
                <w:rFonts w:ascii="Tahoma" w:hAnsi="Tahoma" w:cs="Tahoma"/>
                <w:b/>
                <w:b/>
                <w:bCs w:val="false"/>
                <w:color w:val="000000"/>
                <w:sz w:val="18"/>
                <w:szCs w:val="18"/>
                <w:lang w:val="en-US" w:eastAsia="en-US"/>
              </w:rPr>
            </w:pPr>
            <w:r>
              <w:rPr>
                <w:rFonts w:cs="Tahoma" w:ascii="Tahoma" w:hAnsi="Tahoma"/>
                <w:b/>
                <w:bCs w:val="false"/>
                <w:color w:val="000000"/>
                <w:sz w:val="18"/>
                <w:szCs w:val="18"/>
                <w:lang w:val="en-US" w:eastAsia="en-US"/>
              </w:rPr>
              <w:t>QLASSIC SCORE (%)</w:t>
            </w:r>
          </w:p>
        </w:tc>
        <w:tc>
          <w:tcPr>
            <w:tcW w:w="2047" w:type="dxa"/>
            <w:tcBorders>
              <w:top w:val="single" w:sz="4" w:space="0" w:color="000000"/>
              <w:left w:val="single" w:sz="4" w:space="0" w:color="000000"/>
              <w:bottom w:val="single" w:sz="4" w:space="0" w:color="000000"/>
              <w:right w:val="single" w:sz="4" w:space="0" w:color="000000"/>
            </w:tcBorders>
            <w:shd w:fill="B3B3B3" w:val="clear"/>
            <w:vAlign w:val="bottom"/>
          </w:tcPr>
          <w:p>
            <w:pPr>
              <w:pStyle w:val="Normal"/>
              <w:suppressAutoHyphens w:val="false"/>
              <w:jc w:val="center"/>
              <w:rPr>
                <w:rFonts w:ascii="Tahoma" w:hAnsi="Tahoma" w:cs="Tahoma"/>
                <w:b/>
                <w:b/>
                <w:bCs w:val="false"/>
                <w:color w:val="000000"/>
                <w:sz w:val="18"/>
                <w:szCs w:val="18"/>
                <w:lang w:val="en-SG" w:eastAsia="en-US"/>
              </w:rPr>
            </w:pPr>
            <w:r>
              <w:rPr>
                <w:rFonts w:cs="Tahoma" w:ascii="Tahoma" w:hAnsi="Tahoma"/>
                <w:b/>
                <w:bCs w:val="false"/>
                <w:color w:val="000000"/>
                <w:sz w:val="18"/>
                <w:szCs w:val="18"/>
                <w:lang w:val="en-SG" w:eastAsia="en-US"/>
              </w:rPr>
              <w:t>{{ qlassic_score }}</w:t>
            </w:r>
          </w:p>
        </w:tc>
      </w:tr>
    </w:tbl>
    <w:p>
      <w:pPr>
        <w:pStyle w:val="Normal"/>
        <w:rPr>
          <w:rFonts w:ascii="Tahoma" w:hAnsi="Tahoma" w:cs="Tahoma"/>
          <w:sz w:val="18"/>
          <w:szCs w:val="18"/>
        </w:rPr>
      </w:pPr>
      <w:r>
        <w:rPr>
          <w:rFonts w:cs="Tahoma" w:ascii="Tahoma" w:hAnsi="Tahoma"/>
          <w:sz w:val="18"/>
          <w:szCs w:val="18"/>
        </w:rPr>
      </w:r>
    </w:p>
    <w:p>
      <w:pPr>
        <w:pStyle w:val="Normal"/>
        <w:ind w:left="-900" w:hanging="0"/>
        <w:rPr/>
      </w:pPr>
      <w:r>
        <w:rPr>
          <w:rFonts w:cs="Tahoma" w:ascii="Tahoma" w:hAnsi="Tahoma"/>
          <w:sz w:val="18"/>
          <w:szCs w:val="18"/>
        </w:rPr>
        <w:t xml:space="preserve">Kesimpulan: </w:t>
      </w:r>
      <w:r>
        <w:rPr>
          <w:rFonts w:cs="Tahoma" w:ascii="Tahoma" w:hAnsi="Tahoma"/>
          <w:b/>
          <w:sz w:val="18"/>
          <w:szCs w:val="18"/>
          <w:u w:val="double"/>
        </w:rPr>
        <w:t>QLASSIC SCORE : {{ casc_qlassic_score }}%</w:t>
      </w:r>
    </w:p>
    <w:p>
      <w:pPr>
        <w:pStyle w:val="Normal"/>
        <w:ind w:left="-900" w:hanging="0"/>
        <w:rPr>
          <w:rFonts w:ascii="Tahoma" w:hAnsi="Tahoma" w:cs="Tahoma"/>
          <w:b/>
          <w:b/>
          <w:sz w:val="18"/>
          <w:szCs w:val="18"/>
          <w:u w:val="double"/>
        </w:rPr>
      </w:pPr>
      <w:r>
        <w:rPr>
          <w:rFonts w:cs="Tahoma" w:ascii="Tahoma" w:hAnsi="Tahoma"/>
          <w:b/>
          <w:sz w:val="18"/>
          <w:szCs w:val="18"/>
          <w:u w:val="double"/>
        </w:rPr>
      </w:r>
    </w:p>
    <w:tbl>
      <w:tblPr>
        <w:tblW w:w="10285" w:type="dxa"/>
        <w:jc w:val="left"/>
        <w:tblInd w:w="-797" w:type="dxa"/>
        <w:tblCellMar>
          <w:top w:w="0" w:type="dxa"/>
          <w:left w:w="108" w:type="dxa"/>
          <w:bottom w:w="0" w:type="dxa"/>
          <w:right w:w="108" w:type="dxa"/>
        </w:tblCellMar>
      </w:tblPr>
      <w:tblGrid>
        <w:gridCol w:w="5037"/>
        <w:gridCol w:w="5247"/>
      </w:tblGrid>
      <w:tr>
        <w:trPr>
          <w:trHeight w:val="2787" w:hRule="atLeast"/>
        </w:trPr>
        <w:tc>
          <w:tcPr>
            <w:tcW w:w="5037" w:type="dxa"/>
            <w:tcBorders>
              <w:top w:val="single" w:sz="4" w:space="0" w:color="000000"/>
              <w:left w:val="single" w:sz="4" w:space="0" w:color="000000"/>
              <w:bottom w:val="single" w:sz="4" w:space="0" w:color="000000"/>
            </w:tcBorders>
          </w:tcPr>
          <w:p>
            <w:pPr>
              <w:pStyle w:val="Normal"/>
              <w:snapToGrid w:val="false"/>
              <w:rPr>
                <w:rFonts w:ascii="Tahoma" w:hAnsi="Tahoma" w:cs="Tahoma"/>
                <w:sz w:val="18"/>
                <w:szCs w:val="18"/>
                <w:lang w:val="sv-SE"/>
              </w:rPr>
            </w:pPr>
            <w:r>
              <w:rPr>
                <w:rFonts w:cs="Tahoma" w:ascii="Tahoma" w:hAnsi="Tahoma"/>
                <w:sz w:val="18"/>
                <w:szCs w:val="18"/>
                <w:lang w:val="sv-SE"/>
              </w:rPr>
              <w:t>Disediakan oleh:</w:t>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p>
          <w:p>
            <w:pPr>
              <w:pStyle w:val="Normal"/>
              <w:jc w:val="center"/>
              <w:rPr>
                <w:rFonts w:ascii="Tahoma" w:hAnsi="Tahoma" w:cs="Tahoma"/>
                <w:b/>
                <w:b/>
                <w:sz w:val="18"/>
                <w:szCs w:val="18"/>
                <w:lang w:val="sv-SE"/>
              </w:rPr>
            </w:pPr>
            <w:r>
              <w:rPr>
                <w:rFonts w:cs="Tahoma" w:ascii="Tahoma" w:hAnsi="Tahoma"/>
                <w:b/>
                <w:sz w:val="18"/>
                <w:szCs w:val="18"/>
                <w:lang w:val="sv-SE"/>
              </w:rPr>
              <w:t>(SYED HAZNI BIN ABD GANI)</w:t>
            </w:r>
          </w:p>
          <w:p>
            <w:pPr>
              <w:pStyle w:val="Normal"/>
              <w:jc w:val="center"/>
              <w:rPr>
                <w:rFonts w:ascii="Tahoma" w:hAnsi="Tahoma" w:cs="Tahoma"/>
                <w:sz w:val="16"/>
                <w:szCs w:val="16"/>
                <w:lang w:val="fi-FI"/>
              </w:rPr>
            </w:pPr>
            <w:r>
              <w:rPr>
                <w:rFonts w:cs="Tahoma" w:ascii="Tahoma" w:hAnsi="Tahoma"/>
                <w:sz w:val="16"/>
                <w:szCs w:val="16"/>
                <w:lang w:val="sv-SE"/>
              </w:rPr>
              <w:t>Pengurus</w:t>
            </w:r>
          </w:p>
          <w:p>
            <w:pPr>
              <w:pStyle w:val="Normal"/>
              <w:jc w:val="center"/>
              <w:rPr>
                <w:rFonts w:ascii="Tahoma" w:hAnsi="Tahoma" w:cs="Tahoma"/>
                <w:sz w:val="16"/>
                <w:szCs w:val="16"/>
                <w:lang w:val="sv-SE"/>
              </w:rPr>
            </w:pPr>
            <w:r>
              <w:rPr>
                <w:rFonts w:cs="Tahoma" w:ascii="Tahoma" w:hAnsi="Tahoma"/>
                <w:sz w:val="16"/>
                <w:szCs w:val="16"/>
                <w:lang w:val="sv-SE"/>
              </w:rPr>
              <w:t>Unit Pusat Penilaian Pembinaan (CASC)</w:t>
            </w:r>
          </w:p>
          <w:p>
            <w:pPr>
              <w:pStyle w:val="Normal"/>
              <w:jc w:val="center"/>
              <w:rPr>
                <w:rFonts w:ascii="Tahoma" w:hAnsi="Tahoma" w:cs="Tahoma"/>
                <w:sz w:val="16"/>
                <w:szCs w:val="16"/>
                <w:lang w:val="sv-SE"/>
              </w:rPr>
            </w:pPr>
            <w:r>
              <w:rPr>
                <w:rFonts w:cs="Tahoma" w:ascii="Tahoma" w:hAnsi="Tahoma"/>
                <w:sz w:val="16"/>
                <w:szCs w:val="16"/>
                <w:lang w:val="sv-SE"/>
              </w:rPr>
              <w:t>Bahagian Centre for Quality Assurance and Certification (CQAC)</w:t>
            </w:r>
          </w:p>
          <w:p>
            <w:pPr>
              <w:pStyle w:val="Normal"/>
              <w:jc w:val="center"/>
              <w:rPr>
                <w:rFonts w:ascii="Tahoma" w:hAnsi="Tahoma" w:cs="Tahoma"/>
                <w:sz w:val="16"/>
                <w:szCs w:val="16"/>
                <w:lang w:val="sv-SE"/>
              </w:rPr>
            </w:pPr>
            <w:r>
              <w:rPr>
                <w:rFonts w:cs="Tahoma" w:ascii="Tahoma" w:hAnsi="Tahoma"/>
                <w:sz w:val="16"/>
                <w:szCs w:val="16"/>
                <w:lang w:val="sv-SE"/>
              </w:rPr>
              <w:t>Construction Research Institute of Malaysia (CREAM)</w:t>
            </w:r>
          </w:p>
          <w:p>
            <w:pPr>
              <w:pStyle w:val="Normal"/>
              <w:jc w:val="center"/>
              <w:rPr>
                <w:rFonts w:ascii="Tahoma" w:hAnsi="Tahoma" w:cs="Tahoma"/>
                <w:sz w:val="18"/>
                <w:szCs w:val="18"/>
                <w:lang w:val="sv-SE"/>
              </w:rPr>
            </w:pPr>
            <w:r>
              <w:rPr>
                <w:rFonts w:cs="Tahoma" w:ascii="Tahoma" w:hAnsi="Tahoma"/>
                <w:sz w:val="18"/>
                <w:szCs w:val="18"/>
                <w:lang w:val="sv-SE"/>
              </w:rPr>
            </w:r>
          </w:p>
          <w:p>
            <w:pPr>
              <w:pStyle w:val="Normal"/>
              <w:rPr>
                <w:rFonts w:ascii="Tahoma" w:hAnsi="Tahoma" w:cs="Tahoma"/>
                <w:sz w:val="18"/>
                <w:szCs w:val="18"/>
              </w:rPr>
            </w:pPr>
            <w:r>
              <w:rPr>
                <w:rFonts w:cs="Tahoma" w:ascii="Tahoma" w:hAnsi="Tahoma"/>
                <w:sz w:val="18"/>
                <w:szCs w:val="18"/>
                <w:lang w:val="sv-SE"/>
              </w:rPr>
              <w:br/>
            </w:r>
            <w:r>
              <w:rPr>
                <w:rFonts w:cs="Tahoma" w:ascii="Tahoma" w:hAnsi="Tahoma"/>
                <w:sz w:val="18"/>
                <w:szCs w:val="18"/>
              </w:rPr>
              <w:t>Tarikh: …………………………</w:t>
            </w:r>
          </w:p>
        </w:tc>
        <w:tc>
          <w:tcPr>
            <w:tcW w:w="5247"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sv-SE"/>
              </w:rPr>
              <w:t>Disemak</w:t>
            </w:r>
            <w:r>
              <w:rPr>
                <w:rFonts w:cs="Tahoma" w:ascii="Tahoma" w:hAnsi="Tahoma"/>
                <w:sz w:val="18"/>
                <w:szCs w:val="18"/>
                <w:lang w:val="fi-FI"/>
              </w:rPr>
              <w:t xml:space="preserve">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(MOHAMMAD FAIZAL BIN ABDUL HAMID)</w:t>
            </w:r>
          </w:p>
          <w:p>
            <w:pPr>
              <w:pStyle w:val="Normal"/>
              <w:jc w:val="center"/>
              <w:rPr>
                <w:rFonts w:ascii="Tahoma" w:hAnsi="Tahoma" w:cs="Tahoma"/>
                <w:sz w:val="16"/>
                <w:szCs w:val="18"/>
                <w:lang w:val="sv-SE"/>
              </w:rPr>
            </w:pPr>
            <w:r>
              <w:rPr>
                <w:rFonts w:cs="Tahoma" w:ascii="Tahoma" w:hAnsi="Tahoma"/>
                <w:sz w:val="16"/>
                <w:szCs w:val="18"/>
                <w:lang w:val="sv-SE"/>
              </w:rPr>
              <w:t>Pengurus Kanan</w:t>
            </w:r>
          </w:p>
          <w:p>
            <w:pPr>
              <w:pStyle w:val="Normal"/>
              <w:jc w:val="center"/>
              <w:rPr>
                <w:rFonts w:ascii="Tahoma" w:hAnsi="Tahoma" w:cs="Tahoma"/>
                <w:sz w:val="16"/>
                <w:szCs w:val="18"/>
                <w:lang w:val="fi-FI"/>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rPr>
                <w:rFonts w:ascii="Tahoma" w:hAnsi="Tahoma" w:cs="Tahoma"/>
                <w:sz w:val="18"/>
                <w:szCs w:val="18"/>
              </w:rPr>
            </w:pPr>
            <w:r>
              <w:rPr>
                <w:rFonts w:cs="Tahoma" w:ascii="Tahoma" w:hAnsi="Tahoma"/>
                <w:sz w:val="18"/>
                <w:szCs w:val="18"/>
                <w:lang w:val="sv-SE"/>
              </w:rPr>
              <w:br/>
            </w:r>
          </w:p>
          <w:p>
            <w:pPr>
              <w:pStyle w:val="Normal"/>
              <w:rPr>
                <w:rFonts w:ascii="Tahoma" w:hAnsi="Tahoma" w:cs="Tahoma"/>
                <w:sz w:val="18"/>
                <w:szCs w:val="18"/>
              </w:rPr>
            </w:pPr>
            <w:r>
              <w:rPr>
                <w:rFonts w:cs="Tahoma" w:ascii="Tahoma" w:hAnsi="Tahoma"/>
                <w:sz w:val="18"/>
                <w:szCs w:val="18"/>
              </w:rPr>
              <w:t>Tarikh: …………………………</w:t>
            </w:r>
          </w:p>
        </w:tc>
      </w:tr>
      <w:tr>
        <w:trPr>
          <w:trHeight w:val="2503" w:hRule="atLeast"/>
        </w:trPr>
        <w:tc>
          <w:tcPr>
            <w:tcW w:w="10284" w:type="dxa"/>
            <w:gridSpan w:val="2"/>
            <w:tcBorders>
              <w:left w:val="single" w:sz="4" w:space="0" w:color="000000"/>
              <w:bottom w:val="single" w:sz="4" w:space="0" w:color="000000"/>
              <w:right w:val="single" w:sz="4" w:space="0" w:color="000000"/>
            </w:tcBorders>
          </w:tcPr>
          <w:p>
            <w:pPr>
              <w:pStyle w:val="Normal"/>
              <w:snapToGrid w:val="false"/>
              <w:rPr>
                <w:rFonts w:ascii="Tahoma" w:hAnsi="Tahoma" w:cs="Tahoma"/>
                <w:sz w:val="18"/>
                <w:szCs w:val="18"/>
                <w:lang w:val="fi-FI"/>
              </w:rPr>
            </w:pPr>
            <w:r>
              <w:rPr>
                <w:rFonts w:cs="Tahoma" w:ascii="Tahoma" w:hAnsi="Tahoma"/>
                <w:sz w:val="18"/>
                <w:szCs w:val="18"/>
                <w:lang w:val="fi-FI"/>
              </w:rPr>
              <w:t>Disahkan oleh:</w:t>
            </w:r>
          </w:p>
          <w:p>
            <w:pPr>
              <w:pStyle w:val="Normal"/>
              <w:rPr>
                <w:rFonts w:ascii="Tahoma" w:hAnsi="Tahoma" w:cs="Tahoma"/>
                <w:sz w:val="18"/>
                <w:szCs w:val="18"/>
                <w:lang w:val="fi-FI"/>
              </w:rPr>
            </w:pPr>
            <w:r>
              <w:rPr>
                <w:rFonts w:cs="Tahoma" w:ascii="Tahoma" w:hAnsi="Tahoma"/>
                <w:sz w:val="18"/>
                <w:szCs w:val="18"/>
                <w:lang w:val="fi-FI"/>
              </w:rPr>
            </w:r>
          </w:p>
          <w:p>
            <w:pPr>
              <w:pStyle w:val="Normal"/>
              <w:rPr>
                <w:rFonts w:ascii="Tahoma" w:hAnsi="Tahoma" w:cs="Tahoma"/>
                <w:sz w:val="18"/>
                <w:szCs w:val="18"/>
                <w:lang w:val="fi-FI"/>
              </w:rPr>
            </w:pPr>
            <w:r>
              <w:rPr>
                <w:rFonts w:cs="Tahoma" w:ascii="Tahoma" w:hAnsi="Tahoma"/>
                <w:sz w:val="18"/>
                <w:szCs w:val="18"/>
                <w:lang w:val="fi-FI"/>
              </w:rPr>
            </w:r>
          </w:p>
          <w:p>
            <w:pPr>
              <w:pStyle w:val="Normal"/>
              <w:jc w:val="center"/>
              <w:rPr>
                <w:rFonts w:ascii="Tahoma" w:hAnsi="Tahoma" w:cs="Tahoma"/>
                <w:sz w:val="18"/>
                <w:szCs w:val="18"/>
                <w:lang w:val="sv-SE"/>
              </w:rPr>
            </w:pPr>
            <w:r>
              <w:rPr>
                <w:rFonts w:cs="Tahoma" w:ascii="Tahoma" w:hAnsi="Tahoma"/>
                <w:sz w:val="18"/>
                <w:szCs w:val="18"/>
                <w:lang w:val="fi-FI"/>
              </w:rPr>
              <w:br/>
            </w:r>
          </w:p>
          <w:p>
            <w:pPr>
              <w:pStyle w:val="Normal"/>
              <w:jc w:val="center"/>
              <w:rPr>
                <w:rFonts w:ascii="Tahoma" w:hAnsi="Tahoma" w:cs="Tahoma"/>
                <w:sz w:val="18"/>
                <w:szCs w:val="18"/>
                <w:lang w:val="sv-SE"/>
              </w:rPr>
            </w:pPr>
            <w:r>
              <w:rPr>
                <w:rFonts w:cs="Tahoma" w:ascii="Tahoma" w:hAnsi="Tahoma"/>
                <w:sz w:val="18"/>
                <w:szCs w:val="18"/>
                <w:lang w:val="sv-SE"/>
              </w:rPr>
              <w:t>………………………………</w:t>
            </w:r>
            <w:r>
              <w:rPr>
                <w:rFonts w:cs="Tahoma" w:ascii="Tahoma" w:hAnsi="Tahoma"/>
                <w:sz w:val="18"/>
                <w:szCs w:val="18"/>
                <w:lang w:val="sv-SE"/>
              </w:rPr>
              <w:t>.</w:t>
            </w:r>
          </w:p>
          <w:p>
            <w:pPr>
              <w:pStyle w:val="Normal"/>
              <w:jc w:val="center"/>
              <w:rPr>
                <w:rFonts w:ascii="Tahoma" w:hAnsi="Tahoma" w:cs="Tahoma"/>
                <w:b/>
                <w:b/>
                <w:sz w:val="18"/>
                <w:szCs w:val="18"/>
                <w:lang w:val="fi-FI"/>
              </w:rPr>
            </w:pPr>
            <w:r>
              <w:rPr>
                <w:rFonts w:cs="Tahoma" w:ascii="Tahoma" w:hAnsi="Tahoma"/>
                <w:b/>
                <w:sz w:val="18"/>
                <w:szCs w:val="18"/>
                <w:lang w:val="fi-FI"/>
              </w:rPr>
              <w:t>(Ir. M. RAMUSEREN)</w:t>
            </w:r>
          </w:p>
          <w:p>
            <w:pPr>
              <w:pStyle w:val="Normal"/>
              <w:jc w:val="center"/>
              <w:rPr>
                <w:rFonts w:ascii="Tahoma" w:hAnsi="Tahoma" w:cs="Tahoma"/>
                <w:sz w:val="16"/>
                <w:szCs w:val="18"/>
                <w:lang w:val="sv-SE"/>
              </w:rPr>
            </w:pPr>
            <w:r>
              <w:rPr>
                <w:rFonts w:cs="Tahoma" w:ascii="Tahoma" w:hAnsi="Tahoma"/>
                <w:sz w:val="16"/>
                <w:szCs w:val="18"/>
                <w:lang w:val="sv-SE"/>
              </w:rPr>
              <w:t>Pengurus Besar</w:t>
            </w:r>
          </w:p>
          <w:p>
            <w:pPr>
              <w:pStyle w:val="Normal"/>
              <w:jc w:val="center"/>
              <w:rPr/>
            </w:pPr>
            <w:r>
              <w:rPr>
                <w:rFonts w:cs="Tahoma" w:ascii="Tahoma" w:hAnsi="Tahoma"/>
                <w:sz w:val="16"/>
                <w:szCs w:val="18"/>
                <w:lang w:val="fi-FI"/>
              </w:rPr>
              <w:t>Bahagian Keselamatan &amp; Kesihatan, Alam Sekitar dan Kualiti</w:t>
            </w:r>
          </w:p>
          <w:p>
            <w:pPr>
              <w:pStyle w:val="Normal"/>
              <w:jc w:val="center"/>
              <w:rPr>
                <w:rFonts w:ascii="Tahoma" w:hAnsi="Tahoma" w:cs="Tahoma"/>
                <w:sz w:val="16"/>
                <w:szCs w:val="18"/>
                <w:lang w:val="fi-FI"/>
              </w:rPr>
            </w:pPr>
            <w:r>
              <w:rPr>
                <w:rFonts w:cs="Tahoma" w:ascii="Tahoma" w:hAnsi="Tahoma"/>
                <w:sz w:val="16"/>
                <w:szCs w:val="18"/>
                <w:lang w:val="fi-FI"/>
              </w:rPr>
              <w:t>(SHEQ)</w:t>
            </w:r>
          </w:p>
          <w:p>
            <w:pPr>
              <w:pStyle w:val="Normal"/>
              <w:jc w:val="center"/>
              <w:rPr>
                <w:rFonts w:ascii="Tahoma" w:hAnsi="Tahoma" w:cs="Tahoma"/>
                <w:sz w:val="16"/>
                <w:szCs w:val="18"/>
                <w:lang w:val="sv-SE"/>
              </w:rPr>
            </w:pPr>
            <w:r>
              <w:rPr>
                <w:rFonts w:cs="Tahoma" w:ascii="Tahoma" w:hAnsi="Tahoma"/>
                <w:sz w:val="16"/>
                <w:szCs w:val="18"/>
                <w:lang w:val="sv-SE"/>
              </w:rPr>
              <w:t>Sektor Pembangunan Teknologi</w:t>
            </w:r>
          </w:p>
          <w:p>
            <w:pPr>
              <w:pStyle w:val="Normal"/>
              <w:jc w:val="center"/>
              <w:rPr>
                <w:rFonts w:ascii="Tahoma" w:hAnsi="Tahoma" w:cs="Tahoma"/>
                <w:sz w:val="16"/>
                <w:szCs w:val="18"/>
                <w:lang w:val="sv-SE"/>
              </w:rPr>
            </w:pPr>
            <w:r>
              <w:rPr>
                <w:rFonts w:cs="Tahoma" w:ascii="Tahoma" w:hAnsi="Tahoma"/>
                <w:sz w:val="16"/>
                <w:szCs w:val="18"/>
                <w:lang w:val="sv-SE"/>
              </w:rPr>
            </w:r>
          </w:p>
          <w:p>
            <w:pPr>
              <w:pStyle w:val="Normal"/>
              <w:rPr>
                <w:rFonts w:ascii="Tahoma" w:hAnsi="Tahoma" w:cs="Tahoma"/>
                <w:sz w:val="16"/>
                <w:szCs w:val="18"/>
                <w:lang w:val="sv-SE"/>
              </w:rPr>
            </w:pPr>
            <w:r>
              <w:rPr>
                <w:rFonts w:cs="Tahoma" w:ascii="Tahoma" w:hAnsi="Tahoma"/>
                <w:sz w:val="18"/>
                <w:szCs w:val="18"/>
              </w:rPr>
              <w:t>Tarikh: …………………………</w:t>
            </w:r>
          </w:p>
        </w:tc>
      </w:tr>
    </w:tbl>
    <w:p>
      <w:pPr>
        <w:pStyle w:val="Normal"/>
        <w:rPr>
          <w:rFonts w:ascii="Tahoma" w:hAnsi="Tahoma" w:eastAsia="SimSun;宋体" w:cs="Tahoma"/>
          <w:i/>
          <w:i/>
          <w:color w:val="FFFFFF"/>
          <w:sz w:val="18"/>
          <w:szCs w:val="18"/>
        </w:rPr>
      </w:pPr>
      <w:r>
        <w:rPr>
          <w:rFonts w:eastAsia="SimSun;宋体" w:cs="Tahoma" w:ascii="Tahoma" w:hAnsi="Tahoma"/>
          <w:i/>
          <w:color w:val="FFFFFF"/>
          <w:sz w:val="18"/>
          <w:szCs w:val="18"/>
        </w:rPr>
      </w:r>
    </w:p>
    <w:p>
      <w:pPr>
        <w:pStyle w:val="Normal"/>
        <w:ind w:left="-900" w:hanging="0"/>
        <w:rPr>
          <w:rFonts w:ascii="Tahoma" w:hAnsi="Tahoma" w:eastAsia="SimSun;宋体" w:cs="Tahoma"/>
          <w:i/>
          <w:i/>
          <w:color w:val="000000"/>
          <w:sz w:val="16"/>
          <w:szCs w:val="16"/>
        </w:rPr>
      </w:pPr>
      <w:r>
        <w:rPr>
          <w:rFonts w:eastAsia="SimSun;宋体" w:cs="Tahoma" w:ascii="Tahoma" w:hAnsi="Tahoma"/>
          <w:i/>
          <w:color w:val="000000"/>
          <w:sz w:val="16"/>
          <w:szCs w:val="16"/>
        </w:rPr>
        <w:t>Nota:</w:t>
      </w:r>
    </w:p>
    <w:p>
      <w:pPr>
        <w:pStyle w:val="Footer"/>
        <w:ind w:left="-900" w:hanging="0"/>
        <w:jc w:val="both"/>
        <w:rPr>
          <w:rFonts w:eastAsia="SimSun;宋体"/>
          <w:b/>
          <w:b/>
          <w:sz w:val="14"/>
          <w:szCs w:val="14"/>
        </w:rPr>
      </w:pPr>
      <w:r>
        <w:rPr>
          <w:rFonts w:eastAsia="SimSun;宋体"/>
          <w:b/>
          <w:sz w:val="14"/>
          <w:szCs w:val="14"/>
        </w:rPr>
        <w:t>QLASSIC is a method to evaluate the quality of workmanship and finishes of building project against approved standard and the assessment is based on random sampling and statistical approach. CIDB Malaysia is not liable for reliance of this report for whatever purposes. The project architect and/or the project engineer at all time responsible for the quality of construction according to the approved practices, specifications and drawings.</w:t>
      </w:r>
    </w:p>
    <w:p>
      <w:pPr>
        <w:pStyle w:val="Footer"/>
        <w:ind w:left="-900" w:hanging="0"/>
        <w:jc w:val="both"/>
        <w:rPr>
          <w:rFonts w:eastAsia="SimSun;宋体"/>
          <w:b/>
          <w:b/>
          <w:sz w:val="14"/>
          <w:szCs w:val="14"/>
        </w:rPr>
      </w:pPr>
      <w:r>
        <w:rPr>
          <w:rFonts w:eastAsia="SimSun;宋体"/>
          <w:b/>
          <w:sz w:val="14"/>
          <w:szCs w:val="14"/>
        </w:rPr>
      </w:r>
    </w:p>
    <w:p>
      <w:pPr>
        <w:pStyle w:val="Footer"/>
        <w:ind w:left="-900" w:hanging="0"/>
        <w:jc w:val="both"/>
        <w:rPr/>
      </w:pPr>
      <w:r>
        <w:rPr>
          <w:rFonts w:eastAsia="SimSun;宋体"/>
          <w:b/>
          <w:sz w:val="14"/>
          <w:szCs w:val="14"/>
          <w:lang w:val="sv-SE"/>
        </w:rPr>
        <w:t xml:space="preserve">( Rujuk Pengiraan Skor QLASSIC Di Lampiran </w:t>
      </w:r>
      <w:r>
        <w:rPr>
          <w:rFonts w:eastAsia="SimSun;宋体" w:cs="Times New Roman" w:ascii="Times New Roman" w:hAnsi="Times New Roman"/>
          <w:b/>
          <w:sz w:val="14"/>
          <w:szCs w:val="14"/>
          <w:lang w:val="sv-SE"/>
        </w:rPr>
        <w:t>I</w:t>
      </w:r>
      <w:r>
        <w:rPr>
          <w:rFonts w:eastAsia="SimSun;宋体"/>
          <w:b/>
          <w:sz w:val="14"/>
          <w:szCs w:val="14"/>
          <w:lang w:val="sv-SE"/>
        </w:rPr>
        <w:t xml:space="preserve"> )</w:t>
      </w:r>
    </w:p>
    <w:p>
      <w:pPr>
        <w:pStyle w:val="Footer"/>
        <w:ind w:left="-900" w:hanging="0"/>
        <w:jc w:val="both"/>
        <w:rPr>
          <w:rFonts w:eastAsia="SimSun;宋体"/>
          <w:b/>
          <w:b/>
          <w:sz w:val="14"/>
          <w:szCs w:val="14"/>
          <w:lang w:val="sv-SE"/>
        </w:rPr>
      </w:pPr>
      <w:r>
        <w:rPr>
          <w:rFonts w:eastAsia="SimSun;宋体"/>
          <w:b/>
          <w:sz w:val="14"/>
          <w:szCs w:val="14"/>
          <w:lang w:val="sv-SE"/>
        </w:rPr>
      </w:r>
    </w:p>
    <w:p>
      <w:pPr>
        <w:pStyle w:val="Footer"/>
        <w:jc w:val="both"/>
        <w:rPr>
          <w:rFonts w:ascii="Tahoma" w:hAnsi="Tahoma" w:eastAsia="SimSun;宋体" w:cs="Tahoma"/>
          <w:b/>
          <w:b/>
          <w:sz w:val="14"/>
          <w:szCs w:val="14"/>
          <w:lang w:val="sv-SE"/>
        </w:rPr>
      </w:pPr>
      <w:r>
        <w:rPr/>
      </w:r>
    </w:p>
    <w:sectPr>
      <w:footerReference w:type="default" r:id="rId2"/>
      <w:type w:val="nextPage"/>
      <w:pgSz w:w="11906" w:h="16838"/>
      <w:pgMar w:left="1797" w:right="1151" w:header="0" w:top="0" w:footer="403" w:bottom="4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Californian FB">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r>
      <w:rPr>
        <w:rStyle w:val="PageNumber"/>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sz w:val="18"/>
        <w:b/>
        <w:szCs w:val="18"/>
        <w:rFonts w:cs="Tahoma"/>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720"/>
        </w:tabs>
        <w:ind w:left="567" w:hanging="20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Times New Roman" w:cs="Arial"/>
      <w:bCs/>
      <w:color w:val="000000"/>
      <w:kern w:val="0"/>
      <w:sz w:val="20"/>
      <w:szCs w:val="20"/>
      <w:lang w:val="en-GB" w:eastAsia="zh-CN" w:bidi="ar-SA"/>
    </w:rPr>
  </w:style>
  <w:style w:type="paragraph" w:styleId="Heading1">
    <w:name w:val="Heading 1"/>
    <w:basedOn w:val="Normal"/>
    <w:next w:val="Normal"/>
    <w:qFormat/>
    <w:pPr>
      <w:keepNext w:val="true"/>
      <w:numPr>
        <w:ilvl w:val="0"/>
        <w:numId w:val="1"/>
      </w:numPr>
      <w:suppressAutoHyphens w:val="false"/>
      <w:outlineLvl w:val="0"/>
    </w:pPr>
    <w:rPr>
      <w:rFonts w:cs="Times New Roman"/>
      <w:b/>
      <w:bCs w:val="false"/>
      <w:color w:val="000000"/>
      <w:sz w:val="24"/>
      <w:lang w:val="en-US"/>
    </w:rPr>
  </w:style>
  <w:style w:type="character" w:styleId="WW8Num1z0">
    <w:name w:val="WW8Num1z0"/>
    <w:qFormat/>
    <w:rPr/>
  </w:style>
  <w:style w:type="character" w:styleId="WW8Num1z1">
    <w:name w:val="WW8Num1z1"/>
    <w:qFormat/>
    <w:rPr>
      <w:rFonts w:ascii="Tahoma" w:hAnsi="Tahoma" w:cs="Tahoma"/>
      <w:b/>
      <w:sz w:val="18"/>
      <w:szCs w:val="18"/>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DefaultParagraphFont">
    <w:name w:val="Default Paragraph Font"/>
    <w:qFormat/>
    <w:rPr/>
  </w:style>
  <w:style w:type="character" w:styleId="PageNumber">
    <w:name w:val="Page Number"/>
    <w:basedOn w:val="DefaultParagraphFon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uppressAutoHyphens w:val="false"/>
    </w:pPr>
    <w:rPr>
      <w:rFonts w:cs="Times New Roman"/>
      <w:b/>
      <w:bCs w:val="false"/>
      <w:color w:val="000000"/>
      <w:u w:val="single"/>
      <w:lang w:val="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uppressAutoHyphens w:val="false"/>
    </w:pPr>
    <w:rPr>
      <w:rFonts w:cs="Times New Roman"/>
      <w:bCs w:val="false"/>
      <w:color w:val="000000"/>
      <w:sz w:val="24"/>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641</TotalTime>
  <Application>LibreOffice/6.4.7.2$MacOSX_X86_64 LibreOffice_project/639b8ac485750d5696d7590a72ef1b496725cfb5</Application>
  <Pages>2</Pages>
  <Words>488</Words>
  <Characters>2809</Characters>
  <CharactersWithSpaces>3280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2018-07-26T12:35:00Z</dcterms:created>
  <dc:creator>Syahrul Nizam Bin Aziz</dc:creator>
  <dc:description/>
  <dc:language>en-MY</dc:language>
  <cp:lastModifiedBy/>
  <cp:lastPrinted>2020-09-03T09:07:00Z</cp:lastPrinted>
  <dcterms:modified xsi:type="dcterms:W3CDTF">2021-04-01T03:58:38Z</dcterms:modified>
  <cp:revision>71</cp:revision>
  <dc:subject/>
  <dc:title>LAPORAN PENILAIAN QLASSIC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1033-10.2.0.5811_x0000__x0000__x0000_</vt:lpwstr>
  </property>
</Properties>
</file>