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jpeg" ContentType="image/jpe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1"/>
        </w:numPr>
        <w:spacing w:before="240" w:after="120"/>
        <w:rPr>
          <w:rFonts w:ascii="Calibri" w:hAnsi="Calibri"/>
          <w:lang w:val="en-GB"/>
        </w:rPr>
      </w:pPr>
      <w:r>
        <w:rPr>
          <w:rFonts w:ascii="Calibri" w:hAnsi="Calibri"/>
          <w:lang w:val="en-GB"/>
        </w:rPr>
        <w:t>OSPF</w:t>
      </w:r>
    </w:p>
    <w:p>
      <w:pPr>
        <w:pStyle w:val="Normalny"/>
        <w:rPr>
          <w:rFonts w:ascii="Calibri" w:hAnsi="Calibri"/>
          <w:lang w:val="en-GB"/>
        </w:rPr>
      </w:pPr>
      <w:r>
        <w:rPr>
          <w:rFonts w:ascii="Calibri" w:hAnsi="Calibri"/>
          <w:lang w:val="en-GB"/>
        </w:rPr>
        <w:t xml:space="preserve">OSPF is short for Open Shortest Path First and is the name of a routing protocol. OSPF is an </w:t>
      </w:r>
      <w:r>
        <w:rPr>
          <w:rFonts w:ascii="Calibri" w:hAnsi="Calibri"/>
          <w:b w:val="false"/>
          <w:bCs w:val="false"/>
          <w:lang w:val="en-GB"/>
        </w:rPr>
        <w:t xml:space="preserve">interior gateway protocol </w:t>
      </w:r>
      <w:r>
        <w:rPr>
          <w:rFonts w:ascii="Calibri" w:hAnsi="Calibri"/>
          <w:b w:val="false"/>
          <w:bCs w:val="false"/>
          <w:lang w:val="en-GB"/>
        </w:rPr>
        <w:t>which</w:t>
      </w:r>
      <w:r>
        <w:rPr>
          <w:rFonts w:ascii="Calibri" w:hAnsi="Calibri"/>
          <w:lang w:val="en-GB"/>
        </w:rPr>
        <w:t xml:space="preserve"> </w:t>
      </w:r>
      <w:r>
        <w:rPr>
          <w:rFonts w:ascii="Calibri" w:hAnsi="Calibri"/>
          <w:lang w:val="en-GB"/>
        </w:rPr>
        <w:t xml:space="preserve">means that it is used to exchange routing information </w:t>
      </w:r>
      <w:r>
        <w:rPr>
          <w:rFonts w:ascii="Calibri" w:hAnsi="Calibri"/>
          <w:i w:val="false"/>
          <w:iCs w:val="false"/>
          <w:lang w:val="en-GB"/>
        </w:rPr>
        <w:t>within</w:t>
      </w:r>
      <w:r>
        <w:rPr>
          <w:rFonts w:ascii="Calibri" w:hAnsi="Calibri"/>
          <w:lang w:val="en-GB"/>
        </w:rPr>
        <w:t xml:space="preserve"> an autonomous system. IOSPF Version 2 </w:t>
      </w:r>
      <w:r>
        <w:rPr>
          <w:rFonts w:ascii="Calibri" w:hAnsi="Calibri"/>
          <w:lang w:val="en-GB"/>
        </w:rPr>
        <w:t>was defined in RFC2328 in 1998 and Version 3 in RFC5340 in 2008. Version 3 is an update to support IPv6.</w:t>
      </w:r>
    </w:p>
    <w:p>
      <w:pPr>
        <w:pStyle w:val="Normalny"/>
        <w:rPr>
          <w:rFonts w:ascii="Calibri" w:hAnsi="Calibri"/>
          <w:lang w:val="en-GB"/>
        </w:rPr>
      </w:pPr>
      <w:r>
        <w:rPr>
          <w:rFonts w:ascii="Calibri" w:hAnsi="Calibri"/>
          <w:lang w:val="en-GB"/>
        </w:rPr>
        <w:t xml:space="preserve">OSPF forms IP datagrams directly </w:t>
      </w:r>
      <w:r>
        <w:rPr>
          <w:rFonts w:ascii="Calibri" w:hAnsi="Calibri"/>
          <w:lang w:val="en-GB"/>
        </w:rPr>
        <w:t>and packages them using protocol number 89 and implements its own transport layer error detection and correction functions. OSPF uses multicast addressing for distributing routing information within a broadcast domain.</w:t>
      </w:r>
    </w:p>
    <w:p>
      <w:pPr>
        <w:pStyle w:val="TextBody"/>
        <w:rPr>
          <w:rFonts w:ascii="Calibri" w:hAnsi="Calibri"/>
          <w:lang w:val="en-GB"/>
        </w:rPr>
      </w:pPr>
      <w:r>
        <w:rPr>
          <w:rFonts w:ascii="Calibri" w:hAnsi="Calibri"/>
          <w:lang w:val="en-GB"/>
        </w:rPr>
        <w:t>Routers running OSPF communicate with neighbouring routers on connected interfaces to establish the state of connections:</w:t>
      </w:r>
    </w:p>
    <w:p>
      <w:pPr>
        <w:pStyle w:val="TextBody"/>
        <w:numPr>
          <w:ilvl w:val="0"/>
          <w:numId w:val="2"/>
        </w:numPr>
        <w:rPr>
          <w:rFonts w:ascii="Calibri" w:hAnsi="Calibri"/>
          <w:lang w:val="en-GB"/>
        </w:rPr>
      </w:pPr>
      <w:r>
        <w:rPr>
          <w:rFonts w:ascii="Calibri" w:hAnsi="Calibri"/>
          <w:b/>
          <w:bCs/>
          <w:lang w:val="en-GB"/>
        </w:rPr>
        <w:t>Down:</w:t>
      </w:r>
      <w:r>
        <w:rPr>
          <w:rFonts w:ascii="Calibri" w:hAnsi="Calibri"/>
          <w:lang w:val="en-GB"/>
        </w:rPr>
        <w:t xml:space="preserve"> </w:t>
      </w:r>
      <w:r>
        <w:rPr>
          <w:rFonts w:ascii="Calibri" w:hAnsi="Calibri"/>
          <w:lang w:val="en-GB"/>
        </w:rPr>
        <w:t>Initial state of the connection indicating that no resent communication has been received.</w:t>
      </w:r>
    </w:p>
    <w:p>
      <w:pPr>
        <w:pStyle w:val="TextBody"/>
        <w:numPr>
          <w:ilvl w:val="0"/>
          <w:numId w:val="2"/>
        </w:numPr>
        <w:rPr>
          <w:rFonts w:ascii="Calibri" w:hAnsi="Calibri"/>
          <w:lang w:val="en-GB"/>
        </w:rPr>
      </w:pPr>
      <w:r>
        <w:rPr>
          <w:rFonts w:ascii="Calibri" w:hAnsi="Calibri"/>
          <w:b/>
          <w:bCs/>
          <w:lang w:val="en-GB"/>
        </w:rPr>
        <w:t>Init:</w:t>
      </w:r>
      <w:r>
        <w:rPr>
          <w:rFonts w:ascii="Calibri" w:hAnsi="Calibri"/>
          <w:lang w:val="en-GB"/>
        </w:rPr>
        <w:t xml:space="preserve"> </w:t>
      </w:r>
      <w:r>
        <w:rPr>
          <w:rFonts w:ascii="Calibri" w:hAnsi="Calibri"/>
          <w:lang w:val="en-GB"/>
        </w:rPr>
        <w:t>A HELLO packet has been received from a neighbour but the routers have not established two-way communication</w:t>
      </w:r>
      <w:r>
        <w:rPr>
          <w:rFonts w:ascii="Calibri" w:hAnsi="Calibri"/>
          <w:lang w:val="en-GB"/>
        </w:rPr>
        <w:t xml:space="preserve">. </w:t>
      </w:r>
    </w:p>
    <w:p>
      <w:pPr>
        <w:pStyle w:val="TextBody"/>
        <w:numPr>
          <w:ilvl w:val="0"/>
          <w:numId w:val="2"/>
        </w:numPr>
        <w:rPr>
          <w:rFonts w:ascii="Calibri" w:hAnsi="Calibri"/>
          <w:lang w:val="en-GB"/>
        </w:rPr>
      </w:pPr>
      <w:r>
        <w:rPr>
          <w:rFonts w:ascii="Calibri" w:hAnsi="Calibri"/>
          <w:b/>
          <w:bCs/>
          <w:lang w:val="en-GB"/>
        </w:rPr>
        <w:t>Exchange:</w:t>
      </w:r>
      <w:r>
        <w:rPr>
          <w:rFonts w:ascii="Calibri" w:hAnsi="Calibri"/>
          <w:lang w:val="en-GB"/>
        </w:rPr>
        <w:t xml:space="preserve"> </w:t>
      </w:r>
      <w:r>
        <w:rPr>
          <w:rFonts w:ascii="Calibri" w:hAnsi="Calibri"/>
          <w:lang w:val="en-GB"/>
        </w:rPr>
        <w:t>The router is sending its link state database to the neighbour in database description packets. Each packet has a sequence number that is explicitly acknowledged.</w:t>
      </w:r>
    </w:p>
    <w:p>
      <w:pPr>
        <w:pStyle w:val="TextBody"/>
        <w:numPr>
          <w:ilvl w:val="0"/>
          <w:numId w:val="2"/>
        </w:numPr>
        <w:rPr>
          <w:rFonts w:ascii="Calibri" w:hAnsi="Calibri"/>
        </w:rPr>
      </w:pPr>
      <w:r>
        <w:rPr>
          <w:rFonts w:ascii="Calibri" w:hAnsi="Calibri"/>
          <w:b/>
          <w:bCs/>
          <w:lang w:val="en-GB"/>
        </w:rPr>
        <w:t>Loading:</w:t>
      </w:r>
      <w:r>
        <w:rPr>
          <w:rFonts w:ascii="Calibri" w:hAnsi="Calibri"/>
          <w:lang w:val="en-GB"/>
        </w:rPr>
        <w:t xml:space="preserve"> </w:t>
      </w:r>
      <w:r>
        <w:rPr>
          <w:rFonts w:ascii="Calibri" w:hAnsi="Calibri"/>
          <w:lang w:val="en-GB"/>
        </w:rPr>
        <w:t>The</w:t>
      </w:r>
      <w:r>
        <w:rPr>
          <w:rFonts w:ascii="Calibri" w:hAnsi="Calibri"/>
          <w:lang w:val="en-GB"/>
        </w:rPr>
        <w:t xml:space="preserve"> router requests the most recent </w:t>
      </w:r>
      <w:r>
        <w:rPr>
          <w:rFonts w:ascii="Calibri" w:hAnsi="Calibri"/>
          <w:lang w:val="en-GB"/>
        </w:rPr>
        <w:t>link-state advertis</w:t>
      </w:r>
      <w:r>
        <w:rPr>
          <w:rFonts w:ascii="Calibri" w:hAnsi="Calibri"/>
          <w:lang w:val="en-GB"/>
        </w:rPr>
        <w:t>e</w:t>
      </w:r>
      <w:r>
        <w:rPr>
          <w:rFonts w:ascii="Calibri" w:hAnsi="Calibri"/>
          <w:lang w:val="en-GB"/>
        </w:rPr>
        <w:t>ments</w:t>
      </w:r>
      <w:r>
        <w:rPr>
          <w:rFonts w:ascii="Calibri" w:hAnsi="Calibri"/>
          <w:lang w:val="en-GB"/>
        </w:rPr>
        <w:t xml:space="preserve"> from its neighbor discovered in the </w:t>
      </w:r>
      <w:r>
        <w:rPr>
          <w:rFonts w:ascii="Calibri" w:hAnsi="Calibri"/>
          <w:lang w:val="en-GB"/>
        </w:rPr>
        <w:t>Exchange state</w:t>
      </w:r>
      <w:r>
        <w:rPr>
          <w:rFonts w:ascii="Calibri" w:hAnsi="Calibri"/>
          <w:lang w:val="en-GB"/>
        </w:rPr>
        <w:t xml:space="preserve">. </w:t>
      </w:r>
    </w:p>
    <w:p>
      <w:pPr>
        <w:pStyle w:val="TextBody"/>
        <w:numPr>
          <w:ilvl w:val="0"/>
          <w:numId w:val="2"/>
        </w:numPr>
        <w:rPr>
          <w:rFonts w:ascii="Calibri" w:hAnsi="Calibri"/>
          <w:lang w:val="en-GB"/>
        </w:rPr>
      </w:pPr>
      <w:r>
        <w:rPr>
          <w:rFonts w:ascii="Calibri" w:hAnsi="Calibri"/>
          <w:b/>
          <w:bCs/>
          <w:lang w:val="en-GB"/>
        </w:rPr>
        <w:t>Full:</w:t>
      </w:r>
      <w:r>
        <w:rPr>
          <w:rFonts w:ascii="Calibri" w:hAnsi="Calibri"/>
          <w:lang w:val="en-GB"/>
        </w:rPr>
        <w:t xml:space="preserve"> </w:t>
      </w:r>
      <w:r>
        <w:rPr>
          <w:rFonts w:ascii="Calibri" w:hAnsi="Calibri"/>
          <w:lang w:val="en-GB"/>
        </w:rPr>
        <w:t>The end state when all adjacent routers has reached the Full state and the link state database of o the neighbours are fully synchronized.</w:t>
      </w:r>
    </w:p>
    <w:p>
      <w:pPr>
        <w:pStyle w:val="Heading2"/>
        <w:numPr>
          <w:ilvl w:val="1"/>
          <w:numId w:val="1"/>
        </w:numPr>
        <w:rPr>
          <w:rFonts w:ascii="Calibri" w:hAnsi="Calibri"/>
          <w:lang w:val="en-GB"/>
        </w:rPr>
      </w:pPr>
      <w:r>
        <w:rPr>
          <w:rFonts w:ascii="Calibri" w:hAnsi="Calibri"/>
          <w:lang w:val="en-GB"/>
        </w:rPr>
        <w:t>OSPF areas</w:t>
      </w:r>
    </w:p>
    <w:p>
      <w:pPr>
        <w:pStyle w:val="TextBody"/>
        <w:rPr>
          <w:rFonts w:ascii="Calibri" w:hAnsi="Calibri"/>
          <w:lang w:val="en-GB"/>
        </w:rPr>
      </w:pPr>
      <w:r>
        <w:rPr>
          <w:rFonts w:ascii="Calibri" w:hAnsi="Calibri"/>
          <w:lang w:val="en-GB"/>
        </w:rPr>
        <w:t xml:space="preserve">Areas in OSPF are used to administratively group networks and host in an AS together, </w:t>
      </w:r>
      <w:r>
        <w:rPr>
          <w:rFonts w:ascii="Calibri" w:hAnsi="Calibri"/>
          <w:lang w:val="en-GB"/>
        </w:rPr>
        <w:t>areas are identified by 32-bit numbers</w:t>
      </w:r>
      <w:r>
        <w:rPr>
          <w:rFonts w:ascii="Calibri" w:hAnsi="Calibri"/>
          <w:lang w:val="en-GB"/>
        </w:rPr>
        <w:t xml:space="preserve">. </w:t>
      </w:r>
      <w:r>
        <w:rPr>
          <w:rFonts w:ascii="Calibri" w:hAnsi="Calibri"/>
          <w:lang w:val="en-GB"/>
        </w:rPr>
        <w:t>The topology of an area is unknown outside that area</w:t>
      </w:r>
    </w:p>
    <w:p>
      <w:pPr>
        <w:pStyle w:val="Normalny"/>
        <w:rPr>
          <w:rFonts w:ascii="Calibri" w:hAnsi="Calibri"/>
        </w:rPr>
      </w:pPr>
      <w:r>
        <w:rPr>
          <w:rFonts w:ascii="Calibri" w:hAnsi="Calibri"/>
          <w:lang w:val="en-GB"/>
        </w:rPr>
        <w:t>An example of a network split in</w:t>
      </w:r>
      <w:r>
        <w:rPr>
          <w:rFonts w:ascii="Calibri" w:hAnsi="Calibri"/>
          <w:lang w:val="en-GB"/>
        </w:rPr>
        <w:t xml:space="preserve">to areas are shown in Illustration 1. The </w:t>
      </w:r>
      <w:r>
        <w:rPr>
          <w:rFonts w:ascii="Calibri" w:hAnsi="Calibri"/>
          <w:lang w:val="en-GB"/>
        </w:rPr>
        <w:t xml:space="preserve">routers fully inside the areas (circles) are called internal routers, these are all connected to devices inside the same area. The routers on the borders between to areas are called area border routers or ABRs. Area 0 has a special role as the backbone area that distributes routes between areas. All ABRs are connected to the backbone, and the backbone area most be </w:t>
      </w:r>
      <w:r>
        <w:rPr>
          <w:rFonts w:ascii="Calibri" w:hAnsi="Calibri"/>
        </w:rPr>
        <w:t>contiguous</w:t>
      </w:r>
      <w:r>
        <w:rPr>
          <w:rFonts w:ascii="Calibri" w:hAnsi="Calibri"/>
          <w:lang w:val="en-GB"/>
        </w:rPr>
        <w:t xml:space="preserve">, if not physically, by using virtual links. </w:t>
      </w:r>
      <w:r>
        <w:rPr>
          <w:rFonts w:ascii="Calibri" w:hAnsi="Calibri"/>
          <w:lang w:val="en-GB"/>
        </w:rPr>
        <w:t>The backbone has no ABRs and the r</w:t>
      </w:r>
      <w:r>
        <w:rPr>
          <w:rFonts w:ascii="Calibri" w:hAnsi="Calibri"/>
          <w:lang w:val="en-GB"/>
        </w:rPr>
        <w:t xml:space="preserve">outers in area 1 has to go through area 0 to talk to routers in area 2. </w:t>
      </w:r>
      <w:r>
        <w:rPr>
          <w:rFonts w:ascii="Calibri" w:hAnsi="Calibri"/>
          <w:lang w:val="en-GB"/>
        </w:rPr>
        <w:t>It is the backbones job to redistribute routing information between the other areas.</w:t>
      </w:r>
      <w:r>
        <mc:AlternateContent>
          <mc:Choice Requires="wps">
            <w:drawing>
              <wp:anchor behindDoc="0" distT="0" distB="101600" distL="0" distR="179705" simplePos="0" locked="0" layoutInCell="1" allowOverlap="1" relativeHeight="2">
                <wp:simplePos x="0" y="0"/>
                <wp:positionH relativeFrom="column">
                  <wp:posOffset>0</wp:posOffset>
                </wp:positionH>
                <wp:positionV relativeFrom="paragraph">
                  <wp:posOffset>28575</wp:posOffset>
                </wp:positionV>
                <wp:extent cx="2993390" cy="2661285"/>
                <wp:effectExtent l="0" t="0" r="0" b="0"/>
                <wp:wrapSquare wrapText="largest"/>
                <wp:docPr id="1" name="Frame1"/>
                <a:graphic xmlns:a="http://schemas.openxmlformats.org/drawingml/2006/main">
                  <a:graphicData uri="http://schemas.microsoft.com/office/word/2010/wordprocessingShape">
                    <wps:wsp>
                      <wps:cNvSpPr txBox="1"/>
                      <wps:spPr>
                        <a:xfrm>
                          <a:off x="0" y="0"/>
                          <a:ext cx="2993390" cy="2661285"/>
                        </a:xfrm>
                        <a:prstGeom prst="rect"/>
                      </wps:spPr>
                      <wps:txbx>
                        <w:txbxContent>
                          <w:p>
                            <w:pPr>
                              <w:pStyle w:val="Illustration"/>
                              <w:spacing w:before="120" w:after="120"/>
                              <w:rPr>
                                <w:lang w:val="en-GB"/>
                              </w:rPr>
                            </w:pPr>
                            <w:r>
                              <w:rPr>
                                <w:lang w:val="en-GB"/>
                              </w:rPr>
                              <w:drawing>
                                <wp:inline distT="0" distB="0" distL="0" distR="0">
                                  <wp:extent cx="2993390" cy="241935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2"/>
                                          <a:stretch>
                                            <a:fillRect/>
                                          </a:stretch>
                                        </pic:blipFill>
                                        <pic:spPr bwMode="auto">
                                          <a:xfrm>
                                            <a:off x="0" y="0"/>
                                            <a:ext cx="2993390" cy="2419350"/>
                                          </a:xfrm>
                                          <a:prstGeom prst="rect">
                                            <a:avLst/>
                                          </a:prstGeom>
                                        </pic:spPr>
                                      </pic:pic>
                                    </a:graphicData>
                                  </a:graphic>
                                </wp:inline>
                              </w:drawing>
                            </w:r>
                            <w:r>
                              <w:rPr>
                                <w:lang w:val="en-GB"/>
                              </w:rPr>
                              <w:br/>
                              <w:t xml:space="preserve">Illustration </w:t>
                            </w:r>
                            <w:r>
                              <w:rPr>
                                <w:lang w:val="en-GB"/>
                              </w:rPr>
                              <w:fldChar w:fldCharType="begin"/>
                            </w:r>
                            <w:r>
                              <w:instrText> SEQ Illustration \* ARABIC </w:instrText>
                            </w:r>
                            <w:r>
                              <w:fldChar w:fldCharType="separate"/>
                            </w:r>
                            <w:r>
                              <w:t>1</w:t>
                            </w:r>
                            <w:r>
                              <w:fldChar w:fldCharType="end"/>
                            </w:r>
                            <w:r>
                              <w:rPr>
                                <w:lang w:val="en-GB"/>
                              </w:rPr>
                              <w:t>: OSPF areas</w:t>
                            </w:r>
                          </w:p>
                        </w:txbxContent>
                      </wps:txbx>
                      <wps:bodyPr anchor="t" lIns="0" tIns="0" rIns="0" bIns="0">
                        <a:noAutofit/>
                      </wps:bodyPr>
                    </wps:wsp>
                  </a:graphicData>
                </a:graphic>
              </wp:anchor>
            </w:drawing>
          </mc:Choice>
          <mc:Fallback>
            <w:pict>
              <v:rect style="position:absolute;rotation:0;width:235.7pt;height:209.55pt;mso-wrap-distance-left:0pt;mso-wrap-distance-right:14.15pt;mso-wrap-distance-top:0pt;mso-wrap-distance-bottom:8pt;margin-top:2.25pt;mso-position-vertical-relative:text;margin-left:0pt;mso-position-horizontal-relative:text">
                <v:textbox inset="0in,0in,0in,0in">
                  <w:txbxContent>
                    <w:p>
                      <w:pPr>
                        <w:pStyle w:val="Illustration"/>
                        <w:spacing w:before="120" w:after="120"/>
                        <w:rPr>
                          <w:lang w:val="en-GB"/>
                        </w:rPr>
                      </w:pPr>
                      <w:r>
                        <w:rPr>
                          <w:lang w:val="en-GB"/>
                        </w:rPr>
                        <w:drawing>
                          <wp:inline distT="0" distB="0" distL="0" distR="0">
                            <wp:extent cx="2993390" cy="241935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2993390" cy="2419350"/>
                                    </a:xfrm>
                                    <a:prstGeom prst="rect">
                                      <a:avLst/>
                                    </a:prstGeom>
                                  </pic:spPr>
                                </pic:pic>
                              </a:graphicData>
                            </a:graphic>
                          </wp:inline>
                        </w:drawing>
                      </w:r>
                      <w:r>
                        <w:rPr>
                          <w:lang w:val="en-GB"/>
                        </w:rPr>
                        <w:br/>
                        <w:t xml:space="preserve">Illustration </w:t>
                      </w:r>
                      <w:r>
                        <w:rPr>
                          <w:lang w:val="en-GB"/>
                        </w:rPr>
                        <w:fldChar w:fldCharType="begin"/>
                      </w:r>
                      <w:r>
                        <w:instrText> SEQ Illustration \* ARABIC </w:instrText>
                      </w:r>
                      <w:r>
                        <w:fldChar w:fldCharType="separate"/>
                      </w:r>
                      <w:r>
                        <w:t>1</w:t>
                      </w:r>
                      <w:r>
                        <w:fldChar w:fldCharType="end"/>
                      </w:r>
                      <w:r>
                        <w:rPr>
                          <w:lang w:val="en-GB"/>
                        </w:rPr>
                        <w:t>: OSPF areas</w:t>
                      </w:r>
                    </w:p>
                  </w:txbxContent>
                </v:textbox>
                <w10:wrap type="square" side="right"/>
              </v:rect>
            </w:pict>
          </mc:Fallback>
        </mc:AlternateContent>
      </w:r>
    </w:p>
    <w:p>
      <w:pPr>
        <w:pStyle w:val="Normalny"/>
        <w:rPr>
          <w:rFonts w:ascii="Calibri" w:hAnsi="Calibri"/>
          <w:lang w:val="en-GB"/>
        </w:rPr>
      </w:pPr>
      <w:r>
        <w:rPr>
          <w:rFonts w:ascii="Calibri" w:hAnsi="Calibri"/>
          <w:lang w:val="en-GB"/>
        </w:rPr>
      </w:r>
    </w:p>
    <w:p>
      <w:pPr>
        <w:pStyle w:val="Heading2"/>
        <w:numPr>
          <w:ilvl w:val="1"/>
          <w:numId w:val="1"/>
        </w:numPr>
        <w:rPr>
          <w:rFonts w:ascii="Calibri" w:hAnsi="Calibri"/>
        </w:rPr>
      </w:pPr>
      <w:r>
        <w:rPr>
          <w:rFonts w:ascii="Calibri" w:hAnsi="Calibri"/>
        </w:rPr>
        <w:t>Designated Router</w:t>
      </w:r>
    </w:p>
    <w:p>
      <w:pPr>
        <w:pStyle w:val="TextBody"/>
        <w:rPr>
          <w:rFonts w:ascii="Calibri" w:hAnsi="Calibri"/>
          <w:sz w:val="22"/>
        </w:rPr>
      </w:pPr>
      <w:r>
        <w:rPr>
          <w:rFonts w:ascii="Calibri" w:hAnsi="Calibri"/>
          <w:sz w:val="22"/>
          <w:szCs w:val="22"/>
        </w:rPr>
        <w:t xml:space="preserve">To not load down the network with routing traffic in large networks, OSPF uses designated routers. Routers in the same network sends their link state information to the designated router. The designated router </w:t>
      </w:r>
      <w:r>
        <w:rPr>
          <w:rFonts w:ascii="Calibri" w:hAnsi="Calibri"/>
          <w:sz w:val="22"/>
          <w:szCs w:val="22"/>
        </w:rPr>
        <w:t>send the link advertisements on behalf of the network and participates in synchronising the link state database by establishing adjacencies. The designated router is found through election.</w:t>
      </w:r>
    </w:p>
    <w:p>
      <w:pPr>
        <w:pStyle w:val="TextBody"/>
        <w:numPr>
          <w:ilvl w:val="0"/>
          <w:numId w:val="3"/>
        </w:numPr>
        <w:rPr>
          <w:rFonts w:ascii="Calibri" w:hAnsi="Calibri"/>
          <w:sz w:val="22"/>
          <w:szCs w:val="22"/>
        </w:rPr>
      </w:pPr>
      <w:r>
        <w:rPr>
          <w:rFonts w:ascii="Calibri" w:hAnsi="Calibri"/>
          <w:sz w:val="22"/>
          <w:szCs w:val="22"/>
        </w:rPr>
        <w:t>The router priorities are evaluated and the router with the highest priority is selected as the designated router.</w:t>
      </w:r>
    </w:p>
    <w:p>
      <w:pPr>
        <w:pStyle w:val="TextBody"/>
        <w:numPr>
          <w:ilvl w:val="0"/>
          <w:numId w:val="3"/>
        </w:numPr>
        <w:rPr>
          <w:rFonts w:ascii="Calibri" w:hAnsi="Calibri"/>
          <w:sz w:val="22"/>
          <w:szCs w:val="22"/>
        </w:rPr>
      </w:pPr>
      <w:r>
        <w:rPr>
          <w:rFonts w:ascii="Calibri" w:hAnsi="Calibri"/>
          <w:sz w:val="22"/>
          <w:szCs w:val="22"/>
        </w:rPr>
        <w:t>If there is more than one router with the same priority, the one with the highest router identifier is chosen.</w:t>
      </w:r>
    </w:p>
    <w:p>
      <w:pPr>
        <w:pStyle w:val="TextBody"/>
        <w:numPr>
          <w:ilvl w:val="0"/>
          <w:numId w:val="3"/>
        </w:numPr>
        <w:rPr>
          <w:rFonts w:ascii="Calibri" w:hAnsi="Calibri"/>
          <w:sz w:val="22"/>
          <w:szCs w:val="22"/>
        </w:rPr>
      </w:pPr>
      <w:r>
        <w:rPr>
          <w:rFonts w:ascii="Calibri" w:hAnsi="Calibri"/>
          <w:sz w:val="22"/>
          <w:szCs w:val="22"/>
        </w:rPr>
        <w:t>If the no router ids are configured the election will go by the IP address of the first interface that comes online. This is usually the loopback interface.</w:t>
      </w:r>
    </w:p>
    <w:p>
      <w:pPr>
        <w:pStyle w:val="TextBody"/>
        <w:numPr>
          <w:ilvl w:val="0"/>
          <w:numId w:val="3"/>
        </w:numPr>
        <w:rPr>
          <w:rFonts w:ascii="Calibri" w:hAnsi="Calibri"/>
          <w:sz w:val="22"/>
          <w:szCs w:val="22"/>
        </w:rPr>
      </w:pPr>
      <w:r>
        <w:rPr>
          <w:rFonts w:ascii="Calibri" w:hAnsi="Calibri"/>
          <w:sz w:val="22"/>
          <w:szCs w:val="22"/>
        </w:rPr>
        <w:t>If nothing of the above, the first hardware interface with an IP address will be used for the election.</w:t>
      </w:r>
    </w:p>
    <w:p>
      <w:pPr>
        <w:pStyle w:val="TextBody"/>
        <w:rPr>
          <w:rFonts w:ascii="Calibri" w:hAnsi="Calibri"/>
          <w:sz w:val="22"/>
        </w:rPr>
      </w:pPr>
      <w:r>
        <w:rPr>
          <w:rFonts w:ascii="Calibri" w:hAnsi="Calibri"/>
          <w:sz w:val="22"/>
          <w:szCs w:val="22"/>
        </w:rPr>
        <w:t xml:space="preserve">By default routing devices has a priority of 128. </w:t>
      </w:r>
      <w:r>
        <w:rPr>
          <w:rFonts w:ascii="Calibri" w:hAnsi="Calibri"/>
          <w:sz w:val="22"/>
          <w:szCs w:val="22"/>
        </w:rPr>
        <w:t>The priorities work like this:</w:t>
      </w:r>
    </w:p>
    <w:p>
      <w:pPr>
        <w:pStyle w:val="TextBody"/>
        <w:numPr>
          <w:ilvl w:val="0"/>
          <w:numId w:val="4"/>
        </w:numPr>
        <w:rPr>
          <w:rFonts w:ascii="Calibri" w:hAnsi="Calibri"/>
          <w:sz w:val="22"/>
          <w:szCs w:val="22"/>
        </w:rPr>
      </w:pPr>
      <w:r>
        <w:rPr>
          <w:rFonts w:ascii="Calibri" w:hAnsi="Calibri"/>
          <w:sz w:val="22"/>
          <w:szCs w:val="22"/>
        </w:rPr>
        <w:t>0: the router will not e considered in the election.</w:t>
      </w:r>
    </w:p>
    <w:p>
      <w:pPr>
        <w:pStyle w:val="TextBody"/>
        <w:numPr>
          <w:ilvl w:val="0"/>
          <w:numId w:val="4"/>
        </w:numPr>
        <w:rPr>
          <w:rFonts w:ascii="Calibri" w:hAnsi="Calibri"/>
          <w:sz w:val="22"/>
          <w:szCs w:val="22"/>
        </w:rPr>
      </w:pPr>
      <w:r>
        <w:rPr>
          <w:rFonts w:ascii="Calibri" w:hAnsi="Calibri"/>
          <w:sz w:val="22"/>
          <w:szCs w:val="22"/>
        </w:rPr>
        <w:t>1: the router has the least chance of being elected.</w:t>
      </w:r>
    </w:p>
    <w:p>
      <w:pPr>
        <w:pStyle w:val="Heading2"/>
        <w:numPr>
          <w:ilvl w:val="1"/>
          <w:numId w:val="1"/>
        </w:numPr>
        <w:rPr/>
      </w:pPr>
      <w:bookmarkStart w:id="0" w:name="firstHeading1"/>
      <w:bookmarkEnd w:id="0"/>
      <w:r>
        <w:rPr/>
        <w:t>Dijkstra's algorithm</w:t>
      </w:r>
    </w:p>
    <w:p>
      <w:pPr>
        <w:pStyle w:val="TextBody"/>
        <w:rPr/>
      </w:pPr>
      <w:r>
        <w:rPr/>
        <w:t xml:space="preserve">OSPF ( and IS-IS described later) uses Dijkstra’s algorithm to calculate the shortest path </w:t>
      </w:r>
      <w:r>
        <w:rPr/>
        <w:t>between to nodes. The algorithm works as follows:</w:t>
      </w:r>
    </w:p>
    <w:p>
      <w:pPr>
        <w:pStyle w:val="TextBody"/>
        <w:numPr>
          <w:ilvl w:val="0"/>
          <w:numId w:val="5"/>
        </w:numPr>
        <w:rPr/>
      </w:pPr>
      <w:r>
        <w:rPr/>
        <w:t>Set the first node as the current node. Assign a distance to each node, the value is zero for the current node and infinity for all others. Create a set of all unvisited nodes.</w:t>
      </w:r>
    </w:p>
    <w:p>
      <w:pPr>
        <w:pStyle w:val="TextBody"/>
        <w:numPr>
          <w:ilvl w:val="0"/>
          <w:numId w:val="5"/>
        </w:numPr>
        <w:rPr/>
      </w:pPr>
      <w:r>
        <w:rPr/>
        <w:t>Calculate the distance to all neighbours of the current node and compare to this distance to the current value. Assign the new distance if it is smaller.</w:t>
      </w:r>
    </w:p>
    <w:p>
      <w:pPr>
        <w:pStyle w:val="TextBody"/>
        <w:numPr>
          <w:ilvl w:val="0"/>
          <w:numId w:val="5"/>
        </w:numPr>
        <w:rPr/>
      </w:pPr>
      <w:r>
        <w:rPr/>
        <w:t>When distances to all neighbours have been calculated, mark the current node as visited and remove it from the set of unvisited nodes.</w:t>
      </w:r>
    </w:p>
    <w:p>
      <w:pPr>
        <w:pStyle w:val="TextBody"/>
        <w:numPr>
          <w:ilvl w:val="0"/>
          <w:numId w:val="5"/>
        </w:numPr>
        <w:rPr/>
      </w:pPr>
      <w:r>
        <w:rPr/>
        <w:t xml:space="preserve">When </w:t>
      </w:r>
      <w:r>
        <w:rPr/>
        <w:t>the destination node is marked as visited, if looking for a route between specific nodes, the path has been found. When doing a complete traversal of the graph there is is no nodes in the unvisited set that has a lower distance than infinity, there is no connection between the initial node, and the the unvisited nodes and the algorithm has finished.</w:t>
      </w:r>
    </w:p>
    <w:p>
      <w:pPr>
        <w:pStyle w:val="TextBody"/>
        <w:numPr>
          <w:ilvl w:val="0"/>
          <w:numId w:val="5"/>
        </w:numPr>
        <w:rPr/>
      </w:pPr>
      <w:r>
        <w:rPr/>
        <w:t>If none of the above is the case, select the node from the unvisited set that has the lowest distance value as the current node, and repeat from step 2.</w:t>
      </w:r>
    </w:p>
    <w:p>
      <w:pPr>
        <w:pStyle w:val="Normalny"/>
        <w:rPr>
          <w:rFonts w:ascii="Calibri" w:hAnsi="Calibri"/>
          <w:lang w:val="en-GB"/>
        </w:rPr>
      </w:pPr>
      <w:r>
        <w:rPr>
          <w:rFonts w:ascii="Calibri" w:hAnsi="Calibri"/>
          <w:lang w:val="en-GB"/>
        </w:rPr>
      </w:r>
    </w:p>
    <w:p>
      <w:pPr>
        <w:pStyle w:val="Heading2"/>
        <w:numPr>
          <w:ilvl w:val="1"/>
          <w:numId w:val="1"/>
        </w:numPr>
        <w:rPr>
          <w:rFonts w:ascii="Calibri" w:hAnsi="Calibri"/>
        </w:rPr>
      </w:pPr>
      <w:r>
        <w:rPr>
          <w:rFonts w:ascii="Calibri" w:hAnsi="Calibri"/>
        </w:rPr>
        <w:t>Quick configuration example</w:t>
      </w:r>
    </w:p>
    <w:p>
      <w:pPr>
        <w:pStyle w:val="TextBody"/>
        <w:rPr/>
      </w:pPr>
      <w:r>
        <w:rPr>
          <w:rFonts w:ascii="Calibri" w:hAnsi="Calibri"/>
          <w:lang w:val="en-GB"/>
        </w:rPr>
        <w:t>(The full configurations are located in Appendix)</w:t>
      </w:r>
    </w:p>
    <w:p>
      <w:pPr>
        <w:pStyle w:val="TextBody"/>
        <w:bidi w:val="0"/>
        <w:spacing w:lineRule="auto" w:line="240"/>
        <w:rPr>
          <w:rFonts w:ascii="Calibri" w:hAnsi="Calibri"/>
          <w:sz w:val="20"/>
          <w:szCs w:val="20"/>
        </w:rPr>
      </w:pPr>
      <w:r>
        <w:rPr>
          <w:rFonts w:ascii="Calibri" w:hAnsi="Calibri"/>
          <w:sz w:val="20"/>
          <w:szCs w:val="20"/>
        </w:rPr>
      </w:r>
      <w:r>
        <mc:AlternateContent>
          <mc:Choice Requires="wps">
            <w:drawing>
              <wp:anchor behindDoc="0" distT="0" distB="101600" distL="0" distR="0" simplePos="0" locked="0" layoutInCell="1" allowOverlap="1" relativeHeight="4">
                <wp:simplePos x="0" y="0"/>
                <wp:positionH relativeFrom="column">
                  <wp:posOffset>146050</wp:posOffset>
                </wp:positionH>
                <wp:positionV relativeFrom="paragraph">
                  <wp:posOffset>19050</wp:posOffset>
                </wp:positionV>
                <wp:extent cx="5972810" cy="3752850"/>
                <wp:effectExtent l="0" t="0" r="0" b="0"/>
                <wp:wrapSquare wrapText="bothSides"/>
                <wp:docPr id="4" name="Frame2"/>
                <a:graphic xmlns:a="http://schemas.openxmlformats.org/drawingml/2006/main">
                  <a:graphicData uri="http://schemas.microsoft.com/office/word/2010/wordprocessingShape">
                    <wps:wsp>
                      <wps:cNvSpPr txBox="1"/>
                      <wps:spPr>
                        <a:xfrm>
                          <a:off x="0" y="0"/>
                          <a:ext cx="5972810" cy="3752850"/>
                        </a:xfrm>
                        <a:prstGeom prst="rect"/>
                      </wps:spPr>
                      <wps:txbx>
                        <w:txbxContent>
                          <w:p>
                            <w:pPr>
                              <w:pStyle w:val="Illustration"/>
                              <w:spacing w:before="120" w:after="120"/>
                              <w:rPr/>
                            </w:pPr>
                            <w:r>
                              <w:rPr/>
                              <w:drawing>
                                <wp:inline distT="0" distB="0" distL="0" distR="0">
                                  <wp:extent cx="5972810" cy="3510915"/>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3"/>
                                          <a:stretch>
                                            <a:fillRect/>
                                          </a:stretch>
                                        </pic:blipFill>
                                        <pic:spPr bwMode="auto">
                                          <a:xfrm>
                                            <a:off x="0" y="0"/>
                                            <a:ext cx="5972810" cy="3510915"/>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2</w:t>
                            </w:r>
                            <w:r>
                              <w:fldChar w:fldCharType="end"/>
                            </w:r>
                            <w:r>
                              <w:rPr/>
                              <w:t>: Network diagram o</w:t>
                            </w:r>
                            <w:r>
                              <w:rPr/>
                              <w:t>f</w:t>
                            </w:r>
                            <w:r>
                              <w:rPr/>
                              <w:t xml:space="preserve"> the OSPF example configuration.</w:t>
                            </w:r>
                          </w:p>
                        </w:txbxContent>
                      </wps:txbx>
                      <wps:bodyPr anchor="t" lIns="0" tIns="0" rIns="0" bIns="0">
                        <a:noAutofit/>
                      </wps:bodyPr>
                    </wps:wsp>
                  </a:graphicData>
                </a:graphic>
              </wp:anchor>
            </w:drawing>
          </mc:Choice>
          <mc:Fallback>
            <w:pict>
              <v:rect style="position:absolute;rotation:0;width:470.3pt;height:295.5pt;mso-wrap-distance-left:0pt;mso-wrap-distance-right:0pt;mso-wrap-distance-top:0pt;mso-wrap-distance-bottom:8pt;margin-top:1.5pt;mso-position-vertical-relative:text;margin-left:11.5pt;mso-position-horizontal-relative:text">
                <v:textbox inset="0in,0in,0in,0in">
                  <w:txbxContent>
                    <w:p>
                      <w:pPr>
                        <w:pStyle w:val="Illustration"/>
                        <w:spacing w:before="120" w:after="120"/>
                        <w:rPr/>
                      </w:pPr>
                      <w:r>
                        <w:rPr/>
                        <w:drawing>
                          <wp:inline distT="0" distB="0" distL="0" distR="0">
                            <wp:extent cx="5972810" cy="3510915"/>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tretch>
                                      <a:fillRect/>
                                    </a:stretch>
                                  </pic:blipFill>
                                  <pic:spPr bwMode="auto">
                                    <a:xfrm>
                                      <a:off x="0" y="0"/>
                                      <a:ext cx="5972810" cy="3510915"/>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2</w:t>
                      </w:r>
                      <w:r>
                        <w:fldChar w:fldCharType="end"/>
                      </w:r>
                      <w:r>
                        <w:rPr/>
                        <w:t>: Network diagram o</w:t>
                      </w:r>
                      <w:r>
                        <w:rPr/>
                        <w:t>f</w:t>
                      </w:r>
                      <w:r>
                        <w:rPr/>
                        <w:t xml:space="preserve"> the OSPF example configuration.</w:t>
                      </w:r>
                    </w:p>
                  </w:txbxContent>
                </v:textbox>
                <w10:wrap type="square"/>
              </v:rect>
            </w:pict>
          </mc:Fallback>
        </mc:AlternateContent>
      </w:r>
    </w:p>
    <w:p>
      <w:pPr>
        <w:pStyle w:val="TextBody"/>
        <w:bidi w:val="0"/>
        <w:spacing w:lineRule="auto" w:line="240"/>
        <w:rPr>
          <w:rFonts w:ascii="Calibri" w:hAnsi="Calibri"/>
          <w:sz w:val="20"/>
          <w:szCs w:val="20"/>
        </w:rPr>
      </w:pPr>
      <w:r>
        <w:rPr>
          <w:rFonts w:ascii="Calibri" w:hAnsi="Calibri"/>
          <w:sz w:val="20"/>
          <w:szCs w:val="20"/>
        </w:rPr>
      </w:r>
    </w:p>
    <w:p>
      <w:pPr>
        <w:pStyle w:val="TextBody"/>
        <w:bidi w:val="0"/>
        <w:spacing w:lineRule="auto" w:line="240"/>
        <w:rPr>
          <w:rFonts w:ascii="Calibri" w:hAnsi="Calibri"/>
          <w:sz w:val="20"/>
          <w:szCs w:val="20"/>
        </w:rPr>
      </w:pPr>
      <w:r>
        <w:rPr>
          <w:rFonts w:ascii="Calibri" w:hAnsi="Calibri"/>
          <w:sz w:val="20"/>
          <w:szCs w:val="20"/>
        </w:rPr>
      </w:r>
    </w:p>
    <w:p>
      <w:pPr>
        <w:pStyle w:val="TextBody"/>
        <w:bidi w:val="0"/>
        <w:spacing w:lineRule="auto" w:line="240"/>
        <w:rPr>
          <w:rFonts w:ascii="Calibri" w:hAnsi="Calibri"/>
          <w:sz w:val="20"/>
          <w:szCs w:val="20"/>
        </w:rPr>
      </w:pPr>
      <w:r>
        <w:rPr>
          <w:rFonts w:ascii="Calibri" w:hAnsi="Calibri"/>
          <w:sz w:val="20"/>
          <w:szCs w:val="20"/>
        </w:rPr>
      </w:r>
    </w:p>
    <w:p>
      <w:pPr>
        <w:pStyle w:val="TextBody"/>
        <w:bidi w:val="0"/>
        <w:spacing w:lineRule="auto" w:line="240"/>
        <w:rPr>
          <w:rFonts w:ascii="Calibri" w:hAnsi="Calibri"/>
          <w:sz w:val="20"/>
          <w:szCs w:val="20"/>
        </w:rPr>
      </w:pPr>
      <w:r>
        <w:rPr>
          <w:rFonts w:ascii="Calibri" w:hAnsi="Calibri"/>
          <w:sz w:val="20"/>
          <w:szCs w:val="20"/>
        </w:rPr>
      </w:r>
    </w:p>
    <w:p>
      <w:pPr>
        <w:pStyle w:val="TextBody"/>
        <w:bidi w:val="0"/>
        <w:spacing w:lineRule="auto" w:line="240"/>
        <w:rPr>
          <w:rFonts w:ascii="Calibri" w:hAnsi="Calibri"/>
          <w:sz w:val="20"/>
          <w:szCs w:val="20"/>
        </w:rPr>
      </w:pPr>
      <w:r>
        <w:rPr>
          <w:rFonts w:ascii="Calibri" w:hAnsi="Calibri"/>
          <w:sz w:val="20"/>
          <w:szCs w:val="20"/>
        </w:rPr>
      </w:r>
    </w:p>
    <w:p>
      <w:pPr>
        <w:pStyle w:val="TextBody"/>
        <w:bidi w:val="0"/>
        <w:spacing w:lineRule="auto" w:line="240"/>
        <w:rPr>
          <w:rFonts w:ascii="Calibri" w:hAnsi="Calibri"/>
          <w:sz w:val="20"/>
          <w:szCs w:val="20"/>
        </w:rPr>
      </w:pPr>
      <w:r>
        <w:rPr>
          <w:rFonts w:ascii="Calibri" w:hAnsi="Calibri"/>
          <w:sz w:val="20"/>
          <w:szCs w:val="20"/>
        </w:rPr>
      </w:r>
    </w:p>
    <w:p>
      <w:pPr>
        <w:pStyle w:val="TextBody"/>
        <w:bidi w:val="0"/>
        <w:spacing w:lineRule="auto" w:line="240"/>
        <w:rPr>
          <w:rFonts w:ascii="Calibri" w:hAnsi="Calibri"/>
          <w:sz w:val="20"/>
          <w:szCs w:val="20"/>
        </w:rPr>
      </w:pPr>
      <w:r>
        <w:rPr>
          <w:rFonts w:ascii="Calibri" w:hAnsi="Calibri"/>
          <w:sz w:val="20"/>
          <w:szCs w:val="20"/>
        </w:rPr>
      </w:r>
    </w:p>
    <w:p>
      <w:pPr>
        <w:pStyle w:val="TextBody"/>
        <w:bidi w:val="0"/>
        <w:spacing w:lineRule="auto" w:line="240"/>
        <w:rPr>
          <w:rFonts w:ascii="Calibri" w:hAnsi="Calibri"/>
          <w:sz w:val="20"/>
          <w:szCs w:val="20"/>
        </w:rPr>
      </w:pPr>
      <w:r>
        <w:rPr>
          <w:rFonts w:ascii="Calibri" w:hAnsi="Calibri"/>
          <w:sz w:val="20"/>
          <w:szCs w:val="20"/>
        </w:rPr>
      </w:r>
    </w:p>
    <w:p>
      <w:pPr>
        <w:pStyle w:val="TextBody"/>
        <w:bidi w:val="0"/>
        <w:spacing w:lineRule="auto" w:line="240"/>
        <w:rPr>
          <w:rFonts w:ascii="Calibri" w:hAnsi="Calibri"/>
          <w:sz w:val="20"/>
          <w:szCs w:val="20"/>
        </w:rPr>
      </w:pPr>
      <w:r>
        <w:rPr>
          <w:rFonts w:ascii="Calibri" w:hAnsi="Calibri"/>
          <w:sz w:val="20"/>
          <w:szCs w:val="20"/>
        </w:rPr>
      </w:r>
    </w:p>
    <w:p>
      <w:pPr>
        <w:pStyle w:val="TextBody"/>
        <w:bidi w:val="0"/>
        <w:spacing w:lineRule="auto" w:line="240"/>
        <w:rPr>
          <w:rFonts w:ascii="Calibri" w:hAnsi="Calibri"/>
          <w:sz w:val="20"/>
          <w:szCs w:val="20"/>
        </w:rPr>
      </w:pPr>
      <w:r>
        <w:rPr>
          <w:rFonts w:ascii="Calibri" w:hAnsi="Calibri"/>
          <w:sz w:val="20"/>
          <w:szCs w:val="20"/>
        </w:rPr>
      </w:r>
    </w:p>
    <w:p>
      <w:pPr>
        <w:pStyle w:val="TextBody"/>
        <w:bidi w:val="0"/>
        <w:spacing w:lineRule="auto" w:line="240"/>
        <w:rPr>
          <w:rFonts w:ascii="Calibri" w:hAnsi="Calibri"/>
          <w:sz w:val="20"/>
          <w:szCs w:val="20"/>
        </w:rPr>
      </w:pPr>
      <w:r>
        <w:rPr>
          <w:rFonts w:ascii="Calibri" w:hAnsi="Calibri"/>
          <w:sz w:val="20"/>
          <w:szCs w:val="20"/>
        </w:rPr>
      </w:r>
    </w:p>
    <w:p>
      <w:pPr>
        <w:pStyle w:val="TextBody"/>
        <w:bidi w:val="0"/>
        <w:spacing w:lineRule="auto" w:line="240"/>
        <w:rPr>
          <w:rFonts w:ascii="Calibri" w:hAnsi="Calibri"/>
          <w:sz w:val="20"/>
          <w:szCs w:val="20"/>
        </w:rPr>
      </w:pPr>
      <w:r>
        <w:rPr>
          <w:rFonts w:ascii="Calibri" w:hAnsi="Calibri"/>
          <w:sz w:val="20"/>
          <w:szCs w:val="20"/>
        </w:rPr>
      </w:r>
    </w:p>
    <w:p>
      <w:pPr>
        <w:pStyle w:val="TextBody"/>
        <w:bidi w:val="0"/>
        <w:spacing w:lineRule="auto" w:line="240"/>
        <w:rPr>
          <w:rFonts w:ascii="Calibri" w:hAnsi="Calibri"/>
          <w:sz w:val="20"/>
          <w:szCs w:val="20"/>
        </w:rPr>
      </w:pPr>
      <w:r>
        <w:rPr>
          <w:rFonts w:ascii="Calibri" w:hAnsi="Calibri"/>
          <w:sz w:val="20"/>
          <w:szCs w:val="20"/>
        </w:rPr>
      </w:r>
    </w:p>
    <w:p>
      <w:pPr>
        <w:pStyle w:val="TextBody"/>
        <w:bidi w:val="0"/>
        <w:spacing w:lineRule="auto" w:line="240"/>
        <w:rPr>
          <w:rFonts w:ascii="Calibri" w:hAnsi="Calibri"/>
          <w:sz w:val="20"/>
          <w:szCs w:val="20"/>
        </w:rPr>
      </w:pPr>
      <w:r>
        <w:rPr>
          <w:rFonts w:ascii="Calibri" w:hAnsi="Calibri"/>
          <w:sz w:val="20"/>
          <w:szCs w:val="20"/>
        </w:rPr>
      </w:r>
    </w:p>
    <w:p>
      <w:pPr>
        <w:pStyle w:val="TextBody"/>
        <w:bidi w:val="0"/>
        <w:spacing w:lineRule="auto" w:line="240"/>
        <w:rPr>
          <w:rFonts w:ascii="Calibri" w:hAnsi="Calibri"/>
          <w:sz w:val="20"/>
          <w:szCs w:val="20"/>
        </w:rPr>
      </w:pPr>
      <w:r>
        <w:rPr>
          <w:rFonts w:ascii="Calibri" w:hAnsi="Calibri"/>
          <w:sz w:val="20"/>
          <w:szCs w:val="20"/>
        </w:rPr>
      </w:r>
    </w:p>
    <w:p>
      <w:pPr>
        <w:pStyle w:val="TextBody"/>
        <w:bidi w:val="0"/>
        <w:spacing w:lineRule="auto" w:line="240"/>
        <w:rPr>
          <w:rFonts w:ascii="Calibri" w:hAnsi="Calibri"/>
          <w:sz w:val="20"/>
          <w:szCs w:val="20"/>
        </w:rPr>
      </w:pPr>
      <w:r>
        <w:rPr>
          <w:rFonts w:ascii="Calibri" w:hAnsi="Calibri"/>
          <w:sz w:val="20"/>
          <w:szCs w:val="20"/>
        </w:rPr>
      </w:r>
    </w:p>
    <w:p>
      <w:pPr>
        <w:pStyle w:val="TextBody"/>
        <w:bidi w:val="0"/>
        <w:spacing w:lineRule="auto" w:line="240"/>
        <w:rPr>
          <w:rFonts w:ascii="Calibri" w:hAnsi="Calibri"/>
          <w:sz w:val="20"/>
          <w:szCs w:val="20"/>
        </w:rPr>
      </w:pPr>
      <w:r>
        <w:rPr>
          <w:rFonts w:ascii="Calibri" w:hAnsi="Calibri"/>
          <w:sz w:val="20"/>
          <w:szCs w:val="20"/>
        </w:rPr>
        <w:t>The above diagram illustrates an example configuration of virtual router to use OSPF. Connection between the virtual routers are connected using logical tunnels.</w:t>
      </w:r>
    </w:p>
    <w:p>
      <w:pPr>
        <w:pStyle w:val="TextBody"/>
        <w:bidi w:val="0"/>
        <w:spacing w:lineRule="auto" w:line="240"/>
        <w:rPr>
          <w:rFonts w:ascii="Calibri" w:hAnsi="Calibri"/>
          <w:sz w:val="20"/>
          <w:szCs w:val="20"/>
        </w:rPr>
      </w:pPr>
      <w:r>
        <w:rPr>
          <w:rFonts w:ascii="Calibri" w:hAnsi="Calibri"/>
          <w:sz w:val="20"/>
          <w:szCs w:val="20"/>
        </w:rPr>
      </w:r>
    </w:p>
    <w:p>
      <w:pPr>
        <w:pStyle w:val="TextBody"/>
        <w:rPr>
          <w:rFonts w:ascii="Calibri" w:hAnsi="Calibri"/>
        </w:rPr>
      </w:pPr>
      <w:r>
        <w:rPr>
          <w:rFonts w:ascii="Calibri" w:hAnsi="Calibri"/>
        </w:rPr>
        <w:t xml:space="preserve">This is </w:t>
      </w:r>
      <w:r>
        <w:rPr>
          <w:rFonts w:ascii="Calibri" w:hAnsi="Calibri"/>
        </w:rPr>
        <w:t>the routing instance designated “VR1” in the illustration above:</w:t>
      </w:r>
    </w:p>
    <w:p>
      <w:pPr>
        <w:pStyle w:val="TextBody"/>
        <w:bidi w:val="0"/>
        <w:spacing w:lineRule="auto" w:line="240"/>
        <w:rPr>
          <w:rFonts w:ascii="Courier New" w:hAnsi="Courier New"/>
          <w:sz w:val="20"/>
          <w:szCs w:val="20"/>
        </w:rPr>
      </w:pPr>
      <w:r>
        <w:rPr>
          <w:rFonts w:ascii="Courier New" w:hAnsi="Courier New"/>
          <w:sz w:val="20"/>
          <w:szCs w:val="20"/>
        </w:rPr>
        <w:t>routing-instances {</w:t>
      </w:r>
    </w:p>
    <w:p>
      <w:pPr>
        <w:pStyle w:val="TextBody"/>
        <w:bidi w:val="0"/>
        <w:spacing w:lineRule="auto" w:line="240"/>
        <w:rPr>
          <w:rFonts w:ascii="Courier New" w:hAnsi="Courier New"/>
          <w:sz w:val="20"/>
          <w:szCs w:val="20"/>
        </w:rPr>
      </w:pPr>
      <w:r>
        <w:rPr>
          <w:rFonts w:ascii="Courier New" w:hAnsi="Courier New"/>
          <w:sz w:val="20"/>
          <w:szCs w:val="20"/>
        </w:rPr>
        <w:t xml:space="preserve">    </w:t>
      </w:r>
      <w:r>
        <w:rPr>
          <w:rFonts w:ascii="Courier New" w:hAnsi="Courier New"/>
          <w:sz w:val="20"/>
          <w:szCs w:val="20"/>
        </w:rPr>
        <w:t>gangstin {</w:t>
      </w:r>
    </w:p>
    <w:p>
      <w:pPr>
        <w:pStyle w:val="TextBody"/>
        <w:bidi w:val="0"/>
        <w:spacing w:lineRule="auto" w:line="240"/>
        <w:rPr>
          <w:rFonts w:ascii="Calibri" w:hAnsi="Calibri"/>
          <w:sz w:val="20"/>
          <w:szCs w:val="20"/>
        </w:rPr>
      </w:pPr>
      <w:r>
        <w:rPr>
          <w:rFonts w:ascii="Calibri" w:hAnsi="Calibri"/>
          <w:sz w:val="20"/>
          <w:szCs w:val="20"/>
        </w:rPr>
        <w:t>The logical tunnel interfaces and loopback interface are set up according to the illustration above.</w:t>
      </w:r>
    </w:p>
    <w:p>
      <w:pPr>
        <w:pStyle w:val="TextBody"/>
        <w:bidi w:val="0"/>
        <w:spacing w:lineRule="auto" w:line="240"/>
        <w:rPr>
          <w:rFonts w:ascii="Courier New" w:hAnsi="Courier New"/>
          <w:sz w:val="20"/>
          <w:szCs w:val="20"/>
        </w:rPr>
      </w:pPr>
      <w:r>
        <w:rPr>
          <w:rFonts w:ascii="Courier New" w:hAnsi="Courier New"/>
          <w:sz w:val="20"/>
          <w:szCs w:val="20"/>
        </w:rPr>
        <w:t xml:space="preserve">        </w:t>
      </w:r>
      <w:r>
        <w:rPr>
          <w:rFonts w:ascii="Courier New" w:hAnsi="Courier New"/>
          <w:sz w:val="20"/>
          <w:szCs w:val="20"/>
        </w:rPr>
        <w:t>instance-type virtual-router;</w:t>
      </w:r>
    </w:p>
    <w:p>
      <w:pPr>
        <w:pStyle w:val="TextBody"/>
        <w:bidi w:val="0"/>
        <w:spacing w:lineRule="auto" w:line="240"/>
        <w:rPr>
          <w:rFonts w:ascii="Courier New" w:hAnsi="Courier New"/>
          <w:sz w:val="20"/>
          <w:szCs w:val="20"/>
        </w:rPr>
      </w:pPr>
      <w:r>
        <w:rPr>
          <w:rFonts w:ascii="Courier New" w:hAnsi="Courier New"/>
          <w:sz w:val="20"/>
          <w:szCs w:val="20"/>
        </w:rPr>
        <w:t xml:space="preserve">        </w:t>
      </w:r>
      <w:r>
        <w:rPr>
          <w:rFonts w:ascii="Courier New" w:hAnsi="Courier New"/>
          <w:sz w:val="20"/>
          <w:szCs w:val="20"/>
        </w:rPr>
        <w:t>interface lt-0/0/0.11;</w:t>
      </w:r>
    </w:p>
    <w:p>
      <w:pPr>
        <w:pStyle w:val="TextBody"/>
        <w:bidi w:val="0"/>
        <w:spacing w:lineRule="auto" w:line="240"/>
        <w:rPr>
          <w:rFonts w:ascii="Courier New" w:hAnsi="Courier New"/>
          <w:sz w:val="20"/>
          <w:szCs w:val="20"/>
        </w:rPr>
      </w:pPr>
      <w:r>
        <w:rPr>
          <w:rFonts w:ascii="Courier New" w:hAnsi="Courier New"/>
          <w:sz w:val="20"/>
          <w:szCs w:val="20"/>
        </w:rPr>
        <w:t xml:space="preserve">        </w:t>
      </w:r>
      <w:r>
        <w:rPr>
          <w:rFonts w:ascii="Courier New" w:hAnsi="Courier New"/>
          <w:sz w:val="20"/>
          <w:szCs w:val="20"/>
        </w:rPr>
        <w:t>interface lt-0/0/0.14;</w:t>
      </w:r>
    </w:p>
    <w:p>
      <w:pPr>
        <w:pStyle w:val="TextBody"/>
        <w:bidi w:val="0"/>
        <w:spacing w:lineRule="auto" w:line="240"/>
        <w:rPr>
          <w:rFonts w:ascii="Courier New" w:hAnsi="Courier New"/>
          <w:sz w:val="20"/>
          <w:szCs w:val="20"/>
        </w:rPr>
      </w:pPr>
      <w:r>
        <w:rPr>
          <w:rFonts w:ascii="Courier New" w:hAnsi="Courier New"/>
          <w:sz w:val="20"/>
          <w:szCs w:val="20"/>
        </w:rPr>
        <w:t xml:space="preserve">        </w:t>
      </w:r>
      <w:r>
        <w:rPr>
          <w:rFonts w:ascii="Courier New" w:hAnsi="Courier New"/>
          <w:sz w:val="20"/>
          <w:szCs w:val="20"/>
        </w:rPr>
        <w:t>interface lo0.1;</w:t>
      </w:r>
    </w:p>
    <w:p>
      <w:pPr>
        <w:pStyle w:val="TextBody"/>
        <w:bidi w:val="0"/>
        <w:spacing w:lineRule="auto" w:line="240"/>
        <w:rPr>
          <w:rFonts w:ascii="Calibri" w:hAnsi="Calibri"/>
          <w:sz w:val="20"/>
          <w:szCs w:val="20"/>
        </w:rPr>
      </w:pPr>
      <w:r>
        <w:rPr>
          <w:rFonts w:ascii="Calibri" w:hAnsi="Calibri"/>
          <w:sz w:val="20"/>
          <w:szCs w:val="20"/>
        </w:rPr>
      </w:r>
    </w:p>
    <w:p>
      <w:pPr>
        <w:pStyle w:val="TextBody"/>
        <w:bidi w:val="0"/>
        <w:spacing w:lineRule="auto" w:line="240"/>
        <w:rPr>
          <w:rFonts w:ascii="Calibri" w:hAnsi="Calibri"/>
          <w:sz w:val="20"/>
          <w:szCs w:val="20"/>
        </w:rPr>
      </w:pPr>
      <w:r>
        <w:rPr>
          <w:rFonts w:ascii="Calibri" w:hAnsi="Calibri"/>
          <w:sz w:val="20"/>
          <w:szCs w:val="20"/>
        </w:rPr>
        <w:t xml:space="preserve">Next comes the actual OSPF configuration. This configuration includes all interfaces in area 0, the backbone area. </w:t>
      </w:r>
    </w:p>
    <w:p>
      <w:pPr>
        <w:pStyle w:val="TextBody"/>
        <w:bidi w:val="0"/>
        <w:spacing w:lineRule="auto" w:line="240"/>
        <w:rPr>
          <w:rFonts w:ascii="Calibri" w:hAnsi="Calibri"/>
          <w:sz w:val="20"/>
          <w:szCs w:val="20"/>
        </w:rPr>
      </w:pPr>
      <w:r>
        <w:rPr>
          <w:rFonts w:ascii="Calibri" w:hAnsi="Calibri"/>
          <w:sz w:val="20"/>
          <w:szCs w:val="20"/>
        </w:rPr>
        <w:t xml:space="preserve"> </w:t>
      </w:r>
      <w:r>
        <w:rPr>
          <w:rFonts w:ascii="Courier New" w:hAnsi="Courier New"/>
          <w:sz w:val="20"/>
          <w:szCs w:val="20"/>
        </w:rPr>
        <w:t xml:space="preserve">       </w:t>
      </w:r>
      <w:r>
        <w:rPr>
          <w:rFonts w:ascii="Courier New" w:hAnsi="Courier New"/>
          <w:sz w:val="20"/>
          <w:szCs w:val="20"/>
        </w:rPr>
        <w:t>protocols {</w:t>
      </w:r>
    </w:p>
    <w:p>
      <w:pPr>
        <w:pStyle w:val="TextBody"/>
        <w:bidi w:val="0"/>
        <w:spacing w:lineRule="auto" w:line="240"/>
        <w:rPr>
          <w:rFonts w:ascii="Courier New" w:hAnsi="Courier New"/>
          <w:sz w:val="20"/>
          <w:szCs w:val="20"/>
        </w:rPr>
      </w:pPr>
      <w:r>
        <w:rPr>
          <w:rFonts w:ascii="Courier New" w:hAnsi="Courier New"/>
          <w:sz w:val="20"/>
          <w:szCs w:val="20"/>
        </w:rPr>
        <w:t xml:space="preserve">            </w:t>
      </w:r>
      <w:r>
        <w:rPr>
          <w:rFonts w:ascii="Courier New" w:hAnsi="Courier New"/>
          <w:sz w:val="20"/>
          <w:szCs w:val="20"/>
        </w:rPr>
        <w:t>ospf {</w:t>
      </w:r>
    </w:p>
    <w:p>
      <w:pPr>
        <w:pStyle w:val="TextBody"/>
        <w:bidi w:val="0"/>
        <w:spacing w:lineRule="auto" w:line="240"/>
        <w:rPr>
          <w:rFonts w:ascii="Courier New" w:hAnsi="Courier New"/>
          <w:sz w:val="20"/>
          <w:szCs w:val="20"/>
        </w:rPr>
      </w:pPr>
      <w:r>
        <w:rPr>
          <w:rFonts w:ascii="Courier New" w:hAnsi="Courier New"/>
          <w:sz w:val="20"/>
          <w:szCs w:val="20"/>
        </w:rPr>
        <w:t xml:space="preserve">                </w:t>
      </w:r>
      <w:r>
        <w:rPr>
          <w:rFonts w:ascii="Courier New" w:hAnsi="Courier New"/>
          <w:sz w:val="20"/>
          <w:szCs w:val="20"/>
        </w:rPr>
        <w:t>area 0.0.0.0 {</w:t>
      </w:r>
    </w:p>
    <w:p>
      <w:pPr>
        <w:pStyle w:val="TextBody"/>
        <w:bidi w:val="0"/>
        <w:spacing w:lineRule="auto" w:line="240"/>
        <w:rPr>
          <w:rFonts w:ascii="Courier New" w:hAnsi="Courier New"/>
          <w:sz w:val="20"/>
          <w:szCs w:val="20"/>
        </w:rPr>
      </w:pPr>
      <w:r>
        <w:rPr>
          <w:rFonts w:ascii="Courier New" w:hAnsi="Courier New"/>
          <w:sz w:val="20"/>
          <w:szCs w:val="20"/>
        </w:rPr>
        <w:t xml:space="preserve">                    </w:t>
      </w:r>
      <w:r>
        <w:rPr>
          <w:rFonts w:ascii="Courier New" w:hAnsi="Courier New"/>
          <w:sz w:val="20"/>
          <w:szCs w:val="20"/>
        </w:rPr>
        <w:t>interface lt-0/0/0.11;</w:t>
      </w:r>
    </w:p>
    <w:p>
      <w:pPr>
        <w:pStyle w:val="TextBody"/>
        <w:bidi w:val="0"/>
        <w:spacing w:lineRule="auto" w:line="240"/>
        <w:rPr>
          <w:rFonts w:ascii="Courier New" w:hAnsi="Courier New"/>
          <w:sz w:val="20"/>
          <w:szCs w:val="20"/>
        </w:rPr>
      </w:pPr>
      <w:r>
        <w:rPr>
          <w:rFonts w:ascii="Courier New" w:hAnsi="Courier New"/>
          <w:sz w:val="20"/>
          <w:szCs w:val="20"/>
        </w:rPr>
        <w:t xml:space="preserve">                    </w:t>
      </w:r>
      <w:r>
        <w:rPr>
          <w:rFonts w:ascii="Courier New" w:hAnsi="Courier New"/>
          <w:sz w:val="20"/>
          <w:szCs w:val="20"/>
        </w:rPr>
        <w:t>interface lt-0/0/0.14;</w:t>
      </w:r>
    </w:p>
    <w:p>
      <w:pPr>
        <w:pStyle w:val="TextBody"/>
        <w:bidi w:val="0"/>
        <w:spacing w:lineRule="auto" w:line="240"/>
        <w:rPr>
          <w:rFonts w:ascii="Courier New" w:hAnsi="Courier New"/>
          <w:sz w:val="20"/>
          <w:szCs w:val="20"/>
        </w:rPr>
      </w:pPr>
      <w:r>
        <w:rPr>
          <w:rFonts w:ascii="Courier New" w:hAnsi="Courier New"/>
          <w:sz w:val="20"/>
          <w:szCs w:val="20"/>
        </w:rPr>
        <w:t xml:space="preserve">                    </w:t>
      </w:r>
      <w:r>
        <w:rPr>
          <w:rFonts w:ascii="Courier New" w:hAnsi="Courier New"/>
          <w:sz w:val="20"/>
          <w:szCs w:val="20"/>
        </w:rPr>
        <w:t>interface lo0.1;</w:t>
      </w:r>
    </w:p>
    <w:p>
      <w:pPr>
        <w:pStyle w:val="TextBody"/>
        <w:bidi w:val="0"/>
        <w:spacing w:lineRule="auto" w:line="240"/>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p>
    <w:p>
      <w:pPr>
        <w:pStyle w:val="TextBody"/>
        <w:bidi w:val="0"/>
        <w:spacing w:lineRule="auto" w:line="240"/>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p>
    <w:p>
      <w:pPr>
        <w:pStyle w:val="TextBody"/>
        <w:bidi w:val="0"/>
        <w:spacing w:lineRule="auto" w:line="240"/>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p>
    <w:p>
      <w:pPr>
        <w:pStyle w:val="TextBody"/>
        <w:bidi w:val="0"/>
        <w:spacing w:lineRule="auto" w:line="240"/>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p>
    <w:p>
      <w:pPr>
        <w:pStyle w:val="TextBody"/>
        <w:bidi w:val="0"/>
        <w:spacing w:lineRule="auto" w:line="240"/>
        <w:rPr>
          <w:rFonts w:ascii="Courier New" w:hAnsi="Courier New"/>
          <w:sz w:val="20"/>
          <w:szCs w:val="20"/>
        </w:rPr>
      </w:pPr>
      <w:r>
        <w:rPr>
          <w:rFonts w:ascii="Courier New" w:hAnsi="Courier New"/>
          <w:sz w:val="20"/>
          <w:szCs w:val="20"/>
        </w:rPr>
        <w:t>}</w:t>
      </w:r>
    </w:p>
    <w:p>
      <w:pPr>
        <w:pStyle w:val="TextBody"/>
        <w:bidi w:val="0"/>
        <w:spacing w:lineRule="auto" w:line="240"/>
        <w:rPr>
          <w:rFonts w:ascii="Calibri" w:hAnsi="Calibri"/>
          <w:sz w:val="20"/>
          <w:szCs w:val="20"/>
        </w:rPr>
      </w:pPr>
      <w:r>
        <w:rPr>
          <w:rFonts w:ascii="Calibri" w:hAnsi="Calibri"/>
          <w:sz w:val="20"/>
          <w:szCs w:val="20"/>
        </w:rPr>
      </w:r>
    </w:p>
    <w:p>
      <w:pPr>
        <w:pStyle w:val="TextBody"/>
        <w:bidi w:val="0"/>
        <w:spacing w:lineRule="auto" w:line="240"/>
        <w:rPr>
          <w:rFonts w:ascii="Calibri" w:hAnsi="Calibri"/>
          <w:sz w:val="20"/>
          <w:szCs w:val="20"/>
        </w:rPr>
      </w:pPr>
      <w:r>
        <w:rPr>
          <w:rFonts w:ascii="Calibri" w:hAnsi="Calibri"/>
          <w:sz w:val="20"/>
          <w:szCs w:val="20"/>
        </w:rPr>
        <w:t>This configuration is mirrored on each virtual router, except of course the interfaces change according to the digram above.</w:t>
      </w:r>
    </w:p>
    <w:p>
      <w:pPr>
        <w:pStyle w:val="Heading2"/>
        <w:numPr>
          <w:ilvl w:val="1"/>
          <w:numId w:val="1"/>
        </w:numPr>
        <w:rPr>
          <w:rFonts w:ascii="Calibri" w:hAnsi="Calibri"/>
          <w:lang w:val="en-GB"/>
        </w:rPr>
      </w:pPr>
      <w:r>
        <w:rPr>
          <w:rFonts w:ascii="Calibri" w:hAnsi="Calibri"/>
          <w:lang w:val="en-GB"/>
        </w:rPr>
        <w:t xml:space="preserve">Sources: </w:t>
      </w:r>
    </w:p>
    <w:p>
      <w:pPr>
        <w:pStyle w:val="Normalny"/>
        <w:rPr/>
      </w:pPr>
      <w:r>
        <w:rPr>
          <w:rFonts w:ascii="Calibri" w:hAnsi="Calibri"/>
          <w:lang w:val="en-GB"/>
        </w:rPr>
        <w:t xml:space="preserve">Wikipedia - </w:t>
      </w:r>
      <w:bookmarkStart w:id="1" w:name="firstHeading"/>
      <w:bookmarkEnd w:id="1"/>
      <w:r>
        <w:rPr>
          <w:rFonts w:ascii="Calibri" w:hAnsi="Calibri"/>
          <w:lang w:val="en-GB"/>
        </w:rPr>
        <w:t xml:space="preserve">Open Shortest Path First </w:t>
      </w:r>
      <w:r>
        <w:rPr>
          <w:rFonts w:ascii="Calibri" w:hAnsi="Calibri"/>
          <w:lang w:val="en-GB"/>
        </w:rPr>
        <w:t xml:space="preserve">- </w:t>
      </w:r>
      <w:hyperlink r:id="rId4">
        <w:r>
          <w:rPr>
            <w:rStyle w:val="InternetLink"/>
            <w:rFonts w:ascii="Calibri" w:hAnsi="Calibri"/>
            <w:lang w:val="en-GB"/>
          </w:rPr>
          <w:t>https://en.wikipedia.org/wiki/Open_Shortest_Path_First</w:t>
        </w:r>
      </w:hyperlink>
    </w:p>
    <w:p>
      <w:pPr>
        <w:pStyle w:val="Normalny"/>
        <w:rPr/>
      </w:pPr>
      <w:r>
        <w:rPr>
          <w:rFonts w:ascii="Calibri" w:hAnsi="Calibri"/>
          <w:lang w:val="en-GB"/>
        </w:rPr>
        <w:t xml:space="preserve">Wikipedia - Dijkstra's algorithm - </w:t>
      </w:r>
      <w:hyperlink r:id="rId5">
        <w:r>
          <w:rPr>
            <w:rStyle w:val="InternetLink"/>
            <w:rFonts w:ascii="Calibri" w:hAnsi="Calibri"/>
            <w:lang w:val="en-GB"/>
          </w:rPr>
          <w:t>https://en.wikipedia.org/wiki/Dijkstra's_algorithm</w:t>
        </w:r>
      </w:hyperlink>
    </w:p>
    <w:p>
      <w:pPr>
        <w:pStyle w:val="Normalny"/>
        <w:rPr/>
      </w:pPr>
      <w:r>
        <w:rPr>
          <w:rFonts w:ascii="Calibri" w:hAnsi="Calibri"/>
          <w:lang w:val="en-GB"/>
        </w:rPr>
        <w:t xml:space="preserve">Juniper website - </w:t>
      </w:r>
      <w:bookmarkStart w:id="2" w:name="id-11634509"/>
      <w:bookmarkEnd w:id="2"/>
      <w:r>
        <w:rPr>
          <w:rFonts w:ascii="Calibri" w:hAnsi="Calibri"/>
          <w:lang w:val="en-GB"/>
        </w:rPr>
        <w:t xml:space="preserve">Understanding OSPF Areas </w:t>
      </w:r>
      <w:r>
        <w:rPr>
          <w:rFonts w:ascii="Calibri" w:hAnsi="Calibri"/>
          <w:lang w:val="en-GB"/>
        </w:rPr>
        <w:t xml:space="preserve">- </w:t>
      </w:r>
      <w:hyperlink r:id="rId6">
        <w:r>
          <w:rPr>
            <w:rStyle w:val="InternetLink"/>
            <w:rFonts w:ascii="Calibri" w:hAnsi="Calibri"/>
            <w:lang w:val="en-GB"/>
          </w:rPr>
          <w:t>https://www.juniper.net/documentation/en_US/junos/topics/concept/ospf-routing-understanding-ospf-areas-overview.html</w:t>
        </w:r>
      </w:hyperlink>
    </w:p>
    <w:p>
      <w:pPr>
        <w:pStyle w:val="Normalny"/>
        <w:rPr>
          <w:rFonts w:ascii="Calibri" w:hAnsi="Calibri"/>
          <w:lang w:val="en-GB"/>
        </w:rPr>
      </w:pPr>
      <w:r>
        <w:rPr>
          <w:rFonts w:ascii="Calibri" w:hAnsi="Calibri"/>
          <w:lang w:val="en-GB"/>
        </w:rPr>
        <w:t xml:space="preserve">EAL - </w:t>
      </w:r>
      <w:r>
        <w:rPr>
          <w:rFonts w:ascii="Calibri" w:hAnsi="Calibri"/>
          <w:lang w:val="en-GB"/>
        </w:rPr>
        <w:t xml:space="preserve">OSPF/Open Shortest Path First presentation </w:t>
      </w:r>
    </w:p>
    <w:sectPr>
      <w:type w:val="nextPage"/>
      <w:pgSz w:w="12240" w:h="15840"/>
      <w:pgMar w:left="1417" w:right="1417" w:header="0" w:top="1417" w:footer="0" w:bottom="141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variable"/>
  </w:font>
  <w:font w:name="Courier New">
    <w:charset w:val="01"/>
    <w:family w:val="modern"/>
    <w:pitch w:val="fixed"/>
  </w:font>
  <w:font w:name="Wingdings">
    <w:charset w:val="02"/>
    <w:family w:val="auto"/>
    <w:pitch w:val="variable"/>
  </w:font>
  <w:font w:name="OpenSymbol">
    <w:altName w:val="Arial Unicode MS"/>
    <w:charset w:val="02"/>
    <w:family w:val="auto"/>
    <w:pitch w:val="default"/>
  </w:font>
  <w:font w:name="Liberation Sans">
    <w:altName w:val="Arial"/>
    <w:charset w:val="01"/>
    <w:family w:val="swiss"/>
    <w:pitch w:val="variable"/>
  </w:font>
  <w:font w:name="Calibri">
    <w:charset w:val="01"/>
    <w:family w:val="auto"/>
    <w:pitch w:val="variable"/>
  </w:font>
  <w:font w:name="Courier New">
    <w:charset w:val="01"/>
    <w:family w:val="auto"/>
    <w:pitch w:val="fixed"/>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3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Times New Roman"/>
        <w:sz w:val="22"/>
        <w:szCs w:val="22"/>
        <w:lang w:val="en-GB" w:eastAsia="en-US" w:bidi="ar-SA"/>
      </w:rPr>
    </w:rPrDefault>
    <w:pPrDefault>
      <w:pPr>
        <w:widowControl/>
        <w:suppressAutoHyphens w:val="false"/>
        <w:spacing w:lineRule="auto" w:line="256"/>
      </w:pPr>
    </w:pPrDefault>
  </w:docDefaults>
  <w:style w:type="paragraph" w:styleId="Normal">
    <w:name w:val="Normal"/>
    <w:qFormat/>
    <w:pPr>
      <w:keepNext/>
      <w:keepLines w:val="false"/>
      <w:pageBreakBefore w:val="false"/>
      <w:widowControl/>
      <w:pBdr/>
      <w:shd w:fill="FFFFFF" w:val="clear"/>
      <w:kinsoku w:val="true"/>
      <w:overflowPunct w:val="true"/>
      <w:autoSpaceDE w:val="true"/>
      <w:bidi w:val="0"/>
      <w:snapToGrid w:val="true"/>
      <w:spacing w:lineRule="auto" w:line="256" w:before="0" w:after="160"/>
      <w:jc w:val="left"/>
    </w:pPr>
    <w:rPr>
      <w:rFonts w:ascii="Calibri" w:hAnsi="Calibri" w:eastAsia="Times New Roman" w:cs="Times New Roman"/>
      <w:b w:val="false"/>
      <w:bCs w:val="false"/>
      <w:i w:val="false"/>
      <w:iCs w:val="false"/>
      <w:caps w:val="false"/>
      <w:smallCaps w:val="false"/>
      <w:strike w:val="false"/>
      <w:dstrike w:val="false"/>
      <w:outline w:val="false"/>
      <w:emboss w:val="false"/>
      <w:imprint w:val="false"/>
      <w:color w:val="auto"/>
      <w:spacing w:val="0"/>
      <w:w w:val="100"/>
      <w:position w:val="0"/>
      <w:sz w:val="22"/>
      <w:sz w:val="22"/>
      <w:szCs w:val="22"/>
      <w:u w:val="none"/>
      <w:vertAlign w:val="baseline"/>
      <w:em w:val="none"/>
      <w:lang w:val="en-GB" w:eastAsia="en-US" w:bidi="ar-SA"/>
    </w:rPr>
  </w:style>
  <w:style w:type="paragraph" w:styleId="Heading1">
    <w:name w:val="Heading 1"/>
    <w:basedOn w:val="Heading"/>
    <w:next w:val="TextBody"/>
    <w:qFormat/>
    <w:pPr>
      <w:numPr>
        <w:ilvl w:val="0"/>
        <w:numId w:val="1"/>
      </w:numPr>
      <w:spacing w:before="240" w:after="120"/>
      <w:outlineLvl w:val="0"/>
      <w:outlineLvl w:val="0"/>
    </w:pPr>
    <w:rPr>
      <w:b/>
      <w:bCs/>
      <w:sz w:val="36"/>
      <w:szCs w:val="36"/>
    </w:rPr>
  </w:style>
  <w:style w:type="paragraph" w:styleId="Heading2">
    <w:name w:val="Heading 2"/>
    <w:basedOn w:val="Heading"/>
    <w:next w:val="TextBody"/>
    <w:qFormat/>
    <w:pPr>
      <w:numPr>
        <w:ilvl w:val="1"/>
        <w:numId w:val="1"/>
      </w:numPr>
      <w:spacing w:before="200" w:after="120"/>
      <w:outlineLvl w:val="1"/>
      <w:outlineLvl w:val="1"/>
    </w:pPr>
    <w:rPr>
      <w:b/>
      <w:bCs/>
      <w:sz w:val="32"/>
      <w:szCs w:val="32"/>
    </w:rPr>
  </w:style>
  <w:style w:type="character" w:styleId="Domylnaczcionkaakapitu">
    <w:name w:val="Domyślna czcionka akapitu"/>
    <w:qFormat/>
    <w:rPr/>
  </w:style>
  <w:style w:type="character" w:styleId="WWCharLFO1LVL1">
    <w:name w:val="WW_CharLFO1LVL1"/>
    <w:qFormat/>
    <w:rPr>
      <w:rFonts w:ascii="Symbol" w:hAnsi="Symbol"/>
    </w:rPr>
  </w:style>
  <w:style w:type="character" w:styleId="WWCharLFO1LVL2">
    <w:name w:val="WW_CharLFO1LVL2"/>
    <w:qFormat/>
    <w:rPr>
      <w:rFonts w:ascii="Courier New" w:hAnsi="Courier New" w:cs="Courier New"/>
    </w:rPr>
  </w:style>
  <w:style w:type="character" w:styleId="WWCharLFO1LVL3">
    <w:name w:val="WW_CharLFO1LVL3"/>
    <w:qFormat/>
    <w:rPr>
      <w:rFonts w:ascii="Wingdings" w:hAnsi="Wingdings"/>
    </w:rPr>
  </w:style>
  <w:style w:type="character" w:styleId="WWCharLFO1LVL4">
    <w:name w:val="WW_CharLFO1LVL4"/>
    <w:qFormat/>
    <w:rPr>
      <w:rFonts w:ascii="Symbol" w:hAnsi="Symbol"/>
    </w:rPr>
  </w:style>
  <w:style w:type="character" w:styleId="WWCharLFO1LVL5">
    <w:name w:val="WW_CharLFO1LVL5"/>
    <w:qFormat/>
    <w:rPr>
      <w:rFonts w:ascii="Courier New" w:hAnsi="Courier New" w:cs="Courier New"/>
    </w:rPr>
  </w:style>
  <w:style w:type="character" w:styleId="WWCharLFO1LVL6">
    <w:name w:val="WW_CharLFO1LVL6"/>
    <w:qFormat/>
    <w:rPr>
      <w:rFonts w:ascii="Wingdings" w:hAnsi="Wingdings"/>
    </w:rPr>
  </w:style>
  <w:style w:type="character" w:styleId="WWCharLFO1LVL7">
    <w:name w:val="WW_CharLFO1LVL7"/>
    <w:qFormat/>
    <w:rPr>
      <w:rFonts w:ascii="Symbol" w:hAnsi="Symbol"/>
    </w:rPr>
  </w:style>
  <w:style w:type="character" w:styleId="WWCharLFO1LVL8">
    <w:name w:val="WW_CharLFO1LVL8"/>
    <w:qFormat/>
    <w:rPr>
      <w:rFonts w:ascii="Courier New" w:hAnsi="Courier New" w:cs="Courier New"/>
    </w:rPr>
  </w:style>
  <w:style w:type="character" w:styleId="WWCharLFO1LVL9">
    <w:name w:val="WW_CharLFO1LVL9"/>
    <w:qFormat/>
    <w:rPr>
      <w:rFonts w:ascii="Wingdings" w:hAnsi="Wingdings"/>
    </w:rPr>
  </w:style>
  <w:style w:type="character" w:styleId="WWCharLFO2LVL1">
    <w:name w:val="WW_CharLFO2LVL1"/>
    <w:qFormat/>
    <w:rPr>
      <w:rFonts w:ascii="Symbol" w:hAnsi="Symbol"/>
    </w:rPr>
  </w:style>
  <w:style w:type="character" w:styleId="WWCharLFO2LVL2">
    <w:name w:val="WW_CharLFO2LVL2"/>
    <w:qFormat/>
    <w:rPr>
      <w:rFonts w:ascii="Courier New" w:hAnsi="Courier New" w:cs="Courier New"/>
    </w:rPr>
  </w:style>
  <w:style w:type="character" w:styleId="WWCharLFO2LVL3">
    <w:name w:val="WW_CharLFO2LVL3"/>
    <w:qFormat/>
    <w:rPr>
      <w:rFonts w:ascii="Wingdings" w:hAnsi="Wingdings"/>
    </w:rPr>
  </w:style>
  <w:style w:type="character" w:styleId="WWCharLFO2LVL4">
    <w:name w:val="WW_CharLFO2LVL4"/>
    <w:qFormat/>
    <w:rPr>
      <w:rFonts w:ascii="Symbol" w:hAnsi="Symbol"/>
    </w:rPr>
  </w:style>
  <w:style w:type="character" w:styleId="WWCharLFO2LVL5">
    <w:name w:val="WW_CharLFO2LVL5"/>
    <w:qFormat/>
    <w:rPr>
      <w:rFonts w:ascii="Courier New" w:hAnsi="Courier New" w:cs="Courier New"/>
    </w:rPr>
  </w:style>
  <w:style w:type="character" w:styleId="WWCharLFO2LVL6">
    <w:name w:val="WW_CharLFO2LVL6"/>
    <w:qFormat/>
    <w:rPr>
      <w:rFonts w:ascii="Wingdings" w:hAnsi="Wingdings"/>
    </w:rPr>
  </w:style>
  <w:style w:type="character" w:styleId="WWCharLFO2LVL7">
    <w:name w:val="WW_CharLFO2LVL7"/>
    <w:qFormat/>
    <w:rPr>
      <w:rFonts w:ascii="Symbol" w:hAnsi="Symbol"/>
    </w:rPr>
  </w:style>
  <w:style w:type="character" w:styleId="WWCharLFO2LVL8">
    <w:name w:val="WW_CharLFO2LVL8"/>
    <w:qFormat/>
    <w:rPr>
      <w:rFonts w:ascii="Courier New" w:hAnsi="Courier New" w:cs="Courier New"/>
    </w:rPr>
  </w:style>
  <w:style w:type="character" w:styleId="WWCharLFO2LVL9">
    <w:name w:val="WW_CharLFO2LVL9"/>
    <w:qFormat/>
    <w:rPr>
      <w:rFonts w:ascii="Wingdings" w:hAnsi="Wingdings"/>
    </w:rPr>
  </w:style>
  <w:style w:type="character" w:styleId="WWCharLFO3LVL1">
    <w:name w:val="WW_CharLFO3LVL1"/>
    <w:qFormat/>
    <w:rPr>
      <w:rFonts w:ascii="Symbol" w:hAnsi="Symbol"/>
    </w:rPr>
  </w:style>
  <w:style w:type="character" w:styleId="WWCharLFO3LVL2">
    <w:name w:val="WW_CharLFO3LVL2"/>
    <w:qFormat/>
    <w:rPr>
      <w:rFonts w:ascii="Courier New" w:hAnsi="Courier New" w:cs="Courier New"/>
    </w:rPr>
  </w:style>
  <w:style w:type="character" w:styleId="WWCharLFO3LVL3">
    <w:name w:val="WW_CharLFO3LVL3"/>
    <w:qFormat/>
    <w:rPr>
      <w:rFonts w:ascii="Wingdings" w:hAnsi="Wingdings"/>
    </w:rPr>
  </w:style>
  <w:style w:type="character" w:styleId="WWCharLFO3LVL4">
    <w:name w:val="WW_CharLFO3LVL4"/>
    <w:qFormat/>
    <w:rPr>
      <w:rFonts w:ascii="Symbol" w:hAnsi="Symbol"/>
    </w:rPr>
  </w:style>
  <w:style w:type="character" w:styleId="WWCharLFO3LVL5">
    <w:name w:val="WW_CharLFO3LVL5"/>
    <w:qFormat/>
    <w:rPr>
      <w:rFonts w:ascii="Courier New" w:hAnsi="Courier New" w:cs="Courier New"/>
    </w:rPr>
  </w:style>
  <w:style w:type="character" w:styleId="WWCharLFO3LVL6">
    <w:name w:val="WW_CharLFO3LVL6"/>
    <w:qFormat/>
    <w:rPr>
      <w:rFonts w:ascii="Wingdings" w:hAnsi="Wingdings"/>
    </w:rPr>
  </w:style>
  <w:style w:type="character" w:styleId="WWCharLFO3LVL7">
    <w:name w:val="WW_CharLFO3LVL7"/>
    <w:qFormat/>
    <w:rPr>
      <w:rFonts w:ascii="Symbol" w:hAnsi="Symbol"/>
    </w:rPr>
  </w:style>
  <w:style w:type="character" w:styleId="WWCharLFO3LVL8">
    <w:name w:val="WW_CharLFO3LVL8"/>
    <w:qFormat/>
    <w:rPr>
      <w:rFonts w:ascii="Courier New" w:hAnsi="Courier New" w:cs="Courier New"/>
    </w:rPr>
  </w:style>
  <w:style w:type="character" w:styleId="WWCharLFO3LVL9">
    <w:name w:val="WW_CharLFO3LVL9"/>
    <w:qFormat/>
    <w:rPr>
      <w:rFonts w:ascii="Wingdings" w:hAnsi="Wingdings"/>
    </w:rPr>
  </w:style>
  <w:style w:type="character" w:styleId="InternetLink">
    <w:name w:val="Internet Link"/>
    <w:rPr>
      <w:color w:val="000080"/>
      <w:u w:val="single"/>
      <w:lang w:eastAsia="zxx" w:bidi="zxx"/>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Normalny">
    <w:name w:val="Normalny"/>
    <w:qFormat/>
    <w:pPr>
      <w:keepNext/>
      <w:keepLines w:val="false"/>
      <w:pageBreakBefore w:val="false"/>
      <w:widowControl/>
      <w:pBdr/>
      <w:shd w:fill="FFFFFF" w:val="clear"/>
      <w:suppressAutoHyphens w:val="true"/>
      <w:kinsoku w:val="true"/>
      <w:overflowPunct w:val="true"/>
      <w:autoSpaceDE w:val="true"/>
      <w:bidi w:val="0"/>
      <w:snapToGrid w:val="true"/>
      <w:spacing w:lineRule="auto" w:line="256" w:before="0" w:after="160"/>
      <w:jc w:val="left"/>
    </w:pPr>
    <w:rPr>
      <w:rFonts w:ascii="Calibri" w:hAnsi="Calibri" w:eastAsia="Times New Roman" w:cs="Times New Roman"/>
      <w:b w:val="false"/>
      <w:bCs w:val="false"/>
      <w:i w:val="false"/>
      <w:iCs w:val="false"/>
      <w:caps w:val="false"/>
      <w:smallCaps w:val="false"/>
      <w:strike w:val="false"/>
      <w:dstrike w:val="false"/>
      <w:outline w:val="false"/>
      <w:emboss w:val="false"/>
      <w:imprint w:val="false"/>
      <w:color w:val="auto"/>
      <w:spacing w:val="0"/>
      <w:w w:val="100"/>
      <w:position w:val="0"/>
      <w:sz w:val="22"/>
      <w:sz w:val="22"/>
      <w:szCs w:val="22"/>
      <w:u w:val="none"/>
      <w:vertAlign w:val="baseline"/>
      <w:em w:val="none"/>
      <w:lang w:val="en-GB" w:eastAsia="en-US" w:bidi="ar-SA"/>
    </w:rPr>
  </w:style>
  <w:style w:type="paragraph" w:styleId="TableContents">
    <w:name w:val="Table Contents"/>
    <w:basedOn w:val="Normal"/>
    <w:qFormat/>
    <w:pPr>
      <w:suppressLineNumbers/>
    </w:pPr>
    <w:rPr/>
  </w:style>
  <w:style w:type="paragraph" w:styleId="Heading">
    <w:name w:val="Heading"/>
    <w:basedOn w:val="Normal"/>
    <w:next w:val="TextBody"/>
    <w:qFormat/>
    <w:pPr>
      <w:keepNext/>
      <w:spacing w:before="240" w:after="120"/>
    </w:pPr>
    <w:rPr>
      <w:rFonts w:ascii="Liberation Sans" w:hAnsi="Liberation Sans" w:eastAsia="DejaVu Sans" w:cs="DejaVu Sans"/>
      <w:sz w:val="28"/>
      <w:szCs w:val="28"/>
    </w:rPr>
  </w:style>
  <w:style w:type="paragraph" w:styleId="TextBody">
    <w:name w:val="Body Text"/>
    <w:basedOn w:val="Normal"/>
    <w:pPr>
      <w:spacing w:lineRule="auto" w:line="288" w:before="0" w:after="140"/>
    </w:pPr>
    <w:rPr/>
  </w:style>
  <w:style w:type="paragraph" w:styleId="Caption">
    <w:name w:val="Caption"/>
    <w:basedOn w:val="Normal"/>
    <w:qFormat/>
    <w:pPr>
      <w:suppressLineNumbers/>
      <w:spacing w:before="120" w:after="120"/>
    </w:pPr>
    <w:rPr>
      <w:i/>
      <w:iCs/>
      <w:sz w:val="20"/>
      <w:szCs w:val="20"/>
    </w:rPr>
  </w:style>
  <w:style w:type="paragraph" w:styleId="Illustration">
    <w:name w:val="Illustration"/>
    <w:basedOn w:val="Caption"/>
    <w:qFormat/>
    <w:pPr/>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hyperlink" Target="https://en.wikipedia.org/wiki/Open_Shortest_Path_First" TargetMode="External"/><Relationship Id="rId5" Type="http://schemas.openxmlformats.org/officeDocument/2006/relationships/hyperlink" Target="https://en.wikipedia.org/wiki/Dijkstra&apos;s_algorithm" TargetMode="External"/><Relationship Id="rId6" Type="http://schemas.openxmlformats.org/officeDocument/2006/relationships/hyperlink" Target="https://www.juniper.net/documentation/en_US/junos/topics/concept/ospf-routing-understanding-ospf-areas-overview.html"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71</TotalTime>
  <Application>LibreOffice/5.2.7.2$Linux_X86_64 LibreOffice_project/20m0$Build-2</Application>
  <Pages>4</Pages>
  <Words>933</Words>
  <Characters>4952</Characters>
  <CharactersWithSpaces>5989</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2017-05-29T11:21:00Z</dcterms:created>
  <dc:creator>Michał Skórczewski</dc:creator>
  <dc:description/>
  <dc:language>da-DK</dc:language>
  <cp:lastModifiedBy>Martin Grønholdt</cp:lastModifiedBy>
  <dcterms:modified xsi:type="dcterms:W3CDTF">2017-06-03T10:16:45Z</dcterms:modified>
  <cp:revision>16</cp:revision>
  <dc:subject/>
  <dc:title/>
</cp:coreProperties>
</file>