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X235765657c18d5ada5a7cea897cdeda9083fcc1"/>
    <w:p>
      <w:pPr>
        <w:pStyle w:val="Heading1"/>
      </w:pPr>
      <w:r>
        <w:t xml:space="preserve">A Self-Validating 12-Digit Identifier System</w:t>
      </w:r>
    </w:p>
    <w:p>
      <w:pPr>
        <w:pStyle w:val="FirstParagraph"/>
      </w:pPr>
      <w:r>
        <w:rPr>
          <w:bCs/>
          <w:b/>
        </w:rPr>
        <w:t xml:space="preserve">Complete Specification: Structure, Classification Tables, Parity Logic &amp; Checksum</w:t>
      </w:r>
    </w:p>
    <w:p>
      <w:r>
        <w:pict>
          <v:rect style="width:0;height:1.5pt" o:hralign="center" o:hrstd="t" o:hr="t"/>
        </w:pict>
      </w:r>
    </w:p>
    <w:bookmarkStart w:id="20" w:name="identifier-structure"/>
    <w:p>
      <w:pPr>
        <w:pStyle w:val="Heading2"/>
      </w:pPr>
      <w:r>
        <w:t xml:space="preserve">1. Identifier Structure</w:t>
      </w:r>
    </w:p>
    <w:p>
      <w:pPr>
        <w:pStyle w:val="FirstParagraph"/>
      </w:pPr>
      <w:r>
        <w:t xml:space="preserve">Every identifier in this system is exactly 12 digits:</w:t>
      </w:r>
      <w:r>
        <w:t xml:space="preserve"> </w:t>
      </w:r>
      <w:r>
        <w:rPr>
          <w:rStyle w:val="VerbatimChar"/>
        </w:rPr>
        <w:t xml:space="preserve">D₁D₂D₃D₄D₅D₆D₇D₈D₉D₁₀D₁₁D₁₂</w:t>
      </w:r>
    </w:p>
    <w:p>
      <w:pPr>
        <w:pStyle w:val="SourceCode"/>
      </w:pPr>
      <w:r>
        <w:rPr>
          <w:rStyle w:val="VerbatimChar"/>
        </w:rPr>
        <w:t xml:space="preserve">┌──────────┬───────────────┬────────────┬─────────────┐</w:t>
      </w:r>
      <w:r>
        <w:br/>
      </w:r>
      <w:r>
        <w:rPr>
          <w:rStyle w:val="VerbatimChar"/>
        </w:rPr>
        <w:t xml:space="preserve">│ D₁–D₆    │ D₇–D₈        │ D₉–D₁₁    │ D₁₂         │</w:t>
      </w:r>
      <w:r>
        <w:br/>
      </w:r>
      <w:r>
        <w:rPr>
          <w:rStyle w:val="VerbatimChar"/>
        </w:rPr>
        <w:t xml:space="preserve">│ Date      │ Region Code   │ Sequence   │ Check Digit │</w:t>
      </w:r>
      <w:r>
        <w:br/>
      </w:r>
      <w:r>
        <w:rPr>
          <w:rStyle w:val="VerbatimChar"/>
        </w:rPr>
        <w:t xml:space="preserve">│ YYMMDD    │ 2-digit index │ 000–999    │ Computed    │</w:t>
      </w:r>
      <w:r>
        <w:br/>
      </w:r>
      <w:r>
        <w:rPr>
          <w:rStyle w:val="VerbatimChar"/>
        </w:rPr>
        <w:t xml:space="preserve">└──────────┴───────────────┴────────────┴─────────────┘</w:t>
      </w:r>
    </w:p>
    <w:p>
      <w:r>
        <w:pict>
          <v:rect style="width:0;height:1.5pt" o:hralign="center" o:hrstd="t" o:hr="t"/>
        </w:pict>
      </w:r>
    </w:p>
    <w:bookmarkEnd w:id="20"/>
    <w:bookmarkStart w:id="21" w:name="field-breakdown-example-900523075049"/>
    <w:p>
      <w:pPr>
        <w:pStyle w:val="Heading2"/>
      </w:pPr>
      <w:r>
        <w:t xml:space="preserve">2. Field Breakdown — Example:</w:t>
      </w:r>
      <w:r>
        <w:t xml:space="preserve"> </w:t>
      </w:r>
      <w:r>
        <w:rPr>
          <w:rStyle w:val="VerbatimChar"/>
        </w:rPr>
        <w:t xml:space="preserve">900523075049</w:t>
      </w:r>
    </w:p>
    <w:p>
      <w:pPr>
        <w:pStyle w:val="SourceCode"/>
      </w:pPr>
      <w:r>
        <w:rPr>
          <w:rStyle w:val="VerbatimChar"/>
        </w:rPr>
        <w:t xml:space="preserve">9 0 | 0 5 | 2 3 | 0 7 | 5 0 4 | 9</w:t>
      </w:r>
      <w:r>
        <w:br/>
      </w:r>
      <w:r>
        <w:rPr>
          <w:rStyle w:val="VerbatimChar"/>
        </w:rPr>
        <w:t xml:space="preserve"> YY   MM    DD    RC    SEQ    CHK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788"/>
        <w:gridCol w:w="2043"/>
        <w:gridCol w:w="1788"/>
        <w:gridCol w:w="229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Year (YY)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D₁D₂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 component (last 2 digits)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Month (MM)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D₃D₄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5th month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 (DD)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D₅D₆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23rd 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Region Code (RC)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D₇D₈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 index 07 (see lookup table)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Sequence (SEQ)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D₉D₁₀D₁₁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504th assignment for this date+region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Check Digit (CHK)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D₁₂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Computed checksum + parity classifier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century-disambiguation"/>
    <w:p>
      <w:pPr>
        <w:pStyle w:val="Heading2"/>
      </w:pPr>
      <w:r>
        <w:t xml:space="preserve">3. Century Disambiguation</w:t>
      </w:r>
    </w:p>
    <w:p>
      <w:pPr>
        <w:pStyle w:val="FirstParagraph"/>
      </w:pPr>
      <w:r>
        <w:t xml:space="preserve">The year field YY only provides two digits. The century is determined by the first digit of the sequence field (D₉):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D₉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Century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Year 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0, 1, 2, 3, 4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 + YY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YY=05, D₉=0 → 2005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5, 6, 7, 8, 9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1900s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1900 + YY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YY=90, D₉=5 → 1990</w:t>
            </w:r>
          </w:p>
        </w:tc>
      </w:tr>
    </w:tbl>
    <w:p>
      <w:pPr>
        <w:pStyle w:val="BodyText"/>
      </w:pPr>
      <w:r>
        <w:t xml:space="preserve">For our example: D₉ = 5 ≥ 5 → 1900s → Full year = 1900 + 90 =</w:t>
      </w:r>
      <w:r>
        <w:t xml:space="preserve"> </w:t>
      </w:r>
      <w:r>
        <w:rPr>
          <w:bCs/>
          <w:b/>
        </w:rPr>
        <w:t xml:space="preserve">1990</w:t>
      </w:r>
    </w:p>
    <w:p>
      <w:pPr>
        <w:pStyle w:val="BodyText"/>
      </w:pPr>
      <w:r>
        <w:t xml:space="preserve">Complete date:</w:t>
      </w:r>
      <w:r>
        <w:t xml:space="preserve"> </w:t>
      </w:r>
      <w:r>
        <w:rPr>
          <w:bCs/>
          <w:b/>
        </w:rPr>
        <w:t xml:space="preserve">1990-05-23</w:t>
      </w:r>
    </w:p>
    <w:p>
      <w:r>
        <w:pict>
          <v:rect style="width:0;height:1.5pt" o:hralign="center" o:hrstd="t" o:hr="t"/>
        </w:pict>
      </w:r>
    </w:p>
    <w:bookmarkEnd w:id="22"/>
    <w:bookmarkStart w:id="26" w:name="region-code-lookup-table-d₇d₈"/>
    <w:p>
      <w:pPr>
        <w:pStyle w:val="Heading2"/>
      </w:pPr>
      <w:r>
        <w:t xml:space="preserve">4. Region Code Lookup Table (D₇–D₈)</w:t>
      </w:r>
    </w:p>
    <w:bookmarkStart w:id="23" w:name="primary-codes-0116"/>
    <w:p>
      <w:pPr>
        <w:pStyle w:val="Heading3"/>
      </w:pPr>
      <w:r>
        <w:t xml:space="preserve">4.1 Primary Codes (01–16)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 Alpha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 Bravo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 Charlie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 Delta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 Echo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 Foxtrot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 Golf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 Hotel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 India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 Juliet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 Kilo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 Lima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 Mike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 November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 Oscar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 Papa</w:t>
            </w:r>
          </w:p>
        </w:tc>
      </w:tr>
    </w:tbl>
    <w:bookmarkEnd w:id="23"/>
    <w:bookmarkStart w:id="24" w:name="legacy-alternate-codes-2159"/>
    <w:p>
      <w:pPr>
        <w:pStyle w:val="Heading3"/>
      </w:pPr>
      <w:r>
        <w:t xml:space="preserve">4.2 Legacy / Alternate Codes (21–59)</w:t>
      </w:r>
    </w:p>
    <w:p>
      <w:pPr>
        <w:pStyle w:val="FirstParagraph"/>
      </w:pPr>
      <w:r>
        <w:t xml:space="preserve">Some regions have multiple codes due to historical sub-division: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Code 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Maps 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21–24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 Alpha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25–27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 Bravo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28–29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 Charlie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 Delta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31, 59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 Echo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32–33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 Foxtrot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34–35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 Golf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36–39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 Hotel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 India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41–44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 Juliet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45–46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 Kilo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47–49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 Lima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50–53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 Mike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54–57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 November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 Oscar</w:t>
            </w:r>
          </w:p>
        </w:tc>
      </w:tr>
    </w:tbl>
    <w:bookmarkEnd w:id="24"/>
    <w:bookmarkStart w:id="25" w:name="external-foreign-codes-6099"/>
    <w:p>
      <w:pPr>
        <w:pStyle w:val="Heading3"/>
      </w:pPr>
      <w:r>
        <w:t xml:space="preserve">4.3 External / Foreign Codes (60–99)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Zone 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Zone 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Zone 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Zone 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Zone 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Zone 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Zone 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Zone 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Zone 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71–72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Legacy external (pre-2001 assignments)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Zone J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Zone 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Zone 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Zone 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Zone 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Zone 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Unclassified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Asia-Pacific group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South American group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African group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European group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British-Irish group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Middle Eastern group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Far Eastern group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Caribbean group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North American group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Eastern European / Post-Soviet group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Miscellaneous / Other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Unaffiliated entity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Unspecified / Special case</w:t>
            </w:r>
          </w:p>
        </w:tc>
      </w:tr>
    </w:tbl>
    <w:p>
      <w:pPr>
        <w:pStyle w:val="BodyText"/>
      </w:pPr>
      <w:r>
        <w:t xml:space="preserve">For our example: D₇D₈ = 07 →</w:t>
      </w:r>
      <w:r>
        <w:t xml:space="preserve"> </w:t>
      </w:r>
      <w:r>
        <w:rPr>
          <w:bCs/>
          <w:b/>
        </w:rPr>
        <w:t xml:space="preserve">Region Golf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parity-classification-d₁₂"/>
    <w:p>
      <w:pPr>
        <w:pStyle w:val="Heading2"/>
      </w:pPr>
      <w:r>
        <w:t xml:space="preserve">5. Parity Classification (D₁₂)</w:t>
      </w:r>
    </w:p>
    <w:p>
      <w:pPr>
        <w:pStyle w:val="FirstParagraph"/>
      </w:pPr>
      <w:r>
        <w:t xml:space="preserve">The check digit simultaneously serves as a binary classifier: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D₁₂ Parity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 Values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Odd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Class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1, 3, 5, 7, 9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Class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0, 2, 4, 6, 8</w:t>
            </w:r>
          </w:p>
        </w:tc>
      </w:tr>
    </w:tbl>
    <w:p>
      <w:pPr>
        <w:pStyle w:val="BodyText"/>
      </w:pPr>
      <w:r>
        <w:t xml:space="preserve">The assigning system does not freely choose D₁₂. It iterates through sequences (D₉D₁₀D₁₁) until the computed check digit’s parity matches the desired classification.</w:t>
      </w:r>
    </w:p>
    <w:p>
      <w:pPr>
        <w:pStyle w:val="BodyText"/>
      </w:pPr>
      <w:r>
        <w:t xml:space="preserve">For our example: D₁₂ = 9 → Odd →</w:t>
      </w:r>
      <w:r>
        <w:t xml:space="preserve"> </w:t>
      </w:r>
      <w:r>
        <w:rPr>
          <w:bCs/>
          <w:b/>
        </w:rPr>
        <w:t xml:space="preserve">Class A</w:t>
      </w:r>
    </w:p>
    <w:p>
      <w:r>
        <w:pict>
          <v:rect style="width:0;height:1.5pt" o:hralign="center" o:hrstd="t" o:hr="t"/>
        </w:pict>
      </w:r>
    </w:p>
    <w:bookmarkEnd w:id="27"/>
    <w:bookmarkStart w:id="28" w:name="sequence-assignment-logic"/>
    <w:p>
      <w:pPr>
        <w:pStyle w:val="Heading2"/>
      </w:pPr>
      <w:r>
        <w:t xml:space="preserve">6. Sequence Assignment Logic</w:t>
      </w:r>
    </w:p>
    <w:p>
      <w:pPr>
        <w:pStyle w:val="FirstParagraph"/>
      </w:pPr>
      <w:r>
        <w:t xml:space="preserve">The system assigns identifiers using this algorithm:</w:t>
      </w:r>
    </w:p>
    <w:p>
      <w:pPr>
        <w:pStyle w:val="SourceCode"/>
      </w:pPr>
      <w:r>
        <w:rPr>
          <w:rStyle w:val="VerbatimChar"/>
        </w:rPr>
        <w:t xml:space="preserve">INPUT:  date (YYMMDD), region (RC), desired class (A or B)</w:t>
      </w:r>
      <w:r>
        <w:br/>
      </w:r>
      <w:r>
        <w:br/>
      </w:r>
      <w:r>
        <w:rPr>
          <w:rStyle w:val="VerbatimChar"/>
        </w:rPr>
        <w:t xml:space="preserve">FOR seq = 000 to 999:</w:t>
      </w:r>
      <w:r>
        <w:br/>
      </w:r>
      <w:r>
        <w:rPr>
          <w:rStyle w:val="VerbatimChar"/>
        </w:rPr>
        <w:t xml:space="preserve">    candidate = YYMMDD + RC + seq (11 digits)</w:t>
      </w:r>
      <w:r>
        <w:br/>
      </w:r>
      <w:r>
        <w:rPr>
          <w:rStyle w:val="VerbatimChar"/>
        </w:rPr>
        <w:t xml:space="preserve">    C = compute_checksum(candidate)</w:t>
      </w:r>
      <w:r>
        <w:br/>
      </w:r>
      <w:r>
        <w:br/>
      </w:r>
      <w:r>
        <w:rPr>
          <w:rStyle w:val="VerbatimChar"/>
        </w:rPr>
        <w:t xml:space="preserve">    IF C = 10:</w:t>
      </w:r>
      <w:r>
        <w:br/>
      </w:r>
      <w:r>
        <w:rPr>
          <w:rStyle w:val="VerbatimChar"/>
        </w:rPr>
        <w:t xml:space="preserve">        SKIP (no single-digit representation)</w:t>
      </w:r>
      <w:r>
        <w:br/>
      </w:r>
      <w:r>
        <w:br/>
      </w:r>
      <w:r>
        <w:rPr>
          <w:rStyle w:val="VerbatimChar"/>
        </w:rPr>
        <w:t xml:space="preserve">    ELSE IF C is odd AND desired class is A:</w:t>
      </w:r>
      <w:r>
        <w:br/>
      </w:r>
      <w:r>
        <w:rPr>
          <w:rStyle w:val="VerbatimChar"/>
        </w:rPr>
        <w:t xml:space="preserve">        ASSIGN → identifier = candidate + C</w:t>
      </w:r>
      <w:r>
        <w:br/>
      </w:r>
      <w:r>
        <w:rPr>
          <w:rStyle w:val="VerbatimChar"/>
        </w:rPr>
        <w:t xml:space="preserve">        STOP</w:t>
      </w:r>
      <w:r>
        <w:br/>
      </w:r>
      <w:r>
        <w:br/>
      </w:r>
      <w:r>
        <w:rPr>
          <w:rStyle w:val="VerbatimChar"/>
        </w:rPr>
        <w:t xml:space="preserve">    ELSE IF C is even AND desired class is B:</w:t>
      </w:r>
      <w:r>
        <w:br/>
      </w:r>
      <w:r>
        <w:rPr>
          <w:rStyle w:val="VerbatimChar"/>
        </w:rPr>
        <w:t xml:space="preserve">        ASSIGN → identifier = candidate + C</w:t>
      </w:r>
      <w:r>
        <w:br/>
      </w:r>
      <w:r>
        <w:rPr>
          <w:rStyle w:val="VerbatimChar"/>
        </w:rPr>
        <w:t xml:space="preserve">        STOP</w:t>
      </w:r>
      <w:r>
        <w:br/>
      </w:r>
      <w:r>
        <w:br/>
      </w:r>
      <w:r>
        <w:rPr>
          <w:rStyle w:val="VerbatimChar"/>
        </w:rPr>
        <w:t xml:space="preserve">    ELSE:</w:t>
      </w:r>
      <w:r>
        <w:br/>
      </w:r>
      <w:r>
        <w:rPr>
          <w:rStyle w:val="VerbatimChar"/>
        </w:rPr>
        <w:t xml:space="preserve">        SKIP (parity mismatch)</w:t>
      </w:r>
    </w:p>
    <w:p>
      <w:pPr>
        <w:pStyle w:val="FirstParagraph"/>
      </w:pPr>
      <w:r>
        <w:rPr>
          <w:bCs/>
          <w:b/>
        </w:rPr>
        <w:t xml:space="preserve">What this means in practice:</w:t>
      </w:r>
    </w:p>
    <w:p>
      <w:pPr>
        <w:numPr>
          <w:ilvl w:val="0"/>
          <w:numId w:val="1001"/>
        </w:numPr>
        <w:pStyle w:val="Compact"/>
      </w:pPr>
      <w:r>
        <w:t xml:space="preserve">~9.1% of sequences are impossible (C = 10)</w:t>
      </w:r>
    </w:p>
    <w:p>
      <w:pPr>
        <w:numPr>
          <w:ilvl w:val="0"/>
          <w:numId w:val="1001"/>
        </w:numPr>
        <w:pStyle w:val="Compact"/>
      </w:pPr>
      <w:r>
        <w:t xml:space="preserve">~45.5% of sequences yield odd check digits (Class A)</w:t>
      </w:r>
    </w:p>
    <w:p>
      <w:pPr>
        <w:numPr>
          <w:ilvl w:val="0"/>
          <w:numId w:val="1001"/>
        </w:numPr>
        <w:pStyle w:val="Compact"/>
      </w:pPr>
      <w:r>
        <w:t xml:space="preserve">~45.5% of sequences yield even check digits (Class B)</w:t>
      </w:r>
    </w:p>
    <w:p>
      <w:pPr>
        <w:numPr>
          <w:ilvl w:val="0"/>
          <w:numId w:val="1001"/>
        </w:numPr>
        <w:pStyle w:val="Compact"/>
      </w:pPr>
      <w:r>
        <w:t xml:space="preserve">The system never</w:t>
      </w:r>
      <w:r>
        <w:t xml:space="preserve"> </w:t>
      </w:r>
      <w:r>
        <w:t xml:space="preserve">“</w:t>
      </w:r>
      <w:r>
        <w:t xml:space="preserve">picks</w:t>
      </w:r>
      <w:r>
        <w:t xml:space="preserve">”</w:t>
      </w:r>
      <w:r>
        <w:t xml:space="preserve"> </w:t>
      </w:r>
      <w:r>
        <w:t xml:space="preserve">the last digit — it is always computed</w:t>
      </w:r>
    </w:p>
    <w:p>
      <w:r>
        <w:pict>
          <v:rect style="width:0;height:1.5pt" o:hralign="center" o:hrstd="t" o:hr="t"/>
        </w:pict>
      </w:r>
    </w:p>
    <w:bookmarkEnd w:id="28"/>
    <w:bookmarkStart w:id="32" w:name="checksum-algorithm-iso-7064-mod-112"/>
    <w:p>
      <w:pPr>
        <w:pStyle w:val="Heading2"/>
      </w:pPr>
      <w:r>
        <w:t xml:space="preserve">7. Checksum Algorithm (ISO 7064 Mod 11,2)</w:t>
      </w:r>
    </w:p>
    <w:bookmarkStart w:id="29" w:name="weight-function"/>
    <w:p>
      <w:pPr>
        <w:pStyle w:val="Heading3"/>
      </w:pPr>
      <w:r>
        <w:t xml:space="preserve">7.1 Weight Function</w:t>
      </w:r>
    </w:p>
    <w:p>
      <w:pPr>
        <w:pStyle w:val="SourceCode"/>
      </w:pPr>
      <w:r>
        <w:rPr>
          <w:rStyle w:val="VerbatimChar"/>
        </w:rPr>
        <w:t xml:space="preserve">W(i) = 2^(i-1) mod 11    for i = 2, 3, ..., 12</w:t>
      </w:r>
    </w:p>
    <w:p>
      <w:pPr>
        <w:pStyle w:val="FirstParagraph"/>
      </w:pPr>
      <w:r>
        <w:t xml:space="preserve">Constant values:</w:t>
      </w:r>
    </w:p>
    <w:p>
      <w:pPr>
        <w:pStyle w:val="SourceCode"/>
      </w:pPr>
      <w:r>
        <w:rPr>
          <w:rStyle w:val="VerbatimChar"/>
        </w:rPr>
        <w:t xml:space="preserve">W(2)=2  W(3)=4  W(4)=8  W(5)=5  W(6)=10  W(7)=9</w:t>
      </w:r>
      <w:r>
        <w:br/>
      </w:r>
      <w:r>
        <w:rPr>
          <w:rStyle w:val="VerbatimChar"/>
        </w:rPr>
        <w:t xml:space="preserve">W(8)=7  W(9)=3  W(10)=6  W(11)=1  W(12)=2</w:t>
      </w:r>
    </w:p>
    <w:bookmarkEnd w:id="29"/>
    <w:bookmarkStart w:id="30" w:name="formula"/>
    <w:p>
      <w:pPr>
        <w:pStyle w:val="Heading3"/>
      </w:pPr>
      <w:r>
        <w:t xml:space="preserve">7.2 Formula</w:t>
      </w:r>
    </w:p>
    <w:p>
      <w:pPr>
        <w:pStyle w:val="SourceCode"/>
      </w:pPr>
      <w:r>
        <w:rPr>
          <w:rStyle w:val="VerbatimChar"/>
        </w:rPr>
        <w:t xml:space="preserve">Given:  S = D₁D₂D₃D₄D₅D₆D₇D₈D₉D₁₀D₁₁</w:t>
      </w:r>
      <w:r>
        <w:br/>
      </w:r>
      <w:r>
        <w:rPr>
          <w:rStyle w:val="VerbatimChar"/>
        </w:rPr>
        <w:t xml:space="preserve">Let:    R = reverse(S)</w:t>
      </w:r>
      <w:r>
        <w:br/>
      </w:r>
      <w:r>
        <w:br/>
      </w:r>
      <w:r>
        <w:rPr>
          <w:rStyle w:val="VerbatimChar"/>
        </w:rPr>
        <w:t xml:space="preserve">Σ = Σⱼ₌₀¹⁰  R[j] × W(j+2)</w:t>
      </w:r>
      <w:r>
        <w:br/>
      </w:r>
      <w:r>
        <w:br/>
      </w:r>
      <w:r>
        <w:rPr>
          <w:rStyle w:val="VerbatimChar"/>
        </w:rPr>
        <w:t xml:space="preserve">C = (12 - (Σ mod 11)) mod 11</w:t>
      </w:r>
      <w:r>
        <w:br/>
      </w:r>
      <w:r>
        <w:br/>
      </w:r>
      <w:r>
        <w:rPr>
          <w:rStyle w:val="VerbatimChar"/>
        </w:rPr>
        <w:t xml:space="preserve">Valid iff:  C = D₁₂  ∧  C ∈ {0,1,...,9}</w:t>
      </w:r>
    </w:p>
    <w:bookmarkEnd w:id="30"/>
    <w:bookmarkStart w:id="31" w:name="edge-cases"/>
    <w:p>
      <w:pPr>
        <w:pStyle w:val="Heading3"/>
      </w:pPr>
      <w:r>
        <w:t xml:space="preserve">7.3 Edge Cases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 ∈ {0–9}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 check digit, assign normally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 =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Impossible sequence, skip entirely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(12 - remainder) = 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Wraps to 0 via mod 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(12 - remainder) = 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Wraps to 1 via mod 11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33" w:name="worked-example-full-computation"/>
    <w:p>
      <w:pPr>
        <w:pStyle w:val="Heading2"/>
      </w:pPr>
      <w:r>
        <w:t xml:space="preserve">8. Worked Example — Full Computation</w:t>
      </w:r>
    </w:p>
    <w:p>
      <w:pPr>
        <w:pStyle w:val="FirstParagraph"/>
      </w:pPr>
      <w:r>
        <w:t xml:space="preserve">Identifier:</w:t>
      </w:r>
      <w:r>
        <w:t xml:space="preserve"> </w:t>
      </w:r>
      <w:r>
        <w:rPr>
          <w:rStyle w:val="VerbatimChar"/>
        </w:rPr>
        <w:t xml:space="preserve">900523075049</w:t>
      </w:r>
    </w:p>
    <w:p>
      <w:pPr>
        <w:pStyle w:val="BodyText"/>
      </w:pPr>
      <w:r>
        <w:rPr>
          <w:bCs/>
          <w:b/>
        </w:rPr>
        <w:t xml:space="preserve">Step 1 — Extract first 11 digits and reverse:</w:t>
      </w:r>
    </w:p>
    <w:p>
      <w:pPr>
        <w:pStyle w:val="SourceCode"/>
      </w:pPr>
      <w:r>
        <w:rPr>
          <w:rStyle w:val="VerbatimChar"/>
        </w:rPr>
        <w:t xml:space="preserve">S = [9, 0, 0, 5, 2, 3, 0, 7, 5, 0, 4]</w:t>
      </w:r>
      <w:r>
        <w:br/>
      </w:r>
      <w:r>
        <w:rPr>
          <w:rStyle w:val="VerbatimChar"/>
        </w:rPr>
        <w:t xml:space="preserve">R = [4, 0, 5, 7, 0, 3, 2, 5, 0, 0, 9]</w:t>
      </w:r>
    </w:p>
    <w:p>
      <w:pPr>
        <w:pStyle w:val="FirstParagraph"/>
      </w:pPr>
      <w:r>
        <w:rPr>
          <w:bCs/>
          <w:b/>
        </w:rPr>
        <w:t xml:space="preserve">Step 2 — Multiply each reversed digit by its weight:</w:t>
      </w:r>
    </w:p>
    <w:p>
      <w:pPr>
        <w:pStyle w:val="SourceCode"/>
      </w:pPr>
      <w:r>
        <w:rPr>
          <w:rStyle w:val="VerbatimChar"/>
        </w:rPr>
        <w:t xml:space="preserve">R[0]  × W(2)  =  4 × 2  = 8</w:t>
      </w:r>
      <w:r>
        <w:br/>
      </w:r>
      <w:r>
        <w:rPr>
          <w:rStyle w:val="VerbatimChar"/>
        </w:rPr>
        <w:t xml:space="preserve">R[1]  × W(3)  =  0 × 4  = 0</w:t>
      </w:r>
      <w:r>
        <w:br/>
      </w:r>
      <w:r>
        <w:rPr>
          <w:rStyle w:val="VerbatimChar"/>
        </w:rPr>
        <w:t xml:space="preserve">R[2]  × W(4)  =  5 × 8  = 40</w:t>
      </w:r>
      <w:r>
        <w:br/>
      </w:r>
      <w:r>
        <w:rPr>
          <w:rStyle w:val="VerbatimChar"/>
        </w:rPr>
        <w:t xml:space="preserve">R[3]  × W(5)  =  7 × 5  = 35</w:t>
      </w:r>
      <w:r>
        <w:br/>
      </w:r>
      <w:r>
        <w:rPr>
          <w:rStyle w:val="VerbatimChar"/>
        </w:rPr>
        <w:t xml:space="preserve">R[4]  × W(6)  =  0 × 10 = 0</w:t>
      </w:r>
      <w:r>
        <w:br/>
      </w:r>
      <w:r>
        <w:rPr>
          <w:rStyle w:val="VerbatimChar"/>
        </w:rPr>
        <w:t xml:space="preserve">R[5]  × W(7)  =  3 × 9  = 27</w:t>
      </w:r>
      <w:r>
        <w:br/>
      </w:r>
      <w:r>
        <w:rPr>
          <w:rStyle w:val="VerbatimChar"/>
        </w:rPr>
        <w:t xml:space="preserve">R[6]  × W(8)  =  2 × 7  = 14</w:t>
      </w:r>
      <w:r>
        <w:br/>
      </w:r>
      <w:r>
        <w:rPr>
          <w:rStyle w:val="VerbatimChar"/>
        </w:rPr>
        <w:t xml:space="preserve">R[7]  × W(9)  =  5 × 3  = 15</w:t>
      </w:r>
      <w:r>
        <w:br/>
      </w:r>
      <w:r>
        <w:rPr>
          <w:rStyle w:val="VerbatimChar"/>
        </w:rPr>
        <w:t xml:space="preserve">R[8]  × W(10) =  0 × 6  = 0</w:t>
      </w:r>
      <w:r>
        <w:br/>
      </w:r>
      <w:r>
        <w:rPr>
          <w:rStyle w:val="VerbatimChar"/>
        </w:rPr>
        <w:t xml:space="preserve">R[9]  × W(11) =  0 × 1  = 0</w:t>
      </w:r>
      <w:r>
        <w:br/>
      </w:r>
      <w:r>
        <w:rPr>
          <w:rStyle w:val="VerbatimChar"/>
        </w:rPr>
        <w:t xml:space="preserve">R[10] × W(12) =  9 × 2  = 18</w:t>
      </w:r>
    </w:p>
    <w:p>
      <w:pPr>
        <w:pStyle w:val="FirstParagraph"/>
      </w:pPr>
      <w:r>
        <w:rPr>
          <w:bCs/>
          <w:b/>
        </w:rPr>
        <w:t xml:space="preserve">Step 3 — Sum all products:</w:t>
      </w:r>
    </w:p>
    <w:p>
      <w:pPr>
        <w:pStyle w:val="SourceCode"/>
      </w:pPr>
      <w:r>
        <w:rPr>
          <w:rStyle w:val="VerbatimChar"/>
        </w:rPr>
        <w:t xml:space="preserve">Σ = 8 + 0 + 40 + 35 + 0 + 27 + 14 + 15 + 0 + 0 + 18 = 157</w:t>
      </w:r>
    </w:p>
    <w:p>
      <w:pPr>
        <w:pStyle w:val="FirstParagraph"/>
      </w:pPr>
      <w:r>
        <w:rPr>
          <w:bCs/>
          <w:b/>
        </w:rPr>
        <w:t xml:space="preserve">Step 4 — Modular reduction:</w:t>
      </w:r>
    </w:p>
    <w:p>
      <w:pPr>
        <w:pStyle w:val="SourceCode"/>
      </w:pPr>
      <w:r>
        <w:rPr>
          <w:rStyle w:val="VerbatimChar"/>
        </w:rPr>
        <w:t xml:space="preserve">Σ mod 11 = 157 mod 11 = 3</w:t>
      </w:r>
      <w:r>
        <w:br/>
      </w:r>
      <w:r>
        <w:br/>
      </w:r>
      <w:r>
        <w:rPr>
          <w:rStyle w:val="VerbatimChar"/>
        </w:rPr>
        <w:t xml:space="preserve">(Verification: 14 × 11 = 154,  157 - 154 = 3)</w:t>
      </w:r>
    </w:p>
    <w:p>
      <w:pPr>
        <w:pStyle w:val="FirstParagraph"/>
      </w:pPr>
      <w:r>
        <w:rPr>
          <w:bCs/>
          <w:b/>
        </w:rPr>
        <w:t xml:space="preserve">Step 5 — Compute check digit:</w:t>
      </w:r>
    </w:p>
    <w:p>
      <w:pPr>
        <w:pStyle w:val="SourceCode"/>
      </w:pPr>
      <w:r>
        <w:rPr>
          <w:rStyle w:val="VerbatimChar"/>
        </w:rPr>
        <w:t xml:space="preserve">C = (12 - 3) mod 11</w:t>
      </w:r>
      <w:r>
        <w:br/>
      </w:r>
      <w:r>
        <w:rPr>
          <w:rStyle w:val="VerbatimChar"/>
        </w:rPr>
        <w:t xml:space="preserve">C = 9 mod 11</w:t>
      </w:r>
      <w:r>
        <w:br/>
      </w:r>
      <w:r>
        <w:rPr>
          <w:rStyle w:val="VerbatimChar"/>
        </w:rPr>
        <w:t xml:space="preserve">C = 9</w:t>
      </w:r>
    </w:p>
    <w:p>
      <w:pPr>
        <w:pStyle w:val="FirstParagraph"/>
      </w:pPr>
      <w:r>
        <w:rPr>
          <w:bCs/>
          <w:b/>
        </w:rPr>
        <w:t xml:space="preserve">Step 6 — Validate:</w:t>
      </w:r>
    </w:p>
    <w:p>
      <w:pPr>
        <w:pStyle w:val="SourceCode"/>
      </w:pPr>
      <w:r>
        <w:rPr>
          <w:rStyle w:val="VerbatimChar"/>
        </w:rPr>
        <w:t xml:space="preserve">Computed:  C   = 9</w:t>
      </w:r>
      <w:r>
        <w:br/>
      </w:r>
      <w:r>
        <w:rPr>
          <w:rStyle w:val="VerbatimChar"/>
        </w:rPr>
        <w:t xml:space="preserve">Actual:    D₁₂ = 9</w:t>
      </w:r>
      <w:r>
        <w:br/>
      </w:r>
      <w:r>
        <w:rPr>
          <w:rStyle w:val="VerbatimChar"/>
        </w:rPr>
        <w:t xml:space="preserve">Match:     9 = 9  ✓</w:t>
      </w:r>
      <w:r>
        <w:br/>
      </w:r>
      <w:r>
        <w:br/>
      </w:r>
      <w:r>
        <w:rPr>
          <w:rStyle w:val="VerbatimChar"/>
        </w:rPr>
        <w:t xml:space="preserve">Parity:    9 is odd → Class A  ✓</w:t>
      </w:r>
    </w:p>
    <w:p>
      <w:r>
        <w:pict>
          <v:rect style="width:0;height:1.5pt" o:hralign="center" o:hrstd="t" o:hr="t"/>
        </w:pict>
      </w:r>
    </w:p>
    <w:bookmarkEnd w:id="33"/>
    <w:bookmarkStart w:id="34" w:name="complete-decoded-summary"/>
    <w:p>
      <w:pPr>
        <w:pStyle w:val="Heading2"/>
      </w:pPr>
      <w:r>
        <w:t xml:space="preserve">9. Complete Decoded Summary</w:t>
      </w:r>
    </w:p>
    <w:p>
      <w:pPr>
        <w:pStyle w:val="SourceCode"/>
      </w:pPr>
      <w:r>
        <w:rPr>
          <w:rStyle w:val="VerbatimChar"/>
        </w:rPr>
        <w:t xml:space="preserve">Identifier:      900523075049</w:t>
      </w:r>
      <w:r>
        <w:br/>
      </w:r>
      <w:r>
        <w:rPr>
          <w:rStyle w:val="VerbatimChar"/>
        </w:rPr>
        <w:t xml:space="preserve">                  ┌──┬──┬──┬──┬───┬─┐</w:t>
      </w:r>
      <w:r>
        <w:br/>
      </w:r>
      <w:r>
        <w:rPr>
          <w:rStyle w:val="VerbatimChar"/>
        </w:rPr>
        <w:t xml:space="preserve">                  │90│05│23│07│504│9│</w:t>
      </w:r>
      <w:r>
        <w:br/>
      </w:r>
      <w:r>
        <w:rPr>
          <w:rStyle w:val="VerbatimChar"/>
        </w:rPr>
        <w:t xml:space="preserve">                  └──┴──┴──┴──┴───┴─┘</w:t>
      </w:r>
      <w:r>
        <w:br/>
      </w:r>
      <w:r>
        <w:rPr>
          <w:rStyle w:val="VerbatimChar"/>
        </w:rPr>
        <w:t xml:space="preserve">                   YY MM DD RC SEQ CHK</w:t>
      </w:r>
      <w:r>
        <w:br/>
      </w:r>
      <w:r>
        <w:br/>
      </w:r>
      <w:r>
        <w:rPr>
          <w:rStyle w:val="VerbatimChar"/>
        </w:rPr>
        <w:t xml:space="preserve">Date:             1990-05-23  (D₉=5 ≥ 5 → 1900s)</w:t>
      </w:r>
      <w:r>
        <w:br/>
      </w:r>
      <w:r>
        <w:rPr>
          <w:rStyle w:val="VerbatimChar"/>
        </w:rPr>
        <w:t xml:space="preserve">Region:           07 → Region Golf</w:t>
      </w:r>
      <w:r>
        <w:br/>
      </w:r>
      <w:r>
        <w:rPr>
          <w:rStyle w:val="VerbatimChar"/>
        </w:rPr>
        <w:t xml:space="preserve">Sequence:         504</w:t>
      </w:r>
      <w:r>
        <w:br/>
      </w:r>
      <w:r>
        <w:rPr>
          <w:rStyle w:val="VerbatimChar"/>
        </w:rPr>
        <w:t xml:space="preserve">Check Digit:      9 (computed, verified ✓)</w:t>
      </w:r>
      <w:r>
        <w:br/>
      </w:r>
      <w:r>
        <w:rPr>
          <w:rStyle w:val="VerbatimChar"/>
        </w:rPr>
        <w:t xml:space="preserve">Classification:   Class A (odd)</w:t>
      </w:r>
      <w:r>
        <w:br/>
      </w:r>
      <w:r>
        <w:rPr>
          <w:rStyle w:val="VerbatimChar"/>
        </w:rPr>
        <w:t xml:space="preserve">Checksum Valid:   YES</w:t>
      </w:r>
    </w:p>
    <w:p>
      <w:r>
        <w:pict>
          <v:rect style="width:0;height:1.5pt" o:hralign="center" o:hrstd="t" o:hr="t"/>
        </w:pict>
      </w:r>
    </w:p>
    <w:bookmarkEnd w:id="34"/>
    <w:bookmarkStart w:id="35" w:name="system-properties"/>
    <w:p>
      <w:pPr>
        <w:pStyle w:val="Heading2"/>
      </w:pPr>
      <w:r>
        <w:t xml:space="preserve">10. System Properties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443"/>
        <w:gridCol w:w="44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Error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single-digit error in D₁–D₁₁ causes checksum mismatch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Dual-purpose D₁₂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Simultaneously encodes binary classification and integrity 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Impossible sequences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~9.1% of sequences yield C=10, are permanently excluded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Parity-balanced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~50/50 split between Class A and Class B assignments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Modular arithmetic over Z₁₁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 7064 Mod 11,2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Self-validating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recipient can verify integrity with just the 12 digits — no external lookup required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This is a complete, self-contained specification for a structured numeric identifier system with embedded date encoding, regional classification, binary parity assignment, and weighted modular checksum validation.</w:t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2026-04-12T05:37:19Z</dcterms:created>
  <dcterms:modified xsi:type="dcterms:W3CDTF">2026-04-12T05:37:19Z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