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0F" w:rsidRPr="00C4150F" w:rsidRDefault="00C4150F" w:rsidP="00C4150F">
      <w:pPr>
        <w:rPr>
          <w:b/>
          <w:bCs/>
          <w:sz w:val="24"/>
          <w:szCs w:val="24"/>
        </w:rPr>
      </w:pPr>
      <w:r w:rsidRPr="00C4150F">
        <w:rPr>
          <w:b/>
          <w:bCs/>
          <w:sz w:val="24"/>
          <w:szCs w:val="24"/>
        </w:rPr>
        <w:t>Письмо Министерства здравоохранения РФ от 26 марта 2019 г. № 15-4</w:t>
      </w:r>
      <w:proofErr w:type="gramStart"/>
      <w:r w:rsidRPr="00C4150F">
        <w:rPr>
          <w:b/>
          <w:bCs/>
          <w:sz w:val="24"/>
          <w:szCs w:val="24"/>
        </w:rPr>
        <w:t>/И</w:t>
      </w:r>
      <w:proofErr w:type="gramEnd"/>
      <w:r w:rsidRPr="00C4150F">
        <w:rPr>
          <w:b/>
          <w:bCs/>
          <w:sz w:val="24"/>
          <w:szCs w:val="24"/>
        </w:rPr>
        <w:t>/2-2535 О клинических рекомендациях "Профилактика, алгоритм ведения, анестезия и интенсивная терапия при послеродовых кровотечениях"</w:t>
      </w:r>
    </w:p>
    <w:p w:rsidR="00C4150F" w:rsidRPr="00C4150F" w:rsidRDefault="00C4150F" w:rsidP="00C4150F">
      <w:pPr>
        <w:rPr>
          <w:sz w:val="24"/>
          <w:szCs w:val="24"/>
        </w:rPr>
      </w:pPr>
      <w:r w:rsidRPr="00C4150F">
        <w:rPr>
          <w:sz w:val="24"/>
          <w:szCs w:val="24"/>
        </w:rPr>
        <w:t>12 июля 2019</w:t>
      </w:r>
    </w:p>
    <w:p w:rsidR="00C4150F" w:rsidRPr="00C4150F" w:rsidRDefault="00C4150F" w:rsidP="00C4150F">
      <w:pPr>
        <w:rPr>
          <w:sz w:val="24"/>
          <w:szCs w:val="24"/>
        </w:rPr>
      </w:pPr>
      <w:bookmarkStart w:id="0" w:name="0"/>
      <w:bookmarkEnd w:id="0"/>
      <w:r w:rsidRPr="00C4150F">
        <w:rPr>
          <w:sz w:val="24"/>
          <w:szCs w:val="24"/>
        </w:rPr>
        <w:t>Министерство здравоохранения Российской Федерации направляет </w:t>
      </w:r>
      <w:hyperlink r:id="rId6" w:anchor="1000" w:history="1">
        <w:r w:rsidRPr="00C4150F">
          <w:rPr>
            <w:rStyle w:val="a4"/>
            <w:sz w:val="24"/>
            <w:szCs w:val="24"/>
          </w:rPr>
          <w:t>клинические рекомендации</w:t>
        </w:r>
      </w:hyperlink>
      <w:r w:rsidRPr="00C4150F">
        <w:rPr>
          <w:sz w:val="24"/>
          <w:szCs w:val="24"/>
        </w:rPr>
        <w:t> "Профилактика, алгоритм ведения, анестезия и интенсивная терапия при послеродовых кровотечениях" для использования в работе руководителями органов исполнительной власти субъектов Российской Федерации в сфере здравоохранения при подготовке нормативных правовых актов, руководителями медицинских организаций акушерско-гинекологического профиля, а также для использования в учебном процессе.</w:t>
      </w:r>
    </w:p>
    <w:p w:rsidR="00C4150F" w:rsidRPr="00C4150F" w:rsidRDefault="00C4150F" w:rsidP="00C4150F">
      <w:pPr>
        <w:rPr>
          <w:sz w:val="24"/>
          <w:szCs w:val="24"/>
        </w:rPr>
      </w:pPr>
      <w:r w:rsidRPr="00C4150F">
        <w:rPr>
          <w:sz w:val="24"/>
          <w:szCs w:val="24"/>
        </w:rPr>
        <w:t>Приложение: на 76 л. в 1 экз.</w:t>
      </w:r>
    </w:p>
    <w:tbl>
      <w:tblPr>
        <w:tblW w:w="0" w:type="auto"/>
        <w:tblCellMar>
          <w:top w:w="15" w:type="dxa"/>
          <w:left w:w="15" w:type="dxa"/>
          <w:bottom w:w="15" w:type="dxa"/>
          <w:right w:w="15" w:type="dxa"/>
        </w:tblCellMar>
        <w:tblLook w:val="04A0" w:firstRow="1" w:lastRow="0" w:firstColumn="1" w:lastColumn="0" w:noHBand="0" w:noVBand="1"/>
      </w:tblPr>
      <w:tblGrid>
        <w:gridCol w:w="2154"/>
        <w:gridCol w:w="2154"/>
      </w:tblGrid>
      <w:tr w:rsidR="00C4150F" w:rsidRPr="00C4150F" w:rsidTr="00C4150F">
        <w:tc>
          <w:tcPr>
            <w:tcW w:w="2500" w:type="pct"/>
            <w:hideMark/>
          </w:tcPr>
          <w:p w:rsidR="00C4150F" w:rsidRPr="00C4150F" w:rsidRDefault="00C4150F" w:rsidP="00C4150F">
            <w:pPr>
              <w:rPr>
                <w:sz w:val="24"/>
                <w:szCs w:val="24"/>
              </w:rPr>
            </w:pPr>
            <w:r w:rsidRPr="00C4150F">
              <w:rPr>
                <w:sz w:val="24"/>
                <w:szCs w:val="24"/>
              </w:rPr>
              <w:t>Первый заместитель</w:t>
            </w:r>
            <w:r w:rsidRPr="00C4150F">
              <w:rPr>
                <w:sz w:val="24"/>
                <w:szCs w:val="24"/>
              </w:rPr>
              <w:br/>
              <w:t>министра</w:t>
            </w:r>
          </w:p>
        </w:tc>
        <w:tc>
          <w:tcPr>
            <w:tcW w:w="2500" w:type="pct"/>
            <w:hideMark/>
          </w:tcPr>
          <w:p w:rsidR="00C4150F" w:rsidRPr="00C4150F" w:rsidRDefault="00C4150F" w:rsidP="00C4150F">
            <w:pPr>
              <w:rPr>
                <w:sz w:val="24"/>
                <w:szCs w:val="24"/>
              </w:rPr>
            </w:pPr>
            <w:r w:rsidRPr="00C4150F">
              <w:rPr>
                <w:sz w:val="24"/>
                <w:szCs w:val="24"/>
              </w:rPr>
              <w:t>Т.В. Яковлева</w:t>
            </w:r>
          </w:p>
        </w:tc>
      </w:tr>
    </w:tbl>
    <w:p w:rsidR="00C4150F" w:rsidRPr="00C4150F" w:rsidRDefault="00C4150F" w:rsidP="00C4150F">
      <w:pPr>
        <w:rPr>
          <w:sz w:val="24"/>
          <w:szCs w:val="24"/>
        </w:rPr>
      </w:pPr>
      <w:r w:rsidRPr="00C4150F">
        <w:rPr>
          <w:sz w:val="24"/>
          <w:szCs w:val="24"/>
        </w:rPr>
        <w:t>Согласовано:</w:t>
      </w:r>
    </w:p>
    <w:p w:rsidR="00C4150F" w:rsidRPr="00C4150F" w:rsidRDefault="00C4150F" w:rsidP="00C4150F">
      <w:pPr>
        <w:rPr>
          <w:sz w:val="24"/>
          <w:szCs w:val="24"/>
        </w:rPr>
      </w:pPr>
      <w:r w:rsidRPr="00C4150F">
        <w:rPr>
          <w:sz w:val="24"/>
          <w:szCs w:val="24"/>
        </w:rPr>
        <w:t>Главный внештатный специалист</w:t>
      </w:r>
    </w:p>
    <w:p w:rsidR="00C4150F" w:rsidRPr="00C4150F" w:rsidRDefault="00C4150F" w:rsidP="00C4150F">
      <w:pPr>
        <w:rPr>
          <w:sz w:val="24"/>
          <w:szCs w:val="24"/>
        </w:rPr>
      </w:pPr>
      <w:r w:rsidRPr="00C4150F">
        <w:rPr>
          <w:sz w:val="24"/>
          <w:szCs w:val="24"/>
        </w:rPr>
        <w:t>Министерства здравоохранения</w:t>
      </w:r>
    </w:p>
    <w:p w:rsidR="00C4150F" w:rsidRPr="00C4150F" w:rsidRDefault="00C4150F" w:rsidP="00C4150F">
      <w:pPr>
        <w:rPr>
          <w:sz w:val="24"/>
          <w:szCs w:val="24"/>
        </w:rPr>
      </w:pPr>
      <w:r w:rsidRPr="00C4150F">
        <w:rPr>
          <w:sz w:val="24"/>
          <w:szCs w:val="24"/>
        </w:rPr>
        <w:t>Российской Федерации</w:t>
      </w:r>
    </w:p>
    <w:p w:rsidR="00C4150F" w:rsidRPr="00C4150F" w:rsidRDefault="00C4150F" w:rsidP="00C4150F">
      <w:pPr>
        <w:rPr>
          <w:sz w:val="24"/>
          <w:szCs w:val="24"/>
        </w:rPr>
      </w:pPr>
      <w:r w:rsidRPr="00C4150F">
        <w:rPr>
          <w:sz w:val="24"/>
          <w:szCs w:val="24"/>
        </w:rPr>
        <w:t>по акушерству и гинекологии,</w:t>
      </w:r>
    </w:p>
    <w:p w:rsidR="00C4150F" w:rsidRPr="00C4150F" w:rsidRDefault="00C4150F" w:rsidP="00C4150F">
      <w:pPr>
        <w:rPr>
          <w:sz w:val="24"/>
          <w:szCs w:val="24"/>
        </w:rPr>
      </w:pPr>
      <w:r w:rsidRPr="00C4150F">
        <w:rPr>
          <w:sz w:val="24"/>
          <w:szCs w:val="24"/>
        </w:rPr>
        <w:t>академик РАН</w:t>
      </w:r>
      <w:proofErr w:type="gramStart"/>
      <w:r w:rsidRPr="00C4150F">
        <w:rPr>
          <w:sz w:val="24"/>
          <w:szCs w:val="24"/>
        </w:rPr>
        <w:t>.</w:t>
      </w:r>
      <w:proofErr w:type="gramEnd"/>
      <w:r w:rsidRPr="00C4150F">
        <w:rPr>
          <w:sz w:val="24"/>
          <w:szCs w:val="24"/>
        </w:rPr>
        <w:t xml:space="preserve"> </w:t>
      </w:r>
      <w:proofErr w:type="gramStart"/>
      <w:r w:rsidRPr="00C4150F">
        <w:rPr>
          <w:sz w:val="24"/>
          <w:szCs w:val="24"/>
        </w:rPr>
        <w:t>п</w:t>
      </w:r>
      <w:proofErr w:type="gramEnd"/>
      <w:r w:rsidRPr="00C4150F">
        <w:rPr>
          <w:sz w:val="24"/>
          <w:szCs w:val="24"/>
        </w:rPr>
        <w:t>рофессор</w:t>
      </w:r>
    </w:p>
    <w:p w:rsidR="00C4150F" w:rsidRPr="00C4150F" w:rsidRDefault="00C4150F" w:rsidP="00C4150F">
      <w:pPr>
        <w:rPr>
          <w:sz w:val="24"/>
          <w:szCs w:val="24"/>
        </w:rPr>
      </w:pPr>
      <w:r w:rsidRPr="00C4150F">
        <w:rPr>
          <w:sz w:val="24"/>
          <w:szCs w:val="24"/>
        </w:rPr>
        <w:t>Л.В. Адамян</w:t>
      </w:r>
    </w:p>
    <w:p w:rsidR="00C4150F" w:rsidRPr="00C4150F" w:rsidRDefault="00C4150F" w:rsidP="00C4150F">
      <w:pPr>
        <w:rPr>
          <w:sz w:val="24"/>
          <w:szCs w:val="24"/>
        </w:rPr>
      </w:pPr>
      <w:r w:rsidRPr="00C4150F">
        <w:rPr>
          <w:sz w:val="24"/>
          <w:szCs w:val="24"/>
        </w:rPr>
        <w:t>28 декабря 2018 г.</w:t>
      </w:r>
    </w:p>
    <w:p w:rsidR="00C4150F" w:rsidRPr="00C4150F" w:rsidRDefault="00C4150F" w:rsidP="00C4150F">
      <w:pPr>
        <w:rPr>
          <w:sz w:val="24"/>
          <w:szCs w:val="24"/>
        </w:rPr>
      </w:pPr>
      <w:r w:rsidRPr="00C4150F">
        <w:rPr>
          <w:sz w:val="24"/>
          <w:szCs w:val="24"/>
        </w:rPr>
        <w:t>Утверждаю:</w:t>
      </w:r>
    </w:p>
    <w:p w:rsidR="00C4150F" w:rsidRPr="00C4150F" w:rsidRDefault="00C4150F" w:rsidP="00C4150F">
      <w:pPr>
        <w:rPr>
          <w:sz w:val="24"/>
          <w:szCs w:val="24"/>
        </w:rPr>
      </w:pPr>
      <w:r w:rsidRPr="00C4150F">
        <w:rPr>
          <w:sz w:val="24"/>
          <w:szCs w:val="24"/>
        </w:rPr>
        <w:lastRenderedPageBreak/>
        <w:t xml:space="preserve">Президент </w:t>
      </w:r>
      <w:proofErr w:type="gramStart"/>
      <w:r w:rsidRPr="00C4150F">
        <w:rPr>
          <w:sz w:val="24"/>
          <w:szCs w:val="24"/>
        </w:rPr>
        <w:t>Российского</w:t>
      </w:r>
      <w:proofErr w:type="gramEnd"/>
    </w:p>
    <w:p w:rsidR="00C4150F" w:rsidRPr="00C4150F" w:rsidRDefault="00C4150F" w:rsidP="00C4150F">
      <w:pPr>
        <w:rPr>
          <w:sz w:val="24"/>
          <w:szCs w:val="24"/>
        </w:rPr>
      </w:pPr>
      <w:r w:rsidRPr="00C4150F">
        <w:rPr>
          <w:sz w:val="24"/>
          <w:szCs w:val="24"/>
        </w:rPr>
        <w:t>общества акушеров-</w:t>
      </w:r>
    </w:p>
    <w:p w:rsidR="00C4150F" w:rsidRPr="00C4150F" w:rsidRDefault="00C4150F" w:rsidP="00C4150F">
      <w:pPr>
        <w:rPr>
          <w:sz w:val="24"/>
          <w:szCs w:val="24"/>
        </w:rPr>
      </w:pPr>
      <w:r w:rsidRPr="00C4150F">
        <w:rPr>
          <w:sz w:val="24"/>
          <w:szCs w:val="24"/>
        </w:rPr>
        <w:t>гинекологов,</w:t>
      </w:r>
    </w:p>
    <w:p w:rsidR="00C4150F" w:rsidRPr="00C4150F" w:rsidRDefault="00C4150F" w:rsidP="00C4150F">
      <w:pPr>
        <w:rPr>
          <w:sz w:val="24"/>
          <w:szCs w:val="24"/>
        </w:rPr>
      </w:pPr>
      <w:r w:rsidRPr="00C4150F">
        <w:rPr>
          <w:sz w:val="24"/>
          <w:szCs w:val="24"/>
        </w:rPr>
        <w:t>академик РАН, профессор</w:t>
      </w:r>
    </w:p>
    <w:p w:rsidR="00C4150F" w:rsidRPr="00C4150F" w:rsidRDefault="00C4150F" w:rsidP="00C4150F">
      <w:pPr>
        <w:rPr>
          <w:sz w:val="24"/>
          <w:szCs w:val="24"/>
        </w:rPr>
      </w:pPr>
      <w:r w:rsidRPr="00C4150F">
        <w:rPr>
          <w:sz w:val="24"/>
          <w:szCs w:val="24"/>
        </w:rPr>
        <w:t>В.Н. Серов</w:t>
      </w:r>
    </w:p>
    <w:p w:rsidR="00C4150F" w:rsidRPr="00C4150F" w:rsidRDefault="00C4150F" w:rsidP="00C4150F">
      <w:pPr>
        <w:rPr>
          <w:sz w:val="24"/>
          <w:szCs w:val="24"/>
        </w:rPr>
      </w:pPr>
      <w:r w:rsidRPr="00C4150F">
        <w:rPr>
          <w:sz w:val="24"/>
          <w:szCs w:val="24"/>
        </w:rPr>
        <w:t>28 декабря 2018 г.</w:t>
      </w:r>
    </w:p>
    <w:p w:rsidR="00C4150F" w:rsidRPr="00C4150F" w:rsidRDefault="00C4150F" w:rsidP="00C4150F">
      <w:pPr>
        <w:rPr>
          <w:b/>
          <w:bCs/>
          <w:sz w:val="24"/>
          <w:szCs w:val="24"/>
        </w:rPr>
      </w:pPr>
      <w:r w:rsidRPr="00C4150F">
        <w:rPr>
          <w:b/>
          <w:bCs/>
          <w:sz w:val="24"/>
          <w:szCs w:val="24"/>
        </w:rPr>
        <w:t>Клинические рекомендации</w:t>
      </w:r>
      <w:r w:rsidRPr="00C4150F">
        <w:rPr>
          <w:b/>
          <w:bCs/>
          <w:sz w:val="24"/>
          <w:szCs w:val="24"/>
        </w:rPr>
        <w:br/>
        <w:t>“Профилактика, алгоритм ведения, анестезия и интенсивная терапия при послеродовых кровотечениях”</w:t>
      </w:r>
    </w:p>
    <w:p w:rsidR="00C4150F" w:rsidRPr="00C4150F" w:rsidRDefault="00C4150F" w:rsidP="00C4150F">
      <w:pPr>
        <w:rPr>
          <w:sz w:val="24"/>
          <w:szCs w:val="24"/>
        </w:rPr>
      </w:pPr>
      <w:r w:rsidRPr="00C4150F">
        <w:rPr>
          <w:sz w:val="24"/>
          <w:szCs w:val="24"/>
        </w:rPr>
        <w:t>Согласовано:</w:t>
      </w:r>
    </w:p>
    <w:p w:rsidR="00C4150F" w:rsidRPr="00C4150F" w:rsidRDefault="00C4150F" w:rsidP="00C4150F">
      <w:pPr>
        <w:rPr>
          <w:sz w:val="24"/>
          <w:szCs w:val="24"/>
        </w:rPr>
      </w:pPr>
      <w:r w:rsidRPr="00C4150F">
        <w:rPr>
          <w:sz w:val="24"/>
          <w:szCs w:val="24"/>
        </w:rPr>
        <w:t>Главный внештатный специалист</w:t>
      </w:r>
    </w:p>
    <w:p w:rsidR="00C4150F" w:rsidRPr="00C4150F" w:rsidRDefault="00C4150F" w:rsidP="00C4150F">
      <w:pPr>
        <w:rPr>
          <w:sz w:val="24"/>
          <w:szCs w:val="24"/>
        </w:rPr>
      </w:pPr>
      <w:r w:rsidRPr="00C4150F">
        <w:rPr>
          <w:sz w:val="24"/>
          <w:szCs w:val="24"/>
        </w:rPr>
        <w:t>Министерства здравоохранения</w:t>
      </w:r>
    </w:p>
    <w:p w:rsidR="00C4150F" w:rsidRPr="00C4150F" w:rsidRDefault="00C4150F" w:rsidP="00C4150F">
      <w:pPr>
        <w:rPr>
          <w:sz w:val="24"/>
          <w:szCs w:val="24"/>
        </w:rPr>
      </w:pPr>
      <w:r w:rsidRPr="00C4150F">
        <w:rPr>
          <w:sz w:val="24"/>
          <w:szCs w:val="24"/>
        </w:rPr>
        <w:t>Российской Федерации</w:t>
      </w:r>
    </w:p>
    <w:p w:rsidR="00C4150F" w:rsidRPr="00C4150F" w:rsidRDefault="00C4150F" w:rsidP="00C4150F">
      <w:pPr>
        <w:rPr>
          <w:sz w:val="24"/>
          <w:szCs w:val="24"/>
        </w:rPr>
      </w:pPr>
      <w:r w:rsidRPr="00C4150F">
        <w:rPr>
          <w:sz w:val="24"/>
          <w:szCs w:val="24"/>
        </w:rPr>
        <w:t>по анестезиологии и</w:t>
      </w:r>
    </w:p>
    <w:p w:rsidR="00C4150F" w:rsidRPr="00C4150F" w:rsidRDefault="00C4150F" w:rsidP="00C4150F">
      <w:pPr>
        <w:rPr>
          <w:sz w:val="24"/>
          <w:szCs w:val="24"/>
        </w:rPr>
      </w:pPr>
      <w:r w:rsidRPr="00C4150F">
        <w:rPr>
          <w:sz w:val="24"/>
          <w:szCs w:val="24"/>
        </w:rPr>
        <w:t>реаниматологии, профессор</w:t>
      </w:r>
    </w:p>
    <w:p w:rsidR="00C4150F" w:rsidRPr="00C4150F" w:rsidRDefault="00C4150F" w:rsidP="00C4150F">
      <w:pPr>
        <w:rPr>
          <w:sz w:val="24"/>
          <w:szCs w:val="24"/>
        </w:rPr>
      </w:pPr>
      <w:r w:rsidRPr="00C4150F">
        <w:rPr>
          <w:sz w:val="24"/>
          <w:szCs w:val="24"/>
        </w:rPr>
        <w:t>М.В. Молчанов</w:t>
      </w:r>
    </w:p>
    <w:p w:rsidR="00C4150F" w:rsidRPr="00C4150F" w:rsidRDefault="00C4150F" w:rsidP="00C4150F">
      <w:pPr>
        <w:rPr>
          <w:sz w:val="24"/>
          <w:szCs w:val="24"/>
        </w:rPr>
      </w:pPr>
      <w:r w:rsidRPr="00C4150F">
        <w:rPr>
          <w:sz w:val="24"/>
          <w:szCs w:val="24"/>
        </w:rPr>
        <w:t>28 декабря 2018 г.</w:t>
      </w:r>
    </w:p>
    <w:p w:rsidR="00C4150F" w:rsidRPr="00C4150F" w:rsidRDefault="00C4150F" w:rsidP="00C4150F">
      <w:pPr>
        <w:rPr>
          <w:sz w:val="24"/>
          <w:szCs w:val="24"/>
        </w:rPr>
      </w:pPr>
      <w:r w:rsidRPr="00C4150F">
        <w:rPr>
          <w:sz w:val="24"/>
          <w:szCs w:val="24"/>
        </w:rPr>
        <w:t>Утверждаю:</w:t>
      </w:r>
    </w:p>
    <w:p w:rsidR="00C4150F" w:rsidRPr="00C4150F" w:rsidRDefault="00C4150F" w:rsidP="00C4150F">
      <w:pPr>
        <w:rPr>
          <w:sz w:val="24"/>
          <w:szCs w:val="24"/>
        </w:rPr>
      </w:pPr>
      <w:r w:rsidRPr="00C4150F">
        <w:rPr>
          <w:sz w:val="24"/>
          <w:szCs w:val="24"/>
        </w:rPr>
        <w:t xml:space="preserve">Президент </w:t>
      </w:r>
      <w:proofErr w:type="gramStart"/>
      <w:r w:rsidRPr="00C4150F">
        <w:rPr>
          <w:sz w:val="24"/>
          <w:szCs w:val="24"/>
        </w:rPr>
        <w:t>Общероссийской</w:t>
      </w:r>
      <w:proofErr w:type="gramEnd"/>
    </w:p>
    <w:p w:rsidR="00C4150F" w:rsidRPr="00C4150F" w:rsidRDefault="00C4150F" w:rsidP="00C4150F">
      <w:pPr>
        <w:rPr>
          <w:sz w:val="24"/>
          <w:szCs w:val="24"/>
        </w:rPr>
      </w:pPr>
      <w:r w:rsidRPr="00C4150F">
        <w:rPr>
          <w:sz w:val="24"/>
          <w:szCs w:val="24"/>
        </w:rPr>
        <w:lastRenderedPageBreak/>
        <w:t>общественной организации</w:t>
      </w:r>
    </w:p>
    <w:p w:rsidR="00C4150F" w:rsidRPr="00C4150F" w:rsidRDefault="00C4150F" w:rsidP="00C4150F">
      <w:pPr>
        <w:rPr>
          <w:sz w:val="24"/>
          <w:szCs w:val="24"/>
        </w:rPr>
      </w:pPr>
      <w:r w:rsidRPr="00C4150F">
        <w:rPr>
          <w:sz w:val="24"/>
          <w:szCs w:val="24"/>
        </w:rPr>
        <w:t>Федерации анестезиологов-</w:t>
      </w:r>
    </w:p>
    <w:p w:rsidR="00C4150F" w:rsidRPr="00C4150F" w:rsidRDefault="00C4150F" w:rsidP="00C4150F">
      <w:pPr>
        <w:rPr>
          <w:sz w:val="24"/>
          <w:szCs w:val="24"/>
        </w:rPr>
      </w:pPr>
      <w:r w:rsidRPr="00C4150F">
        <w:rPr>
          <w:sz w:val="24"/>
          <w:szCs w:val="24"/>
        </w:rPr>
        <w:t>реаниматологов, профессор</w:t>
      </w:r>
    </w:p>
    <w:p w:rsidR="00C4150F" w:rsidRPr="00C4150F" w:rsidRDefault="00C4150F" w:rsidP="00C4150F">
      <w:pPr>
        <w:rPr>
          <w:sz w:val="24"/>
          <w:szCs w:val="24"/>
        </w:rPr>
      </w:pPr>
      <w:r w:rsidRPr="00C4150F">
        <w:rPr>
          <w:sz w:val="24"/>
          <w:szCs w:val="24"/>
        </w:rPr>
        <w:t>К.М. Лебединский</w:t>
      </w:r>
    </w:p>
    <w:p w:rsidR="00C4150F" w:rsidRPr="00C4150F" w:rsidRDefault="00C4150F" w:rsidP="00C4150F">
      <w:pPr>
        <w:rPr>
          <w:sz w:val="24"/>
          <w:szCs w:val="24"/>
        </w:rPr>
      </w:pPr>
      <w:r w:rsidRPr="00C4150F">
        <w:rPr>
          <w:sz w:val="24"/>
          <w:szCs w:val="24"/>
        </w:rPr>
        <w:t>21 декабря 2018 г.</w:t>
      </w:r>
    </w:p>
    <w:p w:rsidR="00C4150F" w:rsidRPr="00C4150F" w:rsidRDefault="00C4150F" w:rsidP="00C4150F">
      <w:pPr>
        <w:rPr>
          <w:sz w:val="24"/>
          <w:szCs w:val="24"/>
        </w:rPr>
      </w:pPr>
      <w:r w:rsidRPr="00C4150F">
        <w:rPr>
          <w:sz w:val="24"/>
          <w:szCs w:val="24"/>
        </w:rPr>
        <w:t>Утверждаю:</w:t>
      </w:r>
    </w:p>
    <w:p w:rsidR="00C4150F" w:rsidRPr="00C4150F" w:rsidRDefault="00C4150F" w:rsidP="00C4150F">
      <w:pPr>
        <w:rPr>
          <w:sz w:val="24"/>
          <w:szCs w:val="24"/>
        </w:rPr>
      </w:pPr>
      <w:r w:rsidRPr="00C4150F">
        <w:rPr>
          <w:sz w:val="24"/>
          <w:szCs w:val="24"/>
        </w:rPr>
        <w:t xml:space="preserve">Президент Ассоциации </w:t>
      </w:r>
      <w:proofErr w:type="gramStart"/>
      <w:r w:rsidRPr="00C4150F">
        <w:rPr>
          <w:sz w:val="24"/>
          <w:szCs w:val="24"/>
        </w:rPr>
        <w:t>акушерских</w:t>
      </w:r>
      <w:proofErr w:type="gramEnd"/>
    </w:p>
    <w:p w:rsidR="00C4150F" w:rsidRPr="00C4150F" w:rsidRDefault="00C4150F" w:rsidP="00C4150F">
      <w:pPr>
        <w:rPr>
          <w:sz w:val="24"/>
          <w:szCs w:val="24"/>
        </w:rPr>
      </w:pPr>
      <w:r w:rsidRPr="00C4150F">
        <w:rPr>
          <w:sz w:val="24"/>
          <w:szCs w:val="24"/>
        </w:rPr>
        <w:t>анестезиологов-</w:t>
      </w:r>
    </w:p>
    <w:p w:rsidR="00C4150F" w:rsidRPr="00C4150F" w:rsidRDefault="00C4150F" w:rsidP="00C4150F">
      <w:pPr>
        <w:rPr>
          <w:sz w:val="24"/>
          <w:szCs w:val="24"/>
        </w:rPr>
      </w:pPr>
      <w:r w:rsidRPr="00C4150F">
        <w:rPr>
          <w:sz w:val="24"/>
          <w:szCs w:val="24"/>
        </w:rPr>
        <w:t>реаниматологов, профессор</w:t>
      </w:r>
    </w:p>
    <w:p w:rsidR="00C4150F" w:rsidRPr="00C4150F" w:rsidRDefault="00C4150F" w:rsidP="00C4150F">
      <w:pPr>
        <w:rPr>
          <w:sz w:val="24"/>
          <w:szCs w:val="24"/>
        </w:rPr>
      </w:pPr>
      <w:r w:rsidRPr="00C4150F">
        <w:rPr>
          <w:sz w:val="24"/>
          <w:szCs w:val="24"/>
        </w:rPr>
        <w:t>Е.М. Шифман</w:t>
      </w:r>
    </w:p>
    <w:p w:rsidR="00C4150F" w:rsidRPr="00C4150F" w:rsidRDefault="00C4150F" w:rsidP="00C4150F">
      <w:pPr>
        <w:rPr>
          <w:sz w:val="24"/>
          <w:szCs w:val="24"/>
        </w:rPr>
      </w:pPr>
      <w:r w:rsidRPr="00C4150F">
        <w:rPr>
          <w:sz w:val="24"/>
          <w:szCs w:val="24"/>
        </w:rPr>
        <w:t>21 декабря 2018 г.</w:t>
      </w:r>
    </w:p>
    <w:p w:rsidR="00C4150F" w:rsidRPr="00C4150F" w:rsidRDefault="00C4150F" w:rsidP="00C4150F">
      <w:pPr>
        <w:rPr>
          <w:b/>
          <w:bCs/>
          <w:sz w:val="24"/>
          <w:szCs w:val="24"/>
        </w:rPr>
      </w:pPr>
      <w:r w:rsidRPr="00C4150F">
        <w:rPr>
          <w:b/>
          <w:bCs/>
          <w:sz w:val="24"/>
          <w:szCs w:val="24"/>
        </w:rPr>
        <w:t>Медицинские профессиональные некоммерческие организации-разработчики</w:t>
      </w:r>
    </w:p>
    <w:p w:rsidR="00C4150F" w:rsidRPr="00C4150F" w:rsidRDefault="00C4150F" w:rsidP="00C4150F">
      <w:pPr>
        <w:rPr>
          <w:sz w:val="24"/>
          <w:szCs w:val="24"/>
        </w:rPr>
      </w:pPr>
      <w:r w:rsidRPr="00C4150F">
        <w:rPr>
          <w:sz w:val="24"/>
          <w:szCs w:val="24"/>
        </w:rPr>
        <w:t>Российское общество акушеров-гинекологов</w:t>
      </w:r>
    </w:p>
    <w:p w:rsidR="00C4150F" w:rsidRPr="00C4150F" w:rsidRDefault="00C4150F" w:rsidP="00C4150F">
      <w:pPr>
        <w:rPr>
          <w:sz w:val="24"/>
          <w:szCs w:val="24"/>
        </w:rPr>
      </w:pPr>
      <w:r w:rsidRPr="00C4150F">
        <w:rPr>
          <w:sz w:val="24"/>
          <w:szCs w:val="24"/>
        </w:rPr>
        <w:t>Ассоциация акушерских анестезиологов-реаниматологов</w:t>
      </w:r>
    </w:p>
    <w:p w:rsidR="00C4150F" w:rsidRPr="00C4150F" w:rsidRDefault="00C4150F" w:rsidP="00C4150F">
      <w:pPr>
        <w:rPr>
          <w:sz w:val="24"/>
          <w:szCs w:val="24"/>
        </w:rPr>
      </w:pPr>
      <w:r w:rsidRPr="00C4150F">
        <w:rPr>
          <w:sz w:val="24"/>
          <w:szCs w:val="24"/>
        </w:rPr>
        <w:t>Федерация анестезиологов и реаниматологов</w:t>
      </w:r>
    </w:p>
    <w:p w:rsidR="00C4150F" w:rsidRPr="00C4150F" w:rsidRDefault="00C4150F" w:rsidP="00C4150F">
      <w:pPr>
        <w:rPr>
          <w:b/>
          <w:bCs/>
          <w:sz w:val="24"/>
          <w:szCs w:val="24"/>
        </w:rPr>
      </w:pPr>
      <w:r w:rsidRPr="00C4150F">
        <w:rPr>
          <w:b/>
          <w:bCs/>
          <w:sz w:val="24"/>
          <w:szCs w:val="24"/>
        </w:rPr>
        <w:t>Ключевые слова</w:t>
      </w:r>
    </w:p>
    <w:p w:rsidR="00C4150F" w:rsidRPr="00C4150F" w:rsidRDefault="00C4150F" w:rsidP="00C4150F">
      <w:pPr>
        <w:rPr>
          <w:sz w:val="24"/>
          <w:szCs w:val="24"/>
        </w:rPr>
      </w:pPr>
      <w:r w:rsidRPr="00C4150F">
        <w:rPr>
          <w:sz w:val="24"/>
          <w:szCs w:val="24"/>
        </w:rPr>
        <w:t>- акушерство</w:t>
      </w:r>
    </w:p>
    <w:p w:rsidR="00C4150F" w:rsidRPr="00C4150F" w:rsidRDefault="00C4150F" w:rsidP="00C4150F">
      <w:pPr>
        <w:rPr>
          <w:sz w:val="24"/>
          <w:szCs w:val="24"/>
        </w:rPr>
      </w:pPr>
      <w:r w:rsidRPr="00C4150F">
        <w:rPr>
          <w:sz w:val="24"/>
          <w:szCs w:val="24"/>
        </w:rPr>
        <w:lastRenderedPageBreak/>
        <w:t>- атония матки</w:t>
      </w:r>
    </w:p>
    <w:p w:rsidR="00C4150F" w:rsidRPr="00C4150F" w:rsidRDefault="00C4150F" w:rsidP="00C4150F">
      <w:pPr>
        <w:rPr>
          <w:sz w:val="24"/>
          <w:szCs w:val="24"/>
        </w:rPr>
      </w:pPr>
      <w:r w:rsidRPr="00C4150F">
        <w:rPr>
          <w:sz w:val="24"/>
          <w:szCs w:val="24"/>
        </w:rPr>
        <w:t>- геморрагический шок</w:t>
      </w:r>
    </w:p>
    <w:p w:rsidR="00C4150F" w:rsidRPr="00C4150F" w:rsidRDefault="00C4150F" w:rsidP="00C4150F">
      <w:pPr>
        <w:rPr>
          <w:sz w:val="24"/>
          <w:szCs w:val="24"/>
        </w:rPr>
      </w:pPr>
      <w:r w:rsidRPr="00C4150F">
        <w:rPr>
          <w:sz w:val="24"/>
          <w:szCs w:val="24"/>
        </w:rPr>
        <w:t>- гемостатическая терапия</w:t>
      </w:r>
    </w:p>
    <w:p w:rsidR="00C4150F" w:rsidRPr="00C4150F" w:rsidRDefault="00C4150F" w:rsidP="00C4150F">
      <w:pPr>
        <w:rPr>
          <w:sz w:val="24"/>
          <w:szCs w:val="24"/>
        </w:rPr>
      </w:pPr>
      <w:r w:rsidRPr="00C4150F">
        <w:rPr>
          <w:sz w:val="24"/>
          <w:szCs w:val="24"/>
        </w:rPr>
        <w:t>- гипотония матки</w:t>
      </w:r>
    </w:p>
    <w:p w:rsidR="00C4150F" w:rsidRPr="00C4150F" w:rsidRDefault="00C4150F" w:rsidP="00C4150F">
      <w:pPr>
        <w:rPr>
          <w:sz w:val="24"/>
          <w:szCs w:val="24"/>
        </w:rPr>
      </w:pPr>
      <w:r w:rsidRPr="00C4150F">
        <w:rPr>
          <w:sz w:val="24"/>
          <w:szCs w:val="24"/>
        </w:rPr>
        <w:t>- ДВС-синдром</w:t>
      </w:r>
    </w:p>
    <w:p w:rsidR="00C4150F" w:rsidRPr="00C4150F" w:rsidRDefault="00C4150F" w:rsidP="00C4150F">
      <w:pPr>
        <w:rPr>
          <w:sz w:val="24"/>
          <w:szCs w:val="24"/>
        </w:rPr>
      </w:pPr>
      <w:r w:rsidRPr="00C4150F">
        <w:rPr>
          <w:sz w:val="24"/>
          <w:szCs w:val="24"/>
        </w:rPr>
        <w:t>- инфузионно-трансфузионная терапия</w:t>
      </w:r>
    </w:p>
    <w:p w:rsidR="00C4150F" w:rsidRPr="00C4150F" w:rsidRDefault="00C4150F" w:rsidP="00C4150F">
      <w:pPr>
        <w:rPr>
          <w:sz w:val="24"/>
          <w:szCs w:val="24"/>
        </w:rPr>
      </w:pPr>
      <w:r w:rsidRPr="00C4150F">
        <w:rPr>
          <w:sz w:val="24"/>
          <w:szCs w:val="24"/>
        </w:rPr>
        <w:t>- коагулопатия</w:t>
      </w:r>
    </w:p>
    <w:p w:rsidR="00C4150F" w:rsidRPr="00C4150F" w:rsidRDefault="00C4150F" w:rsidP="00C4150F">
      <w:pPr>
        <w:rPr>
          <w:sz w:val="24"/>
          <w:szCs w:val="24"/>
        </w:rPr>
      </w:pPr>
      <w:r w:rsidRPr="00C4150F">
        <w:rPr>
          <w:sz w:val="24"/>
          <w:szCs w:val="24"/>
        </w:rPr>
        <w:t>- нарушения свертывающей системы крови</w:t>
      </w:r>
    </w:p>
    <w:p w:rsidR="00C4150F" w:rsidRPr="00C4150F" w:rsidRDefault="00C4150F" w:rsidP="00C4150F">
      <w:pPr>
        <w:rPr>
          <w:sz w:val="24"/>
          <w:szCs w:val="24"/>
        </w:rPr>
      </w:pPr>
      <w:r w:rsidRPr="00C4150F">
        <w:rPr>
          <w:sz w:val="24"/>
          <w:szCs w:val="24"/>
        </w:rPr>
        <w:t>- послеродовое кровотечение</w:t>
      </w:r>
    </w:p>
    <w:p w:rsidR="00C4150F" w:rsidRPr="00C4150F" w:rsidRDefault="00C4150F" w:rsidP="00C4150F">
      <w:pPr>
        <w:rPr>
          <w:sz w:val="24"/>
          <w:szCs w:val="24"/>
        </w:rPr>
      </w:pPr>
      <w:r w:rsidRPr="00C4150F">
        <w:rPr>
          <w:sz w:val="24"/>
          <w:szCs w:val="24"/>
        </w:rPr>
        <w:t>- травма родовых путей</w:t>
      </w:r>
    </w:p>
    <w:p w:rsidR="00C4150F" w:rsidRPr="00C4150F" w:rsidRDefault="00C4150F" w:rsidP="00C4150F">
      <w:pPr>
        <w:rPr>
          <w:sz w:val="24"/>
          <w:szCs w:val="24"/>
        </w:rPr>
      </w:pPr>
      <w:r w:rsidRPr="00C4150F">
        <w:rPr>
          <w:sz w:val="24"/>
          <w:szCs w:val="24"/>
        </w:rPr>
        <w:t>- утеротонические препараты</w:t>
      </w:r>
    </w:p>
    <w:p w:rsidR="00C4150F" w:rsidRPr="00C4150F" w:rsidRDefault="00C4150F" w:rsidP="00C4150F">
      <w:pPr>
        <w:rPr>
          <w:b/>
          <w:bCs/>
          <w:sz w:val="24"/>
          <w:szCs w:val="24"/>
        </w:rPr>
      </w:pPr>
      <w:r w:rsidRPr="00C4150F">
        <w:rPr>
          <w:b/>
          <w:bCs/>
          <w:sz w:val="24"/>
          <w:szCs w:val="24"/>
        </w:rPr>
        <w:t>Список сокращений</w:t>
      </w:r>
    </w:p>
    <w:tbl>
      <w:tblPr>
        <w:tblW w:w="0" w:type="auto"/>
        <w:tblCellMar>
          <w:top w:w="15" w:type="dxa"/>
          <w:left w:w="15" w:type="dxa"/>
          <w:bottom w:w="15" w:type="dxa"/>
          <w:right w:w="15" w:type="dxa"/>
        </w:tblCellMar>
        <w:tblLook w:val="04A0" w:firstRow="1" w:lastRow="0" w:firstColumn="1" w:lastColumn="0" w:noHBand="0" w:noVBand="1"/>
      </w:tblPr>
      <w:tblGrid>
        <w:gridCol w:w="812"/>
        <w:gridCol w:w="6872"/>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АД</w:t>
            </w:r>
          </w:p>
        </w:tc>
        <w:tc>
          <w:tcPr>
            <w:tcW w:w="0" w:type="auto"/>
            <w:hideMark/>
          </w:tcPr>
          <w:p w:rsidR="00C4150F" w:rsidRPr="00C4150F" w:rsidRDefault="00C4150F" w:rsidP="00C4150F">
            <w:pPr>
              <w:rPr>
                <w:b/>
                <w:bCs/>
                <w:sz w:val="24"/>
                <w:szCs w:val="24"/>
              </w:rPr>
            </w:pPr>
            <w:r w:rsidRPr="00C4150F">
              <w:rPr>
                <w:b/>
                <w:bCs/>
                <w:sz w:val="24"/>
                <w:szCs w:val="24"/>
              </w:rPr>
              <w:t>артериальное давление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АЧТВ</w:t>
            </w:r>
          </w:p>
        </w:tc>
        <w:tc>
          <w:tcPr>
            <w:tcW w:w="0" w:type="auto"/>
            <w:hideMark/>
          </w:tcPr>
          <w:p w:rsidR="00C4150F" w:rsidRPr="00C4150F" w:rsidRDefault="00C4150F" w:rsidP="00C4150F">
            <w:pPr>
              <w:rPr>
                <w:sz w:val="24"/>
                <w:szCs w:val="24"/>
              </w:rPr>
            </w:pPr>
            <w:r w:rsidRPr="00C4150F">
              <w:rPr>
                <w:sz w:val="24"/>
                <w:szCs w:val="24"/>
              </w:rPr>
              <w:t>активированное частичное тромбопластиновое время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ГЭК</w:t>
            </w:r>
          </w:p>
        </w:tc>
        <w:tc>
          <w:tcPr>
            <w:tcW w:w="0" w:type="auto"/>
            <w:hideMark/>
          </w:tcPr>
          <w:p w:rsidR="00C4150F" w:rsidRPr="00C4150F" w:rsidRDefault="00C4150F" w:rsidP="00C4150F">
            <w:pPr>
              <w:rPr>
                <w:sz w:val="24"/>
                <w:szCs w:val="24"/>
              </w:rPr>
            </w:pPr>
            <w:r w:rsidRPr="00C4150F">
              <w:rPr>
                <w:sz w:val="24"/>
                <w:szCs w:val="24"/>
              </w:rPr>
              <w:t>гидроксиэтилпрованный крахмал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ДВС</w:t>
            </w:r>
          </w:p>
        </w:tc>
        <w:tc>
          <w:tcPr>
            <w:tcW w:w="0" w:type="auto"/>
            <w:hideMark/>
          </w:tcPr>
          <w:p w:rsidR="00C4150F" w:rsidRPr="00C4150F" w:rsidRDefault="00C4150F" w:rsidP="00C4150F">
            <w:pPr>
              <w:rPr>
                <w:sz w:val="24"/>
                <w:szCs w:val="24"/>
              </w:rPr>
            </w:pPr>
            <w:r w:rsidRPr="00C4150F">
              <w:rPr>
                <w:sz w:val="24"/>
                <w:szCs w:val="24"/>
              </w:rPr>
              <w:t>диссеминированное внутрисосудистое свертывание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ИВЛ</w:t>
            </w:r>
          </w:p>
        </w:tc>
        <w:tc>
          <w:tcPr>
            <w:tcW w:w="0" w:type="auto"/>
            <w:hideMark/>
          </w:tcPr>
          <w:p w:rsidR="00C4150F" w:rsidRPr="00C4150F" w:rsidRDefault="00C4150F" w:rsidP="00C4150F">
            <w:pPr>
              <w:rPr>
                <w:sz w:val="24"/>
                <w:szCs w:val="24"/>
              </w:rPr>
            </w:pPr>
            <w:r w:rsidRPr="00C4150F">
              <w:rPr>
                <w:sz w:val="24"/>
                <w:szCs w:val="24"/>
              </w:rPr>
              <w:t>искусственная вентиляция легких</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ИРА</w:t>
            </w:r>
          </w:p>
        </w:tc>
        <w:tc>
          <w:tcPr>
            <w:tcW w:w="0" w:type="auto"/>
            <w:hideMark/>
          </w:tcPr>
          <w:p w:rsidR="00C4150F" w:rsidRPr="00C4150F" w:rsidRDefault="00C4150F" w:rsidP="00C4150F">
            <w:pPr>
              <w:rPr>
                <w:sz w:val="24"/>
                <w:szCs w:val="24"/>
              </w:rPr>
            </w:pPr>
            <w:r w:rsidRPr="00C4150F">
              <w:rPr>
                <w:sz w:val="24"/>
                <w:szCs w:val="24"/>
              </w:rPr>
              <w:t>интраоперационная реинфузия аутоэритроцитов</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КС</w:t>
            </w:r>
          </w:p>
        </w:tc>
        <w:tc>
          <w:tcPr>
            <w:tcW w:w="0" w:type="auto"/>
            <w:hideMark/>
          </w:tcPr>
          <w:p w:rsidR="00C4150F" w:rsidRPr="00C4150F" w:rsidRDefault="00C4150F" w:rsidP="00C4150F">
            <w:pPr>
              <w:rPr>
                <w:sz w:val="24"/>
                <w:szCs w:val="24"/>
              </w:rPr>
            </w:pPr>
            <w:r w:rsidRPr="00C4150F">
              <w:rPr>
                <w:sz w:val="24"/>
                <w:szCs w:val="24"/>
              </w:rPr>
              <w:t>кесарево сечение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КОС</w:t>
            </w:r>
          </w:p>
        </w:tc>
        <w:tc>
          <w:tcPr>
            <w:tcW w:w="0" w:type="auto"/>
            <w:hideMark/>
          </w:tcPr>
          <w:p w:rsidR="00C4150F" w:rsidRPr="00C4150F" w:rsidRDefault="00C4150F" w:rsidP="00C4150F">
            <w:pPr>
              <w:rPr>
                <w:sz w:val="24"/>
                <w:szCs w:val="24"/>
              </w:rPr>
            </w:pPr>
            <w:r w:rsidRPr="00C4150F">
              <w:rPr>
                <w:sz w:val="24"/>
                <w:szCs w:val="24"/>
              </w:rPr>
              <w:t>кислотно-основное состояние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МКБ-10</w:t>
            </w:r>
          </w:p>
        </w:tc>
        <w:tc>
          <w:tcPr>
            <w:tcW w:w="0" w:type="auto"/>
            <w:hideMark/>
          </w:tcPr>
          <w:p w:rsidR="00C4150F" w:rsidRPr="00C4150F" w:rsidRDefault="00C4150F" w:rsidP="00C4150F">
            <w:pPr>
              <w:rPr>
                <w:sz w:val="24"/>
                <w:szCs w:val="24"/>
              </w:rPr>
            </w:pPr>
            <w:r w:rsidRPr="00C4150F">
              <w:rPr>
                <w:sz w:val="24"/>
                <w:szCs w:val="24"/>
              </w:rPr>
              <w:t>международная классификация болезней десятого пересмотра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МНО</w:t>
            </w:r>
          </w:p>
        </w:tc>
        <w:tc>
          <w:tcPr>
            <w:tcW w:w="0" w:type="auto"/>
            <w:hideMark/>
          </w:tcPr>
          <w:p w:rsidR="00C4150F" w:rsidRPr="00C4150F" w:rsidRDefault="00C4150F" w:rsidP="00C4150F">
            <w:pPr>
              <w:rPr>
                <w:sz w:val="24"/>
                <w:szCs w:val="24"/>
              </w:rPr>
            </w:pPr>
            <w:r w:rsidRPr="00C4150F">
              <w:rPr>
                <w:sz w:val="24"/>
                <w:szCs w:val="24"/>
              </w:rPr>
              <w:t>международное нормализованное отношение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OAK</w:t>
            </w:r>
          </w:p>
        </w:tc>
        <w:tc>
          <w:tcPr>
            <w:tcW w:w="0" w:type="auto"/>
            <w:hideMark/>
          </w:tcPr>
          <w:p w:rsidR="00C4150F" w:rsidRPr="00C4150F" w:rsidRDefault="00C4150F" w:rsidP="00C4150F">
            <w:pPr>
              <w:rPr>
                <w:sz w:val="24"/>
                <w:szCs w:val="24"/>
              </w:rPr>
            </w:pPr>
            <w:r w:rsidRPr="00C4150F">
              <w:rPr>
                <w:sz w:val="24"/>
                <w:szCs w:val="24"/>
              </w:rPr>
              <w:t>общий анализ крови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ОЦК</w:t>
            </w:r>
          </w:p>
        </w:tc>
        <w:tc>
          <w:tcPr>
            <w:tcW w:w="0" w:type="auto"/>
            <w:hideMark/>
          </w:tcPr>
          <w:p w:rsidR="00C4150F" w:rsidRPr="00C4150F" w:rsidRDefault="00C4150F" w:rsidP="00C4150F">
            <w:pPr>
              <w:rPr>
                <w:sz w:val="24"/>
                <w:szCs w:val="24"/>
              </w:rPr>
            </w:pPr>
            <w:r w:rsidRPr="00C4150F">
              <w:rPr>
                <w:sz w:val="24"/>
                <w:szCs w:val="24"/>
              </w:rPr>
              <w:t>объем циркулирующей крови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ПВ</w:t>
            </w:r>
          </w:p>
        </w:tc>
        <w:tc>
          <w:tcPr>
            <w:tcW w:w="0" w:type="auto"/>
            <w:hideMark/>
          </w:tcPr>
          <w:p w:rsidR="00C4150F" w:rsidRPr="00C4150F" w:rsidRDefault="00C4150F" w:rsidP="00C4150F">
            <w:pPr>
              <w:rPr>
                <w:sz w:val="24"/>
                <w:szCs w:val="24"/>
              </w:rPr>
            </w:pPr>
            <w:r w:rsidRPr="00C4150F">
              <w:rPr>
                <w:sz w:val="24"/>
                <w:szCs w:val="24"/>
              </w:rPr>
              <w:t>протромбиновое время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ПДФ</w:t>
            </w:r>
          </w:p>
        </w:tc>
        <w:tc>
          <w:tcPr>
            <w:tcW w:w="0" w:type="auto"/>
            <w:hideMark/>
          </w:tcPr>
          <w:p w:rsidR="00C4150F" w:rsidRPr="00C4150F" w:rsidRDefault="00C4150F" w:rsidP="00C4150F">
            <w:pPr>
              <w:rPr>
                <w:sz w:val="24"/>
                <w:szCs w:val="24"/>
              </w:rPr>
            </w:pPr>
            <w:r w:rsidRPr="00C4150F">
              <w:rPr>
                <w:sz w:val="24"/>
                <w:szCs w:val="24"/>
              </w:rPr>
              <w:t>продукты деградации фибрина/фибриногена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ПОНПР</w:t>
            </w:r>
          </w:p>
        </w:tc>
        <w:tc>
          <w:tcPr>
            <w:tcW w:w="0" w:type="auto"/>
            <w:hideMark/>
          </w:tcPr>
          <w:p w:rsidR="00C4150F" w:rsidRPr="00C4150F" w:rsidRDefault="00C4150F" w:rsidP="00C4150F">
            <w:pPr>
              <w:rPr>
                <w:sz w:val="24"/>
                <w:szCs w:val="24"/>
              </w:rPr>
            </w:pPr>
            <w:r w:rsidRPr="00C4150F">
              <w:rPr>
                <w:sz w:val="24"/>
                <w:szCs w:val="24"/>
              </w:rPr>
              <w:t>преждевременная отслойка нормально расположенной плаценты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ПТИ</w:t>
            </w:r>
          </w:p>
        </w:tc>
        <w:tc>
          <w:tcPr>
            <w:tcW w:w="0" w:type="auto"/>
            <w:hideMark/>
          </w:tcPr>
          <w:p w:rsidR="00C4150F" w:rsidRPr="00C4150F" w:rsidRDefault="00C4150F" w:rsidP="00C4150F">
            <w:pPr>
              <w:rPr>
                <w:sz w:val="24"/>
                <w:szCs w:val="24"/>
              </w:rPr>
            </w:pPr>
            <w:r w:rsidRPr="00C4150F">
              <w:rPr>
                <w:sz w:val="24"/>
                <w:szCs w:val="24"/>
              </w:rPr>
              <w:t>протромбиновый индекс</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РОТЕМ</w:t>
            </w:r>
          </w:p>
        </w:tc>
        <w:tc>
          <w:tcPr>
            <w:tcW w:w="0" w:type="auto"/>
            <w:hideMark/>
          </w:tcPr>
          <w:p w:rsidR="00C4150F" w:rsidRPr="00C4150F" w:rsidRDefault="00C4150F" w:rsidP="00C4150F">
            <w:pPr>
              <w:rPr>
                <w:sz w:val="24"/>
                <w:szCs w:val="24"/>
              </w:rPr>
            </w:pPr>
            <w:r w:rsidRPr="00C4150F">
              <w:rPr>
                <w:sz w:val="24"/>
                <w:szCs w:val="24"/>
              </w:rPr>
              <w:t>ротационная тромбоэластометрия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РДС</w:t>
            </w:r>
          </w:p>
        </w:tc>
        <w:tc>
          <w:tcPr>
            <w:tcW w:w="0" w:type="auto"/>
            <w:hideMark/>
          </w:tcPr>
          <w:p w:rsidR="00C4150F" w:rsidRPr="00C4150F" w:rsidRDefault="00C4150F" w:rsidP="00C4150F">
            <w:pPr>
              <w:rPr>
                <w:sz w:val="24"/>
                <w:szCs w:val="24"/>
              </w:rPr>
            </w:pPr>
            <w:r w:rsidRPr="00C4150F">
              <w:rPr>
                <w:sz w:val="24"/>
                <w:szCs w:val="24"/>
              </w:rPr>
              <w:t>респираторный дистресс синдром</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САД</w:t>
            </w:r>
          </w:p>
        </w:tc>
        <w:tc>
          <w:tcPr>
            <w:tcW w:w="0" w:type="auto"/>
            <w:hideMark/>
          </w:tcPr>
          <w:p w:rsidR="00C4150F" w:rsidRPr="00C4150F" w:rsidRDefault="00C4150F" w:rsidP="00C4150F">
            <w:pPr>
              <w:rPr>
                <w:sz w:val="24"/>
                <w:szCs w:val="24"/>
              </w:rPr>
            </w:pPr>
            <w:r w:rsidRPr="00C4150F">
              <w:rPr>
                <w:sz w:val="24"/>
                <w:szCs w:val="24"/>
              </w:rPr>
              <w:t>среднее артериальное давление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СЗП</w:t>
            </w:r>
          </w:p>
        </w:tc>
        <w:tc>
          <w:tcPr>
            <w:tcW w:w="0" w:type="auto"/>
            <w:hideMark/>
          </w:tcPr>
          <w:p w:rsidR="00C4150F" w:rsidRPr="00C4150F" w:rsidRDefault="00C4150F" w:rsidP="00C4150F">
            <w:pPr>
              <w:rPr>
                <w:sz w:val="24"/>
                <w:szCs w:val="24"/>
              </w:rPr>
            </w:pPr>
            <w:r w:rsidRPr="00C4150F">
              <w:rPr>
                <w:sz w:val="24"/>
                <w:szCs w:val="24"/>
              </w:rPr>
              <w:t>свежезамороженная плазма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ТЭГ</w:t>
            </w:r>
          </w:p>
        </w:tc>
        <w:tc>
          <w:tcPr>
            <w:tcW w:w="0" w:type="auto"/>
            <w:hideMark/>
          </w:tcPr>
          <w:p w:rsidR="00C4150F" w:rsidRPr="00C4150F" w:rsidRDefault="00C4150F" w:rsidP="00C4150F">
            <w:pPr>
              <w:rPr>
                <w:sz w:val="24"/>
                <w:szCs w:val="24"/>
              </w:rPr>
            </w:pPr>
            <w:r w:rsidRPr="00C4150F">
              <w:rPr>
                <w:sz w:val="24"/>
                <w:szCs w:val="24"/>
              </w:rPr>
              <w:t>тромбоэластография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УЗИ</w:t>
            </w:r>
          </w:p>
        </w:tc>
        <w:tc>
          <w:tcPr>
            <w:tcW w:w="0" w:type="auto"/>
            <w:hideMark/>
          </w:tcPr>
          <w:p w:rsidR="00C4150F" w:rsidRPr="00C4150F" w:rsidRDefault="00C4150F" w:rsidP="00C4150F">
            <w:pPr>
              <w:rPr>
                <w:sz w:val="24"/>
                <w:szCs w:val="24"/>
              </w:rPr>
            </w:pPr>
            <w:r w:rsidRPr="00C4150F">
              <w:rPr>
                <w:sz w:val="24"/>
                <w:szCs w:val="24"/>
              </w:rPr>
              <w:t>ультразвуковое исследование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ЧД</w:t>
            </w:r>
          </w:p>
        </w:tc>
        <w:tc>
          <w:tcPr>
            <w:tcW w:w="0" w:type="auto"/>
            <w:hideMark/>
          </w:tcPr>
          <w:p w:rsidR="00C4150F" w:rsidRPr="00C4150F" w:rsidRDefault="00C4150F" w:rsidP="00C4150F">
            <w:pPr>
              <w:rPr>
                <w:sz w:val="24"/>
                <w:szCs w:val="24"/>
              </w:rPr>
            </w:pPr>
            <w:r w:rsidRPr="00C4150F">
              <w:rPr>
                <w:sz w:val="24"/>
                <w:szCs w:val="24"/>
              </w:rPr>
              <w:t>частота дыхания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ЧСС</w:t>
            </w:r>
          </w:p>
        </w:tc>
        <w:tc>
          <w:tcPr>
            <w:tcW w:w="0" w:type="auto"/>
            <w:hideMark/>
          </w:tcPr>
          <w:p w:rsidR="00C4150F" w:rsidRPr="00C4150F" w:rsidRDefault="00C4150F" w:rsidP="00C4150F">
            <w:pPr>
              <w:rPr>
                <w:sz w:val="24"/>
                <w:szCs w:val="24"/>
              </w:rPr>
            </w:pPr>
            <w:r w:rsidRPr="00C4150F">
              <w:rPr>
                <w:sz w:val="24"/>
                <w:szCs w:val="24"/>
              </w:rPr>
              <w:t>частота сердечных сокращений</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ЭКГ</w:t>
            </w:r>
          </w:p>
        </w:tc>
        <w:tc>
          <w:tcPr>
            <w:tcW w:w="0" w:type="auto"/>
            <w:hideMark/>
          </w:tcPr>
          <w:p w:rsidR="00C4150F" w:rsidRPr="00C4150F" w:rsidRDefault="00C4150F" w:rsidP="00C4150F">
            <w:pPr>
              <w:rPr>
                <w:sz w:val="24"/>
                <w:szCs w:val="24"/>
              </w:rPr>
            </w:pPr>
            <w:r w:rsidRPr="00C4150F">
              <w:rPr>
                <w:sz w:val="24"/>
                <w:szCs w:val="24"/>
              </w:rPr>
              <w:t>электрокардиография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drawing>
                <wp:inline distT="0" distB="0" distL="0" distR="0" wp14:anchorId="563F8724" wp14:editId="5E305EAC">
                  <wp:extent cx="272415" cy="184785"/>
                  <wp:effectExtent l="0" t="0" r="0" b="5715"/>
                  <wp:docPr id="34" name="Рисунок 34" descr="http://www.garant.ru/files/0/7/1282070/pict0-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rant.ru/files/0/7/1282070/pict0-721861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сатурация крови кислородом</w:t>
            </w:r>
          </w:p>
        </w:tc>
      </w:tr>
    </w:tbl>
    <w:p w:rsidR="00C4150F" w:rsidRPr="00C4150F" w:rsidRDefault="00C4150F" w:rsidP="00C4150F">
      <w:pPr>
        <w:rPr>
          <w:b/>
          <w:bCs/>
          <w:sz w:val="24"/>
          <w:szCs w:val="24"/>
        </w:rPr>
      </w:pPr>
      <w:r w:rsidRPr="00C4150F">
        <w:rPr>
          <w:b/>
          <w:bCs/>
          <w:sz w:val="24"/>
          <w:szCs w:val="24"/>
        </w:rPr>
        <w:t>Термины и определения</w:t>
      </w:r>
    </w:p>
    <w:p w:rsidR="00C4150F" w:rsidRPr="00C4150F" w:rsidRDefault="00C4150F" w:rsidP="00C4150F">
      <w:pPr>
        <w:rPr>
          <w:sz w:val="24"/>
          <w:szCs w:val="24"/>
        </w:rPr>
      </w:pPr>
      <w:r w:rsidRPr="00C4150F">
        <w:rPr>
          <w:sz w:val="24"/>
          <w:szCs w:val="24"/>
        </w:rPr>
        <w:t>Физиологическая кровопотеря - кровопотеря &lt;10% ОЦК или &lt;0,5-0,7% от массы тела, или &lt;5 мл/кг (&lt;500,0 мл).</w:t>
      </w:r>
    </w:p>
    <w:p w:rsidR="00C4150F" w:rsidRPr="00C4150F" w:rsidRDefault="00C4150F" w:rsidP="00C4150F">
      <w:pPr>
        <w:rPr>
          <w:sz w:val="24"/>
          <w:szCs w:val="24"/>
        </w:rPr>
      </w:pPr>
      <w:r w:rsidRPr="00C4150F">
        <w:rPr>
          <w:sz w:val="24"/>
          <w:szCs w:val="24"/>
        </w:rPr>
        <w:t>Послеродовое кровотечение - кровопотеря </w:t>
      </w:r>
      <w:r w:rsidRPr="00C4150F">
        <w:rPr>
          <w:sz w:val="24"/>
          <w:szCs w:val="24"/>
        </w:rPr>
        <w:drawing>
          <wp:inline distT="0" distB="0" distL="0" distR="0" wp14:anchorId="00ACCA39" wp14:editId="7FD6A918">
            <wp:extent cx="304800" cy="163195"/>
            <wp:effectExtent l="0" t="0" r="0" b="8255"/>
            <wp:docPr id="33" name="Рисунок 33" descr="http://www.garant.ru/files/0/7/1282070/pict1-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arant.ru/files/0/7/1282070/pict1-721861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63195"/>
                    </a:xfrm>
                    <a:prstGeom prst="rect">
                      <a:avLst/>
                    </a:prstGeom>
                    <a:noFill/>
                    <a:ln>
                      <a:noFill/>
                    </a:ln>
                  </pic:spPr>
                </pic:pic>
              </a:graphicData>
            </a:graphic>
          </wp:inline>
        </w:drawing>
      </w:r>
      <w:r w:rsidRPr="00C4150F">
        <w:rPr>
          <w:sz w:val="24"/>
          <w:szCs w:val="24"/>
        </w:rPr>
        <w:t> мл во время родов через естественные родовые пути и </w:t>
      </w:r>
      <w:r w:rsidRPr="00C4150F">
        <w:rPr>
          <w:sz w:val="24"/>
          <w:szCs w:val="24"/>
        </w:rPr>
        <w:drawing>
          <wp:inline distT="0" distB="0" distL="0" distR="0" wp14:anchorId="69220D5B" wp14:editId="5A67493A">
            <wp:extent cx="359410" cy="163195"/>
            <wp:effectExtent l="0" t="0" r="2540" b="8255"/>
            <wp:docPr id="32" name="Рисунок 32" descr="http://www.garant.ru/files/0/7/1282070/pict2-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arant.ru/files/0/7/1282070/pict2-721861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 cy="163195"/>
                    </a:xfrm>
                    <a:prstGeom prst="rect">
                      <a:avLst/>
                    </a:prstGeom>
                    <a:noFill/>
                    <a:ln>
                      <a:noFill/>
                    </a:ln>
                  </pic:spPr>
                </pic:pic>
              </a:graphicData>
            </a:graphic>
          </wp:inline>
        </w:drawing>
      </w:r>
      <w:r w:rsidRPr="00C4150F">
        <w:rPr>
          <w:sz w:val="24"/>
          <w:szCs w:val="24"/>
        </w:rPr>
        <w:t>  мл при операции кесарево сечение (КС) или любой клинически значимый объем кровопотери (приводящий к гемодинамической нестабильности), возникающий на протяжении 42 дней (6 недель) после рождения плода.</w:t>
      </w:r>
    </w:p>
    <w:p w:rsidR="00C4150F" w:rsidRPr="00C4150F" w:rsidRDefault="00C4150F" w:rsidP="00C4150F">
      <w:pPr>
        <w:rPr>
          <w:sz w:val="24"/>
          <w:szCs w:val="24"/>
        </w:rPr>
      </w:pPr>
      <w:r w:rsidRPr="00C4150F">
        <w:rPr>
          <w:sz w:val="24"/>
          <w:szCs w:val="24"/>
        </w:rPr>
        <w:t>Массивная кровопотеря - одномоментная потеря более </w:t>
      </w:r>
      <w:r w:rsidRPr="00C4150F">
        <w:rPr>
          <w:sz w:val="24"/>
          <w:szCs w:val="24"/>
        </w:rPr>
        <w:drawing>
          <wp:inline distT="0" distB="0" distL="0" distR="0" wp14:anchorId="477128DC" wp14:editId="5B396440">
            <wp:extent cx="359410" cy="163195"/>
            <wp:effectExtent l="0" t="0" r="2540" b="8255"/>
            <wp:docPr id="31" name="Рисунок 31" descr="http://www.garant.ru/files/0/7/1282070/pict3-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arant.ru/files/0/7/1282070/pict3-72186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10" cy="163195"/>
                    </a:xfrm>
                    <a:prstGeom prst="rect">
                      <a:avLst/>
                    </a:prstGeom>
                    <a:noFill/>
                    <a:ln>
                      <a:noFill/>
                    </a:ln>
                  </pic:spPr>
                </pic:pic>
              </a:graphicData>
            </a:graphic>
          </wp:inline>
        </w:drawing>
      </w:r>
      <w:r w:rsidRPr="00C4150F">
        <w:rPr>
          <w:sz w:val="24"/>
          <w:szCs w:val="24"/>
        </w:rPr>
        <w:t>  мл крови (25-30% ОЦК) или </w:t>
      </w:r>
      <w:r w:rsidRPr="00C4150F">
        <w:rPr>
          <w:sz w:val="24"/>
          <w:szCs w:val="24"/>
        </w:rPr>
        <w:drawing>
          <wp:inline distT="0" distB="0" distL="0" distR="0" wp14:anchorId="43C7CD68" wp14:editId="631FE6AC">
            <wp:extent cx="359410" cy="163195"/>
            <wp:effectExtent l="0" t="0" r="2540" b="8255"/>
            <wp:docPr id="30" name="Рисунок 30" descr="http://www.garant.ru/files/0/7/1282070/pict4-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arant.ru/files/0/7/1282070/pict4-721861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410" cy="163195"/>
                    </a:xfrm>
                    <a:prstGeom prst="rect">
                      <a:avLst/>
                    </a:prstGeom>
                    <a:noFill/>
                    <a:ln>
                      <a:noFill/>
                    </a:ln>
                  </pic:spPr>
                </pic:pic>
              </a:graphicData>
            </a:graphic>
          </wp:inline>
        </w:drawing>
      </w:r>
      <w:r w:rsidRPr="00C4150F">
        <w:rPr>
          <w:sz w:val="24"/>
          <w:szCs w:val="24"/>
        </w:rPr>
        <w:t> мл крови (50% ОЦК) за 3 часа.</w:t>
      </w:r>
    </w:p>
    <w:p w:rsidR="00C4150F" w:rsidRPr="00C4150F" w:rsidRDefault="00C4150F" w:rsidP="00C4150F">
      <w:pPr>
        <w:rPr>
          <w:sz w:val="24"/>
          <w:szCs w:val="24"/>
        </w:rPr>
      </w:pPr>
      <w:r w:rsidRPr="00C4150F">
        <w:rPr>
          <w:sz w:val="24"/>
          <w:szCs w:val="24"/>
        </w:rPr>
        <w:t>Раннее (первичное) послеродовое кровотечение - кровотечение, возникшее после рождения плода </w:t>
      </w:r>
      <w:r w:rsidRPr="00C4150F">
        <w:rPr>
          <w:sz w:val="24"/>
          <w:szCs w:val="24"/>
        </w:rPr>
        <w:drawing>
          <wp:inline distT="0" distB="0" distL="0" distR="0" wp14:anchorId="59E130CB" wp14:editId="2F19D38F">
            <wp:extent cx="250190" cy="163195"/>
            <wp:effectExtent l="0" t="0" r="0" b="8255"/>
            <wp:docPr id="29" name="Рисунок 29" descr="http://www.garant.ru/files/0/7/1282070/pict5-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arant.ru/files/0/7/1282070/pict5-721861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 cy="163195"/>
                    </a:xfrm>
                    <a:prstGeom prst="rect">
                      <a:avLst/>
                    </a:prstGeom>
                    <a:noFill/>
                    <a:ln>
                      <a:noFill/>
                    </a:ln>
                  </pic:spPr>
                </pic:pic>
              </a:graphicData>
            </a:graphic>
          </wp:inline>
        </w:drawing>
      </w:r>
      <w:r w:rsidRPr="00C4150F">
        <w:rPr>
          <w:sz w:val="24"/>
          <w:szCs w:val="24"/>
        </w:rPr>
        <w:t> часов.</w:t>
      </w:r>
    </w:p>
    <w:p w:rsidR="00C4150F" w:rsidRPr="00C4150F" w:rsidRDefault="00C4150F" w:rsidP="00C4150F">
      <w:pPr>
        <w:rPr>
          <w:sz w:val="24"/>
          <w:szCs w:val="24"/>
        </w:rPr>
      </w:pPr>
      <w:r w:rsidRPr="00C4150F">
        <w:rPr>
          <w:sz w:val="24"/>
          <w:szCs w:val="24"/>
        </w:rPr>
        <w:t>Позднее (вторичное) послеродовое кровотечение - кровотечение, возникшее &gt;24 часов и </w:t>
      </w:r>
      <w:r w:rsidRPr="00C4150F">
        <w:rPr>
          <w:sz w:val="24"/>
          <w:szCs w:val="24"/>
        </w:rPr>
        <w:drawing>
          <wp:inline distT="0" distB="0" distL="0" distR="0" wp14:anchorId="0CD5D970" wp14:editId="030351EB">
            <wp:extent cx="184785" cy="163195"/>
            <wp:effectExtent l="0" t="0" r="5715" b="8255"/>
            <wp:docPr id="28" name="Рисунок 28" descr="http://www.garant.ru/files/0/7/1282070/pict6-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arant.ru/files/0/7/1282070/pict6-721861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 cy="163195"/>
                    </a:xfrm>
                    <a:prstGeom prst="rect">
                      <a:avLst/>
                    </a:prstGeom>
                    <a:noFill/>
                    <a:ln>
                      <a:noFill/>
                    </a:ln>
                  </pic:spPr>
                </pic:pic>
              </a:graphicData>
            </a:graphic>
          </wp:inline>
        </w:drawing>
      </w:r>
      <w:r w:rsidRPr="00C4150F">
        <w:rPr>
          <w:sz w:val="24"/>
          <w:szCs w:val="24"/>
        </w:rPr>
        <w:t> недель (42 дней) послеродового периода.</w:t>
      </w:r>
    </w:p>
    <w:p w:rsidR="00C4150F" w:rsidRPr="00C4150F" w:rsidRDefault="00C4150F" w:rsidP="00C4150F">
      <w:pPr>
        <w:rPr>
          <w:sz w:val="24"/>
          <w:szCs w:val="24"/>
        </w:rPr>
      </w:pPr>
      <w:r w:rsidRPr="00C4150F">
        <w:rPr>
          <w:sz w:val="24"/>
          <w:szCs w:val="24"/>
        </w:rPr>
        <w:t>Шоковый индекс - ЧСС/систолическое артериальное давление.</w:t>
      </w:r>
    </w:p>
    <w:p w:rsidR="00C4150F" w:rsidRPr="00C4150F" w:rsidRDefault="00C4150F" w:rsidP="00C4150F">
      <w:pPr>
        <w:rPr>
          <w:b/>
          <w:bCs/>
          <w:sz w:val="24"/>
          <w:szCs w:val="24"/>
        </w:rPr>
      </w:pPr>
      <w:r w:rsidRPr="00C4150F">
        <w:rPr>
          <w:b/>
          <w:bCs/>
          <w:sz w:val="24"/>
          <w:szCs w:val="24"/>
        </w:rPr>
        <w:t>1. Краткая информация</w:t>
      </w:r>
    </w:p>
    <w:p w:rsidR="00C4150F" w:rsidRPr="00C4150F" w:rsidRDefault="00C4150F" w:rsidP="00C4150F">
      <w:pPr>
        <w:rPr>
          <w:b/>
          <w:bCs/>
          <w:sz w:val="24"/>
          <w:szCs w:val="24"/>
        </w:rPr>
      </w:pPr>
      <w:r w:rsidRPr="00C4150F">
        <w:rPr>
          <w:b/>
          <w:bCs/>
          <w:sz w:val="24"/>
          <w:szCs w:val="24"/>
        </w:rPr>
        <w:t>1.1. Определение</w:t>
      </w:r>
    </w:p>
    <w:p w:rsidR="00C4150F" w:rsidRPr="00C4150F" w:rsidRDefault="00C4150F" w:rsidP="00C4150F">
      <w:pPr>
        <w:rPr>
          <w:sz w:val="24"/>
          <w:szCs w:val="24"/>
        </w:rPr>
      </w:pPr>
      <w:r w:rsidRPr="00C4150F">
        <w:rPr>
          <w:sz w:val="24"/>
          <w:szCs w:val="24"/>
        </w:rPr>
        <w:lastRenderedPageBreak/>
        <w:t>Послеродовое кровотечение - кровопотеря </w:t>
      </w:r>
      <w:r w:rsidRPr="00C4150F">
        <w:rPr>
          <w:sz w:val="24"/>
          <w:szCs w:val="24"/>
        </w:rPr>
        <w:drawing>
          <wp:inline distT="0" distB="0" distL="0" distR="0" wp14:anchorId="316A48A3" wp14:editId="55716BC2">
            <wp:extent cx="304800" cy="163195"/>
            <wp:effectExtent l="0" t="0" r="0" b="8255"/>
            <wp:docPr id="27" name="Рисунок 27" descr="http://www.garant.ru/files/0/7/1282070/pict7-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arant.ru/files/0/7/1282070/pict7-721861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163195"/>
                    </a:xfrm>
                    <a:prstGeom prst="rect">
                      <a:avLst/>
                    </a:prstGeom>
                    <a:noFill/>
                    <a:ln>
                      <a:noFill/>
                    </a:ln>
                  </pic:spPr>
                </pic:pic>
              </a:graphicData>
            </a:graphic>
          </wp:inline>
        </w:drawing>
      </w:r>
      <w:r w:rsidRPr="00C4150F">
        <w:rPr>
          <w:sz w:val="24"/>
          <w:szCs w:val="24"/>
        </w:rPr>
        <w:t>  мл во время родов через естественные родовые пути и </w:t>
      </w:r>
      <w:r w:rsidRPr="00C4150F">
        <w:rPr>
          <w:sz w:val="24"/>
          <w:szCs w:val="24"/>
        </w:rPr>
        <w:drawing>
          <wp:inline distT="0" distB="0" distL="0" distR="0" wp14:anchorId="7B3FDA73" wp14:editId="5BAC59F9">
            <wp:extent cx="359410" cy="163195"/>
            <wp:effectExtent l="0" t="0" r="2540" b="8255"/>
            <wp:docPr id="26" name="Рисунок 26" descr="http://www.garant.ru/files/0/7/1282070/pict8-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arant.ru/files/0/7/1282070/pict8-721861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410" cy="163195"/>
                    </a:xfrm>
                    <a:prstGeom prst="rect">
                      <a:avLst/>
                    </a:prstGeom>
                    <a:noFill/>
                    <a:ln>
                      <a:noFill/>
                    </a:ln>
                  </pic:spPr>
                </pic:pic>
              </a:graphicData>
            </a:graphic>
          </wp:inline>
        </w:drawing>
      </w:r>
      <w:r w:rsidRPr="00C4150F">
        <w:rPr>
          <w:sz w:val="24"/>
          <w:szCs w:val="24"/>
        </w:rPr>
        <w:t> мл при операции КС или любой клинически значимый объем кровопотери (приводящий к гемодинамической нестабильности), возникающий на протяжении 42 дней (6 недель) после рождения плода [</w:t>
      </w:r>
      <w:hyperlink r:id="rId14" w:anchor="2001" w:history="1">
        <w:r w:rsidRPr="00C4150F">
          <w:rPr>
            <w:rStyle w:val="a4"/>
            <w:sz w:val="24"/>
            <w:szCs w:val="24"/>
          </w:rPr>
          <w:t>1-7</w:t>
        </w:r>
      </w:hyperlink>
      <w:r w:rsidRPr="00C4150F">
        <w:rPr>
          <w:sz w:val="24"/>
          <w:szCs w:val="24"/>
        </w:rPr>
        <w:t>].</w:t>
      </w:r>
    </w:p>
    <w:p w:rsidR="00C4150F" w:rsidRPr="00C4150F" w:rsidRDefault="00C4150F" w:rsidP="00C4150F">
      <w:pPr>
        <w:rPr>
          <w:b/>
          <w:bCs/>
          <w:sz w:val="24"/>
          <w:szCs w:val="24"/>
        </w:rPr>
      </w:pPr>
      <w:r w:rsidRPr="00C4150F">
        <w:rPr>
          <w:b/>
          <w:bCs/>
          <w:sz w:val="24"/>
          <w:szCs w:val="24"/>
        </w:rPr>
        <w:t>1.2. Этиология и патогенез</w:t>
      </w:r>
    </w:p>
    <w:p w:rsidR="00C4150F" w:rsidRPr="00C4150F" w:rsidRDefault="00C4150F" w:rsidP="00C4150F">
      <w:pPr>
        <w:rPr>
          <w:sz w:val="24"/>
          <w:szCs w:val="24"/>
        </w:rPr>
      </w:pPr>
      <w:r w:rsidRPr="00C4150F">
        <w:rPr>
          <w:sz w:val="24"/>
          <w:szCs w:val="24"/>
        </w:rPr>
        <w:t>Общими причинами послеродового кровотечения являются нарушение сократительной способности матки (90%) и травмы родовых путей (7%). 3% послеродовых кровотечений связаны с наличием остатков плацентарной ткани или нарушениями в системе гемостаза [</w:t>
      </w:r>
      <w:hyperlink r:id="rId15" w:anchor="2008" w:history="1">
        <w:r w:rsidRPr="00C4150F">
          <w:rPr>
            <w:rStyle w:val="a4"/>
            <w:sz w:val="24"/>
            <w:szCs w:val="24"/>
          </w:rPr>
          <w:t>8</w:t>
        </w:r>
      </w:hyperlink>
      <w:r w:rsidRPr="00C4150F">
        <w:rPr>
          <w:sz w:val="24"/>
          <w:szCs w:val="24"/>
        </w:rPr>
        <w:t>].</w:t>
      </w:r>
    </w:p>
    <w:p w:rsidR="00C4150F" w:rsidRPr="00C4150F" w:rsidRDefault="00C4150F" w:rsidP="00C4150F">
      <w:pPr>
        <w:rPr>
          <w:sz w:val="24"/>
          <w:szCs w:val="24"/>
        </w:rPr>
      </w:pPr>
      <w:r w:rsidRPr="00C4150F">
        <w:rPr>
          <w:sz w:val="24"/>
          <w:szCs w:val="24"/>
        </w:rPr>
        <w:t>В основе развития ранних послеродовых кровотечений (до 24 часов) лежит 4 патогенетических нарушения (правило "4Т"):</w:t>
      </w:r>
    </w:p>
    <w:p w:rsidR="00C4150F" w:rsidRPr="00C4150F" w:rsidRDefault="00C4150F" w:rsidP="00C4150F">
      <w:pPr>
        <w:rPr>
          <w:sz w:val="24"/>
          <w:szCs w:val="24"/>
        </w:rPr>
      </w:pPr>
      <w:r w:rsidRPr="00C4150F">
        <w:rPr>
          <w:sz w:val="24"/>
          <w:szCs w:val="24"/>
        </w:rPr>
        <w:t>- Т (tonus) - нарушение сокращения матки - атония;</w:t>
      </w:r>
    </w:p>
    <w:p w:rsidR="00C4150F" w:rsidRPr="00C4150F" w:rsidRDefault="00C4150F" w:rsidP="00C4150F">
      <w:pPr>
        <w:rPr>
          <w:sz w:val="24"/>
          <w:szCs w:val="24"/>
        </w:rPr>
      </w:pPr>
      <w:r w:rsidRPr="00C4150F">
        <w:rPr>
          <w:sz w:val="24"/>
          <w:szCs w:val="24"/>
        </w:rPr>
        <w:t>- Т (tissue) - задержка плацентарной ткани;</w:t>
      </w:r>
    </w:p>
    <w:p w:rsidR="00C4150F" w:rsidRPr="00C4150F" w:rsidRDefault="00C4150F" w:rsidP="00C4150F">
      <w:pPr>
        <w:rPr>
          <w:sz w:val="24"/>
          <w:szCs w:val="24"/>
        </w:rPr>
      </w:pPr>
      <w:r w:rsidRPr="00C4150F">
        <w:rPr>
          <w:sz w:val="24"/>
          <w:szCs w:val="24"/>
        </w:rPr>
        <w:t>- Т (trauma) - травма родовых путей;</w:t>
      </w:r>
    </w:p>
    <w:p w:rsidR="00C4150F" w:rsidRPr="00C4150F" w:rsidRDefault="00C4150F" w:rsidP="00C4150F">
      <w:pPr>
        <w:rPr>
          <w:sz w:val="24"/>
          <w:szCs w:val="24"/>
        </w:rPr>
      </w:pPr>
      <w:r w:rsidRPr="00C4150F">
        <w:rPr>
          <w:sz w:val="24"/>
          <w:szCs w:val="24"/>
        </w:rPr>
        <w:t>- Т (thrombin) - нарушения свертывания крови.</w:t>
      </w:r>
    </w:p>
    <w:p w:rsidR="00C4150F" w:rsidRPr="00C4150F" w:rsidRDefault="00C4150F" w:rsidP="00C4150F">
      <w:pPr>
        <w:rPr>
          <w:sz w:val="24"/>
          <w:szCs w:val="24"/>
        </w:rPr>
      </w:pPr>
      <w:r w:rsidRPr="00C4150F">
        <w:rPr>
          <w:sz w:val="24"/>
          <w:szCs w:val="24"/>
        </w:rPr>
        <w:t>Основными причинами поздних послеродовых кровотечений (после 24 часов) являются:</w:t>
      </w:r>
    </w:p>
    <w:p w:rsidR="00C4150F" w:rsidRPr="00C4150F" w:rsidRDefault="00C4150F" w:rsidP="00C4150F">
      <w:pPr>
        <w:rPr>
          <w:sz w:val="24"/>
          <w:szCs w:val="24"/>
        </w:rPr>
      </w:pPr>
      <w:r w:rsidRPr="00C4150F">
        <w:rPr>
          <w:sz w:val="24"/>
          <w:szCs w:val="24"/>
        </w:rPr>
        <w:t>- остатки плацентарной ткани;</w:t>
      </w:r>
    </w:p>
    <w:p w:rsidR="00C4150F" w:rsidRPr="00C4150F" w:rsidRDefault="00C4150F" w:rsidP="00C4150F">
      <w:pPr>
        <w:rPr>
          <w:sz w:val="24"/>
          <w:szCs w:val="24"/>
        </w:rPr>
      </w:pPr>
      <w:r w:rsidRPr="00C4150F">
        <w:rPr>
          <w:sz w:val="24"/>
          <w:szCs w:val="24"/>
        </w:rPr>
        <w:t>- субинволюция матки;</w:t>
      </w:r>
    </w:p>
    <w:p w:rsidR="00C4150F" w:rsidRPr="00C4150F" w:rsidRDefault="00C4150F" w:rsidP="00C4150F">
      <w:pPr>
        <w:rPr>
          <w:sz w:val="24"/>
          <w:szCs w:val="24"/>
        </w:rPr>
      </w:pPr>
      <w:r w:rsidRPr="00C4150F">
        <w:rPr>
          <w:sz w:val="24"/>
          <w:szCs w:val="24"/>
        </w:rPr>
        <w:t>- послеродовая инфекция;</w:t>
      </w:r>
    </w:p>
    <w:p w:rsidR="00C4150F" w:rsidRPr="00C4150F" w:rsidRDefault="00C4150F" w:rsidP="00C4150F">
      <w:pPr>
        <w:rPr>
          <w:sz w:val="24"/>
          <w:szCs w:val="24"/>
        </w:rPr>
      </w:pPr>
      <w:r w:rsidRPr="00C4150F">
        <w:rPr>
          <w:sz w:val="24"/>
          <w:szCs w:val="24"/>
        </w:rPr>
        <w:t>- наследственные дефекты гемостаза.</w:t>
      </w:r>
    </w:p>
    <w:p w:rsidR="00C4150F" w:rsidRPr="00C4150F" w:rsidRDefault="00C4150F" w:rsidP="00C4150F">
      <w:pPr>
        <w:rPr>
          <w:sz w:val="24"/>
          <w:szCs w:val="24"/>
        </w:rPr>
      </w:pPr>
      <w:r w:rsidRPr="00C4150F">
        <w:rPr>
          <w:sz w:val="24"/>
          <w:szCs w:val="24"/>
        </w:rPr>
        <w:t>Факторы риска и причины развития послеродовых кровотечений представлены в </w:t>
      </w:r>
      <w:hyperlink r:id="rId16" w:anchor="10" w:history="1">
        <w:r w:rsidRPr="00C4150F">
          <w:rPr>
            <w:rStyle w:val="a4"/>
            <w:sz w:val="24"/>
            <w:szCs w:val="24"/>
          </w:rPr>
          <w:t>Таблице 1</w:t>
        </w:r>
      </w:hyperlink>
      <w:r w:rsidRPr="00C4150F">
        <w:rPr>
          <w:sz w:val="24"/>
          <w:szCs w:val="24"/>
        </w:rPr>
        <w:t>.</w:t>
      </w:r>
    </w:p>
    <w:p w:rsidR="00C4150F" w:rsidRPr="00C4150F" w:rsidRDefault="00C4150F" w:rsidP="00C4150F">
      <w:pPr>
        <w:rPr>
          <w:sz w:val="24"/>
          <w:szCs w:val="24"/>
        </w:rPr>
      </w:pPr>
      <w:r w:rsidRPr="00C4150F">
        <w:rPr>
          <w:sz w:val="24"/>
          <w:szCs w:val="24"/>
        </w:rPr>
        <w:t>Основные этиологические факторы послеродовых кровотечений в зависимости от срока его возникновения представлены в </w:t>
      </w:r>
      <w:hyperlink r:id="rId17" w:anchor="20" w:history="1">
        <w:r w:rsidRPr="00C4150F">
          <w:rPr>
            <w:rStyle w:val="a4"/>
            <w:sz w:val="24"/>
            <w:szCs w:val="24"/>
          </w:rPr>
          <w:t>Таблице 2</w:t>
        </w:r>
      </w:hyperlink>
      <w:r w:rsidRPr="00C4150F">
        <w:rPr>
          <w:sz w:val="24"/>
          <w:szCs w:val="24"/>
        </w:rPr>
        <w:t>.</w:t>
      </w:r>
    </w:p>
    <w:p w:rsidR="00C4150F" w:rsidRPr="00C4150F" w:rsidRDefault="00C4150F" w:rsidP="00C4150F">
      <w:pPr>
        <w:rPr>
          <w:sz w:val="24"/>
          <w:szCs w:val="24"/>
        </w:rPr>
      </w:pPr>
      <w:r w:rsidRPr="00C4150F">
        <w:rPr>
          <w:sz w:val="24"/>
          <w:szCs w:val="24"/>
        </w:rPr>
        <w:lastRenderedPageBreak/>
        <w:t>Стратификация риска возникновения кровотечений во время беременности и в родах представлена в </w:t>
      </w:r>
      <w:hyperlink r:id="rId18" w:anchor="30" w:history="1">
        <w:r w:rsidRPr="00C4150F">
          <w:rPr>
            <w:rStyle w:val="a4"/>
            <w:sz w:val="24"/>
            <w:szCs w:val="24"/>
          </w:rPr>
          <w:t>Таблице 3</w:t>
        </w:r>
      </w:hyperlink>
      <w:r w:rsidRPr="00C4150F">
        <w:rPr>
          <w:sz w:val="24"/>
          <w:szCs w:val="24"/>
        </w:rPr>
        <w:t>.</w:t>
      </w:r>
    </w:p>
    <w:p w:rsidR="00C4150F" w:rsidRPr="00C4150F" w:rsidRDefault="00C4150F" w:rsidP="00C4150F">
      <w:pPr>
        <w:rPr>
          <w:sz w:val="24"/>
          <w:szCs w:val="24"/>
        </w:rPr>
      </w:pPr>
      <w:r w:rsidRPr="00C4150F">
        <w:rPr>
          <w:sz w:val="24"/>
          <w:szCs w:val="24"/>
        </w:rPr>
        <w:t>Таблица 1</w:t>
      </w:r>
    </w:p>
    <w:p w:rsidR="00C4150F" w:rsidRPr="00C4150F" w:rsidRDefault="00C4150F" w:rsidP="00C4150F">
      <w:pPr>
        <w:rPr>
          <w:b/>
          <w:bCs/>
          <w:sz w:val="24"/>
          <w:szCs w:val="24"/>
        </w:rPr>
      </w:pPr>
      <w:r w:rsidRPr="00C4150F">
        <w:rPr>
          <w:b/>
          <w:bCs/>
          <w:sz w:val="24"/>
          <w:szCs w:val="24"/>
        </w:rPr>
        <w:t>Антенатальные и интранатальные факторы риска послеродовых кровотечений </w:t>
      </w:r>
      <w:hyperlink r:id="rId19" w:anchor="2004" w:history="1">
        <w:r w:rsidRPr="00C4150F">
          <w:rPr>
            <w:rStyle w:val="a4"/>
            <w:b/>
            <w:bCs/>
            <w:sz w:val="24"/>
            <w:szCs w:val="24"/>
          </w:rPr>
          <w:t>[4]</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8"/>
        <w:gridCol w:w="7333"/>
        <w:gridCol w:w="5179"/>
      </w:tblGrid>
      <w:tr w:rsidR="00C4150F" w:rsidRPr="00C4150F" w:rsidTr="00C4150F">
        <w:tc>
          <w:tcPr>
            <w:tcW w:w="0" w:type="auto"/>
            <w:hideMark/>
          </w:tcPr>
          <w:p w:rsidR="00C4150F" w:rsidRPr="00C4150F" w:rsidRDefault="00C4150F" w:rsidP="00C4150F">
            <w:pPr>
              <w:rPr>
                <w:b/>
                <w:bCs/>
                <w:sz w:val="24"/>
                <w:szCs w:val="24"/>
              </w:rPr>
            </w:pPr>
            <w:bookmarkStart w:id="1" w:name="_GoBack"/>
            <w:r w:rsidRPr="00C4150F">
              <w:rPr>
                <w:b/>
                <w:bCs/>
                <w:sz w:val="24"/>
                <w:szCs w:val="24"/>
              </w:rPr>
              <w:t>Этиология</w:t>
            </w:r>
          </w:p>
        </w:tc>
        <w:tc>
          <w:tcPr>
            <w:tcW w:w="0" w:type="auto"/>
            <w:hideMark/>
          </w:tcPr>
          <w:p w:rsidR="00C4150F" w:rsidRPr="00C4150F" w:rsidRDefault="00C4150F" w:rsidP="00C4150F">
            <w:pPr>
              <w:rPr>
                <w:b/>
                <w:bCs/>
                <w:sz w:val="24"/>
                <w:szCs w:val="24"/>
              </w:rPr>
            </w:pPr>
            <w:r w:rsidRPr="00C4150F">
              <w:rPr>
                <w:b/>
                <w:bCs/>
                <w:sz w:val="24"/>
                <w:szCs w:val="24"/>
              </w:rPr>
              <w:t>Первичная причина</w:t>
            </w:r>
          </w:p>
        </w:tc>
        <w:tc>
          <w:tcPr>
            <w:tcW w:w="0" w:type="auto"/>
            <w:hideMark/>
          </w:tcPr>
          <w:p w:rsidR="00C4150F" w:rsidRPr="00C4150F" w:rsidRDefault="00C4150F" w:rsidP="00C4150F">
            <w:pPr>
              <w:rPr>
                <w:b/>
                <w:bCs/>
                <w:sz w:val="24"/>
                <w:szCs w:val="24"/>
              </w:rPr>
            </w:pPr>
            <w:r w:rsidRPr="00C4150F">
              <w:rPr>
                <w:b/>
                <w:bCs/>
                <w:sz w:val="24"/>
                <w:szCs w:val="24"/>
              </w:rPr>
              <w:t>Факторы риска/симптомы</w:t>
            </w:r>
          </w:p>
        </w:tc>
      </w:tr>
      <w:tr w:rsidR="00C4150F" w:rsidRPr="00C4150F" w:rsidTr="00C4150F">
        <w:tc>
          <w:tcPr>
            <w:tcW w:w="0" w:type="auto"/>
            <w:vMerge w:val="restart"/>
            <w:vAlign w:val="center"/>
            <w:hideMark/>
          </w:tcPr>
          <w:p w:rsidR="00C4150F" w:rsidRPr="00C4150F" w:rsidRDefault="00C4150F" w:rsidP="00C4150F">
            <w:pPr>
              <w:rPr>
                <w:sz w:val="24"/>
                <w:szCs w:val="24"/>
              </w:rPr>
            </w:pPr>
            <w:r w:rsidRPr="00C4150F">
              <w:rPr>
                <w:sz w:val="24"/>
                <w:szCs w:val="24"/>
              </w:rPr>
              <w:t>Нарушение сокращения матки - атония</w:t>
            </w:r>
          </w:p>
        </w:tc>
        <w:tc>
          <w:tcPr>
            <w:tcW w:w="0" w:type="auto"/>
            <w:hideMark/>
          </w:tcPr>
          <w:p w:rsidR="00C4150F" w:rsidRPr="00C4150F" w:rsidRDefault="00C4150F" w:rsidP="00C4150F">
            <w:pPr>
              <w:rPr>
                <w:sz w:val="24"/>
                <w:szCs w:val="24"/>
              </w:rPr>
            </w:pPr>
            <w:r w:rsidRPr="00C4150F">
              <w:rPr>
                <w:sz w:val="24"/>
                <w:szCs w:val="24"/>
              </w:rPr>
              <w:t>Атония матки</w:t>
            </w:r>
          </w:p>
        </w:tc>
        <w:tc>
          <w:tcPr>
            <w:tcW w:w="0" w:type="auto"/>
            <w:hideMark/>
          </w:tcPr>
          <w:p w:rsidR="00C4150F" w:rsidRPr="00C4150F" w:rsidRDefault="00C4150F" w:rsidP="00C4150F">
            <w:pPr>
              <w:rPr>
                <w:sz w:val="24"/>
                <w:szCs w:val="24"/>
              </w:rPr>
            </w:pPr>
            <w:r w:rsidRPr="00C4150F">
              <w:rPr>
                <w:sz w:val="24"/>
                <w:szCs w:val="24"/>
              </w:rPr>
              <w:t>Длительное введение окситоцина Большой паритет Хориоамнионит Общая анестезия</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Перерастяжение матки</w:t>
            </w:r>
          </w:p>
        </w:tc>
        <w:tc>
          <w:tcPr>
            <w:tcW w:w="0" w:type="auto"/>
            <w:hideMark/>
          </w:tcPr>
          <w:p w:rsidR="00C4150F" w:rsidRPr="00C4150F" w:rsidRDefault="00C4150F" w:rsidP="00C4150F">
            <w:pPr>
              <w:rPr>
                <w:sz w:val="24"/>
                <w:szCs w:val="24"/>
              </w:rPr>
            </w:pPr>
            <w:r w:rsidRPr="00C4150F">
              <w:rPr>
                <w:sz w:val="24"/>
                <w:szCs w:val="24"/>
              </w:rPr>
              <w:t>Многоплодие Многоводие Крупный плод</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Миома матки</w:t>
            </w:r>
          </w:p>
        </w:tc>
        <w:tc>
          <w:tcPr>
            <w:tcW w:w="0" w:type="auto"/>
            <w:hideMark/>
          </w:tcPr>
          <w:p w:rsidR="00C4150F" w:rsidRPr="00C4150F" w:rsidRDefault="00C4150F" w:rsidP="00C4150F">
            <w:pPr>
              <w:rPr>
                <w:sz w:val="24"/>
                <w:szCs w:val="24"/>
              </w:rPr>
            </w:pPr>
            <w:r w:rsidRPr="00C4150F">
              <w:rPr>
                <w:sz w:val="24"/>
                <w:szCs w:val="24"/>
              </w:rPr>
              <w:t>Множественные узлы миомы матки</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Выворот матки</w:t>
            </w:r>
          </w:p>
        </w:tc>
        <w:tc>
          <w:tcPr>
            <w:tcW w:w="0" w:type="auto"/>
            <w:hideMark/>
          </w:tcPr>
          <w:p w:rsidR="00C4150F" w:rsidRPr="00C4150F" w:rsidRDefault="00C4150F" w:rsidP="00C4150F">
            <w:pPr>
              <w:rPr>
                <w:sz w:val="24"/>
                <w:szCs w:val="24"/>
              </w:rPr>
            </w:pPr>
            <w:r w:rsidRPr="00C4150F">
              <w:rPr>
                <w:sz w:val="24"/>
                <w:szCs w:val="24"/>
              </w:rPr>
              <w:t>Интенсивные тракции за пуповину Короткая пуповина Прикрепление плаценты в дне матки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Травма родовых путей</w:t>
            </w:r>
          </w:p>
        </w:tc>
        <w:tc>
          <w:tcPr>
            <w:tcW w:w="0" w:type="auto"/>
            <w:hideMark/>
          </w:tcPr>
          <w:p w:rsidR="00C4150F" w:rsidRPr="00C4150F" w:rsidRDefault="00C4150F" w:rsidP="00C4150F">
            <w:pPr>
              <w:rPr>
                <w:sz w:val="24"/>
                <w:szCs w:val="24"/>
              </w:rPr>
            </w:pPr>
            <w:r w:rsidRPr="00C4150F">
              <w:rPr>
                <w:sz w:val="24"/>
                <w:szCs w:val="24"/>
              </w:rPr>
              <w:t>Эпизиотомия Разрывы шейки матки, влагалища, промежности Разрыв матки</w:t>
            </w:r>
          </w:p>
        </w:tc>
        <w:tc>
          <w:tcPr>
            <w:tcW w:w="0" w:type="auto"/>
            <w:hideMark/>
          </w:tcPr>
          <w:p w:rsidR="00C4150F" w:rsidRPr="00C4150F" w:rsidRDefault="00C4150F" w:rsidP="00C4150F">
            <w:pPr>
              <w:rPr>
                <w:sz w:val="24"/>
                <w:szCs w:val="24"/>
              </w:rPr>
            </w:pPr>
            <w:r w:rsidRPr="00C4150F">
              <w:rPr>
                <w:sz w:val="24"/>
                <w:szCs w:val="24"/>
              </w:rPr>
              <w:t>Оперативные влагалищные роды Стремительные роды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Задержка плацентарной ткани</w:t>
            </w:r>
          </w:p>
        </w:tc>
        <w:tc>
          <w:tcPr>
            <w:tcW w:w="0" w:type="auto"/>
            <w:hideMark/>
          </w:tcPr>
          <w:p w:rsidR="00C4150F" w:rsidRPr="00C4150F" w:rsidRDefault="00C4150F" w:rsidP="00C4150F">
            <w:pPr>
              <w:rPr>
                <w:sz w:val="24"/>
                <w:szCs w:val="24"/>
              </w:rPr>
            </w:pPr>
            <w:r w:rsidRPr="00C4150F">
              <w:rPr>
                <w:sz w:val="24"/>
                <w:szCs w:val="24"/>
              </w:rPr>
              <w:t>Задержка частей плаценты Врастание плаценты</w:t>
            </w:r>
          </w:p>
        </w:tc>
        <w:tc>
          <w:tcPr>
            <w:tcW w:w="0" w:type="auto"/>
            <w:hideMark/>
          </w:tcPr>
          <w:p w:rsidR="00C4150F" w:rsidRPr="00C4150F" w:rsidRDefault="00C4150F" w:rsidP="00C4150F">
            <w:pPr>
              <w:rPr>
                <w:sz w:val="24"/>
                <w:szCs w:val="24"/>
              </w:rPr>
            </w:pPr>
            <w:r w:rsidRPr="00C4150F">
              <w:rPr>
                <w:sz w:val="24"/>
                <w:szCs w:val="24"/>
              </w:rPr>
              <w:t>Добавочная доля плаценты Операции на матке в анамнезе Неполное удаление частей последа в родах</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Нарушения свертывания крови</w:t>
            </w:r>
          </w:p>
        </w:tc>
        <w:tc>
          <w:tcPr>
            <w:tcW w:w="0" w:type="auto"/>
            <w:hideMark/>
          </w:tcPr>
          <w:p w:rsidR="00C4150F" w:rsidRPr="00C4150F" w:rsidRDefault="00C4150F" w:rsidP="00C4150F">
            <w:pPr>
              <w:rPr>
                <w:sz w:val="24"/>
                <w:szCs w:val="24"/>
              </w:rPr>
            </w:pPr>
            <w:r w:rsidRPr="00C4150F">
              <w:rPr>
                <w:sz w:val="24"/>
                <w:szCs w:val="24"/>
              </w:rPr>
              <w:t>Преэклампсия Врожденные дефекты гемостаза (гемофилия, дефицит фактора фон Виллебранда и др.) Тяжелая инфекция Эмболия амниотической жидкостью Избыточная инфузия кристаллоидов Введение антикоагулянтов с терапевтической целью</w:t>
            </w:r>
          </w:p>
        </w:tc>
        <w:tc>
          <w:tcPr>
            <w:tcW w:w="0" w:type="auto"/>
            <w:hideMark/>
          </w:tcPr>
          <w:p w:rsidR="00C4150F" w:rsidRPr="00C4150F" w:rsidRDefault="00C4150F" w:rsidP="00C4150F">
            <w:pPr>
              <w:rPr>
                <w:sz w:val="24"/>
                <w:szCs w:val="24"/>
              </w:rPr>
            </w:pPr>
            <w:r w:rsidRPr="00C4150F">
              <w:rPr>
                <w:sz w:val="24"/>
                <w:szCs w:val="24"/>
              </w:rPr>
              <w:t>Кровоизлияния Петехиальная сыпь Гибель плода ПОНРП Лихорадка, сепсис Геморрагии Проводимая противотромботическая терапия</w:t>
            </w:r>
          </w:p>
        </w:tc>
      </w:tr>
    </w:tbl>
    <w:bookmarkEnd w:id="1"/>
    <w:p w:rsidR="00C4150F" w:rsidRPr="00C4150F" w:rsidRDefault="00C4150F" w:rsidP="00C4150F">
      <w:pPr>
        <w:rPr>
          <w:sz w:val="24"/>
          <w:szCs w:val="24"/>
        </w:rPr>
      </w:pPr>
      <w:r w:rsidRPr="00C4150F">
        <w:rPr>
          <w:sz w:val="24"/>
          <w:szCs w:val="24"/>
        </w:rPr>
        <w:t>Таблица 2</w:t>
      </w:r>
    </w:p>
    <w:p w:rsidR="00C4150F" w:rsidRPr="00C4150F" w:rsidRDefault="00C4150F" w:rsidP="00C4150F">
      <w:pPr>
        <w:rPr>
          <w:b/>
          <w:bCs/>
          <w:sz w:val="24"/>
          <w:szCs w:val="24"/>
        </w:rPr>
      </w:pPr>
      <w:r w:rsidRPr="00C4150F">
        <w:rPr>
          <w:b/>
          <w:bCs/>
          <w:sz w:val="24"/>
          <w:szCs w:val="24"/>
        </w:rPr>
        <w:lastRenderedPageBreak/>
        <w:t>Причины послеродовых кровотечений </w:t>
      </w:r>
      <w:hyperlink r:id="rId20" w:anchor="2004" w:history="1">
        <w:r w:rsidRPr="00C4150F">
          <w:rPr>
            <w:rStyle w:val="a4"/>
            <w:b/>
            <w:bCs/>
            <w:sz w:val="24"/>
            <w:szCs w:val="24"/>
          </w:rPr>
          <w:t>[4]</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7"/>
        <w:gridCol w:w="9243"/>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Ранние (первичные)</w:t>
            </w:r>
          </w:p>
        </w:tc>
        <w:tc>
          <w:tcPr>
            <w:tcW w:w="0" w:type="auto"/>
            <w:hideMark/>
          </w:tcPr>
          <w:p w:rsidR="00C4150F" w:rsidRPr="00C4150F" w:rsidRDefault="00C4150F" w:rsidP="00C4150F">
            <w:pPr>
              <w:rPr>
                <w:b/>
                <w:bCs/>
                <w:sz w:val="24"/>
                <w:szCs w:val="24"/>
              </w:rPr>
            </w:pPr>
            <w:r w:rsidRPr="00C4150F">
              <w:rPr>
                <w:b/>
                <w:bCs/>
                <w:sz w:val="24"/>
                <w:szCs w:val="24"/>
              </w:rPr>
              <w:t>Поздние (вторичные)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Атония матки</w:t>
            </w:r>
          </w:p>
        </w:tc>
        <w:tc>
          <w:tcPr>
            <w:tcW w:w="0" w:type="auto"/>
            <w:hideMark/>
          </w:tcPr>
          <w:p w:rsidR="00C4150F" w:rsidRPr="00C4150F" w:rsidRDefault="00C4150F" w:rsidP="00C4150F">
            <w:pPr>
              <w:rPr>
                <w:sz w:val="24"/>
                <w:szCs w:val="24"/>
              </w:rPr>
            </w:pPr>
            <w:r w:rsidRPr="00C4150F">
              <w:rPr>
                <w:sz w:val="24"/>
                <w:szCs w:val="24"/>
              </w:rPr>
              <w:t>Субинволюция матки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Травма мягких тканей родовых путей, разрыв матки</w:t>
            </w:r>
          </w:p>
        </w:tc>
        <w:tc>
          <w:tcPr>
            <w:tcW w:w="0" w:type="auto"/>
            <w:hideMark/>
          </w:tcPr>
          <w:p w:rsidR="00C4150F" w:rsidRPr="00C4150F" w:rsidRDefault="00C4150F" w:rsidP="00C4150F">
            <w:pPr>
              <w:rPr>
                <w:sz w:val="24"/>
                <w:szCs w:val="24"/>
              </w:rPr>
            </w:pPr>
            <w:r w:rsidRPr="00C4150F">
              <w:rPr>
                <w:sz w:val="24"/>
                <w:szCs w:val="24"/>
              </w:rPr>
              <w:t>Задержка частей плаценты и оболочек</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Остатки плаценты</w:t>
            </w:r>
          </w:p>
        </w:tc>
        <w:tc>
          <w:tcPr>
            <w:tcW w:w="0" w:type="auto"/>
            <w:hideMark/>
          </w:tcPr>
          <w:p w:rsidR="00C4150F" w:rsidRPr="00C4150F" w:rsidRDefault="00C4150F" w:rsidP="00C4150F">
            <w:pPr>
              <w:rPr>
                <w:sz w:val="24"/>
                <w:szCs w:val="24"/>
              </w:rPr>
            </w:pPr>
            <w:r w:rsidRPr="00C4150F">
              <w:rPr>
                <w:sz w:val="24"/>
                <w:szCs w:val="24"/>
              </w:rPr>
              <w:t>Послеродовая инфекция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Плотное прикрепление, врастание плаценты</w:t>
            </w:r>
          </w:p>
        </w:tc>
        <w:tc>
          <w:tcPr>
            <w:tcW w:w="0" w:type="auto"/>
            <w:hideMark/>
          </w:tcPr>
          <w:p w:rsidR="00C4150F" w:rsidRPr="00C4150F" w:rsidRDefault="00C4150F" w:rsidP="00C4150F">
            <w:pPr>
              <w:rPr>
                <w:sz w:val="24"/>
                <w:szCs w:val="24"/>
              </w:rPr>
            </w:pPr>
            <w:r w:rsidRPr="00C4150F">
              <w:rPr>
                <w:sz w:val="24"/>
                <w:szCs w:val="24"/>
              </w:rPr>
              <w:t>Врожденные дефекты системы гемостаза (например, дефицит фактора фон Виллебранда)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Дефекты системы гемостаза</w:t>
            </w:r>
            <w:hyperlink r:id="rId21" w:anchor="2220"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Выворот матки</w:t>
            </w:r>
          </w:p>
        </w:tc>
        <w:tc>
          <w:tcPr>
            <w:tcW w:w="0" w:type="auto"/>
            <w:hideMark/>
          </w:tcPr>
          <w:p w:rsidR="00C4150F" w:rsidRPr="00C4150F" w:rsidRDefault="00C4150F" w:rsidP="00C4150F">
            <w:pPr>
              <w:rPr>
                <w:sz w:val="24"/>
                <w:szCs w:val="24"/>
              </w:rPr>
            </w:pPr>
            <w:r w:rsidRPr="00C4150F">
              <w:rPr>
                <w:sz w:val="24"/>
                <w:szCs w:val="24"/>
              </w:rPr>
              <w:t>   </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Включает как врожденные дефекты гемостаза, так и острые коагулопатии вследствие эмболии амниотической жидкостью, ПОНРП, тяжелой преэклампсии</w:t>
      </w:r>
    </w:p>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Таблица 3</w:t>
      </w:r>
    </w:p>
    <w:p w:rsidR="00C4150F" w:rsidRPr="00C4150F" w:rsidRDefault="00C4150F" w:rsidP="00C4150F">
      <w:pPr>
        <w:rPr>
          <w:b/>
          <w:bCs/>
          <w:sz w:val="24"/>
          <w:szCs w:val="24"/>
        </w:rPr>
      </w:pPr>
      <w:r w:rsidRPr="00C4150F">
        <w:rPr>
          <w:b/>
          <w:bCs/>
          <w:sz w:val="24"/>
          <w:szCs w:val="24"/>
        </w:rPr>
        <w:t>Стратификация риска послеродовых кровотечений </w:t>
      </w:r>
      <w:hyperlink r:id="rId22" w:anchor="2004" w:history="1">
        <w:r w:rsidRPr="00C4150F">
          <w:rPr>
            <w:rStyle w:val="a4"/>
            <w:b/>
            <w:bCs/>
            <w:sz w:val="24"/>
            <w:szCs w:val="24"/>
          </w:rPr>
          <w:t>[4]</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4"/>
        <w:gridCol w:w="4678"/>
        <w:gridCol w:w="5368"/>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Низкий риск</w:t>
            </w:r>
          </w:p>
        </w:tc>
        <w:tc>
          <w:tcPr>
            <w:tcW w:w="0" w:type="auto"/>
            <w:hideMark/>
          </w:tcPr>
          <w:p w:rsidR="00C4150F" w:rsidRPr="00C4150F" w:rsidRDefault="00C4150F" w:rsidP="00C4150F">
            <w:pPr>
              <w:rPr>
                <w:b/>
                <w:bCs/>
                <w:sz w:val="24"/>
                <w:szCs w:val="24"/>
              </w:rPr>
            </w:pPr>
            <w:r w:rsidRPr="00C4150F">
              <w:rPr>
                <w:b/>
                <w:bCs/>
                <w:sz w:val="24"/>
                <w:szCs w:val="24"/>
              </w:rPr>
              <w:t>Средний риск</w:t>
            </w:r>
          </w:p>
        </w:tc>
        <w:tc>
          <w:tcPr>
            <w:tcW w:w="0" w:type="auto"/>
            <w:hideMark/>
          </w:tcPr>
          <w:p w:rsidR="00C4150F" w:rsidRPr="00C4150F" w:rsidRDefault="00C4150F" w:rsidP="00C4150F">
            <w:pPr>
              <w:rPr>
                <w:b/>
                <w:bCs/>
                <w:sz w:val="24"/>
                <w:szCs w:val="24"/>
              </w:rPr>
            </w:pPr>
            <w:r w:rsidRPr="00C4150F">
              <w:rPr>
                <w:b/>
                <w:bCs/>
                <w:sz w:val="24"/>
                <w:szCs w:val="24"/>
              </w:rPr>
              <w:t>Высокий риск</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Одноплодная беременность</w:t>
            </w:r>
          </w:p>
        </w:tc>
        <w:tc>
          <w:tcPr>
            <w:tcW w:w="0" w:type="auto"/>
            <w:hideMark/>
          </w:tcPr>
          <w:p w:rsidR="00C4150F" w:rsidRPr="00C4150F" w:rsidRDefault="00C4150F" w:rsidP="00C4150F">
            <w:pPr>
              <w:rPr>
                <w:sz w:val="24"/>
                <w:szCs w:val="24"/>
              </w:rPr>
            </w:pPr>
            <w:r w:rsidRPr="00C4150F">
              <w:rPr>
                <w:sz w:val="24"/>
                <w:szCs w:val="24"/>
              </w:rPr>
              <w:t>Многоплодная беременность</w:t>
            </w:r>
          </w:p>
        </w:tc>
        <w:tc>
          <w:tcPr>
            <w:tcW w:w="0" w:type="auto"/>
            <w:hideMark/>
          </w:tcPr>
          <w:p w:rsidR="00C4150F" w:rsidRPr="00C4150F" w:rsidRDefault="00C4150F" w:rsidP="00C4150F">
            <w:pPr>
              <w:rPr>
                <w:sz w:val="24"/>
                <w:szCs w:val="24"/>
              </w:rPr>
            </w:pPr>
            <w:r w:rsidRPr="00C4150F">
              <w:rPr>
                <w:sz w:val="24"/>
                <w:szCs w:val="24"/>
              </w:rPr>
              <w:t>Предлежание, плотное прикрепление или врастание плаценты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4 родов в анамнезе</w:t>
            </w:r>
          </w:p>
        </w:tc>
        <w:tc>
          <w:tcPr>
            <w:tcW w:w="0" w:type="auto"/>
            <w:hideMark/>
          </w:tcPr>
          <w:p w:rsidR="00C4150F" w:rsidRPr="00C4150F" w:rsidRDefault="00C4150F" w:rsidP="00C4150F">
            <w:pPr>
              <w:rPr>
                <w:sz w:val="24"/>
                <w:szCs w:val="24"/>
              </w:rPr>
            </w:pPr>
            <w:r w:rsidRPr="00C4150F">
              <w:rPr>
                <w:sz w:val="24"/>
                <w:szCs w:val="24"/>
              </w:rPr>
              <w:t>4 родов в анамнезе</w:t>
            </w:r>
          </w:p>
        </w:tc>
        <w:tc>
          <w:tcPr>
            <w:tcW w:w="0" w:type="auto"/>
            <w:hideMark/>
          </w:tcPr>
          <w:p w:rsidR="00C4150F" w:rsidRPr="00C4150F" w:rsidRDefault="00C4150F" w:rsidP="00C4150F">
            <w:pPr>
              <w:rPr>
                <w:sz w:val="24"/>
                <w:szCs w:val="24"/>
              </w:rPr>
            </w:pPr>
            <w:r w:rsidRPr="00C4150F">
              <w:rPr>
                <w:sz w:val="24"/>
                <w:szCs w:val="24"/>
              </w:rPr>
              <w:t>Гематокрит 30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Неоперированная матка</w:t>
            </w:r>
          </w:p>
        </w:tc>
        <w:tc>
          <w:tcPr>
            <w:tcW w:w="0" w:type="auto"/>
            <w:hideMark/>
          </w:tcPr>
          <w:p w:rsidR="00C4150F" w:rsidRPr="00C4150F" w:rsidRDefault="00C4150F" w:rsidP="00C4150F">
            <w:pPr>
              <w:rPr>
                <w:sz w:val="24"/>
                <w:szCs w:val="24"/>
              </w:rPr>
            </w:pPr>
            <w:r w:rsidRPr="00C4150F">
              <w:rPr>
                <w:sz w:val="24"/>
                <w:szCs w:val="24"/>
              </w:rPr>
              <w:t>КС или операция на матке в анамнезе</w:t>
            </w:r>
          </w:p>
        </w:tc>
        <w:tc>
          <w:tcPr>
            <w:tcW w:w="0" w:type="auto"/>
            <w:hideMark/>
          </w:tcPr>
          <w:p w:rsidR="00C4150F" w:rsidRPr="00C4150F" w:rsidRDefault="00C4150F" w:rsidP="00C4150F">
            <w:pPr>
              <w:rPr>
                <w:sz w:val="24"/>
                <w:szCs w:val="24"/>
              </w:rPr>
            </w:pPr>
            <w:r w:rsidRPr="00C4150F">
              <w:rPr>
                <w:sz w:val="24"/>
                <w:szCs w:val="24"/>
              </w:rPr>
              <w:t>Кровотечение при госпитализации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Отсутствие послеродовых кровотечений в анамнезе</w:t>
            </w:r>
          </w:p>
        </w:tc>
        <w:tc>
          <w:tcPr>
            <w:tcW w:w="0" w:type="auto"/>
            <w:hideMark/>
          </w:tcPr>
          <w:p w:rsidR="00C4150F" w:rsidRPr="00C4150F" w:rsidRDefault="00C4150F" w:rsidP="00C4150F">
            <w:pPr>
              <w:rPr>
                <w:sz w:val="24"/>
                <w:szCs w:val="24"/>
              </w:rPr>
            </w:pPr>
            <w:r w:rsidRPr="00C4150F">
              <w:rPr>
                <w:sz w:val="24"/>
                <w:szCs w:val="24"/>
              </w:rPr>
              <w:t>Миома матки больших размеров</w:t>
            </w:r>
          </w:p>
        </w:tc>
        <w:tc>
          <w:tcPr>
            <w:tcW w:w="0" w:type="auto"/>
            <w:hideMark/>
          </w:tcPr>
          <w:p w:rsidR="00C4150F" w:rsidRPr="00C4150F" w:rsidRDefault="00C4150F" w:rsidP="00C4150F">
            <w:pPr>
              <w:rPr>
                <w:sz w:val="24"/>
                <w:szCs w:val="24"/>
              </w:rPr>
            </w:pPr>
            <w:r w:rsidRPr="00C4150F">
              <w:rPr>
                <w:sz w:val="24"/>
                <w:szCs w:val="24"/>
              </w:rPr>
              <w:t>Установленный дефект системы свертывания крови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Хорноамнионит</w:t>
            </w:r>
          </w:p>
        </w:tc>
        <w:tc>
          <w:tcPr>
            <w:tcW w:w="0" w:type="auto"/>
            <w:hideMark/>
          </w:tcPr>
          <w:p w:rsidR="00C4150F" w:rsidRPr="00C4150F" w:rsidRDefault="00C4150F" w:rsidP="00C4150F">
            <w:pPr>
              <w:rPr>
                <w:sz w:val="24"/>
                <w:szCs w:val="24"/>
              </w:rPr>
            </w:pPr>
            <w:r w:rsidRPr="00C4150F">
              <w:rPr>
                <w:sz w:val="24"/>
                <w:szCs w:val="24"/>
              </w:rPr>
              <w:t>Послеродовое кровотечение в анамнезе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Введение сульфата магния</w:t>
            </w:r>
          </w:p>
        </w:tc>
        <w:tc>
          <w:tcPr>
            <w:tcW w:w="0" w:type="auto"/>
            <w:hideMark/>
          </w:tcPr>
          <w:p w:rsidR="00C4150F" w:rsidRPr="00C4150F" w:rsidRDefault="00C4150F" w:rsidP="00C4150F">
            <w:pPr>
              <w:rPr>
                <w:sz w:val="24"/>
                <w:szCs w:val="24"/>
              </w:rPr>
            </w:pPr>
            <w:r w:rsidRPr="00C4150F">
              <w:rPr>
                <w:sz w:val="24"/>
                <w:szCs w:val="24"/>
              </w:rPr>
              <w:t>Нарушение гемодинамики (тахикардия, гипотония)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Родовозбуждение или родостимуляция окситоцином</w:t>
            </w:r>
          </w:p>
        </w:tc>
        <w:tc>
          <w:tcPr>
            <w:tcW w:w="0" w:type="auto"/>
            <w:hideMark/>
          </w:tcPr>
          <w:p w:rsidR="00C4150F" w:rsidRPr="00C4150F" w:rsidRDefault="00C4150F" w:rsidP="00C4150F">
            <w:pPr>
              <w:rPr>
                <w:sz w:val="24"/>
                <w:szCs w:val="24"/>
              </w:rPr>
            </w:pPr>
            <w:r w:rsidRPr="00C4150F">
              <w:rPr>
                <w:sz w:val="24"/>
                <w:szCs w:val="24"/>
              </w:rPr>
              <w:t>   </w:t>
            </w:r>
          </w:p>
        </w:tc>
      </w:tr>
    </w:tbl>
    <w:p w:rsidR="00C4150F" w:rsidRPr="00C4150F" w:rsidRDefault="00C4150F" w:rsidP="00C4150F">
      <w:pPr>
        <w:rPr>
          <w:b/>
          <w:bCs/>
          <w:sz w:val="24"/>
          <w:szCs w:val="24"/>
        </w:rPr>
      </w:pPr>
      <w:r w:rsidRPr="00C4150F">
        <w:rPr>
          <w:b/>
          <w:bCs/>
          <w:sz w:val="24"/>
          <w:szCs w:val="24"/>
        </w:rPr>
        <w:t>1.3. Эпидемиология</w:t>
      </w:r>
    </w:p>
    <w:p w:rsidR="00C4150F" w:rsidRPr="00C4150F" w:rsidRDefault="00C4150F" w:rsidP="00C4150F">
      <w:pPr>
        <w:rPr>
          <w:sz w:val="24"/>
          <w:szCs w:val="24"/>
        </w:rPr>
      </w:pPr>
      <w:r w:rsidRPr="00C4150F">
        <w:rPr>
          <w:sz w:val="24"/>
          <w:szCs w:val="24"/>
        </w:rPr>
        <w:t>Акушерские кровотечения занимают 1-е место среди причин материнской смертности [</w:t>
      </w:r>
      <w:hyperlink r:id="rId23" w:anchor="2009" w:history="1">
        <w:r w:rsidRPr="00C4150F">
          <w:rPr>
            <w:rStyle w:val="a4"/>
            <w:sz w:val="24"/>
            <w:szCs w:val="24"/>
          </w:rPr>
          <w:t>9</w:t>
        </w:r>
      </w:hyperlink>
      <w:r w:rsidRPr="00C4150F">
        <w:rPr>
          <w:sz w:val="24"/>
          <w:szCs w:val="24"/>
        </w:rPr>
        <w:t>, </w:t>
      </w:r>
      <w:hyperlink r:id="rId24" w:anchor="2010" w:history="1">
        <w:r w:rsidRPr="00C4150F">
          <w:rPr>
            <w:rStyle w:val="a4"/>
            <w:sz w:val="24"/>
            <w:szCs w:val="24"/>
          </w:rPr>
          <w:t>10</w:t>
        </w:r>
      </w:hyperlink>
      <w:r w:rsidRPr="00C4150F">
        <w:rPr>
          <w:sz w:val="24"/>
          <w:szCs w:val="24"/>
        </w:rPr>
        <w:t>]. Основными осложнениями массивной кровопотери являются респираторный дистресс-синдром (РДС) взрослых, шок, синдром диссеминированного внутреннего свертывания крови (ДВС синдром), острое повреждение почек, потеря фертильности и некроз гипофиза (синдром Шихана) </w:t>
      </w:r>
      <w:hyperlink r:id="rId25" w:anchor="2004" w:history="1">
        <w:r w:rsidRPr="00C4150F">
          <w:rPr>
            <w:rStyle w:val="a4"/>
            <w:sz w:val="24"/>
            <w:szCs w:val="24"/>
          </w:rPr>
          <w:t>[4]</w:t>
        </w:r>
      </w:hyperlink>
    </w:p>
    <w:p w:rsidR="00C4150F" w:rsidRPr="00C4150F" w:rsidRDefault="00C4150F" w:rsidP="00C4150F">
      <w:pPr>
        <w:rPr>
          <w:b/>
          <w:bCs/>
          <w:sz w:val="24"/>
          <w:szCs w:val="24"/>
        </w:rPr>
      </w:pPr>
      <w:r w:rsidRPr="00C4150F">
        <w:rPr>
          <w:b/>
          <w:bCs/>
          <w:sz w:val="24"/>
          <w:szCs w:val="24"/>
        </w:rPr>
        <w:t>1.4. Кодирование по МКБ-10</w:t>
      </w:r>
    </w:p>
    <w:p w:rsidR="00C4150F" w:rsidRPr="00C4150F" w:rsidRDefault="00C4150F" w:rsidP="00C4150F">
      <w:pPr>
        <w:rPr>
          <w:sz w:val="24"/>
          <w:szCs w:val="24"/>
        </w:rPr>
      </w:pPr>
      <w:r w:rsidRPr="00C4150F">
        <w:rPr>
          <w:sz w:val="24"/>
          <w:szCs w:val="24"/>
        </w:rPr>
        <w:t>О43.2 Приращение плаценты</w:t>
      </w:r>
    </w:p>
    <w:p w:rsidR="00C4150F" w:rsidRPr="00C4150F" w:rsidRDefault="00C4150F" w:rsidP="00C4150F">
      <w:pPr>
        <w:rPr>
          <w:sz w:val="24"/>
          <w:szCs w:val="24"/>
        </w:rPr>
      </w:pPr>
      <w:r w:rsidRPr="00C4150F">
        <w:rPr>
          <w:sz w:val="24"/>
          <w:szCs w:val="24"/>
        </w:rPr>
        <w:t>О70 Разрыв промежности при родоразрешении</w:t>
      </w:r>
    </w:p>
    <w:p w:rsidR="00C4150F" w:rsidRPr="00C4150F" w:rsidRDefault="00C4150F" w:rsidP="00C4150F">
      <w:pPr>
        <w:rPr>
          <w:sz w:val="24"/>
          <w:szCs w:val="24"/>
        </w:rPr>
      </w:pPr>
      <w:r w:rsidRPr="00C4150F">
        <w:rPr>
          <w:sz w:val="24"/>
          <w:szCs w:val="24"/>
        </w:rPr>
        <w:t>О71 Другие акушерские травмы</w:t>
      </w:r>
    </w:p>
    <w:p w:rsidR="00C4150F" w:rsidRPr="00C4150F" w:rsidRDefault="00C4150F" w:rsidP="00C4150F">
      <w:pPr>
        <w:rPr>
          <w:sz w:val="24"/>
          <w:szCs w:val="24"/>
        </w:rPr>
      </w:pPr>
      <w:r w:rsidRPr="00C4150F">
        <w:rPr>
          <w:sz w:val="24"/>
          <w:szCs w:val="24"/>
        </w:rPr>
        <w:t>О71.1 Разрыв матки во время родов</w:t>
      </w:r>
    </w:p>
    <w:p w:rsidR="00C4150F" w:rsidRPr="00C4150F" w:rsidRDefault="00C4150F" w:rsidP="00C4150F">
      <w:pPr>
        <w:rPr>
          <w:sz w:val="24"/>
          <w:szCs w:val="24"/>
        </w:rPr>
      </w:pPr>
      <w:r w:rsidRPr="00C4150F">
        <w:rPr>
          <w:sz w:val="24"/>
          <w:szCs w:val="24"/>
        </w:rPr>
        <w:lastRenderedPageBreak/>
        <w:t>О71.2 Послеродовый выворот матки</w:t>
      </w:r>
    </w:p>
    <w:p w:rsidR="00C4150F" w:rsidRPr="00C4150F" w:rsidRDefault="00C4150F" w:rsidP="00C4150F">
      <w:pPr>
        <w:rPr>
          <w:sz w:val="24"/>
          <w:szCs w:val="24"/>
        </w:rPr>
      </w:pPr>
      <w:r w:rsidRPr="00C4150F">
        <w:rPr>
          <w:sz w:val="24"/>
          <w:szCs w:val="24"/>
        </w:rPr>
        <w:t>О71.3 Акушерский разрыв матки</w:t>
      </w:r>
    </w:p>
    <w:p w:rsidR="00C4150F" w:rsidRPr="00C4150F" w:rsidRDefault="00C4150F" w:rsidP="00C4150F">
      <w:pPr>
        <w:rPr>
          <w:sz w:val="24"/>
          <w:szCs w:val="24"/>
        </w:rPr>
      </w:pPr>
      <w:r w:rsidRPr="00C4150F">
        <w:rPr>
          <w:sz w:val="24"/>
          <w:szCs w:val="24"/>
        </w:rPr>
        <w:t>О71.4 Акушерский разрыв только верхнего отдела влагалища</w:t>
      </w:r>
    </w:p>
    <w:p w:rsidR="00C4150F" w:rsidRPr="00C4150F" w:rsidRDefault="00C4150F" w:rsidP="00C4150F">
      <w:pPr>
        <w:rPr>
          <w:sz w:val="24"/>
          <w:szCs w:val="24"/>
        </w:rPr>
      </w:pPr>
      <w:r w:rsidRPr="00C4150F">
        <w:rPr>
          <w:sz w:val="24"/>
          <w:szCs w:val="24"/>
        </w:rPr>
        <w:t>О71.5 Другие акушерские травмы тазовых органов</w:t>
      </w:r>
    </w:p>
    <w:p w:rsidR="00C4150F" w:rsidRPr="00C4150F" w:rsidRDefault="00C4150F" w:rsidP="00C4150F">
      <w:pPr>
        <w:rPr>
          <w:sz w:val="24"/>
          <w:szCs w:val="24"/>
        </w:rPr>
      </w:pPr>
      <w:r w:rsidRPr="00C4150F">
        <w:rPr>
          <w:sz w:val="24"/>
          <w:szCs w:val="24"/>
        </w:rPr>
        <w:t>О71.7 Акушерская гематома таза</w:t>
      </w:r>
    </w:p>
    <w:p w:rsidR="00C4150F" w:rsidRPr="00C4150F" w:rsidRDefault="00C4150F" w:rsidP="00C4150F">
      <w:pPr>
        <w:rPr>
          <w:sz w:val="24"/>
          <w:szCs w:val="24"/>
        </w:rPr>
      </w:pPr>
      <w:r w:rsidRPr="00C4150F">
        <w:rPr>
          <w:sz w:val="24"/>
          <w:szCs w:val="24"/>
        </w:rPr>
        <w:t>О72 Послеродовое кровотечение:</w:t>
      </w:r>
    </w:p>
    <w:p w:rsidR="00C4150F" w:rsidRPr="00C4150F" w:rsidRDefault="00C4150F" w:rsidP="00C4150F">
      <w:pPr>
        <w:rPr>
          <w:sz w:val="24"/>
          <w:szCs w:val="24"/>
        </w:rPr>
      </w:pPr>
      <w:r w:rsidRPr="00C4150F">
        <w:rPr>
          <w:sz w:val="24"/>
          <w:szCs w:val="24"/>
        </w:rPr>
        <w:t>О72.0 Кровотечение в третьем периоде родов</w:t>
      </w:r>
    </w:p>
    <w:p w:rsidR="00C4150F" w:rsidRPr="00C4150F" w:rsidRDefault="00C4150F" w:rsidP="00C4150F">
      <w:pPr>
        <w:rPr>
          <w:sz w:val="24"/>
          <w:szCs w:val="24"/>
        </w:rPr>
      </w:pPr>
      <w:r w:rsidRPr="00C4150F">
        <w:rPr>
          <w:sz w:val="24"/>
          <w:szCs w:val="24"/>
        </w:rPr>
        <w:t>О72.1 Другие кровотечения в раннем послеродовом периоде</w:t>
      </w:r>
    </w:p>
    <w:p w:rsidR="00C4150F" w:rsidRPr="00C4150F" w:rsidRDefault="00C4150F" w:rsidP="00C4150F">
      <w:pPr>
        <w:rPr>
          <w:sz w:val="24"/>
          <w:szCs w:val="24"/>
        </w:rPr>
      </w:pPr>
      <w:r w:rsidRPr="00C4150F">
        <w:rPr>
          <w:sz w:val="24"/>
          <w:szCs w:val="24"/>
        </w:rPr>
        <w:t>О72.2 Позднее или вторичное послеродовое кровотечение</w:t>
      </w:r>
    </w:p>
    <w:p w:rsidR="00C4150F" w:rsidRPr="00C4150F" w:rsidRDefault="00C4150F" w:rsidP="00C4150F">
      <w:pPr>
        <w:rPr>
          <w:sz w:val="24"/>
          <w:szCs w:val="24"/>
        </w:rPr>
      </w:pPr>
      <w:r w:rsidRPr="00C4150F">
        <w:rPr>
          <w:sz w:val="24"/>
          <w:szCs w:val="24"/>
        </w:rPr>
        <w:t>О72.3 Послеродова</w:t>
      </w:r>
      <w:proofErr w:type="gramStart"/>
      <w:r w:rsidRPr="00C4150F">
        <w:rPr>
          <w:sz w:val="24"/>
          <w:szCs w:val="24"/>
        </w:rPr>
        <w:t>я(</w:t>
      </w:r>
      <w:proofErr w:type="gramEnd"/>
      <w:r w:rsidRPr="00C4150F">
        <w:rPr>
          <w:sz w:val="24"/>
          <w:szCs w:val="24"/>
        </w:rPr>
        <w:t>ой) коагуляционный дефект, афибриногенемия, фибринолиз</w:t>
      </w:r>
    </w:p>
    <w:p w:rsidR="00C4150F" w:rsidRPr="00C4150F" w:rsidRDefault="00C4150F" w:rsidP="00C4150F">
      <w:pPr>
        <w:rPr>
          <w:sz w:val="24"/>
          <w:szCs w:val="24"/>
        </w:rPr>
      </w:pPr>
      <w:r w:rsidRPr="00C4150F">
        <w:rPr>
          <w:sz w:val="24"/>
          <w:szCs w:val="24"/>
        </w:rPr>
        <w:t>О75.1 Шок матери во время родов или после родов и родоразрешения</w:t>
      </w:r>
    </w:p>
    <w:p w:rsidR="00C4150F" w:rsidRPr="00C4150F" w:rsidRDefault="00C4150F" w:rsidP="00C4150F">
      <w:pPr>
        <w:rPr>
          <w:sz w:val="24"/>
          <w:szCs w:val="24"/>
        </w:rPr>
      </w:pPr>
      <w:r w:rsidRPr="00C4150F">
        <w:rPr>
          <w:sz w:val="24"/>
          <w:szCs w:val="24"/>
        </w:rPr>
        <w:t>О88.1 Эмболия амниотической жидкостью</w:t>
      </w:r>
    </w:p>
    <w:p w:rsidR="00C4150F" w:rsidRPr="00C4150F" w:rsidRDefault="00C4150F" w:rsidP="00C4150F">
      <w:pPr>
        <w:rPr>
          <w:sz w:val="24"/>
          <w:szCs w:val="24"/>
        </w:rPr>
      </w:pPr>
      <w:r w:rsidRPr="00C4150F">
        <w:rPr>
          <w:sz w:val="24"/>
          <w:szCs w:val="24"/>
        </w:rPr>
        <w:t>D65 Диссеминированное внутрисосудистое свертывание (синдром дефибринации)</w:t>
      </w:r>
    </w:p>
    <w:p w:rsidR="00C4150F" w:rsidRPr="00C4150F" w:rsidRDefault="00C4150F" w:rsidP="00C4150F">
      <w:pPr>
        <w:rPr>
          <w:sz w:val="24"/>
          <w:szCs w:val="24"/>
        </w:rPr>
      </w:pPr>
      <w:r w:rsidRPr="00C4150F">
        <w:rPr>
          <w:sz w:val="24"/>
          <w:szCs w:val="24"/>
        </w:rPr>
        <w:t>D68.9 Нарушение свертываемости неуточненное</w:t>
      </w:r>
    </w:p>
    <w:p w:rsidR="00C4150F" w:rsidRPr="00C4150F" w:rsidRDefault="00C4150F" w:rsidP="00C4150F">
      <w:pPr>
        <w:rPr>
          <w:sz w:val="24"/>
          <w:szCs w:val="24"/>
        </w:rPr>
      </w:pPr>
      <w:r w:rsidRPr="00C4150F">
        <w:rPr>
          <w:sz w:val="24"/>
          <w:szCs w:val="24"/>
        </w:rPr>
        <w:t>R57.1 Гиповолемический шок</w:t>
      </w:r>
    </w:p>
    <w:p w:rsidR="00C4150F" w:rsidRPr="00C4150F" w:rsidRDefault="00C4150F" w:rsidP="00C4150F">
      <w:pPr>
        <w:rPr>
          <w:b/>
          <w:bCs/>
          <w:sz w:val="24"/>
          <w:szCs w:val="24"/>
        </w:rPr>
      </w:pPr>
      <w:r w:rsidRPr="00C4150F">
        <w:rPr>
          <w:b/>
          <w:bCs/>
          <w:sz w:val="24"/>
          <w:szCs w:val="24"/>
        </w:rPr>
        <w:t>1.5. Классификация</w:t>
      </w:r>
    </w:p>
    <w:p w:rsidR="00C4150F" w:rsidRPr="00C4150F" w:rsidRDefault="00C4150F" w:rsidP="00C4150F">
      <w:pPr>
        <w:rPr>
          <w:sz w:val="24"/>
          <w:szCs w:val="24"/>
        </w:rPr>
      </w:pPr>
      <w:r w:rsidRPr="00C4150F">
        <w:rPr>
          <w:sz w:val="24"/>
          <w:szCs w:val="24"/>
        </w:rPr>
        <w:t>По времени возникновения:</w:t>
      </w:r>
    </w:p>
    <w:p w:rsidR="00C4150F" w:rsidRPr="00C4150F" w:rsidRDefault="00C4150F" w:rsidP="00C4150F">
      <w:pPr>
        <w:rPr>
          <w:sz w:val="24"/>
          <w:szCs w:val="24"/>
        </w:rPr>
      </w:pPr>
      <w:r w:rsidRPr="00C4150F">
        <w:rPr>
          <w:sz w:val="24"/>
          <w:szCs w:val="24"/>
        </w:rPr>
        <w:lastRenderedPageBreak/>
        <w:t>- раннее (первичное) послеродовое кровотечение - кровотечение, возникшее </w:t>
      </w:r>
      <w:r w:rsidRPr="00C4150F">
        <w:rPr>
          <w:sz w:val="24"/>
          <w:szCs w:val="24"/>
        </w:rPr>
        <w:drawing>
          <wp:inline distT="0" distB="0" distL="0" distR="0" wp14:anchorId="7E048A62" wp14:editId="0F3DC525">
            <wp:extent cx="250190" cy="163195"/>
            <wp:effectExtent l="0" t="0" r="0" b="8255"/>
            <wp:docPr id="25" name="Рисунок 25" descr="http://www.garant.ru/files/0/7/1282070/pict9-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arant.ru/files/0/7/1282070/pict9-721861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 cy="163195"/>
                    </a:xfrm>
                    <a:prstGeom prst="rect">
                      <a:avLst/>
                    </a:prstGeom>
                    <a:noFill/>
                    <a:ln>
                      <a:noFill/>
                    </a:ln>
                  </pic:spPr>
                </pic:pic>
              </a:graphicData>
            </a:graphic>
          </wp:inline>
        </w:drawing>
      </w:r>
      <w:r w:rsidRPr="00C4150F">
        <w:rPr>
          <w:sz w:val="24"/>
          <w:szCs w:val="24"/>
        </w:rPr>
        <w:t> часов после рождения плода;</w:t>
      </w:r>
    </w:p>
    <w:p w:rsidR="00C4150F" w:rsidRPr="00C4150F" w:rsidRDefault="00C4150F" w:rsidP="00C4150F">
      <w:pPr>
        <w:rPr>
          <w:sz w:val="24"/>
          <w:szCs w:val="24"/>
        </w:rPr>
      </w:pPr>
      <w:r w:rsidRPr="00C4150F">
        <w:rPr>
          <w:sz w:val="24"/>
          <w:szCs w:val="24"/>
        </w:rPr>
        <w:t>- позднее (вторичное) послеродовое кровотечение - кровотечение, возникшее &gt;24 часов и </w:t>
      </w:r>
      <w:r w:rsidRPr="00C4150F">
        <w:rPr>
          <w:sz w:val="24"/>
          <w:szCs w:val="24"/>
        </w:rPr>
        <w:drawing>
          <wp:inline distT="0" distB="0" distL="0" distR="0" wp14:anchorId="4FC0D35D" wp14:editId="33797618">
            <wp:extent cx="184785" cy="163195"/>
            <wp:effectExtent l="0" t="0" r="5715" b="8255"/>
            <wp:docPr id="24" name="Рисунок 24" descr="http://www.garant.ru/files/0/7/1282070/pict10-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arant.ru/files/0/7/1282070/pict10-721861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 cy="163195"/>
                    </a:xfrm>
                    <a:prstGeom prst="rect">
                      <a:avLst/>
                    </a:prstGeom>
                    <a:noFill/>
                    <a:ln>
                      <a:noFill/>
                    </a:ln>
                  </pic:spPr>
                </pic:pic>
              </a:graphicData>
            </a:graphic>
          </wp:inline>
        </w:drawing>
      </w:r>
      <w:r w:rsidRPr="00C4150F">
        <w:rPr>
          <w:sz w:val="24"/>
          <w:szCs w:val="24"/>
        </w:rPr>
        <w:t> недель (42 дней) послеродового периода </w:t>
      </w:r>
      <w:hyperlink r:id="rId26" w:anchor="2004" w:history="1">
        <w:r w:rsidRPr="00C4150F">
          <w:rPr>
            <w:rStyle w:val="a4"/>
            <w:sz w:val="24"/>
            <w:szCs w:val="24"/>
          </w:rPr>
          <w:t>[4]</w:t>
        </w:r>
      </w:hyperlink>
      <w:r w:rsidRPr="00C4150F">
        <w:rPr>
          <w:sz w:val="24"/>
          <w:szCs w:val="24"/>
        </w:rPr>
        <w:t>.</w:t>
      </w:r>
    </w:p>
    <w:p w:rsidR="00C4150F" w:rsidRPr="00C4150F" w:rsidRDefault="00C4150F" w:rsidP="00C4150F">
      <w:pPr>
        <w:rPr>
          <w:b/>
          <w:bCs/>
          <w:sz w:val="24"/>
          <w:szCs w:val="24"/>
        </w:rPr>
      </w:pPr>
      <w:r w:rsidRPr="00C4150F">
        <w:rPr>
          <w:b/>
          <w:bCs/>
          <w:sz w:val="24"/>
          <w:szCs w:val="24"/>
        </w:rPr>
        <w:t>1.6. Клиническая картина</w:t>
      </w:r>
    </w:p>
    <w:p w:rsidR="00C4150F" w:rsidRPr="00C4150F" w:rsidRDefault="00C4150F" w:rsidP="00C4150F">
      <w:pPr>
        <w:rPr>
          <w:sz w:val="24"/>
          <w:szCs w:val="24"/>
        </w:rPr>
      </w:pPr>
      <w:r w:rsidRPr="00C4150F">
        <w:rPr>
          <w:sz w:val="24"/>
          <w:szCs w:val="24"/>
        </w:rPr>
        <w:t>Основные клинические проявления послеродовых кровотечений представлены в </w:t>
      </w:r>
      <w:hyperlink r:id="rId27" w:anchor="40" w:history="1">
        <w:r w:rsidRPr="00C4150F">
          <w:rPr>
            <w:rStyle w:val="a4"/>
            <w:sz w:val="24"/>
            <w:szCs w:val="24"/>
          </w:rPr>
          <w:t>Таблице 4</w:t>
        </w:r>
      </w:hyperlink>
      <w:r w:rsidRPr="00C4150F">
        <w:rPr>
          <w:sz w:val="24"/>
          <w:szCs w:val="24"/>
        </w:rPr>
        <w:t> </w:t>
      </w:r>
      <w:hyperlink r:id="rId28" w:anchor="2004" w:history="1">
        <w:r w:rsidRPr="00C4150F">
          <w:rPr>
            <w:rStyle w:val="a4"/>
            <w:sz w:val="24"/>
            <w:szCs w:val="24"/>
          </w:rPr>
          <w:t>[4]</w:t>
        </w:r>
      </w:hyperlink>
      <w:r w:rsidRPr="00C4150F">
        <w:rPr>
          <w:sz w:val="24"/>
          <w:szCs w:val="24"/>
        </w:rPr>
        <w:t>.</w:t>
      </w:r>
    </w:p>
    <w:p w:rsidR="00C4150F" w:rsidRPr="00C4150F" w:rsidRDefault="00C4150F" w:rsidP="00C4150F">
      <w:pPr>
        <w:rPr>
          <w:sz w:val="24"/>
          <w:szCs w:val="24"/>
        </w:rPr>
      </w:pPr>
      <w:r w:rsidRPr="00C4150F">
        <w:rPr>
          <w:sz w:val="24"/>
          <w:szCs w:val="24"/>
        </w:rPr>
        <w:t>Таблица 4</w:t>
      </w:r>
    </w:p>
    <w:p w:rsidR="00C4150F" w:rsidRPr="00C4150F" w:rsidRDefault="00C4150F" w:rsidP="00C4150F">
      <w:pPr>
        <w:rPr>
          <w:b/>
          <w:bCs/>
          <w:sz w:val="24"/>
          <w:szCs w:val="24"/>
        </w:rPr>
      </w:pPr>
      <w:r w:rsidRPr="00C4150F">
        <w:rPr>
          <w:b/>
          <w:bCs/>
          <w:sz w:val="24"/>
          <w:szCs w:val="24"/>
        </w:rPr>
        <w:t>Основные клинические проявления послеродовых кровотечений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4"/>
        <w:gridCol w:w="11446"/>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Причина кровотечения</w:t>
            </w:r>
          </w:p>
        </w:tc>
        <w:tc>
          <w:tcPr>
            <w:tcW w:w="0" w:type="auto"/>
            <w:hideMark/>
          </w:tcPr>
          <w:p w:rsidR="00C4150F" w:rsidRPr="00C4150F" w:rsidRDefault="00C4150F" w:rsidP="00C4150F">
            <w:pPr>
              <w:rPr>
                <w:b/>
                <w:bCs/>
                <w:sz w:val="24"/>
                <w:szCs w:val="24"/>
              </w:rPr>
            </w:pPr>
            <w:r w:rsidRPr="00C4150F">
              <w:rPr>
                <w:b/>
                <w:bCs/>
                <w:sz w:val="24"/>
                <w:szCs w:val="24"/>
              </w:rPr>
              <w:t>Признаки</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Т (tonus)</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Нарушение сокращения матки - атония</w:t>
            </w:r>
          </w:p>
        </w:tc>
        <w:tc>
          <w:tcPr>
            <w:tcW w:w="0" w:type="auto"/>
            <w:hideMark/>
          </w:tcPr>
          <w:p w:rsidR="00C4150F" w:rsidRPr="00C4150F" w:rsidRDefault="00C4150F" w:rsidP="00C4150F">
            <w:pPr>
              <w:rPr>
                <w:sz w:val="24"/>
                <w:szCs w:val="24"/>
              </w:rPr>
            </w:pPr>
            <w:r w:rsidRPr="00C4150F">
              <w:rPr>
                <w:sz w:val="24"/>
                <w:szCs w:val="24"/>
              </w:rPr>
              <w:t>При пальпации - дно матки расположено выше пупка, матка по консистенции мягкая, не сокращается.</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Т (tissue)</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Задержка плацентарной ткани в полости матки</w:t>
            </w:r>
          </w:p>
        </w:tc>
        <w:tc>
          <w:tcPr>
            <w:tcW w:w="0" w:type="auto"/>
            <w:hideMark/>
          </w:tcPr>
          <w:p w:rsidR="00C4150F" w:rsidRPr="00C4150F" w:rsidRDefault="00C4150F" w:rsidP="00C4150F">
            <w:pPr>
              <w:rPr>
                <w:sz w:val="24"/>
                <w:szCs w:val="24"/>
              </w:rPr>
            </w:pPr>
            <w:r w:rsidRPr="00C4150F">
              <w:rPr>
                <w:sz w:val="24"/>
                <w:szCs w:val="24"/>
              </w:rPr>
              <w:t>При осмотре родившейся плаценты - нарушение её целостности или недостаток её частей.</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Нарушение процесса отделения плаценты и выделения последа</w:t>
            </w:r>
          </w:p>
        </w:tc>
        <w:tc>
          <w:tcPr>
            <w:tcW w:w="0" w:type="auto"/>
            <w:hideMark/>
          </w:tcPr>
          <w:p w:rsidR="00C4150F" w:rsidRPr="00C4150F" w:rsidRDefault="00C4150F" w:rsidP="00C4150F">
            <w:pPr>
              <w:rPr>
                <w:sz w:val="24"/>
                <w:szCs w:val="24"/>
              </w:rPr>
            </w:pPr>
            <w:r w:rsidRPr="00C4150F">
              <w:rPr>
                <w:sz w:val="24"/>
                <w:szCs w:val="24"/>
              </w:rPr>
              <w:t>Нет признаков выделения последа.</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Т (trauma)</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xml:space="preserve">Разрывы шейки матки, </w:t>
            </w:r>
            <w:r w:rsidRPr="00C4150F">
              <w:rPr>
                <w:sz w:val="24"/>
                <w:szCs w:val="24"/>
              </w:rPr>
              <w:lastRenderedPageBreak/>
              <w:t>влагалища, промежности</w:t>
            </w:r>
          </w:p>
        </w:tc>
        <w:tc>
          <w:tcPr>
            <w:tcW w:w="0" w:type="auto"/>
            <w:hideMark/>
          </w:tcPr>
          <w:p w:rsidR="00C4150F" w:rsidRPr="00C4150F" w:rsidRDefault="00C4150F" w:rsidP="00C4150F">
            <w:pPr>
              <w:rPr>
                <w:sz w:val="24"/>
                <w:szCs w:val="24"/>
              </w:rPr>
            </w:pPr>
            <w:r w:rsidRPr="00C4150F">
              <w:rPr>
                <w:sz w:val="24"/>
                <w:szCs w:val="24"/>
              </w:rPr>
              <w:lastRenderedPageBreak/>
              <w:t>При осмотре родовых путей видны разрывы.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Гематомы влагалища или промежности</w:t>
            </w:r>
          </w:p>
        </w:tc>
        <w:tc>
          <w:tcPr>
            <w:tcW w:w="0" w:type="auto"/>
            <w:hideMark/>
          </w:tcPr>
          <w:p w:rsidR="00C4150F" w:rsidRPr="00C4150F" w:rsidRDefault="00C4150F" w:rsidP="00C4150F">
            <w:pPr>
              <w:rPr>
                <w:sz w:val="24"/>
                <w:szCs w:val="24"/>
              </w:rPr>
            </w:pPr>
            <w:r w:rsidRPr="00C4150F">
              <w:rPr>
                <w:sz w:val="24"/>
                <w:szCs w:val="24"/>
              </w:rPr>
              <w:t>Боль или ощущение давления в промежности, прямой кишке, ягодицах. При осмотре родовых путей - наличие болезненной опухоли в области промежности.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Разрыв матки</w:t>
            </w:r>
          </w:p>
        </w:tc>
        <w:tc>
          <w:tcPr>
            <w:tcW w:w="0" w:type="auto"/>
            <w:hideMark/>
          </w:tcPr>
          <w:p w:rsidR="00C4150F" w:rsidRPr="00C4150F" w:rsidRDefault="00C4150F" w:rsidP="00C4150F">
            <w:pPr>
              <w:rPr>
                <w:sz w:val="24"/>
                <w:szCs w:val="24"/>
              </w:rPr>
            </w:pPr>
            <w:r w:rsidRPr="00C4150F">
              <w:rPr>
                <w:sz w:val="24"/>
                <w:szCs w:val="24"/>
              </w:rPr>
              <w:t>Разрыв матки можно заподозрить, если в анамнезе были операции на матке. Матка плотная, без остатков плацентарной ткани при наличии послеродового кровотечения.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Выворот матки</w:t>
            </w:r>
          </w:p>
        </w:tc>
        <w:tc>
          <w:tcPr>
            <w:tcW w:w="0" w:type="auto"/>
            <w:hideMark/>
          </w:tcPr>
          <w:p w:rsidR="00C4150F" w:rsidRPr="00C4150F" w:rsidRDefault="00C4150F" w:rsidP="00C4150F">
            <w:pPr>
              <w:rPr>
                <w:sz w:val="24"/>
                <w:szCs w:val="24"/>
              </w:rPr>
            </w:pPr>
            <w:r w:rsidRPr="00C4150F">
              <w:rPr>
                <w:sz w:val="24"/>
                <w:szCs w:val="24"/>
              </w:rPr>
              <w:t>Твердое ярко-красное образование во влагалище или за пределами половой щели (с плацентой или без нее). При пальпации через переднюю брюшную стенку матка не прощупывается. Шок, не соответствующий степени кровопотери (болевой шок). Шок, сопровождаемый брадикардией (стимуляция блуждающего нерва вследствие натяжения яичников и труб).</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Т (thrombin)</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Коагулопатия</w:t>
            </w:r>
          </w:p>
        </w:tc>
        <w:tc>
          <w:tcPr>
            <w:tcW w:w="0" w:type="auto"/>
            <w:hideMark/>
          </w:tcPr>
          <w:p w:rsidR="00C4150F" w:rsidRPr="00C4150F" w:rsidRDefault="00C4150F" w:rsidP="00C4150F">
            <w:pPr>
              <w:rPr>
                <w:sz w:val="24"/>
                <w:szCs w:val="24"/>
              </w:rPr>
            </w:pPr>
            <w:r w:rsidRPr="00C4150F">
              <w:rPr>
                <w:sz w:val="24"/>
                <w:szCs w:val="24"/>
              </w:rPr>
              <w:t>Удлинение времени свертывания крови (время свертывания в модификации метода Ли-Уайта &gt; 7 мин). Кровотечение из матки: вытекающая кровь не свертывается, сгустки рыхлые.</w:t>
            </w:r>
          </w:p>
        </w:tc>
      </w:tr>
    </w:tbl>
    <w:p w:rsidR="00C4150F" w:rsidRPr="00C4150F" w:rsidRDefault="00C4150F" w:rsidP="00C4150F">
      <w:pPr>
        <w:rPr>
          <w:b/>
          <w:bCs/>
          <w:sz w:val="24"/>
          <w:szCs w:val="24"/>
        </w:rPr>
      </w:pPr>
      <w:r w:rsidRPr="00C4150F">
        <w:rPr>
          <w:b/>
          <w:bCs/>
          <w:sz w:val="24"/>
          <w:szCs w:val="24"/>
        </w:rPr>
        <w:t>2. Диагностика</w:t>
      </w:r>
    </w:p>
    <w:p w:rsidR="00C4150F" w:rsidRPr="00C4150F" w:rsidRDefault="00C4150F" w:rsidP="00C4150F">
      <w:pPr>
        <w:rPr>
          <w:b/>
          <w:bCs/>
          <w:sz w:val="24"/>
          <w:szCs w:val="24"/>
        </w:rPr>
      </w:pPr>
      <w:r w:rsidRPr="00C4150F">
        <w:rPr>
          <w:b/>
          <w:bCs/>
          <w:sz w:val="24"/>
          <w:szCs w:val="24"/>
        </w:rPr>
        <w:t>2.1. Жалобы и анамнез</w:t>
      </w:r>
    </w:p>
    <w:p w:rsidR="00C4150F" w:rsidRPr="00C4150F" w:rsidRDefault="00C4150F" w:rsidP="00C4150F">
      <w:pPr>
        <w:rPr>
          <w:sz w:val="24"/>
          <w:szCs w:val="24"/>
        </w:rPr>
      </w:pPr>
      <w:r w:rsidRPr="00C4150F">
        <w:rPr>
          <w:sz w:val="24"/>
          <w:szCs w:val="24"/>
        </w:rPr>
        <w:t>Тщательный сбор анамнеза и выявление факторов риска позволяет стратифицировать пациенток по группам риска: низкий, средний, высокий (</w:t>
      </w:r>
      <w:hyperlink r:id="rId29" w:anchor="30" w:history="1">
        <w:r w:rsidRPr="00C4150F">
          <w:rPr>
            <w:rStyle w:val="a4"/>
            <w:sz w:val="24"/>
            <w:szCs w:val="24"/>
          </w:rPr>
          <w:t>табл. 3</w:t>
        </w:r>
      </w:hyperlink>
      <w:r w:rsidRPr="00C4150F">
        <w:rPr>
          <w:sz w:val="24"/>
          <w:szCs w:val="24"/>
        </w:rPr>
        <w:t>).</w:t>
      </w:r>
    </w:p>
    <w:p w:rsidR="00C4150F" w:rsidRPr="00C4150F" w:rsidRDefault="00C4150F" w:rsidP="00C4150F">
      <w:pPr>
        <w:rPr>
          <w:b/>
          <w:bCs/>
          <w:sz w:val="24"/>
          <w:szCs w:val="24"/>
        </w:rPr>
      </w:pPr>
      <w:r w:rsidRPr="00C4150F">
        <w:rPr>
          <w:b/>
          <w:bCs/>
          <w:sz w:val="24"/>
          <w:szCs w:val="24"/>
        </w:rPr>
        <w:t>2.2. Физикальное обследование</w:t>
      </w:r>
    </w:p>
    <w:p w:rsidR="00C4150F" w:rsidRPr="00C4150F" w:rsidRDefault="00C4150F" w:rsidP="00C4150F">
      <w:pPr>
        <w:rPr>
          <w:sz w:val="24"/>
          <w:szCs w:val="24"/>
        </w:rPr>
      </w:pPr>
      <w:r w:rsidRPr="00C4150F">
        <w:rPr>
          <w:sz w:val="24"/>
          <w:szCs w:val="24"/>
        </w:rPr>
        <w:t>Ведение пациентки с послеродовым кровотечением всегда должно начинаться с установления локализации кровотечения (из матки, шейки матки, влагалища, промежности, прямой кишки) путем осмотра родовых путей, влагалищного исследования и ручного обследования полости матки.</w:t>
      </w:r>
    </w:p>
    <w:p w:rsidR="00C4150F" w:rsidRPr="00C4150F" w:rsidRDefault="00C4150F" w:rsidP="00C4150F">
      <w:pPr>
        <w:rPr>
          <w:sz w:val="24"/>
          <w:szCs w:val="24"/>
        </w:rPr>
      </w:pPr>
      <w:r w:rsidRPr="00C4150F">
        <w:rPr>
          <w:sz w:val="24"/>
          <w:szCs w:val="24"/>
        </w:rPr>
        <w:lastRenderedPageBreak/>
        <w:t>Необходимо измерить пульс, артериальное давление, провести аускультацию легких, пальпацию живота и матки, оценить объем кровопотери и провести осмотр последа.</w:t>
      </w:r>
    </w:p>
    <w:p w:rsidR="00C4150F" w:rsidRPr="00C4150F" w:rsidRDefault="00C4150F" w:rsidP="00C4150F">
      <w:pPr>
        <w:rPr>
          <w:sz w:val="24"/>
          <w:szCs w:val="24"/>
        </w:rPr>
      </w:pPr>
      <w:r w:rsidRPr="00C4150F">
        <w:rPr>
          <w:sz w:val="24"/>
          <w:szCs w:val="24"/>
        </w:rPr>
        <w:t>Тщательно проведенный осмотр позволяет установить причину кровотечения (</w:t>
      </w:r>
      <w:hyperlink r:id="rId30" w:anchor="20" w:history="1">
        <w:r w:rsidRPr="00C4150F">
          <w:rPr>
            <w:rStyle w:val="a4"/>
            <w:sz w:val="24"/>
            <w:szCs w:val="24"/>
          </w:rPr>
          <w:t>табл. 2</w:t>
        </w:r>
      </w:hyperlink>
      <w:r w:rsidRPr="00C4150F">
        <w:rPr>
          <w:sz w:val="24"/>
          <w:szCs w:val="24"/>
        </w:rPr>
        <w:t>).</w:t>
      </w:r>
    </w:p>
    <w:p w:rsidR="00C4150F" w:rsidRPr="00C4150F" w:rsidRDefault="00C4150F" w:rsidP="00C4150F">
      <w:pPr>
        <w:rPr>
          <w:b/>
          <w:bCs/>
          <w:sz w:val="24"/>
          <w:szCs w:val="24"/>
        </w:rPr>
      </w:pPr>
      <w:r w:rsidRPr="00C4150F">
        <w:rPr>
          <w:b/>
          <w:bCs/>
          <w:sz w:val="24"/>
          <w:szCs w:val="24"/>
        </w:rPr>
        <w:t>2.3. Лабораторная диагностика</w:t>
      </w:r>
    </w:p>
    <w:p w:rsidR="00C4150F" w:rsidRPr="00C4150F" w:rsidRDefault="00C4150F" w:rsidP="00C4150F">
      <w:pPr>
        <w:rPr>
          <w:sz w:val="24"/>
          <w:szCs w:val="24"/>
        </w:rPr>
      </w:pPr>
      <w:r w:rsidRPr="00C4150F">
        <w:rPr>
          <w:sz w:val="24"/>
          <w:szCs w:val="24"/>
        </w:rPr>
        <w:t>При послеродовом кровотечении в экстренном порядке выполняется:</w:t>
      </w:r>
    </w:p>
    <w:p w:rsidR="00C4150F" w:rsidRPr="00C4150F" w:rsidRDefault="00C4150F" w:rsidP="00C4150F">
      <w:pPr>
        <w:rPr>
          <w:sz w:val="24"/>
          <w:szCs w:val="24"/>
        </w:rPr>
      </w:pPr>
      <w:r w:rsidRPr="00C4150F">
        <w:rPr>
          <w:sz w:val="24"/>
          <w:szCs w:val="24"/>
        </w:rPr>
        <w:t>- определение группы крови, резус-фактора (если не было определено ранее);</w:t>
      </w:r>
    </w:p>
    <w:p w:rsidR="00C4150F" w:rsidRPr="00C4150F" w:rsidRDefault="00C4150F" w:rsidP="00C4150F">
      <w:pPr>
        <w:rPr>
          <w:sz w:val="24"/>
          <w:szCs w:val="24"/>
        </w:rPr>
      </w:pPr>
      <w:r w:rsidRPr="00C4150F">
        <w:rPr>
          <w:sz w:val="24"/>
          <w:szCs w:val="24"/>
        </w:rPr>
        <w:t>- общий анализ крови (OAK) (уровень гемоглобина, гематокрита, эритроциты, тромбоциты);</w:t>
      </w:r>
    </w:p>
    <w:p w:rsidR="00C4150F" w:rsidRPr="00C4150F" w:rsidRDefault="00C4150F" w:rsidP="00C4150F">
      <w:pPr>
        <w:rPr>
          <w:sz w:val="24"/>
          <w:szCs w:val="24"/>
        </w:rPr>
      </w:pPr>
      <w:r w:rsidRPr="00C4150F">
        <w:rPr>
          <w:sz w:val="24"/>
          <w:szCs w:val="24"/>
        </w:rPr>
        <w:t>- показатели свертывания крови: определение время свертывания крови у постели пациента ("прикроватный тест" - модификация метода Ли-Уайта), гемостазиограмма (концентрация фибриногена, ПТИ, АЧТВ, ПДФ, при наличии возможностей - ТЭГ, РОТЕМ) [</w:t>
      </w:r>
      <w:hyperlink r:id="rId31" w:anchor="2011" w:history="1">
        <w:r w:rsidRPr="00C4150F">
          <w:rPr>
            <w:rStyle w:val="a4"/>
            <w:sz w:val="24"/>
            <w:szCs w:val="24"/>
          </w:rPr>
          <w:t>11</w:t>
        </w:r>
      </w:hyperlink>
      <w:r w:rsidRPr="00C4150F">
        <w:rPr>
          <w:sz w:val="24"/>
          <w:szCs w:val="24"/>
        </w:rPr>
        <w:t>, </w:t>
      </w:r>
      <w:hyperlink r:id="rId32" w:anchor="2012" w:history="1">
        <w:r w:rsidRPr="00C4150F">
          <w:rPr>
            <w:rStyle w:val="a4"/>
            <w:sz w:val="24"/>
            <w:szCs w:val="24"/>
          </w:rPr>
          <w:t>12</w:t>
        </w:r>
      </w:hyperlink>
      <w:r w:rsidRPr="00C4150F">
        <w:rPr>
          <w:sz w:val="24"/>
          <w:szCs w:val="24"/>
        </w:rPr>
        <w:t>] (</w:t>
      </w:r>
      <w:hyperlink r:id="rId33" w:anchor="50" w:history="1">
        <w:r w:rsidRPr="00C4150F">
          <w:rPr>
            <w:rStyle w:val="a4"/>
            <w:sz w:val="24"/>
            <w:szCs w:val="24"/>
          </w:rPr>
          <w:t>табл. 5</w:t>
        </w:r>
      </w:hyperlink>
      <w:r w:rsidRPr="00C4150F">
        <w:rPr>
          <w:sz w:val="24"/>
          <w:szCs w:val="24"/>
        </w:rPr>
        <w:t>).</w:t>
      </w:r>
    </w:p>
    <w:p w:rsidR="00C4150F" w:rsidRPr="00C4150F" w:rsidRDefault="00C4150F" w:rsidP="00C4150F">
      <w:pPr>
        <w:rPr>
          <w:sz w:val="24"/>
          <w:szCs w:val="24"/>
        </w:rPr>
      </w:pPr>
      <w:r w:rsidRPr="00C4150F">
        <w:rPr>
          <w:sz w:val="24"/>
          <w:szCs w:val="24"/>
        </w:rPr>
        <w:t>Таблица 5</w:t>
      </w:r>
    </w:p>
    <w:p w:rsidR="00C4150F" w:rsidRPr="00C4150F" w:rsidRDefault="00C4150F" w:rsidP="00C4150F">
      <w:pPr>
        <w:rPr>
          <w:b/>
          <w:bCs/>
          <w:sz w:val="24"/>
          <w:szCs w:val="24"/>
        </w:rPr>
      </w:pPr>
      <w:r w:rsidRPr="00C4150F">
        <w:rPr>
          <w:b/>
          <w:bCs/>
          <w:sz w:val="24"/>
          <w:szCs w:val="24"/>
        </w:rPr>
        <w:t>Оценка основных лабораторных параметров для экстренной коррекции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00"/>
        <w:gridCol w:w="2336"/>
        <w:gridCol w:w="5164"/>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Параметр</w:t>
            </w:r>
          </w:p>
        </w:tc>
        <w:tc>
          <w:tcPr>
            <w:tcW w:w="0" w:type="auto"/>
            <w:hideMark/>
          </w:tcPr>
          <w:p w:rsidR="00C4150F" w:rsidRPr="00C4150F" w:rsidRDefault="00C4150F" w:rsidP="00C4150F">
            <w:pPr>
              <w:rPr>
                <w:b/>
                <w:bCs/>
                <w:sz w:val="24"/>
                <w:szCs w:val="24"/>
              </w:rPr>
            </w:pPr>
            <w:r w:rsidRPr="00C4150F">
              <w:rPr>
                <w:b/>
                <w:bCs/>
                <w:sz w:val="24"/>
                <w:szCs w:val="24"/>
              </w:rPr>
              <w:t>При острой кровопотере</w:t>
            </w:r>
          </w:p>
        </w:tc>
        <w:tc>
          <w:tcPr>
            <w:tcW w:w="0" w:type="auto"/>
            <w:hideMark/>
          </w:tcPr>
          <w:p w:rsidR="00C4150F" w:rsidRPr="00C4150F" w:rsidRDefault="00C4150F" w:rsidP="00C4150F">
            <w:pPr>
              <w:rPr>
                <w:b/>
                <w:bCs/>
                <w:sz w:val="24"/>
                <w:szCs w:val="24"/>
              </w:rPr>
            </w:pPr>
            <w:r w:rsidRPr="00C4150F">
              <w:rPr>
                <w:b/>
                <w:bCs/>
                <w:sz w:val="24"/>
                <w:szCs w:val="24"/>
              </w:rPr>
              <w:t>Критические изменения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Гемоглобин</w:t>
            </w:r>
          </w:p>
        </w:tc>
        <w:tc>
          <w:tcPr>
            <w:tcW w:w="0" w:type="auto"/>
            <w:hideMark/>
          </w:tcPr>
          <w:p w:rsidR="00C4150F" w:rsidRPr="00C4150F" w:rsidRDefault="00C4150F" w:rsidP="00C4150F">
            <w:pPr>
              <w:rPr>
                <w:sz w:val="24"/>
                <w:szCs w:val="24"/>
              </w:rPr>
            </w:pPr>
            <w:r w:rsidRPr="00C4150F">
              <w:rPr>
                <w:sz w:val="24"/>
                <w:szCs w:val="24"/>
              </w:rPr>
              <w:t>70-90 г/л</w:t>
            </w:r>
          </w:p>
        </w:tc>
        <w:tc>
          <w:tcPr>
            <w:tcW w:w="0" w:type="auto"/>
            <w:hideMark/>
          </w:tcPr>
          <w:p w:rsidR="00C4150F" w:rsidRPr="00C4150F" w:rsidRDefault="00C4150F" w:rsidP="00C4150F">
            <w:pPr>
              <w:rPr>
                <w:sz w:val="24"/>
                <w:szCs w:val="24"/>
              </w:rPr>
            </w:pPr>
            <w:r w:rsidRPr="00C4150F">
              <w:rPr>
                <w:sz w:val="24"/>
                <w:szCs w:val="24"/>
              </w:rPr>
              <w:t>Менее 70 г/л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Количество тромбоцитов</w:t>
            </w:r>
          </w:p>
        </w:tc>
        <w:tc>
          <w:tcPr>
            <w:tcW w:w="0" w:type="auto"/>
            <w:hideMark/>
          </w:tcPr>
          <w:p w:rsidR="00C4150F" w:rsidRPr="00C4150F" w:rsidRDefault="00C4150F" w:rsidP="00C4150F">
            <w:pPr>
              <w:rPr>
                <w:sz w:val="24"/>
                <w:szCs w:val="24"/>
              </w:rPr>
            </w:pPr>
            <w:r w:rsidRPr="00C4150F">
              <w:rPr>
                <w:sz w:val="24"/>
                <w:szCs w:val="24"/>
              </w:rPr>
              <w:t>150-350 тыс. в мкл</w:t>
            </w:r>
          </w:p>
        </w:tc>
        <w:tc>
          <w:tcPr>
            <w:tcW w:w="0" w:type="auto"/>
            <w:hideMark/>
          </w:tcPr>
          <w:p w:rsidR="00C4150F" w:rsidRPr="00C4150F" w:rsidRDefault="00C4150F" w:rsidP="00C4150F">
            <w:pPr>
              <w:rPr>
                <w:sz w:val="24"/>
                <w:szCs w:val="24"/>
              </w:rPr>
            </w:pPr>
            <w:r w:rsidRPr="00C4150F">
              <w:rPr>
                <w:sz w:val="24"/>
                <w:szCs w:val="24"/>
              </w:rPr>
              <w:t>Менее 50 тыс. в мкл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Концентрация фибриногена</w:t>
            </w:r>
          </w:p>
        </w:tc>
        <w:tc>
          <w:tcPr>
            <w:tcW w:w="0" w:type="auto"/>
            <w:hideMark/>
          </w:tcPr>
          <w:p w:rsidR="00C4150F" w:rsidRPr="00C4150F" w:rsidRDefault="00C4150F" w:rsidP="00C4150F">
            <w:pPr>
              <w:rPr>
                <w:sz w:val="24"/>
                <w:szCs w:val="24"/>
              </w:rPr>
            </w:pPr>
            <w:r w:rsidRPr="00C4150F">
              <w:rPr>
                <w:sz w:val="24"/>
                <w:szCs w:val="24"/>
              </w:rPr>
              <w:t>2-4 г/л</w:t>
            </w:r>
          </w:p>
        </w:tc>
        <w:tc>
          <w:tcPr>
            <w:tcW w:w="0" w:type="auto"/>
            <w:hideMark/>
          </w:tcPr>
          <w:p w:rsidR="00C4150F" w:rsidRPr="00C4150F" w:rsidRDefault="00C4150F" w:rsidP="00C4150F">
            <w:pPr>
              <w:rPr>
                <w:sz w:val="24"/>
                <w:szCs w:val="24"/>
              </w:rPr>
            </w:pPr>
            <w:r w:rsidRPr="00C4150F">
              <w:rPr>
                <w:sz w:val="24"/>
                <w:szCs w:val="24"/>
              </w:rPr>
              <w:t>Критическое снижение - менее 2,0 г/л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MHO - международное нормализованное отношение</w:t>
            </w:r>
          </w:p>
        </w:tc>
        <w:tc>
          <w:tcPr>
            <w:tcW w:w="0" w:type="auto"/>
            <w:hideMark/>
          </w:tcPr>
          <w:p w:rsidR="00C4150F" w:rsidRPr="00C4150F" w:rsidRDefault="00C4150F" w:rsidP="00C4150F">
            <w:pPr>
              <w:rPr>
                <w:sz w:val="24"/>
                <w:szCs w:val="24"/>
              </w:rPr>
            </w:pPr>
            <w:r w:rsidRPr="00C4150F">
              <w:rPr>
                <w:sz w:val="24"/>
                <w:szCs w:val="24"/>
              </w:rPr>
              <w:t>1,0-1,3</w:t>
            </w:r>
          </w:p>
        </w:tc>
        <w:tc>
          <w:tcPr>
            <w:tcW w:w="0" w:type="auto"/>
            <w:hideMark/>
          </w:tcPr>
          <w:p w:rsidR="00C4150F" w:rsidRPr="00C4150F" w:rsidRDefault="00C4150F" w:rsidP="00C4150F">
            <w:pPr>
              <w:rPr>
                <w:sz w:val="24"/>
                <w:szCs w:val="24"/>
              </w:rPr>
            </w:pPr>
            <w:r w:rsidRPr="00C4150F">
              <w:rPr>
                <w:sz w:val="24"/>
                <w:szCs w:val="24"/>
              </w:rPr>
              <w:t>Критическое увеличение - более 1,5</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xml:space="preserve">Активированное парциальное (частичное) тромбопластиновое </w:t>
            </w:r>
            <w:r w:rsidRPr="00C4150F">
              <w:rPr>
                <w:sz w:val="24"/>
                <w:szCs w:val="24"/>
              </w:rPr>
              <w:lastRenderedPageBreak/>
              <w:t>время - АПТВ, АЧТВ</w:t>
            </w:r>
          </w:p>
        </w:tc>
        <w:tc>
          <w:tcPr>
            <w:tcW w:w="0" w:type="auto"/>
            <w:hideMark/>
          </w:tcPr>
          <w:p w:rsidR="00C4150F" w:rsidRPr="00C4150F" w:rsidRDefault="00C4150F" w:rsidP="00C4150F">
            <w:pPr>
              <w:rPr>
                <w:sz w:val="24"/>
                <w:szCs w:val="24"/>
              </w:rPr>
            </w:pPr>
            <w:r w:rsidRPr="00C4150F">
              <w:rPr>
                <w:sz w:val="24"/>
                <w:szCs w:val="24"/>
              </w:rPr>
              <w:lastRenderedPageBreak/>
              <w:t>28-32 с</w:t>
            </w:r>
          </w:p>
        </w:tc>
        <w:tc>
          <w:tcPr>
            <w:tcW w:w="0" w:type="auto"/>
            <w:hideMark/>
          </w:tcPr>
          <w:p w:rsidR="00C4150F" w:rsidRPr="00C4150F" w:rsidRDefault="00C4150F" w:rsidP="00C4150F">
            <w:pPr>
              <w:rPr>
                <w:sz w:val="24"/>
                <w:szCs w:val="24"/>
              </w:rPr>
            </w:pPr>
            <w:r w:rsidRPr="00C4150F">
              <w:rPr>
                <w:sz w:val="24"/>
                <w:szCs w:val="24"/>
              </w:rPr>
              <w:t xml:space="preserve">Критическое увеличение - более чем в 1,5 раза </w:t>
            </w:r>
            <w:r w:rsidRPr="00C4150F">
              <w:rPr>
                <w:sz w:val="24"/>
                <w:szCs w:val="24"/>
              </w:rPr>
              <w:lastRenderedPageBreak/>
              <w:t>выше нормы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Продукты деградации фибрина-фибриногена - ПДФ (D-димер)</w:t>
            </w:r>
          </w:p>
        </w:tc>
        <w:tc>
          <w:tcPr>
            <w:tcW w:w="0" w:type="auto"/>
            <w:hideMark/>
          </w:tcPr>
          <w:p w:rsidR="00C4150F" w:rsidRPr="00C4150F" w:rsidRDefault="00C4150F" w:rsidP="00C4150F">
            <w:pPr>
              <w:rPr>
                <w:sz w:val="24"/>
                <w:szCs w:val="24"/>
              </w:rPr>
            </w:pPr>
            <w:r w:rsidRPr="00C4150F">
              <w:rPr>
                <w:sz w:val="24"/>
                <w:szCs w:val="24"/>
              </w:rPr>
              <w:t>Увеличение</w:t>
            </w:r>
          </w:p>
        </w:tc>
        <w:tc>
          <w:tcPr>
            <w:tcW w:w="0" w:type="auto"/>
            <w:hideMark/>
          </w:tcPr>
          <w:p w:rsidR="00C4150F" w:rsidRPr="00C4150F" w:rsidRDefault="00C4150F" w:rsidP="00C4150F">
            <w:pPr>
              <w:rPr>
                <w:sz w:val="24"/>
                <w:szCs w:val="24"/>
              </w:rPr>
            </w:pPr>
            <w:r w:rsidRPr="00C4150F">
              <w:rPr>
                <w:sz w:val="24"/>
                <w:szCs w:val="24"/>
              </w:rPr>
              <w:t>Увеличение</w:t>
            </w:r>
          </w:p>
        </w:tc>
      </w:tr>
    </w:tbl>
    <w:p w:rsidR="00C4150F" w:rsidRPr="00C4150F" w:rsidRDefault="00C4150F" w:rsidP="00C4150F">
      <w:pPr>
        <w:rPr>
          <w:b/>
          <w:bCs/>
          <w:sz w:val="24"/>
          <w:szCs w:val="24"/>
        </w:rPr>
      </w:pPr>
      <w:r w:rsidRPr="00C4150F">
        <w:rPr>
          <w:b/>
          <w:bCs/>
          <w:sz w:val="24"/>
          <w:szCs w:val="24"/>
        </w:rPr>
        <w:t>2.4. Инструментальная диагностика</w:t>
      </w:r>
    </w:p>
    <w:p w:rsidR="00C4150F" w:rsidRPr="00C4150F" w:rsidRDefault="00C4150F" w:rsidP="00C4150F">
      <w:pPr>
        <w:rPr>
          <w:sz w:val="24"/>
          <w:szCs w:val="24"/>
        </w:rPr>
      </w:pPr>
      <w:r w:rsidRPr="00C4150F">
        <w:rPr>
          <w:sz w:val="24"/>
          <w:szCs w:val="24"/>
        </w:rPr>
        <w:t>Для установления причины кровотечения может быть выполнено ультразвуковое исследование (УЗИ) матки с оценкой состояния полости матки и наличия свободной жидкости в брюшной полости.</w:t>
      </w:r>
    </w:p>
    <w:p w:rsidR="00C4150F" w:rsidRPr="00C4150F" w:rsidRDefault="00C4150F" w:rsidP="00C4150F">
      <w:pPr>
        <w:rPr>
          <w:b/>
          <w:bCs/>
          <w:sz w:val="24"/>
          <w:szCs w:val="24"/>
        </w:rPr>
      </w:pPr>
      <w:r w:rsidRPr="00C4150F">
        <w:rPr>
          <w:b/>
          <w:bCs/>
          <w:sz w:val="24"/>
          <w:szCs w:val="24"/>
        </w:rPr>
        <w:t>2.5. Оценка объема и степени тяжести кровопотери</w:t>
      </w:r>
    </w:p>
    <w:p w:rsidR="00C4150F" w:rsidRPr="00C4150F" w:rsidRDefault="00C4150F" w:rsidP="00C4150F">
      <w:pPr>
        <w:rPr>
          <w:sz w:val="24"/>
          <w:szCs w:val="24"/>
        </w:rPr>
      </w:pPr>
      <w:r w:rsidRPr="00C4150F">
        <w:rPr>
          <w:sz w:val="24"/>
          <w:szCs w:val="24"/>
        </w:rPr>
        <w:t>Оценка объема и степени тяжести кровопотери проводится: путем визуального определения кровопотери, гравиметрическим методом и путем оценки клинических симптомов гиповолемии.</w:t>
      </w:r>
    </w:p>
    <w:p w:rsidR="00C4150F" w:rsidRPr="00C4150F" w:rsidRDefault="00C4150F" w:rsidP="00C4150F">
      <w:pPr>
        <w:rPr>
          <w:sz w:val="24"/>
          <w:szCs w:val="24"/>
        </w:rPr>
      </w:pPr>
      <w:r w:rsidRPr="00C4150F">
        <w:rPr>
          <w:sz w:val="24"/>
          <w:szCs w:val="24"/>
        </w:rPr>
        <w:t>- Визуальное определение кровопотери проводится на основании зрительной оценки кровопотери, к которому надо прибавить 30% [</w:t>
      </w:r>
      <w:hyperlink r:id="rId34" w:anchor="2002" w:history="1">
        <w:r w:rsidRPr="00C4150F">
          <w:rPr>
            <w:rStyle w:val="a4"/>
            <w:sz w:val="24"/>
            <w:szCs w:val="24"/>
          </w:rPr>
          <w:t>2</w:t>
        </w:r>
      </w:hyperlink>
      <w:r w:rsidRPr="00C4150F">
        <w:rPr>
          <w:sz w:val="24"/>
          <w:szCs w:val="24"/>
        </w:rPr>
        <w:t>, </w:t>
      </w:r>
      <w:hyperlink r:id="rId35" w:anchor="2013" w:history="1">
        <w:r w:rsidRPr="00C4150F">
          <w:rPr>
            <w:rStyle w:val="a4"/>
            <w:sz w:val="24"/>
            <w:szCs w:val="24"/>
          </w:rPr>
          <w:t>13</w:t>
        </w:r>
      </w:hyperlink>
      <w:r w:rsidRPr="00C4150F">
        <w:rPr>
          <w:sz w:val="24"/>
          <w:szCs w:val="24"/>
        </w:rPr>
        <w:t>, </w:t>
      </w:r>
      <w:hyperlink r:id="rId36" w:anchor="2014" w:history="1">
        <w:r w:rsidRPr="00C4150F">
          <w:rPr>
            <w:rStyle w:val="a4"/>
            <w:sz w:val="24"/>
            <w:szCs w:val="24"/>
          </w:rPr>
          <w:t>14</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Комментарий: Визуальное определение кровопотери недооценивает реальную кровопотерю в среднем на 30%, ошибка увеличивается с возрастанием объема кровопотери, поэтому следует ориентироваться на клинические симптомы и состояние пациентки.</w:t>
      </w:r>
    </w:p>
    <w:p w:rsidR="00C4150F" w:rsidRPr="00C4150F" w:rsidRDefault="00C4150F" w:rsidP="00C4150F">
      <w:pPr>
        <w:rPr>
          <w:sz w:val="24"/>
          <w:szCs w:val="24"/>
        </w:rPr>
      </w:pPr>
      <w:r w:rsidRPr="00C4150F">
        <w:rPr>
          <w:sz w:val="24"/>
          <w:szCs w:val="24"/>
        </w:rPr>
        <w:t xml:space="preserve">- Гравиметрический метод осуществляется путем прямого сбора крови в градуированные емкости (мешки-коллекторы, цилиндры или Cell Saver) совместно </w:t>
      </w:r>
      <w:proofErr w:type="gramStart"/>
      <w:r w:rsidRPr="00C4150F">
        <w:rPr>
          <w:sz w:val="24"/>
          <w:szCs w:val="24"/>
        </w:rPr>
        <w:t>со</w:t>
      </w:r>
      <w:proofErr w:type="gramEnd"/>
      <w:r w:rsidRPr="00C4150F">
        <w:rPr>
          <w:sz w:val="24"/>
          <w:szCs w:val="24"/>
        </w:rPr>
        <w:t xml:space="preserve"> взвешиванием пропитанных кровью салфеток и операционного белья. Данный метод является более точным, чем визуальный, но также не дает точной информации об объёме кровопотери </w:t>
      </w:r>
      <w:hyperlink r:id="rId37" w:anchor="2015" w:history="1">
        <w:r w:rsidRPr="00C4150F">
          <w:rPr>
            <w:rStyle w:val="a4"/>
            <w:sz w:val="24"/>
            <w:szCs w:val="24"/>
          </w:rPr>
          <w:t>[15]</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Комментарии: Применение градуированных емкостей (мешков-коллекторов, цилиндров или Cell Saver) является объективным инструментом, используемым для оценки потери крови с точностью 90%. Если есть возможность использовать градуированные емкости, то использовать визуальное определение кровопотери в дополнение к нему не имеет смысла, так как ведет к переоценке кровопотери и неадекватному лечению [</w:t>
      </w:r>
      <w:hyperlink r:id="rId38" w:anchor="2013" w:history="1">
        <w:r w:rsidRPr="00C4150F">
          <w:rPr>
            <w:rStyle w:val="a4"/>
            <w:sz w:val="24"/>
            <w:szCs w:val="24"/>
          </w:rPr>
          <w:t>13</w:t>
        </w:r>
      </w:hyperlink>
      <w:r w:rsidRPr="00C4150F">
        <w:rPr>
          <w:sz w:val="24"/>
          <w:szCs w:val="24"/>
        </w:rPr>
        <w:t>, </w:t>
      </w:r>
      <w:hyperlink r:id="rId39" w:anchor="2016" w:history="1">
        <w:r w:rsidRPr="00C4150F">
          <w:rPr>
            <w:rStyle w:val="a4"/>
            <w:sz w:val="24"/>
            <w:szCs w:val="24"/>
          </w:rPr>
          <w:t>16-20</w:t>
        </w:r>
      </w:hyperlink>
      <w:r w:rsidRPr="00C4150F">
        <w:rPr>
          <w:sz w:val="24"/>
          <w:szCs w:val="24"/>
        </w:rPr>
        <w:t>].</w:t>
      </w:r>
    </w:p>
    <w:p w:rsidR="00C4150F" w:rsidRPr="00C4150F" w:rsidRDefault="00C4150F" w:rsidP="00C4150F">
      <w:pPr>
        <w:rPr>
          <w:sz w:val="24"/>
          <w:szCs w:val="24"/>
        </w:rPr>
      </w:pPr>
      <w:r w:rsidRPr="00C4150F">
        <w:rPr>
          <w:sz w:val="24"/>
          <w:szCs w:val="24"/>
        </w:rPr>
        <w:lastRenderedPageBreak/>
        <w:t>- Современные алгоритмы оценки тяжести кровопотери и выбора тактики ведения пациентки предписывают уделять большее внимание оценке клинических симптомов гиповолемии </w:t>
      </w:r>
      <w:hyperlink r:id="rId40" w:anchor="2004" w:history="1">
        <w:r w:rsidRPr="00C4150F">
          <w:rPr>
            <w:rStyle w:val="a4"/>
            <w:sz w:val="24"/>
            <w:szCs w:val="24"/>
          </w:rPr>
          <w:t>[4]</w:t>
        </w:r>
      </w:hyperlink>
      <w:r w:rsidRPr="00C4150F">
        <w:rPr>
          <w:sz w:val="24"/>
          <w:szCs w:val="24"/>
        </w:rPr>
        <w:t>. С этой целью используется шкала Advanced Trauma Life Support (ATLS) Американского колледжа хирургов (American College of Surgeons) (</w:t>
      </w:r>
      <w:hyperlink r:id="rId41" w:anchor="60" w:history="1">
        <w:r w:rsidRPr="00C4150F">
          <w:rPr>
            <w:rStyle w:val="a4"/>
            <w:sz w:val="24"/>
            <w:szCs w:val="24"/>
          </w:rPr>
          <w:t>табл. 6</w:t>
        </w:r>
      </w:hyperlink>
      <w:r w:rsidRPr="00C4150F">
        <w:rPr>
          <w:sz w:val="24"/>
          <w:szCs w:val="24"/>
        </w:rPr>
        <w:t>) </w:t>
      </w:r>
      <w:hyperlink r:id="rId42" w:anchor="2021" w:history="1">
        <w:r w:rsidRPr="00C4150F">
          <w:rPr>
            <w:rStyle w:val="a4"/>
            <w:sz w:val="24"/>
            <w:szCs w:val="24"/>
          </w:rPr>
          <w:t>[21]</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Комментарии: При физиологической беременности, ОЦК в 3-м триместре увеличивается на 45% и составляет от 85 до 100 мл/кг. При проведении лечебных мероприятий необходима суммарная оценка объёма кровопотери с учетом массы тела пациентки на всех этапах оказания медицинской помощи (</w:t>
      </w:r>
      <w:hyperlink r:id="rId43" w:anchor="70" w:history="1">
        <w:r w:rsidRPr="00C4150F">
          <w:rPr>
            <w:rStyle w:val="a4"/>
            <w:sz w:val="24"/>
            <w:szCs w:val="24"/>
          </w:rPr>
          <w:t>табл. 7</w:t>
        </w:r>
      </w:hyperlink>
      <w:r w:rsidRPr="00C4150F">
        <w:rPr>
          <w:sz w:val="24"/>
          <w:szCs w:val="24"/>
        </w:rPr>
        <w:t>).</w:t>
      </w:r>
    </w:p>
    <w:p w:rsidR="00C4150F" w:rsidRPr="00C4150F" w:rsidRDefault="00C4150F" w:rsidP="00C4150F">
      <w:pPr>
        <w:rPr>
          <w:sz w:val="24"/>
          <w:szCs w:val="24"/>
        </w:rPr>
      </w:pPr>
      <w:r w:rsidRPr="00C4150F">
        <w:rPr>
          <w:sz w:val="24"/>
          <w:szCs w:val="24"/>
        </w:rPr>
        <w:t>- Шоковый индекс (ЧСС/систолическое артериальное давление) является ранним маркером гемодинамических нарушений и лучше других параметров позволяет выделить женщин, подверженных риску неблагоприятных исходов. Нормальные показатели шокового индекса после родов составляют 0,7-0,9. При массивном акушерском кровотечении шоковый индекс &gt;1,0 может быть использован для оценки кровопотери и для прогноза потребности трансфузии препаратов крови </w:t>
      </w:r>
      <w:hyperlink r:id="rId44" w:anchor="2005" w:history="1">
        <w:r w:rsidRPr="00C4150F">
          <w:rPr>
            <w:rStyle w:val="a4"/>
            <w:sz w:val="24"/>
            <w:szCs w:val="24"/>
          </w:rPr>
          <w:t>[5]</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- 2).</w:t>
      </w:r>
    </w:p>
    <w:p w:rsidR="00C4150F" w:rsidRPr="00C4150F" w:rsidRDefault="00C4150F" w:rsidP="00C4150F">
      <w:pPr>
        <w:rPr>
          <w:b/>
          <w:bCs/>
          <w:sz w:val="24"/>
          <w:szCs w:val="24"/>
        </w:rPr>
      </w:pPr>
      <w:r w:rsidRPr="00C4150F">
        <w:rPr>
          <w:b/>
          <w:bCs/>
          <w:sz w:val="24"/>
          <w:szCs w:val="24"/>
        </w:rPr>
        <w:t>Оценка степени тяжести кровопотери </w:t>
      </w:r>
      <w:hyperlink r:id="rId45" w:anchor="2021" w:history="1">
        <w:r w:rsidRPr="00C4150F">
          <w:rPr>
            <w:rStyle w:val="a4"/>
            <w:b/>
            <w:bCs/>
            <w:sz w:val="24"/>
            <w:szCs w:val="24"/>
          </w:rPr>
          <w:t>[21]</w:t>
        </w:r>
      </w:hyperlink>
    </w:p>
    <w:p w:rsidR="00C4150F" w:rsidRPr="00C4150F" w:rsidRDefault="00C4150F" w:rsidP="00C4150F">
      <w:pPr>
        <w:rPr>
          <w:sz w:val="24"/>
          <w:szCs w:val="24"/>
        </w:rPr>
      </w:pPr>
      <w:r w:rsidRPr="00C4150F">
        <w:rPr>
          <w:sz w:val="24"/>
          <w:szCs w:val="24"/>
        </w:rPr>
        <w:t>Таблица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5"/>
        <w:gridCol w:w="2255"/>
        <w:gridCol w:w="2645"/>
        <w:gridCol w:w="2723"/>
        <w:gridCol w:w="1214"/>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Показатель</w:t>
            </w:r>
          </w:p>
        </w:tc>
        <w:tc>
          <w:tcPr>
            <w:tcW w:w="0" w:type="auto"/>
            <w:hideMark/>
          </w:tcPr>
          <w:p w:rsidR="00C4150F" w:rsidRPr="00C4150F" w:rsidRDefault="00C4150F" w:rsidP="00C4150F">
            <w:pPr>
              <w:rPr>
                <w:b/>
                <w:bCs/>
                <w:sz w:val="24"/>
                <w:szCs w:val="24"/>
              </w:rPr>
            </w:pPr>
            <w:r w:rsidRPr="00C4150F">
              <w:rPr>
                <w:b/>
                <w:bCs/>
                <w:sz w:val="24"/>
                <w:szCs w:val="24"/>
              </w:rPr>
              <w:t>Степень I</w:t>
            </w:r>
          </w:p>
        </w:tc>
        <w:tc>
          <w:tcPr>
            <w:tcW w:w="0" w:type="auto"/>
            <w:hideMark/>
          </w:tcPr>
          <w:p w:rsidR="00C4150F" w:rsidRPr="00C4150F" w:rsidRDefault="00C4150F" w:rsidP="00C4150F">
            <w:pPr>
              <w:rPr>
                <w:b/>
                <w:bCs/>
                <w:sz w:val="24"/>
                <w:szCs w:val="24"/>
              </w:rPr>
            </w:pPr>
            <w:r w:rsidRPr="00C4150F">
              <w:rPr>
                <w:b/>
                <w:bCs/>
                <w:sz w:val="24"/>
                <w:szCs w:val="24"/>
              </w:rPr>
              <w:t>Степень II</w:t>
            </w:r>
          </w:p>
        </w:tc>
        <w:tc>
          <w:tcPr>
            <w:tcW w:w="0" w:type="auto"/>
            <w:hideMark/>
          </w:tcPr>
          <w:p w:rsidR="00C4150F" w:rsidRPr="00C4150F" w:rsidRDefault="00C4150F" w:rsidP="00C4150F">
            <w:pPr>
              <w:rPr>
                <w:b/>
                <w:bCs/>
                <w:sz w:val="24"/>
                <w:szCs w:val="24"/>
              </w:rPr>
            </w:pPr>
            <w:r w:rsidRPr="00C4150F">
              <w:rPr>
                <w:b/>
                <w:bCs/>
                <w:sz w:val="24"/>
                <w:szCs w:val="24"/>
              </w:rPr>
              <w:t>Степень III</w:t>
            </w:r>
          </w:p>
        </w:tc>
        <w:tc>
          <w:tcPr>
            <w:tcW w:w="0" w:type="auto"/>
            <w:hideMark/>
          </w:tcPr>
          <w:p w:rsidR="00C4150F" w:rsidRPr="00C4150F" w:rsidRDefault="00C4150F" w:rsidP="00C4150F">
            <w:pPr>
              <w:rPr>
                <w:b/>
                <w:bCs/>
                <w:sz w:val="24"/>
                <w:szCs w:val="24"/>
              </w:rPr>
            </w:pPr>
            <w:r w:rsidRPr="00C4150F">
              <w:rPr>
                <w:b/>
                <w:bCs/>
                <w:sz w:val="24"/>
                <w:szCs w:val="24"/>
              </w:rPr>
              <w:t>Степень IV</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Потеря крови, мл</w:t>
            </w:r>
          </w:p>
        </w:tc>
        <w:tc>
          <w:tcPr>
            <w:tcW w:w="0" w:type="auto"/>
            <w:hideMark/>
          </w:tcPr>
          <w:p w:rsidR="00C4150F" w:rsidRPr="00C4150F" w:rsidRDefault="00C4150F" w:rsidP="00C4150F">
            <w:pPr>
              <w:rPr>
                <w:sz w:val="24"/>
                <w:szCs w:val="24"/>
              </w:rPr>
            </w:pPr>
            <w:r w:rsidRPr="00C4150F">
              <w:rPr>
                <w:sz w:val="24"/>
                <w:szCs w:val="24"/>
              </w:rPr>
              <w:t>&lt;750</w:t>
            </w:r>
          </w:p>
        </w:tc>
        <w:tc>
          <w:tcPr>
            <w:tcW w:w="0" w:type="auto"/>
            <w:hideMark/>
          </w:tcPr>
          <w:p w:rsidR="00C4150F" w:rsidRPr="00C4150F" w:rsidRDefault="00C4150F" w:rsidP="00C4150F">
            <w:pPr>
              <w:rPr>
                <w:sz w:val="24"/>
                <w:szCs w:val="24"/>
              </w:rPr>
            </w:pPr>
            <w:r w:rsidRPr="00C4150F">
              <w:rPr>
                <w:sz w:val="24"/>
                <w:szCs w:val="24"/>
              </w:rPr>
              <w:t>750-1500</w:t>
            </w:r>
          </w:p>
        </w:tc>
        <w:tc>
          <w:tcPr>
            <w:tcW w:w="0" w:type="auto"/>
            <w:hideMark/>
          </w:tcPr>
          <w:p w:rsidR="00C4150F" w:rsidRPr="00C4150F" w:rsidRDefault="00C4150F" w:rsidP="00C4150F">
            <w:pPr>
              <w:rPr>
                <w:sz w:val="24"/>
                <w:szCs w:val="24"/>
              </w:rPr>
            </w:pPr>
            <w:r w:rsidRPr="00C4150F">
              <w:rPr>
                <w:sz w:val="24"/>
                <w:szCs w:val="24"/>
              </w:rPr>
              <w:t>1500-2000</w:t>
            </w:r>
          </w:p>
        </w:tc>
        <w:tc>
          <w:tcPr>
            <w:tcW w:w="0" w:type="auto"/>
            <w:hideMark/>
          </w:tcPr>
          <w:p w:rsidR="00C4150F" w:rsidRPr="00C4150F" w:rsidRDefault="00C4150F" w:rsidP="00C4150F">
            <w:pPr>
              <w:rPr>
                <w:sz w:val="24"/>
                <w:szCs w:val="24"/>
              </w:rPr>
            </w:pPr>
            <w:r w:rsidRPr="00C4150F">
              <w:rPr>
                <w:sz w:val="24"/>
                <w:szCs w:val="24"/>
              </w:rPr>
              <w:t>&gt;2000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Пульс, уд</w:t>
            </w:r>
            <w:proofErr w:type="gramStart"/>
            <w:r w:rsidRPr="00C4150F">
              <w:rPr>
                <w:sz w:val="24"/>
                <w:szCs w:val="24"/>
              </w:rPr>
              <w:t>.</w:t>
            </w:r>
            <w:proofErr w:type="gramEnd"/>
            <w:r w:rsidRPr="00C4150F">
              <w:rPr>
                <w:sz w:val="24"/>
                <w:szCs w:val="24"/>
              </w:rPr>
              <w:t> </w:t>
            </w:r>
            <w:proofErr w:type="gramStart"/>
            <w:r w:rsidRPr="00C4150F">
              <w:rPr>
                <w:sz w:val="24"/>
                <w:szCs w:val="24"/>
              </w:rPr>
              <w:t>в</w:t>
            </w:r>
            <w:proofErr w:type="gramEnd"/>
            <w:r w:rsidRPr="00C4150F">
              <w:rPr>
                <w:sz w:val="24"/>
                <w:szCs w:val="24"/>
              </w:rPr>
              <w:t xml:space="preserve"> мин.</w:t>
            </w:r>
          </w:p>
        </w:tc>
        <w:tc>
          <w:tcPr>
            <w:tcW w:w="0" w:type="auto"/>
            <w:hideMark/>
          </w:tcPr>
          <w:p w:rsidR="00C4150F" w:rsidRPr="00C4150F" w:rsidRDefault="00C4150F" w:rsidP="00C4150F">
            <w:pPr>
              <w:rPr>
                <w:sz w:val="24"/>
                <w:szCs w:val="24"/>
              </w:rPr>
            </w:pPr>
            <w:r w:rsidRPr="00C4150F">
              <w:rPr>
                <w:sz w:val="24"/>
                <w:szCs w:val="24"/>
              </w:rPr>
              <w:t>&lt;100</w:t>
            </w:r>
          </w:p>
        </w:tc>
        <w:tc>
          <w:tcPr>
            <w:tcW w:w="0" w:type="auto"/>
            <w:hideMark/>
          </w:tcPr>
          <w:p w:rsidR="00C4150F" w:rsidRPr="00C4150F" w:rsidRDefault="00C4150F" w:rsidP="00C4150F">
            <w:pPr>
              <w:rPr>
                <w:sz w:val="24"/>
                <w:szCs w:val="24"/>
              </w:rPr>
            </w:pPr>
            <w:r w:rsidRPr="00C4150F">
              <w:rPr>
                <w:sz w:val="24"/>
                <w:szCs w:val="24"/>
              </w:rPr>
              <w:t>100-120</w:t>
            </w:r>
          </w:p>
        </w:tc>
        <w:tc>
          <w:tcPr>
            <w:tcW w:w="0" w:type="auto"/>
            <w:hideMark/>
          </w:tcPr>
          <w:p w:rsidR="00C4150F" w:rsidRPr="00C4150F" w:rsidRDefault="00C4150F" w:rsidP="00C4150F">
            <w:pPr>
              <w:rPr>
                <w:sz w:val="24"/>
                <w:szCs w:val="24"/>
              </w:rPr>
            </w:pPr>
            <w:r w:rsidRPr="00C4150F">
              <w:rPr>
                <w:sz w:val="24"/>
                <w:szCs w:val="24"/>
              </w:rPr>
              <w:t>120-140</w:t>
            </w:r>
          </w:p>
        </w:tc>
        <w:tc>
          <w:tcPr>
            <w:tcW w:w="0" w:type="auto"/>
            <w:hideMark/>
          </w:tcPr>
          <w:p w:rsidR="00C4150F" w:rsidRPr="00C4150F" w:rsidRDefault="00C4150F" w:rsidP="00C4150F">
            <w:pPr>
              <w:rPr>
                <w:sz w:val="24"/>
                <w:szCs w:val="24"/>
              </w:rPr>
            </w:pPr>
            <w:r w:rsidRPr="00C4150F">
              <w:rPr>
                <w:sz w:val="24"/>
                <w:szCs w:val="24"/>
              </w:rPr>
              <w:t>&gt;140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Артериальное давление систолическое</w:t>
            </w:r>
          </w:p>
        </w:tc>
        <w:tc>
          <w:tcPr>
            <w:tcW w:w="0" w:type="auto"/>
            <w:hideMark/>
          </w:tcPr>
          <w:p w:rsidR="00C4150F" w:rsidRPr="00C4150F" w:rsidRDefault="00C4150F" w:rsidP="00C4150F">
            <w:pPr>
              <w:rPr>
                <w:sz w:val="24"/>
                <w:szCs w:val="24"/>
              </w:rPr>
            </w:pPr>
            <w:r w:rsidRPr="00C4150F">
              <w:rPr>
                <w:sz w:val="24"/>
                <w:szCs w:val="24"/>
              </w:rPr>
              <w:t>норма</w:t>
            </w:r>
          </w:p>
        </w:tc>
        <w:tc>
          <w:tcPr>
            <w:tcW w:w="0" w:type="auto"/>
            <w:hideMark/>
          </w:tcPr>
          <w:p w:rsidR="00C4150F" w:rsidRPr="00C4150F" w:rsidRDefault="00C4150F" w:rsidP="00C4150F">
            <w:pPr>
              <w:rPr>
                <w:sz w:val="24"/>
                <w:szCs w:val="24"/>
              </w:rPr>
            </w:pPr>
            <w:r w:rsidRPr="00C4150F">
              <w:rPr>
                <w:sz w:val="24"/>
                <w:szCs w:val="24"/>
              </w:rPr>
              <w:t>норма</w:t>
            </w:r>
          </w:p>
        </w:tc>
        <w:tc>
          <w:tcPr>
            <w:tcW w:w="0" w:type="auto"/>
            <w:hideMark/>
          </w:tcPr>
          <w:p w:rsidR="00C4150F" w:rsidRPr="00C4150F" w:rsidRDefault="00C4150F" w:rsidP="00C4150F">
            <w:pPr>
              <w:rPr>
                <w:sz w:val="24"/>
                <w:szCs w:val="24"/>
              </w:rPr>
            </w:pPr>
            <w:r w:rsidRPr="00C4150F">
              <w:rPr>
                <w:sz w:val="24"/>
                <w:szCs w:val="24"/>
              </w:rPr>
              <w:t>снижено</w:t>
            </w:r>
          </w:p>
        </w:tc>
        <w:tc>
          <w:tcPr>
            <w:tcW w:w="0" w:type="auto"/>
            <w:hideMark/>
          </w:tcPr>
          <w:p w:rsidR="00C4150F" w:rsidRPr="00C4150F" w:rsidRDefault="00C4150F" w:rsidP="00C4150F">
            <w:pPr>
              <w:rPr>
                <w:sz w:val="24"/>
                <w:szCs w:val="24"/>
              </w:rPr>
            </w:pPr>
            <w:r w:rsidRPr="00C4150F">
              <w:rPr>
                <w:sz w:val="24"/>
                <w:szCs w:val="24"/>
              </w:rPr>
              <w:t>снижено</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xml:space="preserve">Пульсовое давление, </w:t>
            </w:r>
            <w:proofErr w:type="gramStart"/>
            <w:r w:rsidRPr="00C4150F">
              <w:rPr>
                <w:sz w:val="24"/>
                <w:szCs w:val="24"/>
              </w:rPr>
              <w:t>мм</w:t>
            </w:r>
            <w:proofErr w:type="gramEnd"/>
            <w:r w:rsidRPr="00C4150F">
              <w:rPr>
                <w:sz w:val="24"/>
                <w:szCs w:val="24"/>
              </w:rPr>
              <w:t xml:space="preserve"> рт. ст.</w:t>
            </w:r>
          </w:p>
        </w:tc>
        <w:tc>
          <w:tcPr>
            <w:tcW w:w="0" w:type="auto"/>
            <w:hideMark/>
          </w:tcPr>
          <w:p w:rsidR="00C4150F" w:rsidRPr="00C4150F" w:rsidRDefault="00C4150F" w:rsidP="00C4150F">
            <w:pPr>
              <w:rPr>
                <w:sz w:val="24"/>
                <w:szCs w:val="24"/>
              </w:rPr>
            </w:pPr>
            <w:r w:rsidRPr="00C4150F">
              <w:rPr>
                <w:sz w:val="24"/>
                <w:szCs w:val="24"/>
              </w:rPr>
              <w:t>норма или повышено</w:t>
            </w:r>
          </w:p>
        </w:tc>
        <w:tc>
          <w:tcPr>
            <w:tcW w:w="0" w:type="auto"/>
            <w:hideMark/>
          </w:tcPr>
          <w:p w:rsidR="00C4150F" w:rsidRPr="00C4150F" w:rsidRDefault="00C4150F" w:rsidP="00C4150F">
            <w:pPr>
              <w:rPr>
                <w:sz w:val="24"/>
                <w:szCs w:val="24"/>
              </w:rPr>
            </w:pPr>
            <w:r w:rsidRPr="00C4150F">
              <w:rPr>
                <w:sz w:val="24"/>
                <w:szCs w:val="24"/>
              </w:rPr>
              <w:t>снижено</w:t>
            </w:r>
          </w:p>
        </w:tc>
        <w:tc>
          <w:tcPr>
            <w:tcW w:w="0" w:type="auto"/>
            <w:hideMark/>
          </w:tcPr>
          <w:p w:rsidR="00C4150F" w:rsidRPr="00C4150F" w:rsidRDefault="00C4150F" w:rsidP="00C4150F">
            <w:pPr>
              <w:rPr>
                <w:sz w:val="24"/>
                <w:szCs w:val="24"/>
              </w:rPr>
            </w:pPr>
            <w:r w:rsidRPr="00C4150F">
              <w:rPr>
                <w:sz w:val="24"/>
                <w:szCs w:val="24"/>
              </w:rPr>
              <w:t>снижено</w:t>
            </w:r>
          </w:p>
        </w:tc>
        <w:tc>
          <w:tcPr>
            <w:tcW w:w="0" w:type="auto"/>
            <w:hideMark/>
          </w:tcPr>
          <w:p w:rsidR="00C4150F" w:rsidRPr="00C4150F" w:rsidRDefault="00C4150F" w:rsidP="00C4150F">
            <w:pPr>
              <w:rPr>
                <w:sz w:val="24"/>
                <w:szCs w:val="24"/>
              </w:rPr>
            </w:pPr>
            <w:r w:rsidRPr="00C4150F">
              <w:rPr>
                <w:sz w:val="24"/>
                <w:szCs w:val="24"/>
              </w:rPr>
              <w:t>снижено</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 xml:space="preserve">Частота дыханий, </w:t>
            </w:r>
            <w:proofErr w:type="gramStart"/>
            <w:r w:rsidRPr="00C4150F">
              <w:rPr>
                <w:sz w:val="24"/>
                <w:szCs w:val="24"/>
              </w:rPr>
              <w:t>в</w:t>
            </w:r>
            <w:proofErr w:type="gramEnd"/>
            <w:r w:rsidRPr="00C4150F">
              <w:rPr>
                <w:sz w:val="24"/>
                <w:szCs w:val="24"/>
              </w:rPr>
              <w:t xml:space="preserve"> мин</w:t>
            </w:r>
          </w:p>
        </w:tc>
        <w:tc>
          <w:tcPr>
            <w:tcW w:w="0" w:type="auto"/>
            <w:hideMark/>
          </w:tcPr>
          <w:p w:rsidR="00C4150F" w:rsidRPr="00C4150F" w:rsidRDefault="00C4150F" w:rsidP="00C4150F">
            <w:pPr>
              <w:rPr>
                <w:sz w:val="24"/>
                <w:szCs w:val="24"/>
              </w:rPr>
            </w:pPr>
            <w:r w:rsidRPr="00C4150F">
              <w:rPr>
                <w:sz w:val="24"/>
                <w:szCs w:val="24"/>
              </w:rPr>
              <w:t>14-20</w:t>
            </w:r>
          </w:p>
        </w:tc>
        <w:tc>
          <w:tcPr>
            <w:tcW w:w="0" w:type="auto"/>
            <w:hideMark/>
          </w:tcPr>
          <w:p w:rsidR="00C4150F" w:rsidRPr="00C4150F" w:rsidRDefault="00C4150F" w:rsidP="00C4150F">
            <w:pPr>
              <w:rPr>
                <w:sz w:val="24"/>
                <w:szCs w:val="24"/>
              </w:rPr>
            </w:pPr>
            <w:r w:rsidRPr="00C4150F">
              <w:rPr>
                <w:sz w:val="24"/>
                <w:szCs w:val="24"/>
              </w:rPr>
              <w:t>20-30</w:t>
            </w:r>
          </w:p>
        </w:tc>
        <w:tc>
          <w:tcPr>
            <w:tcW w:w="0" w:type="auto"/>
            <w:hideMark/>
          </w:tcPr>
          <w:p w:rsidR="00C4150F" w:rsidRPr="00C4150F" w:rsidRDefault="00C4150F" w:rsidP="00C4150F">
            <w:pPr>
              <w:rPr>
                <w:sz w:val="24"/>
                <w:szCs w:val="24"/>
              </w:rPr>
            </w:pPr>
            <w:r w:rsidRPr="00C4150F">
              <w:rPr>
                <w:sz w:val="24"/>
                <w:szCs w:val="24"/>
              </w:rPr>
              <w:t>30-40</w:t>
            </w:r>
          </w:p>
        </w:tc>
        <w:tc>
          <w:tcPr>
            <w:tcW w:w="0" w:type="auto"/>
            <w:hideMark/>
          </w:tcPr>
          <w:p w:rsidR="00C4150F" w:rsidRPr="00C4150F" w:rsidRDefault="00C4150F" w:rsidP="00C4150F">
            <w:pPr>
              <w:rPr>
                <w:sz w:val="24"/>
                <w:szCs w:val="24"/>
              </w:rPr>
            </w:pPr>
            <w:r w:rsidRPr="00C4150F">
              <w:rPr>
                <w:sz w:val="24"/>
                <w:szCs w:val="24"/>
              </w:rPr>
              <w:t>&gt;40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Диурез, мл/ч</w:t>
            </w:r>
          </w:p>
        </w:tc>
        <w:tc>
          <w:tcPr>
            <w:tcW w:w="0" w:type="auto"/>
            <w:hideMark/>
          </w:tcPr>
          <w:p w:rsidR="00C4150F" w:rsidRPr="00C4150F" w:rsidRDefault="00C4150F" w:rsidP="00C4150F">
            <w:pPr>
              <w:rPr>
                <w:sz w:val="24"/>
                <w:szCs w:val="24"/>
              </w:rPr>
            </w:pPr>
            <w:r w:rsidRPr="00C4150F">
              <w:rPr>
                <w:sz w:val="24"/>
                <w:szCs w:val="24"/>
              </w:rPr>
              <w:t>&gt;30</w:t>
            </w:r>
          </w:p>
        </w:tc>
        <w:tc>
          <w:tcPr>
            <w:tcW w:w="0" w:type="auto"/>
            <w:hideMark/>
          </w:tcPr>
          <w:p w:rsidR="00C4150F" w:rsidRPr="00C4150F" w:rsidRDefault="00C4150F" w:rsidP="00C4150F">
            <w:pPr>
              <w:rPr>
                <w:sz w:val="24"/>
                <w:szCs w:val="24"/>
              </w:rPr>
            </w:pPr>
            <w:r w:rsidRPr="00C4150F">
              <w:rPr>
                <w:sz w:val="24"/>
                <w:szCs w:val="24"/>
              </w:rPr>
              <w:t>20-30</w:t>
            </w:r>
          </w:p>
        </w:tc>
        <w:tc>
          <w:tcPr>
            <w:tcW w:w="0" w:type="auto"/>
            <w:hideMark/>
          </w:tcPr>
          <w:p w:rsidR="00C4150F" w:rsidRPr="00C4150F" w:rsidRDefault="00C4150F" w:rsidP="00C4150F">
            <w:pPr>
              <w:rPr>
                <w:sz w:val="24"/>
                <w:szCs w:val="24"/>
              </w:rPr>
            </w:pPr>
            <w:r w:rsidRPr="00C4150F">
              <w:rPr>
                <w:sz w:val="24"/>
                <w:szCs w:val="24"/>
              </w:rPr>
              <w:t>5-15</w:t>
            </w:r>
          </w:p>
        </w:tc>
        <w:tc>
          <w:tcPr>
            <w:tcW w:w="0" w:type="auto"/>
            <w:hideMark/>
          </w:tcPr>
          <w:p w:rsidR="00C4150F" w:rsidRPr="00C4150F" w:rsidRDefault="00C4150F" w:rsidP="00C4150F">
            <w:pPr>
              <w:rPr>
                <w:sz w:val="24"/>
                <w:szCs w:val="24"/>
              </w:rPr>
            </w:pPr>
            <w:r w:rsidRPr="00C4150F">
              <w:rPr>
                <w:sz w:val="24"/>
                <w:szCs w:val="24"/>
              </w:rPr>
              <w:t>Анурия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Сознание</w:t>
            </w:r>
          </w:p>
        </w:tc>
        <w:tc>
          <w:tcPr>
            <w:tcW w:w="0" w:type="auto"/>
            <w:hideMark/>
          </w:tcPr>
          <w:p w:rsidR="00C4150F" w:rsidRPr="00C4150F" w:rsidRDefault="00C4150F" w:rsidP="00C4150F">
            <w:pPr>
              <w:rPr>
                <w:sz w:val="24"/>
                <w:szCs w:val="24"/>
              </w:rPr>
            </w:pPr>
            <w:r w:rsidRPr="00C4150F">
              <w:rPr>
                <w:sz w:val="24"/>
                <w:szCs w:val="24"/>
              </w:rPr>
              <w:t>Легкое беспокойство</w:t>
            </w:r>
          </w:p>
        </w:tc>
        <w:tc>
          <w:tcPr>
            <w:tcW w:w="0" w:type="auto"/>
            <w:hideMark/>
          </w:tcPr>
          <w:p w:rsidR="00C4150F" w:rsidRPr="00C4150F" w:rsidRDefault="00C4150F" w:rsidP="00C4150F">
            <w:pPr>
              <w:rPr>
                <w:sz w:val="24"/>
                <w:szCs w:val="24"/>
              </w:rPr>
            </w:pPr>
            <w:r w:rsidRPr="00C4150F">
              <w:rPr>
                <w:sz w:val="24"/>
                <w:szCs w:val="24"/>
              </w:rPr>
              <w:t>Умеренное беспокойство</w:t>
            </w:r>
          </w:p>
        </w:tc>
        <w:tc>
          <w:tcPr>
            <w:tcW w:w="0" w:type="auto"/>
            <w:hideMark/>
          </w:tcPr>
          <w:p w:rsidR="00C4150F" w:rsidRPr="00C4150F" w:rsidRDefault="00C4150F" w:rsidP="00C4150F">
            <w:pPr>
              <w:rPr>
                <w:sz w:val="24"/>
                <w:szCs w:val="24"/>
              </w:rPr>
            </w:pPr>
            <w:r w:rsidRPr="00C4150F">
              <w:rPr>
                <w:sz w:val="24"/>
                <w:szCs w:val="24"/>
              </w:rPr>
              <w:t>Беспокойство спутанность</w:t>
            </w:r>
          </w:p>
        </w:tc>
        <w:tc>
          <w:tcPr>
            <w:tcW w:w="0" w:type="auto"/>
            <w:hideMark/>
          </w:tcPr>
          <w:p w:rsidR="00C4150F" w:rsidRPr="00C4150F" w:rsidRDefault="00C4150F" w:rsidP="00C4150F">
            <w:pPr>
              <w:rPr>
                <w:sz w:val="24"/>
                <w:szCs w:val="24"/>
              </w:rPr>
            </w:pPr>
            <w:r w:rsidRPr="00C4150F">
              <w:rPr>
                <w:sz w:val="24"/>
                <w:szCs w:val="24"/>
              </w:rPr>
              <w:t>Сонливость</w:t>
            </w:r>
          </w:p>
        </w:tc>
      </w:tr>
    </w:tbl>
    <w:p w:rsidR="00C4150F" w:rsidRPr="00C4150F" w:rsidRDefault="00C4150F" w:rsidP="00C4150F">
      <w:pPr>
        <w:rPr>
          <w:sz w:val="24"/>
          <w:szCs w:val="24"/>
        </w:rPr>
      </w:pPr>
      <w:r w:rsidRPr="00C4150F">
        <w:rPr>
          <w:sz w:val="24"/>
          <w:szCs w:val="24"/>
        </w:rPr>
        <w:t>Таблица 7</w:t>
      </w:r>
    </w:p>
    <w:p w:rsidR="00C4150F" w:rsidRPr="00C4150F" w:rsidRDefault="00C4150F" w:rsidP="00C4150F">
      <w:pPr>
        <w:rPr>
          <w:b/>
          <w:bCs/>
          <w:sz w:val="24"/>
          <w:szCs w:val="24"/>
        </w:rPr>
      </w:pPr>
      <w:r w:rsidRPr="00C4150F">
        <w:rPr>
          <w:b/>
          <w:bCs/>
          <w:sz w:val="24"/>
          <w:szCs w:val="24"/>
        </w:rPr>
        <w:t>Предполагаемый объём кровопотери в зависимости от массы тела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9"/>
        <w:gridCol w:w="987"/>
        <w:gridCol w:w="2874"/>
        <w:gridCol w:w="2874"/>
        <w:gridCol w:w="2874"/>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Масса тела (</w:t>
            </w:r>
            <w:proofErr w:type="gramStart"/>
            <w:r w:rsidRPr="00C4150F">
              <w:rPr>
                <w:b/>
                <w:bCs/>
                <w:sz w:val="24"/>
                <w:szCs w:val="24"/>
              </w:rPr>
              <w:t>кг</w:t>
            </w:r>
            <w:proofErr w:type="gramEnd"/>
            <w:r w:rsidRPr="00C4150F">
              <w:rPr>
                <w:b/>
                <w:bCs/>
                <w:sz w:val="24"/>
                <w:szCs w:val="24"/>
              </w:rPr>
              <w:t>)</w:t>
            </w:r>
          </w:p>
        </w:tc>
        <w:tc>
          <w:tcPr>
            <w:tcW w:w="0" w:type="auto"/>
            <w:hideMark/>
          </w:tcPr>
          <w:p w:rsidR="00C4150F" w:rsidRPr="00C4150F" w:rsidRDefault="00C4150F" w:rsidP="00C4150F">
            <w:pPr>
              <w:rPr>
                <w:b/>
                <w:bCs/>
                <w:sz w:val="24"/>
                <w:szCs w:val="24"/>
              </w:rPr>
            </w:pPr>
            <w:r w:rsidRPr="00C4150F">
              <w:rPr>
                <w:b/>
                <w:bCs/>
                <w:sz w:val="24"/>
                <w:szCs w:val="24"/>
              </w:rPr>
              <w:t>ОЦК (мл)</w:t>
            </w:r>
          </w:p>
        </w:tc>
        <w:tc>
          <w:tcPr>
            <w:tcW w:w="0" w:type="auto"/>
            <w:hideMark/>
          </w:tcPr>
          <w:p w:rsidR="00C4150F" w:rsidRPr="00C4150F" w:rsidRDefault="00C4150F" w:rsidP="00C4150F">
            <w:pPr>
              <w:rPr>
                <w:b/>
                <w:bCs/>
                <w:sz w:val="24"/>
                <w:szCs w:val="24"/>
              </w:rPr>
            </w:pPr>
            <w:r w:rsidRPr="00C4150F">
              <w:rPr>
                <w:b/>
                <w:bCs/>
                <w:sz w:val="24"/>
                <w:szCs w:val="24"/>
              </w:rPr>
              <w:t>Кровопотеря 15% ОЦК (мл)</w:t>
            </w:r>
          </w:p>
        </w:tc>
        <w:tc>
          <w:tcPr>
            <w:tcW w:w="0" w:type="auto"/>
            <w:hideMark/>
          </w:tcPr>
          <w:p w:rsidR="00C4150F" w:rsidRPr="00C4150F" w:rsidRDefault="00C4150F" w:rsidP="00C4150F">
            <w:pPr>
              <w:rPr>
                <w:b/>
                <w:bCs/>
                <w:sz w:val="24"/>
                <w:szCs w:val="24"/>
              </w:rPr>
            </w:pPr>
            <w:r w:rsidRPr="00C4150F">
              <w:rPr>
                <w:b/>
                <w:bCs/>
                <w:sz w:val="24"/>
                <w:szCs w:val="24"/>
              </w:rPr>
              <w:t>Кровопотеря 25% ОЦК (мл)</w:t>
            </w:r>
          </w:p>
        </w:tc>
        <w:tc>
          <w:tcPr>
            <w:tcW w:w="0" w:type="auto"/>
            <w:hideMark/>
          </w:tcPr>
          <w:p w:rsidR="00C4150F" w:rsidRPr="00C4150F" w:rsidRDefault="00C4150F" w:rsidP="00C4150F">
            <w:pPr>
              <w:rPr>
                <w:b/>
                <w:bCs/>
                <w:sz w:val="24"/>
                <w:szCs w:val="24"/>
              </w:rPr>
            </w:pPr>
            <w:r w:rsidRPr="00C4150F">
              <w:rPr>
                <w:b/>
                <w:bCs/>
                <w:sz w:val="24"/>
                <w:szCs w:val="24"/>
              </w:rPr>
              <w:t>Кровопотеря 40% ОЦК (мл)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50</w:t>
            </w:r>
          </w:p>
        </w:tc>
        <w:tc>
          <w:tcPr>
            <w:tcW w:w="0" w:type="auto"/>
            <w:hideMark/>
          </w:tcPr>
          <w:p w:rsidR="00C4150F" w:rsidRPr="00C4150F" w:rsidRDefault="00C4150F" w:rsidP="00C4150F">
            <w:pPr>
              <w:rPr>
                <w:sz w:val="24"/>
                <w:szCs w:val="24"/>
              </w:rPr>
            </w:pPr>
            <w:r w:rsidRPr="00C4150F">
              <w:rPr>
                <w:sz w:val="24"/>
                <w:szCs w:val="24"/>
              </w:rPr>
              <w:t>5000</w:t>
            </w:r>
          </w:p>
        </w:tc>
        <w:tc>
          <w:tcPr>
            <w:tcW w:w="0" w:type="auto"/>
            <w:hideMark/>
          </w:tcPr>
          <w:p w:rsidR="00C4150F" w:rsidRPr="00C4150F" w:rsidRDefault="00C4150F" w:rsidP="00C4150F">
            <w:pPr>
              <w:rPr>
                <w:sz w:val="24"/>
                <w:szCs w:val="24"/>
              </w:rPr>
            </w:pPr>
            <w:r w:rsidRPr="00C4150F">
              <w:rPr>
                <w:sz w:val="24"/>
                <w:szCs w:val="24"/>
              </w:rPr>
              <w:t>750</w:t>
            </w:r>
          </w:p>
        </w:tc>
        <w:tc>
          <w:tcPr>
            <w:tcW w:w="0" w:type="auto"/>
            <w:hideMark/>
          </w:tcPr>
          <w:p w:rsidR="00C4150F" w:rsidRPr="00C4150F" w:rsidRDefault="00C4150F" w:rsidP="00C4150F">
            <w:pPr>
              <w:rPr>
                <w:sz w:val="24"/>
                <w:szCs w:val="24"/>
              </w:rPr>
            </w:pPr>
            <w:r w:rsidRPr="00C4150F">
              <w:rPr>
                <w:sz w:val="24"/>
                <w:szCs w:val="24"/>
              </w:rPr>
              <w:t>1500</w:t>
            </w:r>
          </w:p>
        </w:tc>
        <w:tc>
          <w:tcPr>
            <w:tcW w:w="0" w:type="auto"/>
            <w:hideMark/>
          </w:tcPr>
          <w:p w:rsidR="00C4150F" w:rsidRPr="00C4150F" w:rsidRDefault="00C4150F" w:rsidP="00C4150F">
            <w:pPr>
              <w:rPr>
                <w:sz w:val="24"/>
                <w:szCs w:val="24"/>
              </w:rPr>
            </w:pPr>
            <w:r w:rsidRPr="00C4150F">
              <w:rPr>
                <w:sz w:val="24"/>
                <w:szCs w:val="24"/>
              </w:rPr>
              <w:t>2000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55</w:t>
            </w:r>
          </w:p>
        </w:tc>
        <w:tc>
          <w:tcPr>
            <w:tcW w:w="0" w:type="auto"/>
            <w:hideMark/>
          </w:tcPr>
          <w:p w:rsidR="00C4150F" w:rsidRPr="00C4150F" w:rsidRDefault="00C4150F" w:rsidP="00C4150F">
            <w:pPr>
              <w:rPr>
                <w:sz w:val="24"/>
                <w:szCs w:val="24"/>
              </w:rPr>
            </w:pPr>
            <w:r w:rsidRPr="00C4150F">
              <w:rPr>
                <w:sz w:val="24"/>
                <w:szCs w:val="24"/>
              </w:rPr>
              <w:t>5500</w:t>
            </w:r>
          </w:p>
        </w:tc>
        <w:tc>
          <w:tcPr>
            <w:tcW w:w="0" w:type="auto"/>
            <w:hideMark/>
          </w:tcPr>
          <w:p w:rsidR="00C4150F" w:rsidRPr="00C4150F" w:rsidRDefault="00C4150F" w:rsidP="00C4150F">
            <w:pPr>
              <w:rPr>
                <w:sz w:val="24"/>
                <w:szCs w:val="24"/>
              </w:rPr>
            </w:pPr>
            <w:r w:rsidRPr="00C4150F">
              <w:rPr>
                <w:sz w:val="24"/>
                <w:szCs w:val="24"/>
              </w:rPr>
              <w:t>825</w:t>
            </w:r>
          </w:p>
        </w:tc>
        <w:tc>
          <w:tcPr>
            <w:tcW w:w="0" w:type="auto"/>
            <w:hideMark/>
          </w:tcPr>
          <w:p w:rsidR="00C4150F" w:rsidRPr="00C4150F" w:rsidRDefault="00C4150F" w:rsidP="00C4150F">
            <w:pPr>
              <w:rPr>
                <w:sz w:val="24"/>
                <w:szCs w:val="24"/>
              </w:rPr>
            </w:pPr>
            <w:r w:rsidRPr="00C4150F">
              <w:rPr>
                <w:sz w:val="24"/>
                <w:szCs w:val="24"/>
              </w:rPr>
              <w:t>1650</w:t>
            </w:r>
          </w:p>
        </w:tc>
        <w:tc>
          <w:tcPr>
            <w:tcW w:w="0" w:type="auto"/>
            <w:hideMark/>
          </w:tcPr>
          <w:p w:rsidR="00C4150F" w:rsidRPr="00C4150F" w:rsidRDefault="00C4150F" w:rsidP="00C4150F">
            <w:pPr>
              <w:rPr>
                <w:sz w:val="24"/>
                <w:szCs w:val="24"/>
              </w:rPr>
            </w:pPr>
            <w:r w:rsidRPr="00C4150F">
              <w:rPr>
                <w:sz w:val="24"/>
                <w:szCs w:val="24"/>
              </w:rPr>
              <w:t>2200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60</w:t>
            </w:r>
          </w:p>
        </w:tc>
        <w:tc>
          <w:tcPr>
            <w:tcW w:w="0" w:type="auto"/>
            <w:hideMark/>
          </w:tcPr>
          <w:p w:rsidR="00C4150F" w:rsidRPr="00C4150F" w:rsidRDefault="00C4150F" w:rsidP="00C4150F">
            <w:pPr>
              <w:rPr>
                <w:sz w:val="24"/>
                <w:szCs w:val="24"/>
              </w:rPr>
            </w:pPr>
            <w:r w:rsidRPr="00C4150F">
              <w:rPr>
                <w:sz w:val="24"/>
                <w:szCs w:val="24"/>
              </w:rPr>
              <w:t>6000</w:t>
            </w:r>
          </w:p>
        </w:tc>
        <w:tc>
          <w:tcPr>
            <w:tcW w:w="0" w:type="auto"/>
            <w:hideMark/>
          </w:tcPr>
          <w:p w:rsidR="00C4150F" w:rsidRPr="00C4150F" w:rsidRDefault="00C4150F" w:rsidP="00C4150F">
            <w:pPr>
              <w:rPr>
                <w:sz w:val="24"/>
                <w:szCs w:val="24"/>
              </w:rPr>
            </w:pPr>
            <w:r w:rsidRPr="00C4150F">
              <w:rPr>
                <w:sz w:val="24"/>
                <w:szCs w:val="24"/>
              </w:rPr>
              <w:t>900</w:t>
            </w:r>
          </w:p>
        </w:tc>
        <w:tc>
          <w:tcPr>
            <w:tcW w:w="0" w:type="auto"/>
            <w:hideMark/>
          </w:tcPr>
          <w:p w:rsidR="00C4150F" w:rsidRPr="00C4150F" w:rsidRDefault="00C4150F" w:rsidP="00C4150F">
            <w:pPr>
              <w:rPr>
                <w:sz w:val="24"/>
                <w:szCs w:val="24"/>
              </w:rPr>
            </w:pPr>
            <w:r w:rsidRPr="00C4150F">
              <w:rPr>
                <w:sz w:val="24"/>
                <w:szCs w:val="24"/>
              </w:rPr>
              <w:t>1800</w:t>
            </w:r>
          </w:p>
        </w:tc>
        <w:tc>
          <w:tcPr>
            <w:tcW w:w="0" w:type="auto"/>
            <w:hideMark/>
          </w:tcPr>
          <w:p w:rsidR="00C4150F" w:rsidRPr="00C4150F" w:rsidRDefault="00C4150F" w:rsidP="00C4150F">
            <w:pPr>
              <w:rPr>
                <w:sz w:val="24"/>
                <w:szCs w:val="24"/>
              </w:rPr>
            </w:pPr>
            <w:r w:rsidRPr="00C4150F">
              <w:rPr>
                <w:sz w:val="24"/>
                <w:szCs w:val="24"/>
              </w:rPr>
              <w:t>2400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65</w:t>
            </w:r>
          </w:p>
        </w:tc>
        <w:tc>
          <w:tcPr>
            <w:tcW w:w="0" w:type="auto"/>
            <w:hideMark/>
          </w:tcPr>
          <w:p w:rsidR="00C4150F" w:rsidRPr="00C4150F" w:rsidRDefault="00C4150F" w:rsidP="00C4150F">
            <w:pPr>
              <w:rPr>
                <w:sz w:val="24"/>
                <w:szCs w:val="24"/>
              </w:rPr>
            </w:pPr>
            <w:r w:rsidRPr="00C4150F">
              <w:rPr>
                <w:sz w:val="24"/>
                <w:szCs w:val="24"/>
              </w:rPr>
              <w:t>6500</w:t>
            </w:r>
          </w:p>
        </w:tc>
        <w:tc>
          <w:tcPr>
            <w:tcW w:w="0" w:type="auto"/>
            <w:hideMark/>
          </w:tcPr>
          <w:p w:rsidR="00C4150F" w:rsidRPr="00C4150F" w:rsidRDefault="00C4150F" w:rsidP="00C4150F">
            <w:pPr>
              <w:rPr>
                <w:sz w:val="24"/>
                <w:szCs w:val="24"/>
              </w:rPr>
            </w:pPr>
            <w:r w:rsidRPr="00C4150F">
              <w:rPr>
                <w:sz w:val="24"/>
                <w:szCs w:val="24"/>
              </w:rPr>
              <w:t>975</w:t>
            </w:r>
          </w:p>
        </w:tc>
        <w:tc>
          <w:tcPr>
            <w:tcW w:w="0" w:type="auto"/>
            <w:hideMark/>
          </w:tcPr>
          <w:p w:rsidR="00C4150F" w:rsidRPr="00C4150F" w:rsidRDefault="00C4150F" w:rsidP="00C4150F">
            <w:pPr>
              <w:rPr>
                <w:sz w:val="24"/>
                <w:szCs w:val="24"/>
              </w:rPr>
            </w:pPr>
            <w:r w:rsidRPr="00C4150F">
              <w:rPr>
                <w:sz w:val="24"/>
                <w:szCs w:val="24"/>
              </w:rPr>
              <w:t>1950</w:t>
            </w:r>
          </w:p>
        </w:tc>
        <w:tc>
          <w:tcPr>
            <w:tcW w:w="0" w:type="auto"/>
            <w:hideMark/>
          </w:tcPr>
          <w:p w:rsidR="00C4150F" w:rsidRPr="00C4150F" w:rsidRDefault="00C4150F" w:rsidP="00C4150F">
            <w:pPr>
              <w:rPr>
                <w:sz w:val="24"/>
                <w:szCs w:val="24"/>
              </w:rPr>
            </w:pPr>
            <w:r w:rsidRPr="00C4150F">
              <w:rPr>
                <w:sz w:val="24"/>
                <w:szCs w:val="24"/>
              </w:rPr>
              <w:t>2600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70</w:t>
            </w:r>
          </w:p>
        </w:tc>
        <w:tc>
          <w:tcPr>
            <w:tcW w:w="0" w:type="auto"/>
            <w:hideMark/>
          </w:tcPr>
          <w:p w:rsidR="00C4150F" w:rsidRPr="00C4150F" w:rsidRDefault="00C4150F" w:rsidP="00C4150F">
            <w:pPr>
              <w:rPr>
                <w:sz w:val="24"/>
                <w:szCs w:val="24"/>
              </w:rPr>
            </w:pPr>
            <w:r w:rsidRPr="00C4150F">
              <w:rPr>
                <w:sz w:val="24"/>
                <w:szCs w:val="24"/>
              </w:rPr>
              <w:t>7000</w:t>
            </w:r>
          </w:p>
        </w:tc>
        <w:tc>
          <w:tcPr>
            <w:tcW w:w="0" w:type="auto"/>
            <w:hideMark/>
          </w:tcPr>
          <w:p w:rsidR="00C4150F" w:rsidRPr="00C4150F" w:rsidRDefault="00C4150F" w:rsidP="00C4150F">
            <w:pPr>
              <w:rPr>
                <w:sz w:val="24"/>
                <w:szCs w:val="24"/>
              </w:rPr>
            </w:pPr>
            <w:r w:rsidRPr="00C4150F">
              <w:rPr>
                <w:sz w:val="24"/>
                <w:szCs w:val="24"/>
              </w:rPr>
              <w:t>1050</w:t>
            </w:r>
          </w:p>
        </w:tc>
        <w:tc>
          <w:tcPr>
            <w:tcW w:w="0" w:type="auto"/>
            <w:hideMark/>
          </w:tcPr>
          <w:p w:rsidR="00C4150F" w:rsidRPr="00C4150F" w:rsidRDefault="00C4150F" w:rsidP="00C4150F">
            <w:pPr>
              <w:rPr>
                <w:sz w:val="24"/>
                <w:szCs w:val="24"/>
              </w:rPr>
            </w:pPr>
            <w:r w:rsidRPr="00C4150F">
              <w:rPr>
                <w:sz w:val="24"/>
                <w:szCs w:val="24"/>
              </w:rPr>
              <w:t>2100</w:t>
            </w:r>
          </w:p>
        </w:tc>
        <w:tc>
          <w:tcPr>
            <w:tcW w:w="0" w:type="auto"/>
            <w:hideMark/>
          </w:tcPr>
          <w:p w:rsidR="00C4150F" w:rsidRPr="00C4150F" w:rsidRDefault="00C4150F" w:rsidP="00C4150F">
            <w:pPr>
              <w:rPr>
                <w:sz w:val="24"/>
                <w:szCs w:val="24"/>
              </w:rPr>
            </w:pPr>
            <w:r w:rsidRPr="00C4150F">
              <w:rPr>
                <w:sz w:val="24"/>
                <w:szCs w:val="24"/>
              </w:rPr>
              <w:t>2800</w:t>
            </w:r>
          </w:p>
        </w:tc>
      </w:tr>
    </w:tbl>
    <w:p w:rsidR="00C4150F" w:rsidRPr="00C4150F" w:rsidRDefault="00C4150F" w:rsidP="00C4150F">
      <w:pPr>
        <w:rPr>
          <w:sz w:val="24"/>
          <w:szCs w:val="24"/>
        </w:rPr>
      </w:pPr>
      <w:r w:rsidRPr="00C4150F">
        <w:rPr>
          <w:sz w:val="24"/>
          <w:szCs w:val="24"/>
        </w:rPr>
        <w:t>Примечание. Основано на объёме крови 100 мл/кг у беременных (у беременных с ожирением может быть выше) [</w:t>
      </w:r>
      <w:hyperlink r:id="rId46" w:anchor="2022" w:history="1">
        <w:r w:rsidRPr="00C4150F">
          <w:rPr>
            <w:rStyle w:val="a4"/>
            <w:sz w:val="24"/>
            <w:szCs w:val="24"/>
          </w:rPr>
          <w:t>22</w:t>
        </w:r>
      </w:hyperlink>
      <w:r w:rsidRPr="00C4150F">
        <w:rPr>
          <w:sz w:val="24"/>
          <w:szCs w:val="24"/>
        </w:rPr>
        <w:t>].</w:t>
      </w:r>
    </w:p>
    <w:p w:rsidR="00C4150F" w:rsidRPr="00C4150F" w:rsidRDefault="00C4150F" w:rsidP="00C4150F">
      <w:pPr>
        <w:rPr>
          <w:sz w:val="24"/>
          <w:szCs w:val="24"/>
        </w:rPr>
      </w:pPr>
      <w:r w:rsidRPr="00C4150F">
        <w:rPr>
          <w:sz w:val="24"/>
          <w:szCs w:val="24"/>
        </w:rPr>
        <w:t>При преэклампсии ОЦК снижается на 30-40% и составляет 70 мл/кг.</w:t>
      </w:r>
    </w:p>
    <w:p w:rsidR="00C4150F" w:rsidRPr="00C4150F" w:rsidRDefault="00C4150F" w:rsidP="00C4150F">
      <w:pPr>
        <w:rPr>
          <w:b/>
          <w:bCs/>
          <w:sz w:val="24"/>
          <w:szCs w:val="24"/>
        </w:rPr>
      </w:pPr>
      <w:r w:rsidRPr="00C4150F">
        <w:rPr>
          <w:b/>
          <w:bCs/>
          <w:sz w:val="24"/>
          <w:szCs w:val="24"/>
        </w:rPr>
        <w:t>3. Лечение</w:t>
      </w:r>
    </w:p>
    <w:p w:rsidR="00C4150F" w:rsidRPr="00C4150F" w:rsidRDefault="00C4150F" w:rsidP="00C4150F">
      <w:pPr>
        <w:rPr>
          <w:b/>
          <w:bCs/>
          <w:sz w:val="24"/>
          <w:szCs w:val="24"/>
        </w:rPr>
      </w:pPr>
      <w:r w:rsidRPr="00C4150F">
        <w:rPr>
          <w:b/>
          <w:bCs/>
          <w:sz w:val="24"/>
          <w:szCs w:val="24"/>
        </w:rPr>
        <w:t>3.1. Алгоритм действий при раннем (первичном) послеродовом кровотечении</w:t>
      </w:r>
    </w:p>
    <w:p w:rsidR="00C4150F" w:rsidRPr="00C4150F" w:rsidRDefault="00C4150F" w:rsidP="00C4150F">
      <w:pPr>
        <w:rPr>
          <w:sz w:val="24"/>
          <w:szCs w:val="24"/>
        </w:rPr>
      </w:pPr>
      <w:r w:rsidRPr="00C4150F">
        <w:rPr>
          <w:sz w:val="24"/>
          <w:szCs w:val="24"/>
        </w:rPr>
        <w:lastRenderedPageBreak/>
        <w:t>- С первых минут кровотечения организация помощи осуществляется по принципу работы мультидисциплинарной бригады с четким распределением обязанностей и одновременным: оповещением, установлением причины кровотечения, оценкой объема кровопотери и проведением лечебных мероприятий в условиях развернутой операционной [</w:t>
      </w:r>
      <w:hyperlink r:id="rId47" w:anchor="2004" w:history="1">
        <w:r w:rsidRPr="00C4150F">
          <w:rPr>
            <w:rStyle w:val="a4"/>
            <w:sz w:val="24"/>
            <w:szCs w:val="24"/>
          </w:rPr>
          <w:t>4</w:t>
        </w:r>
      </w:hyperlink>
      <w:r w:rsidRPr="00C4150F">
        <w:rPr>
          <w:sz w:val="24"/>
          <w:szCs w:val="24"/>
        </w:rPr>
        <w:t>, </w:t>
      </w:r>
      <w:hyperlink r:id="rId48" w:anchor="2023" w:history="1">
        <w:r w:rsidRPr="00C4150F">
          <w:rPr>
            <w:rStyle w:val="a4"/>
            <w:sz w:val="24"/>
            <w:szCs w:val="24"/>
          </w:rPr>
          <w:t>23-28</w:t>
        </w:r>
      </w:hyperlink>
      <w:r w:rsidRPr="00C4150F">
        <w:rPr>
          <w:sz w:val="24"/>
          <w:szCs w:val="24"/>
        </w:rPr>
        <w:t>] (</w:t>
      </w:r>
      <w:hyperlink r:id="rId49" w:anchor="80" w:history="1">
        <w:r w:rsidRPr="00C4150F">
          <w:rPr>
            <w:rStyle w:val="a4"/>
            <w:sz w:val="24"/>
            <w:szCs w:val="24"/>
          </w:rPr>
          <w:t>табл. 8</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Комментарии: С момента возникновения кровотечения необходимо постоянное вербальное общение с пациенткой с четким предоставлением информации о происходящем </w:t>
      </w:r>
      <w:hyperlink r:id="rId50"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 Порядок оповещения:</w:t>
      </w:r>
    </w:p>
    <w:p w:rsidR="00C4150F" w:rsidRPr="00C4150F" w:rsidRDefault="00C4150F" w:rsidP="00C4150F">
      <w:pPr>
        <w:rPr>
          <w:sz w:val="24"/>
          <w:szCs w:val="24"/>
        </w:rPr>
      </w:pPr>
      <w:r w:rsidRPr="00C4150F">
        <w:rPr>
          <w:sz w:val="24"/>
          <w:szCs w:val="24"/>
        </w:rPr>
        <w:t>- вызвать 2-го врача акушера-гинеколога и 2-ю акушерку;</w:t>
      </w:r>
    </w:p>
    <w:p w:rsidR="00C4150F" w:rsidRPr="00C4150F" w:rsidRDefault="00C4150F" w:rsidP="00C4150F">
      <w:pPr>
        <w:rPr>
          <w:sz w:val="24"/>
          <w:szCs w:val="24"/>
        </w:rPr>
      </w:pPr>
      <w:r w:rsidRPr="00C4150F">
        <w:rPr>
          <w:sz w:val="24"/>
          <w:szCs w:val="24"/>
        </w:rPr>
        <w:t xml:space="preserve">- вызвать врача анестезиолога-реаниматолога, </w:t>
      </w:r>
      <w:proofErr w:type="gramStart"/>
      <w:r w:rsidRPr="00C4150F">
        <w:rPr>
          <w:sz w:val="24"/>
          <w:szCs w:val="24"/>
        </w:rPr>
        <w:t>медицинскую</w:t>
      </w:r>
      <w:proofErr w:type="gramEnd"/>
      <w:r w:rsidRPr="00C4150F">
        <w:rPr>
          <w:sz w:val="24"/>
          <w:szCs w:val="24"/>
        </w:rPr>
        <w:t xml:space="preserve"> сестру-анестезиста, врача-трансфузиолога (при наличии) и врача-лаборанта (при наличии), сообщить в акушерский дистанционный реанимационно-консультативный центр;</w:t>
      </w:r>
    </w:p>
    <w:p w:rsidR="00C4150F" w:rsidRPr="00C4150F" w:rsidRDefault="00C4150F" w:rsidP="00C4150F">
      <w:pPr>
        <w:rPr>
          <w:sz w:val="24"/>
          <w:szCs w:val="24"/>
        </w:rPr>
      </w:pPr>
      <w:r w:rsidRPr="00C4150F">
        <w:rPr>
          <w:sz w:val="24"/>
          <w:szCs w:val="24"/>
        </w:rPr>
        <w:t>Комментарий: при отсутствии врача-трансфузиолога один из членов дежурной бригады должен доставить запас свежезамороженной плазмы (СЗП) и эритроцитарной массы к пациентке; при отсутствии врача-лаборанта один из членов дежурной бригады должен доставить в лабораторию забранные анализы;</w:t>
      </w:r>
    </w:p>
    <w:p w:rsidR="00C4150F" w:rsidRPr="00C4150F" w:rsidRDefault="00C4150F" w:rsidP="00C4150F">
      <w:pPr>
        <w:rPr>
          <w:sz w:val="24"/>
          <w:szCs w:val="24"/>
        </w:rPr>
      </w:pPr>
      <w:r w:rsidRPr="00C4150F">
        <w:rPr>
          <w:sz w:val="24"/>
          <w:szCs w:val="24"/>
        </w:rPr>
        <w:t xml:space="preserve">- назначить члена дежурной бригады (обычно - врача-анестезиолога или </w:t>
      </w:r>
      <w:proofErr w:type="gramStart"/>
      <w:r w:rsidRPr="00C4150F">
        <w:rPr>
          <w:sz w:val="24"/>
          <w:szCs w:val="24"/>
        </w:rPr>
        <w:t>медицинскую</w:t>
      </w:r>
      <w:proofErr w:type="gramEnd"/>
      <w:r w:rsidRPr="00C4150F">
        <w:rPr>
          <w:sz w:val="24"/>
          <w:szCs w:val="24"/>
        </w:rPr>
        <w:t xml:space="preserve"> сестру-анестезиста) для записи: событий, схемы проведения инфузионно-трансфузионной терапии, введения лекарственных препаратов и показателей жизненно важных функций;</w:t>
      </w:r>
    </w:p>
    <w:p w:rsidR="00C4150F" w:rsidRPr="00C4150F" w:rsidRDefault="00C4150F" w:rsidP="00C4150F">
      <w:pPr>
        <w:rPr>
          <w:sz w:val="24"/>
          <w:szCs w:val="24"/>
        </w:rPr>
      </w:pPr>
      <w:r w:rsidRPr="00C4150F">
        <w:rPr>
          <w:sz w:val="24"/>
          <w:szCs w:val="24"/>
        </w:rPr>
        <w:t>- при массивном кровотечении проинформировать дежурного администратора и действовать по локальному алгоритму, утвержденному приказом руководителя медицинской организации.</w:t>
      </w:r>
    </w:p>
    <w:p w:rsidR="00C4150F" w:rsidRPr="00C4150F" w:rsidRDefault="00C4150F" w:rsidP="00C4150F">
      <w:pPr>
        <w:rPr>
          <w:sz w:val="24"/>
          <w:szCs w:val="24"/>
        </w:rPr>
      </w:pPr>
      <w:r w:rsidRPr="00C4150F">
        <w:rPr>
          <w:sz w:val="24"/>
          <w:szCs w:val="24"/>
        </w:rPr>
        <w:t>- При разрыве мягких родовых путей выполнить зашивание разрывов, при разрыве матки - лапаротомию и зашивание разрыва матки, или гистерэктомию при невозможности зашивания разрыва матки </w:t>
      </w:r>
      <w:hyperlink r:id="rId51" w:anchor="2004" w:history="1">
        <w:r w:rsidRPr="00C4150F">
          <w:rPr>
            <w:rStyle w:val="a4"/>
            <w:sz w:val="24"/>
            <w:szCs w:val="24"/>
          </w:rPr>
          <w:t>[4]</w:t>
        </w:r>
      </w:hyperlink>
      <w:r w:rsidRPr="00C4150F">
        <w:rPr>
          <w:sz w:val="24"/>
          <w:szCs w:val="24"/>
        </w:rPr>
        <w:t>.</w:t>
      </w:r>
    </w:p>
    <w:p w:rsidR="00C4150F" w:rsidRPr="00C4150F" w:rsidRDefault="00C4150F" w:rsidP="00C4150F">
      <w:pPr>
        <w:rPr>
          <w:sz w:val="24"/>
          <w:szCs w:val="24"/>
        </w:rPr>
      </w:pPr>
      <w:r w:rsidRPr="00C4150F">
        <w:rPr>
          <w:sz w:val="24"/>
          <w:szCs w:val="24"/>
        </w:rPr>
        <w:t>- При вывороте матки провести мероприятия по ее вправлению (</w:t>
      </w:r>
      <w:hyperlink r:id="rId52" w:anchor="204" w:history="1">
        <w:r w:rsidRPr="00C4150F">
          <w:rPr>
            <w:rStyle w:val="a4"/>
            <w:sz w:val="24"/>
            <w:szCs w:val="24"/>
          </w:rPr>
          <w:t>Приложение Б</w:t>
        </w:r>
        <w:proofErr w:type="gramStart"/>
        <w:r w:rsidRPr="00C4150F">
          <w:rPr>
            <w:rStyle w:val="a4"/>
            <w:sz w:val="24"/>
            <w:szCs w:val="24"/>
          </w:rPr>
          <w:t>1</w:t>
        </w:r>
        <w:proofErr w:type="gramEnd"/>
      </w:hyperlink>
      <w:r w:rsidRPr="00C4150F">
        <w:rPr>
          <w:sz w:val="24"/>
          <w:szCs w:val="24"/>
        </w:rPr>
        <w:t>).</w:t>
      </w:r>
    </w:p>
    <w:p w:rsidR="00C4150F" w:rsidRPr="00C4150F" w:rsidRDefault="00C4150F" w:rsidP="00C4150F">
      <w:pPr>
        <w:rPr>
          <w:sz w:val="24"/>
          <w:szCs w:val="24"/>
        </w:rPr>
      </w:pPr>
      <w:r w:rsidRPr="00C4150F">
        <w:rPr>
          <w:sz w:val="24"/>
          <w:szCs w:val="24"/>
        </w:rPr>
        <w:t>- При подозрении на врастание плаценты провести мероприятия согласно </w:t>
      </w:r>
      <w:hyperlink r:id="rId53" w:anchor="205" w:history="1">
        <w:r w:rsidRPr="00C4150F">
          <w:rPr>
            <w:rStyle w:val="a4"/>
            <w:sz w:val="24"/>
            <w:szCs w:val="24"/>
          </w:rPr>
          <w:t>Приложению Б</w:t>
        </w:r>
        <w:proofErr w:type="gramStart"/>
        <w:r w:rsidRPr="00C4150F">
          <w:rPr>
            <w:rStyle w:val="a4"/>
            <w:sz w:val="24"/>
            <w:szCs w:val="24"/>
          </w:rPr>
          <w:t>2</w:t>
        </w:r>
        <w:proofErr w:type="gramEnd"/>
      </w:hyperlink>
      <w:r w:rsidRPr="00C4150F">
        <w:rPr>
          <w:sz w:val="24"/>
          <w:szCs w:val="24"/>
        </w:rPr>
        <w:t>.</w:t>
      </w:r>
    </w:p>
    <w:p w:rsidR="00C4150F" w:rsidRPr="00C4150F" w:rsidRDefault="00C4150F" w:rsidP="00C4150F">
      <w:pPr>
        <w:rPr>
          <w:sz w:val="24"/>
          <w:szCs w:val="24"/>
        </w:rPr>
      </w:pPr>
      <w:r w:rsidRPr="00C4150F">
        <w:rPr>
          <w:sz w:val="24"/>
          <w:szCs w:val="24"/>
        </w:rPr>
        <w:lastRenderedPageBreak/>
        <w:t>- Утеротоннческие средства и способы их применения представлены в </w:t>
      </w:r>
      <w:hyperlink r:id="rId54" w:anchor="90" w:history="1">
        <w:r w:rsidRPr="00C4150F">
          <w:rPr>
            <w:rStyle w:val="a4"/>
            <w:sz w:val="24"/>
            <w:szCs w:val="24"/>
          </w:rPr>
          <w:t>Таблице 9</w:t>
        </w:r>
      </w:hyperlink>
      <w:r w:rsidRPr="00C4150F">
        <w:rPr>
          <w:sz w:val="24"/>
          <w:szCs w:val="24"/>
        </w:rPr>
        <w:t> [</w:t>
      </w:r>
      <w:hyperlink r:id="rId55" w:anchor="2002" w:history="1">
        <w:r w:rsidRPr="00C4150F">
          <w:rPr>
            <w:rStyle w:val="a4"/>
            <w:sz w:val="24"/>
            <w:szCs w:val="24"/>
          </w:rPr>
          <w:t>2</w:t>
        </w:r>
      </w:hyperlink>
      <w:r w:rsidRPr="00C4150F">
        <w:rPr>
          <w:sz w:val="24"/>
          <w:szCs w:val="24"/>
        </w:rPr>
        <w:t>, </w:t>
      </w:r>
      <w:hyperlink r:id="rId56" w:anchor="2029" w:history="1">
        <w:r w:rsidRPr="00C4150F">
          <w:rPr>
            <w:rStyle w:val="a4"/>
            <w:sz w:val="24"/>
            <w:szCs w:val="24"/>
          </w:rPr>
          <w:t>29</w:t>
        </w:r>
      </w:hyperlink>
      <w:r w:rsidRPr="00C4150F">
        <w:rPr>
          <w:sz w:val="24"/>
          <w:szCs w:val="24"/>
        </w:rPr>
        <w:t>].</w:t>
      </w:r>
    </w:p>
    <w:p w:rsidR="00C4150F" w:rsidRPr="00C4150F" w:rsidRDefault="00C4150F" w:rsidP="00C4150F">
      <w:pPr>
        <w:rPr>
          <w:sz w:val="24"/>
          <w:szCs w:val="24"/>
        </w:rPr>
      </w:pPr>
      <w:r w:rsidRPr="00C4150F">
        <w:rPr>
          <w:sz w:val="24"/>
          <w:szCs w:val="24"/>
        </w:rPr>
        <w:t>Комментарии: Мизопростол не сертифицирован в РФ для лечения послеродового кровотечения, в связи с чем применение Мизопростола возможно только при жизнеугрожающем кровотечении, которое не удалось остановить с помощью других препаратов, при условии наличия разрешения врачебной комиссии медицинской  организации (</w:t>
      </w:r>
      <w:hyperlink r:id="rId57" w:anchor="212" w:history="1">
        <w:r w:rsidRPr="00C4150F">
          <w:rPr>
            <w:rStyle w:val="a4"/>
            <w:sz w:val="24"/>
            <w:szCs w:val="24"/>
          </w:rPr>
          <w:t>Приложение Г</w:t>
        </w:r>
        <w:proofErr w:type="gramStart"/>
        <w:r w:rsidRPr="00C4150F">
          <w:rPr>
            <w:rStyle w:val="a4"/>
            <w:sz w:val="24"/>
            <w:szCs w:val="24"/>
          </w:rPr>
          <w:t>4</w:t>
        </w:r>
        <w:proofErr w:type="gramEnd"/>
      </w:hyperlink>
      <w:r w:rsidRPr="00C4150F">
        <w:rPr>
          <w:sz w:val="24"/>
          <w:szCs w:val="24"/>
        </w:rPr>
        <w:t>).</w:t>
      </w:r>
    </w:p>
    <w:p w:rsidR="00C4150F" w:rsidRPr="00C4150F" w:rsidRDefault="00C4150F" w:rsidP="00C4150F">
      <w:pPr>
        <w:rPr>
          <w:sz w:val="24"/>
          <w:szCs w:val="24"/>
        </w:rPr>
      </w:pPr>
      <w:r w:rsidRPr="00C4150F">
        <w:rPr>
          <w:sz w:val="24"/>
          <w:szCs w:val="24"/>
        </w:rPr>
        <w:t>Таблица 8</w:t>
      </w:r>
    </w:p>
    <w:p w:rsidR="00C4150F" w:rsidRPr="00C4150F" w:rsidRDefault="00C4150F" w:rsidP="00C4150F">
      <w:pPr>
        <w:rPr>
          <w:b/>
          <w:bCs/>
          <w:sz w:val="24"/>
          <w:szCs w:val="24"/>
        </w:rPr>
      </w:pPr>
      <w:r w:rsidRPr="00C4150F">
        <w:rPr>
          <w:b/>
          <w:bCs/>
          <w:sz w:val="24"/>
          <w:szCs w:val="24"/>
        </w:rPr>
        <w:t>Манипуляции 1-го этапа (проводятся одновременно)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20"/>
        <w:gridCol w:w="6080"/>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Манипуляции</w:t>
            </w:r>
          </w:p>
        </w:tc>
        <w:tc>
          <w:tcPr>
            <w:tcW w:w="0" w:type="auto"/>
            <w:hideMark/>
          </w:tcPr>
          <w:p w:rsidR="00C4150F" w:rsidRPr="00C4150F" w:rsidRDefault="00C4150F" w:rsidP="00C4150F">
            <w:pPr>
              <w:rPr>
                <w:b/>
                <w:bCs/>
                <w:sz w:val="24"/>
                <w:szCs w:val="24"/>
              </w:rPr>
            </w:pPr>
            <w:r w:rsidRPr="00C4150F">
              <w:rPr>
                <w:b/>
                <w:bCs/>
                <w:sz w:val="24"/>
                <w:szCs w:val="24"/>
              </w:rPr>
              <w:t>Меры по остановке кровотечения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Ингаляционное введение кислорода</w:t>
            </w:r>
          </w:p>
        </w:tc>
        <w:tc>
          <w:tcPr>
            <w:tcW w:w="0" w:type="auto"/>
            <w:hideMark/>
          </w:tcPr>
          <w:p w:rsidR="00C4150F" w:rsidRPr="00C4150F" w:rsidRDefault="00C4150F" w:rsidP="00C4150F">
            <w:pPr>
              <w:rPr>
                <w:sz w:val="24"/>
                <w:szCs w:val="24"/>
              </w:rPr>
            </w:pPr>
            <w:r w:rsidRPr="00C4150F">
              <w:rPr>
                <w:sz w:val="24"/>
                <w:szCs w:val="24"/>
              </w:rPr>
              <w:t>Осмотр вульвы, влагалища, шейки матки и ушивание разрывов мягких родовых путей при их наличии </w:t>
            </w:r>
            <w:hyperlink r:id="rId58" w:anchor="2004" w:history="1">
              <w:r w:rsidRPr="00C4150F">
                <w:rPr>
                  <w:rStyle w:val="a4"/>
                  <w:sz w:val="24"/>
                  <w:szCs w:val="24"/>
                </w:rPr>
                <w:t>[4]</w:t>
              </w:r>
            </w:hyperlink>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Катетеризация 2-х периферических вен катетерами </w:t>
            </w:r>
            <w:r w:rsidRPr="00C4150F">
              <w:rPr>
                <w:sz w:val="24"/>
                <w:szCs w:val="24"/>
              </w:rPr>
              <w:drawing>
                <wp:inline distT="0" distB="0" distL="0" distR="0" wp14:anchorId="456BD149" wp14:editId="5448AB38">
                  <wp:extent cx="130810" cy="163195"/>
                  <wp:effectExtent l="0" t="0" r="2540" b="8255"/>
                  <wp:docPr id="23" name="Рисунок 23" descr="http://www.garant.ru/files/0/7/1282070/pict11-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arant.ru/files/0/7/1282070/pict11-7218614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0810" cy="163195"/>
                          </a:xfrm>
                          <a:prstGeom prst="rect">
                            <a:avLst/>
                          </a:prstGeom>
                          <a:noFill/>
                          <a:ln>
                            <a:noFill/>
                          </a:ln>
                        </pic:spPr>
                      </pic:pic>
                    </a:graphicData>
                  </a:graphic>
                </wp:inline>
              </w:drawing>
            </w:r>
            <w:r w:rsidRPr="00C4150F">
              <w:rPr>
                <w:sz w:val="24"/>
                <w:szCs w:val="24"/>
              </w:rPr>
              <w:t> 16 G </w:t>
            </w:r>
            <w:hyperlink r:id="rId60" w:anchor="2031" w:history="1">
              <w:r w:rsidRPr="00C4150F">
                <w:rPr>
                  <w:rStyle w:val="a4"/>
                  <w:sz w:val="24"/>
                  <w:szCs w:val="24"/>
                </w:rPr>
                <w:t>[31]</w:t>
              </w:r>
            </w:hyperlink>
          </w:p>
        </w:tc>
        <w:tc>
          <w:tcPr>
            <w:tcW w:w="0" w:type="auto"/>
            <w:hideMark/>
          </w:tcPr>
          <w:p w:rsidR="00C4150F" w:rsidRPr="00C4150F" w:rsidRDefault="00C4150F" w:rsidP="00C4150F">
            <w:pPr>
              <w:rPr>
                <w:sz w:val="24"/>
                <w:szCs w:val="24"/>
              </w:rPr>
            </w:pPr>
            <w:r w:rsidRPr="00C4150F">
              <w:rPr>
                <w:sz w:val="24"/>
                <w:szCs w:val="24"/>
              </w:rPr>
              <w:t>Лапаротомия и ушивание разрыва матки при наличии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Катетеризация мочевого пузыря (постоянный катетер)</w:t>
            </w:r>
          </w:p>
        </w:tc>
        <w:tc>
          <w:tcPr>
            <w:tcW w:w="0" w:type="auto"/>
            <w:hideMark/>
          </w:tcPr>
          <w:p w:rsidR="00C4150F" w:rsidRPr="00C4150F" w:rsidRDefault="00C4150F" w:rsidP="00C4150F">
            <w:pPr>
              <w:rPr>
                <w:sz w:val="24"/>
                <w:szCs w:val="24"/>
              </w:rPr>
            </w:pPr>
            <w:r w:rsidRPr="00C4150F">
              <w:rPr>
                <w:sz w:val="24"/>
                <w:szCs w:val="24"/>
              </w:rPr>
              <w:t>Ручное исследование послеродовой матки, удаление остатков плацентарной ткани и сгустков</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Мониторирование жизненно важных функций (АД, пульса, дыхания, уровня насыщения кислорода в крови, диуреза)</w:t>
            </w:r>
          </w:p>
        </w:tc>
        <w:tc>
          <w:tcPr>
            <w:tcW w:w="0" w:type="auto"/>
            <w:hideMark/>
          </w:tcPr>
          <w:p w:rsidR="00C4150F" w:rsidRPr="00C4150F" w:rsidRDefault="00C4150F" w:rsidP="00C4150F">
            <w:pPr>
              <w:rPr>
                <w:sz w:val="24"/>
                <w:szCs w:val="24"/>
              </w:rPr>
            </w:pPr>
            <w:r w:rsidRPr="00C4150F">
              <w:rPr>
                <w:sz w:val="24"/>
                <w:szCs w:val="24"/>
              </w:rPr>
              <w:t>Наружный массаж матки </w:t>
            </w:r>
            <w:hyperlink r:id="rId61" w:anchor="2030" w:history="1">
              <w:r w:rsidRPr="00C4150F">
                <w:rPr>
                  <w:rStyle w:val="a4"/>
                  <w:sz w:val="24"/>
                  <w:szCs w:val="24"/>
                </w:rPr>
                <w:t>[30]</w:t>
              </w:r>
            </w:hyperlink>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Обеспечение согревания пациентки и поддержание нормотермии: внутривенное введение тёплых кристаллоидных растворов (согретых до 35-40°С)</w:t>
            </w:r>
          </w:p>
        </w:tc>
        <w:tc>
          <w:tcPr>
            <w:tcW w:w="0" w:type="auto"/>
            <w:hideMark/>
          </w:tcPr>
          <w:p w:rsidR="00C4150F" w:rsidRPr="00C4150F" w:rsidRDefault="00C4150F" w:rsidP="00C4150F">
            <w:pPr>
              <w:rPr>
                <w:sz w:val="24"/>
                <w:szCs w:val="24"/>
              </w:rPr>
            </w:pPr>
            <w:r w:rsidRPr="00C4150F">
              <w:rPr>
                <w:sz w:val="24"/>
                <w:szCs w:val="24"/>
              </w:rPr>
              <w:t>Бимануальная компрессия матки </w:t>
            </w:r>
            <w:hyperlink r:id="rId62" w:anchor="2030" w:history="1">
              <w:r w:rsidRPr="00C4150F">
                <w:rPr>
                  <w:rStyle w:val="a4"/>
                  <w:sz w:val="24"/>
                  <w:szCs w:val="24"/>
                </w:rPr>
                <w:t>[30]</w:t>
              </w:r>
            </w:hyperlink>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Внутривенное медленное введение транексамовой кислоты 15 мг/кт</w:t>
            </w:r>
          </w:p>
        </w:tc>
        <w:tc>
          <w:tcPr>
            <w:tcW w:w="0" w:type="auto"/>
            <w:hideMark/>
          </w:tcPr>
          <w:p w:rsidR="00C4150F" w:rsidRPr="00C4150F" w:rsidRDefault="00C4150F" w:rsidP="00C4150F">
            <w:pPr>
              <w:rPr>
                <w:sz w:val="24"/>
                <w:szCs w:val="24"/>
              </w:rPr>
            </w:pPr>
            <w:r w:rsidRPr="00C4150F">
              <w:rPr>
                <w:sz w:val="24"/>
                <w:szCs w:val="24"/>
              </w:rPr>
              <w:t>Компрессия аорты </w:t>
            </w:r>
            <w:hyperlink r:id="rId63" w:anchor="2030" w:history="1">
              <w:r w:rsidRPr="00C4150F">
                <w:rPr>
                  <w:rStyle w:val="a4"/>
                  <w:sz w:val="24"/>
                  <w:szCs w:val="24"/>
                </w:rPr>
                <w:t>[30]</w:t>
              </w:r>
            </w:hyperlink>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Утеротоническая терапия</w:t>
            </w:r>
          </w:p>
        </w:tc>
        <w:tc>
          <w:tcPr>
            <w:tcW w:w="0" w:type="auto"/>
            <w:hideMark/>
          </w:tcPr>
          <w:p w:rsidR="00C4150F" w:rsidRPr="00C4150F" w:rsidRDefault="00C4150F" w:rsidP="00C4150F">
            <w:pPr>
              <w:rPr>
                <w:sz w:val="24"/>
                <w:szCs w:val="24"/>
              </w:rPr>
            </w:pPr>
            <w:r w:rsidRPr="00C4150F">
              <w:rPr>
                <w:sz w:val="24"/>
                <w:szCs w:val="24"/>
              </w:rPr>
              <w:t>   </w:t>
            </w:r>
          </w:p>
        </w:tc>
      </w:tr>
    </w:tbl>
    <w:p w:rsidR="00C4150F" w:rsidRPr="00C4150F" w:rsidRDefault="00C4150F" w:rsidP="00C4150F">
      <w:pPr>
        <w:rPr>
          <w:sz w:val="24"/>
          <w:szCs w:val="24"/>
        </w:rPr>
      </w:pPr>
      <w:r w:rsidRPr="00C4150F">
        <w:rPr>
          <w:sz w:val="24"/>
          <w:szCs w:val="24"/>
        </w:rPr>
        <w:t>Таблица 9</w:t>
      </w:r>
    </w:p>
    <w:p w:rsidR="00C4150F" w:rsidRPr="00C4150F" w:rsidRDefault="00C4150F" w:rsidP="00C4150F">
      <w:pPr>
        <w:rPr>
          <w:b/>
          <w:bCs/>
          <w:sz w:val="24"/>
          <w:szCs w:val="24"/>
        </w:rPr>
      </w:pPr>
      <w:r w:rsidRPr="00C4150F">
        <w:rPr>
          <w:b/>
          <w:bCs/>
          <w:sz w:val="24"/>
          <w:szCs w:val="24"/>
        </w:rPr>
        <w:lastRenderedPageBreak/>
        <w:t>Утеротонические средства, применяемые для лечения послеродового кровотечения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4"/>
        <w:gridCol w:w="7563"/>
        <w:gridCol w:w="4563"/>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Препарат</w:t>
            </w:r>
          </w:p>
        </w:tc>
        <w:tc>
          <w:tcPr>
            <w:tcW w:w="0" w:type="auto"/>
            <w:hideMark/>
          </w:tcPr>
          <w:p w:rsidR="00C4150F" w:rsidRPr="00C4150F" w:rsidRDefault="00C4150F" w:rsidP="00C4150F">
            <w:pPr>
              <w:rPr>
                <w:b/>
                <w:bCs/>
                <w:sz w:val="24"/>
                <w:szCs w:val="24"/>
              </w:rPr>
            </w:pPr>
            <w:r w:rsidRPr="00C4150F">
              <w:rPr>
                <w:b/>
                <w:bCs/>
                <w:sz w:val="24"/>
                <w:szCs w:val="24"/>
              </w:rPr>
              <w:t>Окситоцин</w:t>
            </w:r>
          </w:p>
        </w:tc>
        <w:tc>
          <w:tcPr>
            <w:tcW w:w="0" w:type="auto"/>
            <w:hideMark/>
          </w:tcPr>
          <w:p w:rsidR="00C4150F" w:rsidRPr="00C4150F" w:rsidRDefault="00C4150F" w:rsidP="00C4150F">
            <w:pPr>
              <w:rPr>
                <w:b/>
                <w:bCs/>
                <w:sz w:val="24"/>
                <w:szCs w:val="24"/>
              </w:rPr>
            </w:pPr>
            <w:r w:rsidRPr="00C4150F">
              <w:rPr>
                <w:b/>
                <w:bCs/>
                <w:sz w:val="24"/>
                <w:szCs w:val="24"/>
              </w:rPr>
              <w:t>Метилэргометрин</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Доза и путь введения</w:t>
            </w:r>
          </w:p>
        </w:tc>
        <w:tc>
          <w:tcPr>
            <w:tcW w:w="0" w:type="auto"/>
            <w:hideMark/>
          </w:tcPr>
          <w:p w:rsidR="00C4150F" w:rsidRPr="00C4150F" w:rsidRDefault="00C4150F" w:rsidP="00C4150F">
            <w:pPr>
              <w:rPr>
                <w:sz w:val="24"/>
                <w:szCs w:val="24"/>
              </w:rPr>
            </w:pPr>
            <w:r w:rsidRPr="00C4150F">
              <w:rPr>
                <w:sz w:val="24"/>
                <w:szCs w:val="24"/>
              </w:rPr>
              <w:t>10-20 ME на 500 мл физ. раствора или раствора Рингера в/в, 60 капель в минуту/125 мл/час, используя дозатор</w:t>
            </w:r>
          </w:p>
        </w:tc>
        <w:tc>
          <w:tcPr>
            <w:tcW w:w="0" w:type="auto"/>
            <w:hideMark/>
          </w:tcPr>
          <w:p w:rsidR="00C4150F" w:rsidRPr="00C4150F" w:rsidRDefault="00C4150F" w:rsidP="00C4150F">
            <w:pPr>
              <w:rPr>
                <w:sz w:val="24"/>
                <w:szCs w:val="24"/>
              </w:rPr>
            </w:pPr>
            <w:r w:rsidRPr="00C4150F">
              <w:rPr>
                <w:sz w:val="24"/>
                <w:szCs w:val="24"/>
              </w:rPr>
              <w:t xml:space="preserve">0,2 мг в/м или </w:t>
            </w:r>
            <w:proofErr w:type="gramStart"/>
            <w:r w:rsidRPr="00C4150F">
              <w:rPr>
                <w:sz w:val="24"/>
                <w:szCs w:val="24"/>
              </w:rPr>
              <w:t>в</w:t>
            </w:r>
            <w:proofErr w:type="gramEnd"/>
            <w:r w:rsidRPr="00C4150F">
              <w:rPr>
                <w:sz w:val="24"/>
                <w:szCs w:val="24"/>
              </w:rPr>
              <w:t>/в (медленно)</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Поддерживающая доза</w:t>
            </w:r>
          </w:p>
        </w:tc>
        <w:tc>
          <w:tcPr>
            <w:tcW w:w="0" w:type="auto"/>
            <w:hideMark/>
          </w:tcPr>
          <w:p w:rsidR="00C4150F" w:rsidRPr="00C4150F" w:rsidRDefault="00C4150F" w:rsidP="00C4150F">
            <w:pPr>
              <w:rPr>
                <w:sz w:val="24"/>
                <w:szCs w:val="24"/>
              </w:rPr>
            </w:pPr>
            <w:r w:rsidRPr="00C4150F">
              <w:rPr>
                <w:sz w:val="24"/>
                <w:szCs w:val="24"/>
              </w:rPr>
              <w:t>10 ME на 500 мл физ. раствора или раствора Рингера в/в, 40 капель в минуту/120 мл/час, используя дозатор</w:t>
            </w:r>
          </w:p>
        </w:tc>
        <w:tc>
          <w:tcPr>
            <w:tcW w:w="0" w:type="auto"/>
            <w:hideMark/>
          </w:tcPr>
          <w:p w:rsidR="00C4150F" w:rsidRPr="00C4150F" w:rsidRDefault="00C4150F" w:rsidP="00C4150F">
            <w:pPr>
              <w:rPr>
                <w:sz w:val="24"/>
                <w:szCs w:val="24"/>
              </w:rPr>
            </w:pPr>
            <w:proofErr w:type="gramStart"/>
            <w:r w:rsidRPr="00C4150F">
              <w:rPr>
                <w:sz w:val="24"/>
                <w:szCs w:val="24"/>
              </w:rPr>
              <w:t>0.2 мг в/м или в/в (медленно) каждые 4 часа</w:t>
            </w:r>
            <w:proofErr w:type="gramEnd"/>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Максимальная доза в сутки</w:t>
            </w:r>
          </w:p>
        </w:tc>
        <w:tc>
          <w:tcPr>
            <w:tcW w:w="0" w:type="auto"/>
            <w:hideMark/>
          </w:tcPr>
          <w:p w:rsidR="00C4150F" w:rsidRPr="00C4150F" w:rsidRDefault="00C4150F" w:rsidP="00C4150F">
            <w:pPr>
              <w:rPr>
                <w:sz w:val="24"/>
                <w:szCs w:val="24"/>
              </w:rPr>
            </w:pPr>
            <w:r w:rsidRPr="00C4150F">
              <w:rPr>
                <w:sz w:val="24"/>
                <w:szCs w:val="24"/>
              </w:rPr>
              <w:t>не более 3 л раствора, содержащего окситоцин (60 ME)</w:t>
            </w:r>
          </w:p>
        </w:tc>
        <w:tc>
          <w:tcPr>
            <w:tcW w:w="0" w:type="auto"/>
            <w:hideMark/>
          </w:tcPr>
          <w:p w:rsidR="00C4150F" w:rsidRPr="00C4150F" w:rsidRDefault="00C4150F" w:rsidP="00C4150F">
            <w:pPr>
              <w:rPr>
                <w:sz w:val="24"/>
                <w:szCs w:val="24"/>
              </w:rPr>
            </w:pPr>
            <w:r w:rsidRPr="00C4150F">
              <w:rPr>
                <w:sz w:val="24"/>
                <w:szCs w:val="24"/>
              </w:rPr>
              <w:t>5 доз (1,0 мг)</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Противопоказания</w:t>
            </w:r>
          </w:p>
        </w:tc>
        <w:tc>
          <w:tcPr>
            <w:tcW w:w="0" w:type="auto"/>
            <w:hideMark/>
          </w:tcPr>
          <w:p w:rsidR="00C4150F" w:rsidRPr="00C4150F" w:rsidRDefault="00C4150F" w:rsidP="00C4150F">
            <w:pPr>
              <w:rPr>
                <w:sz w:val="24"/>
                <w:szCs w:val="24"/>
              </w:rPr>
            </w:pPr>
            <w:r w:rsidRPr="00C4150F">
              <w:rPr>
                <w:sz w:val="24"/>
                <w:szCs w:val="24"/>
              </w:rPr>
              <w:t>гиперчувствительность к препарату</w:t>
            </w:r>
          </w:p>
        </w:tc>
        <w:tc>
          <w:tcPr>
            <w:tcW w:w="0" w:type="auto"/>
            <w:hideMark/>
          </w:tcPr>
          <w:p w:rsidR="00C4150F" w:rsidRPr="00C4150F" w:rsidRDefault="00C4150F" w:rsidP="00C4150F">
            <w:pPr>
              <w:rPr>
                <w:sz w:val="24"/>
                <w:szCs w:val="24"/>
              </w:rPr>
            </w:pPr>
            <w:r w:rsidRPr="00C4150F">
              <w:rPr>
                <w:sz w:val="24"/>
                <w:szCs w:val="24"/>
              </w:rPr>
              <w:t>артериальная гипертензия, преэклампсия, заболевания сердца</w:t>
            </w:r>
          </w:p>
        </w:tc>
      </w:tr>
    </w:tbl>
    <w:p w:rsidR="00C4150F" w:rsidRPr="00C4150F" w:rsidRDefault="00C4150F" w:rsidP="00C4150F">
      <w:pPr>
        <w:rPr>
          <w:sz w:val="24"/>
          <w:szCs w:val="24"/>
        </w:rPr>
      </w:pPr>
      <w:r w:rsidRPr="00C4150F">
        <w:rPr>
          <w:sz w:val="24"/>
          <w:szCs w:val="24"/>
        </w:rPr>
        <w:t>От 10 до 20 минут от начала кровотечения необходимо выполнить:</w:t>
      </w:r>
    </w:p>
    <w:p w:rsidR="00C4150F" w:rsidRPr="00C4150F" w:rsidRDefault="00C4150F" w:rsidP="00C4150F">
      <w:pPr>
        <w:rPr>
          <w:sz w:val="24"/>
          <w:szCs w:val="24"/>
        </w:rPr>
      </w:pPr>
      <w:r w:rsidRPr="00C4150F">
        <w:rPr>
          <w:sz w:val="24"/>
          <w:szCs w:val="24"/>
        </w:rPr>
        <w:t>- Продолжить все манипуляции 1-го этапа.</w:t>
      </w:r>
    </w:p>
    <w:p w:rsidR="00C4150F" w:rsidRPr="00C4150F" w:rsidRDefault="00C4150F" w:rsidP="00C4150F">
      <w:pPr>
        <w:rPr>
          <w:sz w:val="24"/>
          <w:szCs w:val="24"/>
        </w:rPr>
      </w:pPr>
      <w:r w:rsidRPr="00C4150F">
        <w:rPr>
          <w:sz w:val="24"/>
          <w:szCs w:val="24"/>
        </w:rPr>
        <w:t>- Провести управляемую баллонную тампонаду матки - вмешательство 1-й линии для большинства женщин, у которых гипотония матки является единственной или главной причиной кровотечения (</w:t>
      </w:r>
      <w:hyperlink r:id="rId64" w:anchor="206" w:history="1">
        <w:r w:rsidRPr="00C4150F">
          <w:rPr>
            <w:rStyle w:val="a4"/>
            <w:sz w:val="24"/>
            <w:szCs w:val="24"/>
          </w:rPr>
          <w:t>Приложение Б3</w:t>
        </w:r>
      </w:hyperlink>
      <w:r w:rsidRPr="00C4150F">
        <w:rPr>
          <w:sz w:val="24"/>
          <w:szCs w:val="24"/>
        </w:rPr>
        <w:t>) [</w:t>
      </w:r>
      <w:hyperlink r:id="rId65" w:anchor="2004" w:history="1">
        <w:r w:rsidRPr="00C4150F">
          <w:rPr>
            <w:rStyle w:val="a4"/>
            <w:sz w:val="24"/>
            <w:szCs w:val="24"/>
          </w:rPr>
          <w:t>4</w:t>
        </w:r>
      </w:hyperlink>
      <w:r w:rsidRPr="00C4150F">
        <w:rPr>
          <w:sz w:val="24"/>
          <w:szCs w:val="24"/>
        </w:rPr>
        <w:t>, </w:t>
      </w:r>
      <w:hyperlink r:id="rId66" w:anchor="2007" w:history="1">
        <w:r w:rsidRPr="00C4150F">
          <w:rPr>
            <w:rStyle w:val="a4"/>
            <w:sz w:val="24"/>
            <w:szCs w:val="24"/>
          </w:rPr>
          <w:t>7</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 При рефрактерных кровотечениях баллонная тампонада матки и компрессионные маточные швы могут быть использованы совместно [</w:t>
      </w:r>
      <w:hyperlink r:id="rId67" w:anchor="2004" w:history="1">
        <w:r w:rsidRPr="00C4150F">
          <w:rPr>
            <w:rStyle w:val="a4"/>
            <w:sz w:val="24"/>
            <w:szCs w:val="24"/>
          </w:rPr>
          <w:t>4</w:t>
        </w:r>
      </w:hyperlink>
      <w:r w:rsidRPr="00C4150F">
        <w:rPr>
          <w:sz w:val="24"/>
          <w:szCs w:val="24"/>
        </w:rPr>
        <w:t>, </w:t>
      </w:r>
      <w:hyperlink r:id="rId68" w:anchor="2031" w:history="1">
        <w:r w:rsidRPr="00C4150F">
          <w:rPr>
            <w:rStyle w:val="a4"/>
            <w:sz w:val="24"/>
            <w:szCs w:val="24"/>
          </w:rPr>
          <w:t>31-33</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Комментарии:</w:t>
      </w:r>
    </w:p>
    <w:p w:rsidR="00C4150F" w:rsidRPr="00C4150F" w:rsidRDefault="00C4150F" w:rsidP="00C4150F">
      <w:pPr>
        <w:rPr>
          <w:sz w:val="24"/>
          <w:szCs w:val="24"/>
        </w:rPr>
      </w:pPr>
      <w:r w:rsidRPr="00C4150F">
        <w:rPr>
          <w:sz w:val="24"/>
          <w:szCs w:val="24"/>
        </w:rPr>
        <w:lastRenderedPageBreak/>
        <w:t>Возможно одновременное применение маточного и влагалищного баллонов </w:t>
      </w:r>
      <w:hyperlink r:id="rId69" w:anchor="2004" w:history="1">
        <w:r w:rsidRPr="00C4150F">
          <w:rPr>
            <w:rStyle w:val="a4"/>
            <w:sz w:val="24"/>
            <w:szCs w:val="24"/>
          </w:rPr>
          <w:t>[4]</w:t>
        </w:r>
      </w:hyperlink>
      <w:r w:rsidRPr="00C4150F">
        <w:rPr>
          <w:sz w:val="24"/>
          <w:szCs w:val="24"/>
        </w:rPr>
        <w:t>. Двухбаллонная маточно-влагалищная система дает дополнительные преимущества в виде компрессии сосудов нижнего сегмента матки </w:t>
      </w:r>
      <w:hyperlink r:id="rId70" w:anchor="2034" w:history="1">
        <w:r w:rsidRPr="00C4150F">
          <w:rPr>
            <w:rStyle w:val="a4"/>
            <w:sz w:val="24"/>
            <w:szCs w:val="24"/>
          </w:rPr>
          <w:t>[34]</w:t>
        </w:r>
      </w:hyperlink>
      <w:r w:rsidRPr="00C4150F">
        <w:rPr>
          <w:sz w:val="24"/>
          <w:szCs w:val="24"/>
        </w:rPr>
        <w:t>. Для уменьшения объема кровопотери баллонную тампонаду следует продолжать вплоть до гистерэктомии, если это потребуется </w:t>
      </w:r>
      <w:hyperlink r:id="rId71" w:anchor="2001" w:history="1">
        <w:r w:rsidRPr="00C4150F">
          <w:rPr>
            <w:rStyle w:val="a4"/>
            <w:sz w:val="24"/>
            <w:szCs w:val="24"/>
          </w:rPr>
          <w:t>[1]</w:t>
        </w:r>
      </w:hyperlink>
      <w:r w:rsidRPr="00C4150F">
        <w:rPr>
          <w:sz w:val="24"/>
          <w:szCs w:val="24"/>
        </w:rPr>
        <w:t>.</w:t>
      </w:r>
    </w:p>
    <w:p w:rsidR="00C4150F" w:rsidRPr="00C4150F" w:rsidRDefault="00C4150F" w:rsidP="00C4150F">
      <w:pPr>
        <w:rPr>
          <w:sz w:val="24"/>
          <w:szCs w:val="24"/>
        </w:rPr>
      </w:pPr>
      <w:r w:rsidRPr="00C4150F">
        <w:rPr>
          <w:sz w:val="24"/>
          <w:szCs w:val="24"/>
        </w:rPr>
        <w:t>- В ситуации, когда объем кровопотери после родов через естественные родовые пути достиг 1000 мл и кровотечение продолжается, и/или имеется клиника шока, пациентка незамедлительно доставляется в операционную, и все дальнейшие лечебные мероприятия проводятся в операционной </w:t>
      </w:r>
      <w:hyperlink r:id="rId72"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 При массивной кровопотере, превышающей 25-30% объема циркулирующей крови, хирургическое вмешательство должно быть выполнено не позднее 20 минут </w:t>
      </w:r>
      <w:hyperlink r:id="rId73" w:anchor="2029" w:history="1">
        <w:r w:rsidRPr="00C4150F">
          <w:rPr>
            <w:rStyle w:val="a4"/>
            <w:sz w:val="24"/>
            <w:szCs w:val="24"/>
          </w:rPr>
          <w:t>[29]</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 D (уровень достоверности доказательств - 3).</w:t>
      </w:r>
    </w:p>
    <w:p w:rsidR="00C4150F" w:rsidRPr="00C4150F" w:rsidRDefault="00C4150F" w:rsidP="00C4150F">
      <w:pPr>
        <w:rPr>
          <w:sz w:val="24"/>
          <w:szCs w:val="24"/>
        </w:rPr>
      </w:pPr>
      <w:r w:rsidRPr="00C4150F">
        <w:rPr>
          <w:sz w:val="24"/>
          <w:szCs w:val="24"/>
        </w:rPr>
        <w:t>- Если кровотечение развивается во время кесарева сечения, рекомендовано наложить компрессионные швы по B-Lynch или в другой модификации, которой владеет врач </w:t>
      </w:r>
      <w:hyperlink r:id="rId74"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Комментарий: Сдавление брюшной аорты до начала операции способствует уменьшению избыточной кровопотери </w:t>
      </w:r>
      <w:hyperlink r:id="rId75" w:anchor="2007" w:history="1">
        <w:r w:rsidRPr="00C4150F">
          <w:rPr>
            <w:rStyle w:val="a4"/>
            <w:sz w:val="24"/>
            <w:szCs w:val="24"/>
          </w:rPr>
          <w:t>[7]</w:t>
        </w:r>
      </w:hyperlink>
      <w:r w:rsidRPr="00C4150F">
        <w:rPr>
          <w:sz w:val="24"/>
          <w:szCs w:val="24"/>
        </w:rPr>
        <w:t>.</w:t>
      </w:r>
    </w:p>
    <w:p w:rsidR="00C4150F" w:rsidRPr="00C4150F" w:rsidRDefault="00C4150F" w:rsidP="00C4150F">
      <w:pPr>
        <w:rPr>
          <w:sz w:val="24"/>
          <w:szCs w:val="24"/>
        </w:rPr>
      </w:pPr>
      <w:r w:rsidRPr="00C4150F">
        <w:rPr>
          <w:sz w:val="24"/>
          <w:szCs w:val="24"/>
        </w:rPr>
        <w:t>Если предшествующие меры по остановке кровотечения оказались неэффективны, необходимо:</w:t>
      </w:r>
    </w:p>
    <w:p w:rsidR="00C4150F" w:rsidRPr="00C4150F" w:rsidRDefault="00C4150F" w:rsidP="00C4150F">
      <w:pPr>
        <w:rPr>
          <w:sz w:val="24"/>
          <w:szCs w:val="24"/>
        </w:rPr>
      </w:pPr>
      <w:r w:rsidRPr="00C4150F">
        <w:rPr>
          <w:sz w:val="24"/>
          <w:szCs w:val="24"/>
        </w:rPr>
        <w:t>- Обеспечить анестезиологическое пособие операции.</w:t>
      </w:r>
    </w:p>
    <w:p w:rsidR="00C4150F" w:rsidRPr="00C4150F" w:rsidRDefault="00C4150F" w:rsidP="00C4150F">
      <w:pPr>
        <w:rPr>
          <w:sz w:val="24"/>
          <w:szCs w:val="24"/>
        </w:rPr>
      </w:pPr>
      <w:r w:rsidRPr="00C4150F">
        <w:rPr>
          <w:sz w:val="24"/>
          <w:szCs w:val="24"/>
        </w:rPr>
        <w:t>- Провести повторный забор анализов - </w:t>
      </w:r>
      <w:hyperlink r:id="rId76" w:anchor="50" w:history="1">
        <w:r w:rsidRPr="00C4150F">
          <w:rPr>
            <w:rStyle w:val="a4"/>
            <w:sz w:val="24"/>
            <w:szCs w:val="24"/>
          </w:rPr>
          <w:t>табл. 5</w:t>
        </w:r>
      </w:hyperlink>
      <w:r w:rsidRPr="00C4150F">
        <w:rPr>
          <w:sz w:val="24"/>
          <w:szCs w:val="24"/>
        </w:rPr>
        <w:t>.</w:t>
      </w:r>
    </w:p>
    <w:p w:rsidR="00C4150F" w:rsidRPr="00C4150F" w:rsidRDefault="00C4150F" w:rsidP="00C4150F">
      <w:pPr>
        <w:rPr>
          <w:sz w:val="24"/>
          <w:szCs w:val="24"/>
        </w:rPr>
      </w:pPr>
      <w:r w:rsidRPr="00C4150F">
        <w:rPr>
          <w:sz w:val="24"/>
          <w:szCs w:val="24"/>
        </w:rPr>
        <w:t>- Провести интраоперационную реинфузию аутоэритроцитов - при наличии возможности (</w:t>
      </w:r>
      <w:hyperlink r:id="rId77" w:anchor="207" w:history="1">
        <w:r w:rsidRPr="00C4150F">
          <w:rPr>
            <w:rStyle w:val="a4"/>
            <w:sz w:val="24"/>
            <w:szCs w:val="24"/>
          </w:rPr>
          <w:t>Приложение Б</w:t>
        </w:r>
        <w:proofErr w:type="gramStart"/>
        <w:r w:rsidRPr="00C4150F">
          <w:rPr>
            <w:rStyle w:val="a4"/>
            <w:sz w:val="24"/>
            <w:szCs w:val="24"/>
          </w:rPr>
          <w:t>4</w:t>
        </w:r>
        <w:proofErr w:type="gramEnd"/>
      </w:hyperlink>
      <w:r w:rsidRPr="00C4150F">
        <w:rPr>
          <w:sz w:val="24"/>
          <w:szCs w:val="24"/>
        </w:rPr>
        <w:t>).</w:t>
      </w:r>
    </w:p>
    <w:p w:rsidR="00C4150F" w:rsidRPr="00C4150F" w:rsidRDefault="00C4150F" w:rsidP="00C4150F">
      <w:pPr>
        <w:rPr>
          <w:sz w:val="24"/>
          <w:szCs w:val="24"/>
        </w:rPr>
      </w:pPr>
      <w:r w:rsidRPr="00C4150F">
        <w:rPr>
          <w:sz w:val="24"/>
          <w:szCs w:val="24"/>
        </w:rPr>
        <w:t>- Провести хирургический гемостаз:</w:t>
      </w:r>
    </w:p>
    <w:p w:rsidR="00C4150F" w:rsidRPr="00C4150F" w:rsidRDefault="00C4150F" w:rsidP="00C4150F">
      <w:pPr>
        <w:rPr>
          <w:sz w:val="24"/>
          <w:szCs w:val="24"/>
        </w:rPr>
      </w:pPr>
      <w:proofErr w:type="gramStart"/>
      <w:r w:rsidRPr="00C4150F">
        <w:rPr>
          <w:sz w:val="24"/>
          <w:szCs w:val="24"/>
        </w:rPr>
        <w:t>- Провести лапаротомию - при кровотечении после влагалищных родов необходимо выполнить лапаротомию, при оперативном родоразрешении путем операции кесарева сечения - релапаротомию </w:t>
      </w:r>
      <w:hyperlink r:id="rId78" w:anchor="2004" w:history="1">
        <w:r w:rsidRPr="00C4150F">
          <w:rPr>
            <w:rStyle w:val="a4"/>
            <w:sz w:val="24"/>
            <w:szCs w:val="24"/>
          </w:rPr>
          <w:t>[4]</w:t>
        </w:r>
      </w:hyperlink>
      <w:r w:rsidRPr="00C4150F">
        <w:rPr>
          <w:sz w:val="24"/>
          <w:szCs w:val="24"/>
        </w:rPr>
        <w:t>.</w:t>
      </w:r>
      <w:proofErr w:type="gramEnd"/>
    </w:p>
    <w:p w:rsidR="00C4150F" w:rsidRPr="00C4150F" w:rsidRDefault="00C4150F" w:rsidP="00C4150F">
      <w:pPr>
        <w:rPr>
          <w:sz w:val="24"/>
          <w:szCs w:val="24"/>
        </w:rPr>
      </w:pPr>
      <w:r w:rsidRPr="00C4150F">
        <w:rPr>
          <w:sz w:val="24"/>
          <w:szCs w:val="24"/>
        </w:rPr>
        <w:lastRenderedPageBreak/>
        <w:t xml:space="preserve">- Провести деваскуляризацию матки, которая включает: перевязку/ </w:t>
      </w:r>
      <w:proofErr w:type="gramStart"/>
      <w:r w:rsidRPr="00C4150F">
        <w:rPr>
          <w:sz w:val="24"/>
          <w:szCs w:val="24"/>
        </w:rPr>
        <w:t>временное</w:t>
      </w:r>
      <w:proofErr w:type="gramEnd"/>
      <w:r w:rsidRPr="00C4150F">
        <w:rPr>
          <w:sz w:val="24"/>
          <w:szCs w:val="24"/>
        </w:rPr>
        <w:t xml:space="preserve"> клипирование магистральных сосудов матки и/или перевязку внутренних подвздошных артерий; или эмболизацию маточных артерий (при наличии возможности).</w:t>
      </w:r>
    </w:p>
    <w:p w:rsidR="00C4150F" w:rsidRPr="00C4150F" w:rsidRDefault="00C4150F" w:rsidP="00C4150F">
      <w:pPr>
        <w:rPr>
          <w:sz w:val="24"/>
          <w:szCs w:val="24"/>
        </w:rPr>
      </w:pPr>
      <w:r w:rsidRPr="00C4150F">
        <w:rPr>
          <w:sz w:val="24"/>
          <w:szCs w:val="24"/>
        </w:rPr>
        <w:t>- Лигирование сосудов. Возможны отдельная или совместная билатеральная перевязка маточной артерии и вены. В случае продолжающегося кровотечения и неэффективности первой лигатуры возможно наложение второй лигатуры ниже для перевязки ветвей маточной артерии, кровоснабжающих нижний маточный сегмент и шейку матки. При неэффективности - выполнить перевязку маточно-яичниковых сосудов </w:t>
      </w:r>
      <w:hyperlink r:id="rId79" w:anchor="2029" w:history="1">
        <w:r w:rsidRPr="00C4150F">
          <w:rPr>
            <w:rStyle w:val="a4"/>
            <w:sz w:val="24"/>
            <w:szCs w:val="24"/>
          </w:rPr>
          <w:t>[29]</w:t>
        </w:r>
      </w:hyperlink>
      <w:r w:rsidRPr="00C4150F">
        <w:rPr>
          <w:sz w:val="24"/>
          <w:szCs w:val="24"/>
        </w:rPr>
        <w:t>. Лигирование внутренних подвздошных артерий требует высокого профессионализма врача </w:t>
      </w:r>
      <w:hyperlink r:id="rId80" w:anchor="2007" w:history="1">
        <w:r w:rsidRPr="00C4150F">
          <w:rPr>
            <w:rStyle w:val="a4"/>
            <w:sz w:val="24"/>
            <w:szCs w:val="24"/>
          </w:rPr>
          <w:t>[7]</w:t>
        </w:r>
      </w:hyperlink>
      <w:r w:rsidRPr="00C4150F">
        <w:rPr>
          <w:sz w:val="24"/>
          <w:szCs w:val="24"/>
        </w:rPr>
        <w:t>, поскольку сопряжено с травмой мочеточника и вен </w:t>
      </w:r>
      <w:hyperlink r:id="rId81"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 D (уровень достоверности доказательств - З).</w:t>
      </w:r>
    </w:p>
    <w:p w:rsidR="00C4150F" w:rsidRPr="00C4150F" w:rsidRDefault="00C4150F" w:rsidP="00C4150F">
      <w:pPr>
        <w:rPr>
          <w:sz w:val="24"/>
          <w:szCs w:val="24"/>
        </w:rPr>
      </w:pPr>
      <w:r w:rsidRPr="00C4150F">
        <w:rPr>
          <w:sz w:val="24"/>
          <w:szCs w:val="24"/>
        </w:rPr>
        <w:t>- Ангиографическая эмболизация - альтернатива лигированию маточных или внутренних подвздошных сосудов. Врач должен определить, позволяет ли состояние женщины, показатели гемодинамики и свертывания крови провести эту процедуру. Для проведения этой процедуры требуется 20-30 минут и специальное оборудование </w:t>
      </w:r>
      <w:hyperlink r:id="rId82" w:anchor="2002" w:history="1">
        <w:r w:rsidRPr="00C4150F">
          <w:rPr>
            <w:rStyle w:val="a4"/>
            <w:sz w:val="24"/>
            <w:szCs w:val="24"/>
          </w:rPr>
          <w:t>[2]</w:t>
        </w:r>
      </w:hyperlink>
      <w:r w:rsidRPr="00C4150F">
        <w:rPr>
          <w:sz w:val="24"/>
          <w:szCs w:val="24"/>
        </w:rPr>
        <w:t>. Эффективность метода варьирует от 58% до 98% </w:t>
      </w:r>
      <w:hyperlink r:id="rId83" w:anchor="2035" w:history="1">
        <w:r w:rsidRPr="00C4150F">
          <w:rPr>
            <w:rStyle w:val="a4"/>
            <w:sz w:val="24"/>
            <w:szCs w:val="24"/>
          </w:rPr>
          <w:t>[35]</w:t>
        </w:r>
      </w:hyperlink>
      <w:r w:rsidRPr="00C4150F">
        <w:rPr>
          <w:sz w:val="24"/>
          <w:szCs w:val="24"/>
        </w:rPr>
        <w:t>, однако в 15% случаев проводится гистерэктомия </w:t>
      </w:r>
      <w:hyperlink r:id="rId84" w:anchor="2036" w:history="1">
        <w:r w:rsidRPr="00C4150F">
          <w:rPr>
            <w:rStyle w:val="a4"/>
            <w:sz w:val="24"/>
            <w:szCs w:val="24"/>
          </w:rPr>
          <w:t>[36]</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Комментарии: Лигирование или клипирование маточных сосудов эффективно в 92% случаев послеродовых кровотечений </w:t>
      </w:r>
      <w:hyperlink r:id="rId85" w:anchor="2035" w:history="1">
        <w:r w:rsidRPr="00C4150F">
          <w:rPr>
            <w:rStyle w:val="a4"/>
            <w:sz w:val="24"/>
            <w:szCs w:val="24"/>
          </w:rPr>
          <w:t>[35]</w:t>
        </w:r>
      </w:hyperlink>
      <w:r w:rsidRPr="00C4150F">
        <w:rPr>
          <w:sz w:val="24"/>
          <w:szCs w:val="24"/>
        </w:rPr>
        <w:t>.</w:t>
      </w:r>
    </w:p>
    <w:p w:rsidR="00C4150F" w:rsidRPr="00C4150F" w:rsidRDefault="00C4150F" w:rsidP="00C4150F">
      <w:pPr>
        <w:rPr>
          <w:sz w:val="24"/>
          <w:szCs w:val="24"/>
        </w:rPr>
      </w:pPr>
      <w:r w:rsidRPr="00C4150F">
        <w:rPr>
          <w:sz w:val="24"/>
          <w:szCs w:val="24"/>
        </w:rPr>
        <w:t>Условия для выполнения ангиографической эмболизации: наличие в медицинской организации четкой организационной структуры, позволяющей проводить процедуру у акушерских пациентов; гемодинамически стабильная пациентка при отсутствии массивного кровотечения.</w:t>
      </w:r>
    </w:p>
    <w:p w:rsidR="00C4150F" w:rsidRPr="00C4150F" w:rsidRDefault="00C4150F" w:rsidP="00C4150F">
      <w:pPr>
        <w:rPr>
          <w:sz w:val="24"/>
          <w:szCs w:val="24"/>
        </w:rPr>
      </w:pPr>
      <w:r w:rsidRPr="00C4150F">
        <w:rPr>
          <w:sz w:val="24"/>
          <w:szCs w:val="24"/>
        </w:rPr>
        <w:t>Процедура эмболизации маточных артерий должна быть спланирована заранее, например, при подозрении на врастание плаценты. В таких случаях катетеризация внутренних подвздошных артерий с обеих сторон должна быть выполнена до проведения кесарева сечения, а эмболизация - после извлечения плода. Эмболизация может быть использована в качестве последнего метода для лечения рецидивирующих диффузных кровотечений в малом тазу после уже проведенной гистерэктомии </w:t>
      </w:r>
      <w:hyperlink r:id="rId86" w:anchor="2007" w:history="1">
        <w:r w:rsidRPr="00C4150F">
          <w:rPr>
            <w:rStyle w:val="a4"/>
            <w:sz w:val="24"/>
            <w:szCs w:val="24"/>
          </w:rPr>
          <w:t>[7]</w:t>
        </w:r>
      </w:hyperlink>
      <w:r w:rsidRPr="00C4150F">
        <w:rPr>
          <w:sz w:val="24"/>
          <w:szCs w:val="24"/>
        </w:rPr>
        <w:t>.</w:t>
      </w:r>
    </w:p>
    <w:p w:rsidR="00C4150F" w:rsidRPr="00C4150F" w:rsidRDefault="00C4150F" w:rsidP="00C4150F">
      <w:pPr>
        <w:rPr>
          <w:sz w:val="24"/>
          <w:szCs w:val="24"/>
        </w:rPr>
      </w:pPr>
      <w:r w:rsidRPr="00C4150F">
        <w:rPr>
          <w:sz w:val="24"/>
          <w:szCs w:val="24"/>
        </w:rPr>
        <w:t>Абсолютное противопоказание к проведению эмболизации - аллергические реакции на препараты йода; относительное противопоказание - острая почечная недостаточность с высоким уровнем креатинина и мочевины.</w:t>
      </w:r>
    </w:p>
    <w:p w:rsidR="00C4150F" w:rsidRPr="00C4150F" w:rsidRDefault="00C4150F" w:rsidP="00C4150F">
      <w:pPr>
        <w:rPr>
          <w:sz w:val="24"/>
          <w:szCs w:val="24"/>
        </w:rPr>
      </w:pPr>
      <w:r w:rsidRPr="00C4150F">
        <w:rPr>
          <w:sz w:val="24"/>
          <w:szCs w:val="24"/>
        </w:rPr>
        <w:lastRenderedPageBreak/>
        <w:t>- Провести гистеротомию, лигирование кровоточащих сосудов плацентарной площадки (по показаниям - резекцию стенки матки с участком врастания плаценты в учреждениях 3-й группы при наличии подготовленных специалистов), наложение компрессионных швов (вертикальные B-Lynch или горизонтальные) и/или временную комплексную периферическую компрессию сосудистых пучков </w:t>
      </w:r>
      <w:hyperlink r:id="rId87" w:anchor="2037" w:history="1">
        <w:r w:rsidRPr="00C4150F">
          <w:rPr>
            <w:rStyle w:val="a4"/>
            <w:sz w:val="24"/>
            <w:szCs w:val="24"/>
          </w:rPr>
          <w:t>[37]</w:t>
        </w:r>
      </w:hyperlink>
      <w:r w:rsidRPr="00C4150F">
        <w:rPr>
          <w:sz w:val="24"/>
          <w:szCs w:val="24"/>
        </w:rPr>
        <w:t>.</w:t>
      </w:r>
    </w:p>
    <w:p w:rsidR="00C4150F" w:rsidRPr="00C4150F" w:rsidRDefault="00C4150F" w:rsidP="00C4150F">
      <w:pPr>
        <w:rPr>
          <w:sz w:val="24"/>
          <w:szCs w:val="24"/>
        </w:rPr>
      </w:pPr>
      <w:r w:rsidRPr="00C4150F">
        <w:rPr>
          <w:sz w:val="24"/>
          <w:szCs w:val="24"/>
        </w:rPr>
        <w:t>Комментарии: Цель этих швов - механически сжать матку, уменьшить поверхность плацентарной площадки, воздействовать непосредственно на место кровотечения. Этот подход показан при маточных кровотечениях после родов или после кесарева сечения. В настоящее время отсутствуют данные об оптимальной эффективности конкретных типов швов. Все используемые методы эффективны для профилактики гистерэктомии. Выбор методики наложения швов зависит от показаний (атония, кровотечение из плацентарного ложа, диффузное кровотечение).</w:t>
      </w:r>
    </w:p>
    <w:p w:rsidR="00C4150F" w:rsidRPr="00C4150F" w:rsidRDefault="00C4150F" w:rsidP="00C4150F">
      <w:pPr>
        <w:rPr>
          <w:sz w:val="24"/>
          <w:szCs w:val="24"/>
        </w:rPr>
      </w:pPr>
      <w:r w:rsidRPr="00C4150F">
        <w:rPr>
          <w:sz w:val="24"/>
          <w:szCs w:val="24"/>
        </w:rPr>
        <w:t>- Провести гистерэктомию - неотложное оперативное вмешательство, направленное на спасение жизни родильницы при неконтролируемом кровотечении, когда мероприятия предыдущих этапов по остановке маточного кровотечения не имеют эффекта. Во время гистерэктомии рекомендуется визуализация мочеточников </w:t>
      </w:r>
      <w:hyperlink r:id="rId88" w:anchor="2034" w:history="1">
        <w:r w:rsidRPr="00C4150F">
          <w:rPr>
            <w:rStyle w:val="a4"/>
            <w:sz w:val="24"/>
            <w:szCs w:val="24"/>
          </w:rPr>
          <w:t>[34]</w:t>
        </w:r>
      </w:hyperlink>
      <w:r w:rsidRPr="00C4150F">
        <w:rPr>
          <w:sz w:val="24"/>
          <w:szCs w:val="24"/>
        </w:rPr>
        <w:t>.</w:t>
      </w:r>
    </w:p>
    <w:p w:rsidR="00C4150F" w:rsidRPr="00C4150F" w:rsidRDefault="00C4150F" w:rsidP="00C4150F">
      <w:pPr>
        <w:rPr>
          <w:sz w:val="24"/>
          <w:szCs w:val="24"/>
        </w:rPr>
      </w:pPr>
      <w:r w:rsidRPr="00C4150F">
        <w:rPr>
          <w:sz w:val="24"/>
          <w:szCs w:val="24"/>
        </w:rPr>
        <w:t>Комментарии: Сохранение матки допустимо только в том случае, если пациентка гемодинамически стабильна и не имеет опасного для жизни кровотечения.</w:t>
      </w:r>
    </w:p>
    <w:p w:rsidR="00C4150F" w:rsidRPr="00C4150F" w:rsidRDefault="00C4150F" w:rsidP="00C4150F">
      <w:pPr>
        <w:rPr>
          <w:sz w:val="24"/>
          <w:szCs w:val="24"/>
        </w:rPr>
      </w:pPr>
      <w:r w:rsidRPr="00C4150F">
        <w:rPr>
          <w:sz w:val="24"/>
          <w:szCs w:val="24"/>
        </w:rPr>
        <w:t>Относительными противопоказаниями к сохранению матки являются </w:t>
      </w:r>
      <w:hyperlink r:id="rId89" w:anchor="2030" w:history="1">
        <w:r w:rsidRPr="00C4150F">
          <w:rPr>
            <w:rStyle w:val="a4"/>
            <w:sz w:val="24"/>
            <w:szCs w:val="24"/>
          </w:rPr>
          <w:t>[30]</w:t>
        </w:r>
      </w:hyperlink>
      <w:r w:rsidRPr="00C4150F">
        <w:rPr>
          <w:sz w:val="24"/>
          <w:szCs w:val="24"/>
        </w:rPr>
        <w:t>: большая плацента с аномальной инвазией (врастание плаценты) или продолжающееся кровотечение из плацентарной площадки; обширная травма матки и невозможность выполнить реконструктивную операцию; воспалительные болезни матки.</w:t>
      </w:r>
    </w:p>
    <w:p w:rsidR="00C4150F" w:rsidRPr="00C4150F" w:rsidRDefault="00C4150F" w:rsidP="00C4150F">
      <w:pPr>
        <w:rPr>
          <w:sz w:val="24"/>
          <w:szCs w:val="24"/>
        </w:rPr>
      </w:pPr>
      <w:r w:rsidRPr="00C4150F">
        <w:rPr>
          <w:sz w:val="24"/>
          <w:szCs w:val="24"/>
        </w:rPr>
        <w:t>Частыми осложнениями гистерэктомии являются: большая кровопотеря, длительное время операции, ранения мочевого пузыря (6-12%) и мочеточников (0,4-41%) </w:t>
      </w:r>
      <w:hyperlink r:id="rId90"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При отсутствии эффекта от проводимой терапии решение о гистерэктомии должно быть принято своевременно и коллегиально.</w:t>
      </w:r>
    </w:p>
    <w:p w:rsidR="00C4150F" w:rsidRPr="00C4150F" w:rsidRDefault="00C4150F" w:rsidP="00C4150F">
      <w:pPr>
        <w:rPr>
          <w:sz w:val="24"/>
          <w:szCs w:val="24"/>
        </w:rPr>
      </w:pPr>
      <w:r w:rsidRPr="00C4150F">
        <w:rPr>
          <w:sz w:val="24"/>
          <w:szCs w:val="24"/>
        </w:rPr>
        <w:t>Комментарии: При невозможности обеспечить принцип поэтапного хирургического гемостаза (в акушерских стационарах 1-й и 2-й группы) максимально быстро должна быть выполнена гистерэктомия, как наиболее эффективный метод остановки кровотечения </w:t>
      </w:r>
      <w:hyperlink r:id="rId91" w:anchor="2038" w:history="1">
        <w:r w:rsidRPr="00C4150F">
          <w:rPr>
            <w:rStyle w:val="a4"/>
            <w:sz w:val="24"/>
            <w:szCs w:val="24"/>
          </w:rPr>
          <w:t>[38]</w:t>
        </w:r>
      </w:hyperlink>
      <w:r w:rsidRPr="00C4150F">
        <w:rPr>
          <w:sz w:val="24"/>
          <w:szCs w:val="24"/>
        </w:rPr>
        <w:t>.</w:t>
      </w:r>
    </w:p>
    <w:p w:rsidR="00C4150F" w:rsidRPr="00C4150F" w:rsidRDefault="00C4150F" w:rsidP="00C4150F">
      <w:pPr>
        <w:rPr>
          <w:b/>
          <w:bCs/>
          <w:sz w:val="24"/>
          <w:szCs w:val="24"/>
        </w:rPr>
      </w:pPr>
      <w:r w:rsidRPr="00C4150F">
        <w:rPr>
          <w:b/>
          <w:bCs/>
          <w:sz w:val="24"/>
          <w:szCs w:val="24"/>
        </w:rPr>
        <w:t>3.2. Алгоритм действий при позднем (вторичном) послеродовом кровотечении</w:t>
      </w:r>
      <w:proofErr w:type="gramStart"/>
      <w:r w:rsidRPr="00C4150F">
        <w:rPr>
          <w:b/>
          <w:bCs/>
          <w:sz w:val="24"/>
          <w:szCs w:val="24"/>
        </w:rPr>
        <w:t xml:space="preserve"> У</w:t>
      </w:r>
      <w:proofErr w:type="gramEnd"/>
      <w:r w:rsidRPr="00C4150F">
        <w:rPr>
          <w:b/>
          <w:bCs/>
          <w:sz w:val="24"/>
          <w:szCs w:val="24"/>
        </w:rPr>
        <w:t xml:space="preserve"> женщин с симптомами позднего послеродового кровотечения следует </w:t>
      </w:r>
      <w:hyperlink r:id="rId92" w:anchor="2002" w:history="1">
        <w:r w:rsidRPr="00C4150F">
          <w:rPr>
            <w:rStyle w:val="a4"/>
            <w:b/>
            <w:bCs/>
            <w:sz w:val="24"/>
            <w:szCs w:val="24"/>
          </w:rPr>
          <w:t>[2]</w:t>
        </w:r>
      </w:hyperlink>
      <w:r w:rsidRPr="00C4150F">
        <w:rPr>
          <w:b/>
          <w:bCs/>
          <w:sz w:val="24"/>
          <w:szCs w:val="24"/>
        </w:rPr>
        <w:t>:</w:t>
      </w:r>
    </w:p>
    <w:p w:rsidR="00C4150F" w:rsidRPr="00C4150F" w:rsidRDefault="00C4150F" w:rsidP="00C4150F">
      <w:pPr>
        <w:rPr>
          <w:sz w:val="24"/>
          <w:szCs w:val="24"/>
        </w:rPr>
      </w:pPr>
      <w:r w:rsidRPr="00C4150F">
        <w:rPr>
          <w:sz w:val="24"/>
          <w:szCs w:val="24"/>
        </w:rPr>
        <w:lastRenderedPageBreak/>
        <w:t>- Провести микробиологическую оценку влагалищных цервикальных выделений и, в случае подозрения на эндометрит, назначить антибактериальную терапию. 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-3).</w:t>
      </w:r>
    </w:p>
    <w:p w:rsidR="00C4150F" w:rsidRPr="00C4150F" w:rsidRDefault="00C4150F" w:rsidP="00C4150F">
      <w:pPr>
        <w:rPr>
          <w:sz w:val="24"/>
          <w:szCs w:val="24"/>
        </w:rPr>
      </w:pPr>
      <w:r w:rsidRPr="00C4150F">
        <w:rPr>
          <w:sz w:val="24"/>
          <w:szCs w:val="24"/>
        </w:rPr>
        <w:t>- Выполнить УЗИ органов малого таза для исключения остатков плацентарной ткани в матке.</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- 3).</w:t>
      </w:r>
    </w:p>
    <w:p w:rsidR="00C4150F" w:rsidRPr="00C4150F" w:rsidRDefault="00C4150F" w:rsidP="00C4150F">
      <w:pPr>
        <w:rPr>
          <w:sz w:val="24"/>
          <w:szCs w:val="24"/>
        </w:rPr>
      </w:pPr>
      <w:r w:rsidRPr="00C4150F">
        <w:rPr>
          <w:sz w:val="24"/>
          <w:szCs w:val="24"/>
        </w:rPr>
        <w:t>- Провести гистероскопию и/или хирургическое удаление остатков плацентарной ткани.</w:t>
      </w:r>
    </w:p>
    <w:p w:rsidR="00C4150F" w:rsidRPr="00C4150F" w:rsidRDefault="00C4150F" w:rsidP="00C4150F">
      <w:pPr>
        <w:rPr>
          <w:sz w:val="24"/>
          <w:szCs w:val="24"/>
        </w:rPr>
      </w:pPr>
      <w:r w:rsidRPr="00C4150F">
        <w:rPr>
          <w:sz w:val="24"/>
          <w:szCs w:val="24"/>
        </w:rPr>
        <w:t>Уровень убедительности рекомендаций D (уровень достоверности доказательств - 4).</w:t>
      </w:r>
    </w:p>
    <w:p w:rsidR="00C4150F" w:rsidRPr="00C4150F" w:rsidRDefault="00C4150F" w:rsidP="00C4150F">
      <w:pPr>
        <w:rPr>
          <w:sz w:val="24"/>
          <w:szCs w:val="24"/>
        </w:rPr>
      </w:pPr>
      <w:r w:rsidRPr="00C4150F">
        <w:rPr>
          <w:sz w:val="24"/>
          <w:szCs w:val="24"/>
        </w:rPr>
        <w:t>- При выявлении послеродового эндометрита дальнейшее лечение проводить согласно клиническим рекомендациям "Септические осложнения в акушерстве".</w:t>
      </w:r>
    </w:p>
    <w:p w:rsidR="00C4150F" w:rsidRPr="00C4150F" w:rsidRDefault="00C4150F" w:rsidP="00C4150F">
      <w:pPr>
        <w:rPr>
          <w:b/>
          <w:bCs/>
          <w:sz w:val="24"/>
          <w:szCs w:val="24"/>
        </w:rPr>
      </w:pPr>
      <w:r w:rsidRPr="00C4150F">
        <w:rPr>
          <w:b/>
          <w:bCs/>
          <w:sz w:val="24"/>
          <w:szCs w:val="24"/>
        </w:rPr>
        <w:t>4. Реабилитация, послеоперационный период</w:t>
      </w:r>
    </w:p>
    <w:p w:rsidR="00C4150F" w:rsidRPr="00C4150F" w:rsidRDefault="00C4150F" w:rsidP="00C4150F">
      <w:pPr>
        <w:rPr>
          <w:sz w:val="24"/>
          <w:szCs w:val="24"/>
        </w:rPr>
      </w:pPr>
      <w:r w:rsidRPr="00C4150F">
        <w:rPr>
          <w:sz w:val="24"/>
          <w:szCs w:val="24"/>
        </w:rPr>
        <w:t>После перенесенной массивной кровопотери и геморрагического шока пациентки проходят необходимый курс реабилитационных мероприятий.</w:t>
      </w:r>
    </w:p>
    <w:p w:rsidR="00C4150F" w:rsidRPr="00C4150F" w:rsidRDefault="00C4150F" w:rsidP="00C4150F">
      <w:pPr>
        <w:rPr>
          <w:b/>
          <w:bCs/>
          <w:sz w:val="24"/>
          <w:szCs w:val="24"/>
        </w:rPr>
      </w:pPr>
      <w:r w:rsidRPr="00C4150F">
        <w:rPr>
          <w:b/>
          <w:bCs/>
          <w:sz w:val="24"/>
          <w:szCs w:val="24"/>
        </w:rPr>
        <w:t>5. Профилактика послеродовых кровотечений</w:t>
      </w:r>
    </w:p>
    <w:p w:rsidR="00C4150F" w:rsidRPr="00C4150F" w:rsidRDefault="00C4150F" w:rsidP="00C4150F">
      <w:pPr>
        <w:rPr>
          <w:sz w:val="24"/>
          <w:szCs w:val="24"/>
        </w:rPr>
      </w:pPr>
      <w:r w:rsidRPr="00C4150F">
        <w:rPr>
          <w:sz w:val="24"/>
          <w:szCs w:val="24"/>
        </w:rPr>
        <w:t>По данным обзоров Berg С. (2005), Clark S. (2008), большинство случаев материнской смертности являются предотвратимыми [</w:t>
      </w:r>
      <w:hyperlink r:id="rId93" w:anchor="2039" w:history="1">
        <w:r w:rsidRPr="00C4150F">
          <w:rPr>
            <w:rStyle w:val="a4"/>
            <w:sz w:val="24"/>
            <w:szCs w:val="24"/>
          </w:rPr>
          <w:t>39</w:t>
        </w:r>
      </w:hyperlink>
      <w:r w:rsidRPr="00C4150F">
        <w:rPr>
          <w:sz w:val="24"/>
          <w:szCs w:val="24"/>
        </w:rPr>
        <w:t>, </w:t>
      </w:r>
      <w:hyperlink r:id="rId94" w:anchor="2040" w:history="1">
        <w:r w:rsidRPr="00C4150F">
          <w:rPr>
            <w:rStyle w:val="a4"/>
            <w:sz w:val="24"/>
            <w:szCs w:val="24"/>
          </w:rPr>
          <w:t>40</w:t>
        </w:r>
      </w:hyperlink>
      <w:r w:rsidRPr="00C4150F">
        <w:rPr>
          <w:sz w:val="24"/>
          <w:szCs w:val="24"/>
        </w:rPr>
        <w:t>]. Профилактика кровотечения во время беременности и в родах, своевременная и адекватная оценка величины кровопотери, соблюдение алгоритма оказания медицинской помощи, обеспечение лекарственными препаратами и трансфузионными средствами снижают объем кровопотери и риск постгеморрагических осложнений [</w:t>
      </w:r>
      <w:hyperlink r:id="rId95" w:anchor="2041" w:history="1">
        <w:r w:rsidRPr="00C4150F">
          <w:rPr>
            <w:rStyle w:val="a4"/>
            <w:sz w:val="24"/>
            <w:szCs w:val="24"/>
          </w:rPr>
          <w:t>41</w:t>
        </w:r>
      </w:hyperlink>
      <w:r w:rsidRPr="00C4150F">
        <w:rPr>
          <w:sz w:val="24"/>
          <w:szCs w:val="24"/>
        </w:rPr>
        <w:t>, </w:t>
      </w:r>
      <w:hyperlink r:id="rId96" w:anchor="2042" w:history="1">
        <w:r w:rsidRPr="00C4150F">
          <w:rPr>
            <w:rStyle w:val="a4"/>
            <w:sz w:val="24"/>
            <w:szCs w:val="24"/>
          </w:rPr>
          <w:t>42</w:t>
        </w:r>
      </w:hyperlink>
      <w:r w:rsidRPr="00C4150F">
        <w:rPr>
          <w:sz w:val="24"/>
          <w:szCs w:val="24"/>
        </w:rPr>
        <w:t>].</w:t>
      </w:r>
    </w:p>
    <w:p w:rsidR="00C4150F" w:rsidRPr="00C4150F" w:rsidRDefault="00C4150F" w:rsidP="00C4150F">
      <w:pPr>
        <w:rPr>
          <w:sz w:val="24"/>
          <w:szCs w:val="24"/>
        </w:rPr>
      </w:pPr>
      <w:r w:rsidRPr="00C4150F">
        <w:rPr>
          <w:sz w:val="24"/>
          <w:szCs w:val="24"/>
        </w:rPr>
        <w:t>Меры по профилактике послеродового кровотечения во время беременности:</w:t>
      </w:r>
    </w:p>
    <w:p w:rsidR="00C4150F" w:rsidRPr="00C4150F" w:rsidRDefault="00C4150F" w:rsidP="00C4150F">
      <w:pPr>
        <w:rPr>
          <w:sz w:val="24"/>
          <w:szCs w:val="24"/>
        </w:rPr>
      </w:pPr>
      <w:r w:rsidRPr="00C4150F">
        <w:rPr>
          <w:sz w:val="24"/>
          <w:szCs w:val="24"/>
        </w:rPr>
        <w:t>- Проведение антенатальной диагностики и лечения анемии [</w:t>
      </w:r>
      <w:hyperlink r:id="rId97" w:anchor="2002" w:history="1">
        <w:r w:rsidRPr="00C4150F">
          <w:rPr>
            <w:rStyle w:val="a4"/>
            <w:sz w:val="24"/>
            <w:szCs w:val="24"/>
          </w:rPr>
          <w:t>2</w:t>
        </w:r>
      </w:hyperlink>
      <w:r w:rsidRPr="00C4150F">
        <w:rPr>
          <w:sz w:val="24"/>
          <w:szCs w:val="24"/>
        </w:rPr>
        <w:t>, </w:t>
      </w:r>
      <w:hyperlink r:id="rId98" w:anchor="2043" w:history="1">
        <w:r w:rsidRPr="00C4150F">
          <w:rPr>
            <w:rStyle w:val="a4"/>
            <w:sz w:val="24"/>
            <w:szCs w:val="24"/>
          </w:rPr>
          <w:t>43</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 D (уровень достоверности доказательств - 3).</w:t>
      </w:r>
    </w:p>
    <w:p w:rsidR="00C4150F" w:rsidRPr="00C4150F" w:rsidRDefault="00C4150F" w:rsidP="00C4150F">
      <w:pPr>
        <w:rPr>
          <w:sz w:val="24"/>
          <w:szCs w:val="24"/>
        </w:rPr>
      </w:pPr>
      <w:r w:rsidRPr="00C4150F">
        <w:rPr>
          <w:sz w:val="24"/>
          <w:szCs w:val="24"/>
        </w:rPr>
        <w:t>- Планирование родоразрешения беременных с высоким риском кровотечения с участием мультидисциплинарной бригады.</w:t>
      </w:r>
    </w:p>
    <w:p w:rsidR="00C4150F" w:rsidRPr="00C4150F" w:rsidRDefault="00C4150F" w:rsidP="00C4150F">
      <w:pPr>
        <w:rPr>
          <w:sz w:val="24"/>
          <w:szCs w:val="24"/>
        </w:rPr>
      </w:pPr>
      <w:r w:rsidRPr="00C4150F">
        <w:rPr>
          <w:sz w:val="24"/>
          <w:szCs w:val="24"/>
        </w:rPr>
        <w:lastRenderedPageBreak/>
        <w:t>Меры по профилактике послеродового кровотечения во время родов:</w:t>
      </w:r>
    </w:p>
    <w:p w:rsidR="00C4150F" w:rsidRPr="00C4150F" w:rsidRDefault="00C4150F" w:rsidP="00C4150F">
      <w:pPr>
        <w:rPr>
          <w:sz w:val="24"/>
          <w:szCs w:val="24"/>
        </w:rPr>
      </w:pPr>
      <w:r w:rsidRPr="00C4150F">
        <w:rPr>
          <w:sz w:val="24"/>
          <w:szCs w:val="24"/>
        </w:rPr>
        <w:t>- Ведение родов с установленным венозным доступом (диаметр не менее 16G).</w:t>
      </w:r>
    </w:p>
    <w:p w:rsidR="00C4150F" w:rsidRPr="00C4150F" w:rsidRDefault="00C4150F" w:rsidP="00C4150F">
      <w:pPr>
        <w:rPr>
          <w:sz w:val="24"/>
          <w:szCs w:val="24"/>
        </w:rPr>
      </w:pPr>
      <w:r w:rsidRPr="00C4150F">
        <w:rPr>
          <w:sz w:val="24"/>
          <w:szCs w:val="24"/>
        </w:rPr>
        <w:t>- Пережатие пуповины не ранее 1-ой минуты после рождения ребенка, если состояние ребенка удовлетворительное и нет сомнений по поводу целостности пуповины [</w:t>
      </w:r>
      <w:hyperlink r:id="rId99" w:anchor="2002" w:history="1">
        <w:r w:rsidRPr="00C4150F">
          <w:rPr>
            <w:rStyle w:val="a4"/>
            <w:sz w:val="24"/>
            <w:szCs w:val="24"/>
          </w:rPr>
          <w:t>2</w:t>
        </w:r>
      </w:hyperlink>
      <w:r w:rsidRPr="00C4150F">
        <w:rPr>
          <w:sz w:val="24"/>
          <w:szCs w:val="24"/>
        </w:rPr>
        <w:t>, </w:t>
      </w:r>
      <w:hyperlink r:id="rId100" w:anchor="2030" w:history="1">
        <w:r w:rsidRPr="00C4150F">
          <w:rPr>
            <w:rStyle w:val="a4"/>
            <w:sz w:val="24"/>
            <w:szCs w:val="24"/>
          </w:rPr>
          <w:t>30</w:t>
        </w:r>
      </w:hyperlink>
      <w:r w:rsidRPr="00C4150F">
        <w:rPr>
          <w:sz w:val="24"/>
          <w:szCs w:val="24"/>
        </w:rPr>
        <w:t>].</w:t>
      </w:r>
    </w:p>
    <w:p w:rsidR="00C4150F" w:rsidRPr="00C4150F" w:rsidRDefault="00C4150F" w:rsidP="00C4150F">
      <w:pPr>
        <w:rPr>
          <w:sz w:val="24"/>
          <w:szCs w:val="24"/>
        </w:rPr>
      </w:pPr>
      <w:r w:rsidRPr="00C4150F">
        <w:rPr>
          <w:sz w:val="24"/>
          <w:szCs w:val="24"/>
        </w:rPr>
        <w:t xml:space="preserve">- Введение окситоцина после рождения плода: внутримышечно 2 мл (10 ME) в боковую поверхность бедра или внутривенно медленно при помощи дозатора 5 </w:t>
      </w:r>
      <w:proofErr w:type="gramStart"/>
      <w:r w:rsidRPr="00C4150F">
        <w:rPr>
          <w:sz w:val="24"/>
          <w:szCs w:val="24"/>
        </w:rPr>
        <w:t>ЕД</w:t>
      </w:r>
      <w:proofErr w:type="gramEnd"/>
      <w:r w:rsidRPr="00C4150F">
        <w:rPr>
          <w:sz w:val="24"/>
          <w:szCs w:val="24"/>
        </w:rPr>
        <w:t xml:space="preserve"> на 50 мл физиологического раствора со скоростью 16,2 мл/час [</w:t>
      </w:r>
      <w:hyperlink r:id="rId101" w:anchor="2002" w:history="1">
        <w:r w:rsidRPr="00C4150F">
          <w:rPr>
            <w:rStyle w:val="a4"/>
            <w:sz w:val="24"/>
            <w:szCs w:val="24"/>
          </w:rPr>
          <w:t>2</w:t>
        </w:r>
      </w:hyperlink>
      <w:r w:rsidRPr="00C4150F">
        <w:rPr>
          <w:sz w:val="24"/>
          <w:szCs w:val="24"/>
        </w:rPr>
        <w:t>, </w:t>
      </w:r>
      <w:hyperlink r:id="rId102" w:anchor="2034" w:history="1">
        <w:r w:rsidRPr="00C4150F">
          <w:rPr>
            <w:rStyle w:val="a4"/>
            <w:sz w:val="24"/>
            <w:szCs w:val="24"/>
          </w:rPr>
          <w:t>34</w:t>
        </w:r>
      </w:hyperlink>
      <w:r w:rsidRPr="00C4150F">
        <w:rPr>
          <w:sz w:val="24"/>
          <w:szCs w:val="24"/>
        </w:rPr>
        <w:t>, </w:t>
      </w:r>
      <w:hyperlink r:id="rId103" w:anchor="2044" w:history="1">
        <w:r w:rsidRPr="00C4150F">
          <w:rPr>
            <w:rStyle w:val="a4"/>
            <w:sz w:val="24"/>
            <w:szCs w:val="24"/>
          </w:rPr>
          <w:t>44-47</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Контролируемые тракции за пуповину для предупреждения задержки отделившегося последа в полости матки (при наличии подготовленных специалистов) </w:t>
      </w:r>
      <w:hyperlink r:id="rId104" w:anchor="2030" w:history="1">
        <w:r w:rsidRPr="00C4150F">
          <w:rPr>
            <w:rStyle w:val="a4"/>
            <w:sz w:val="24"/>
            <w:szCs w:val="24"/>
          </w:rPr>
          <w:t>[30]</w:t>
        </w:r>
      </w:hyperlink>
      <w:r w:rsidRPr="00C4150F">
        <w:rPr>
          <w:sz w:val="24"/>
          <w:szCs w:val="24"/>
        </w:rPr>
        <w:t>, или применение наружных методов выделения последа. 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- 4).</w:t>
      </w:r>
    </w:p>
    <w:p w:rsidR="00C4150F" w:rsidRPr="00C4150F" w:rsidRDefault="00C4150F" w:rsidP="00C4150F">
      <w:pPr>
        <w:rPr>
          <w:sz w:val="24"/>
          <w:szCs w:val="24"/>
        </w:rPr>
      </w:pPr>
      <w:r w:rsidRPr="00C4150F">
        <w:rPr>
          <w:sz w:val="24"/>
          <w:szCs w:val="24"/>
        </w:rPr>
        <w:t>- Внутривенное введение транексамовой кислоты 0,5-1,0 г женщинам с высоким риском кровотечения [</w:t>
      </w:r>
      <w:hyperlink r:id="rId105" w:anchor="2002" w:history="1">
        <w:r w:rsidRPr="00C4150F">
          <w:rPr>
            <w:rStyle w:val="a4"/>
            <w:sz w:val="24"/>
            <w:szCs w:val="24"/>
          </w:rPr>
          <w:t>2</w:t>
        </w:r>
      </w:hyperlink>
      <w:r w:rsidRPr="00C4150F">
        <w:rPr>
          <w:sz w:val="24"/>
          <w:szCs w:val="24"/>
        </w:rPr>
        <w:t>, </w:t>
      </w:r>
      <w:hyperlink r:id="rId106" w:anchor="2033" w:history="1">
        <w:r w:rsidRPr="00C4150F">
          <w:rPr>
            <w:rStyle w:val="a4"/>
            <w:sz w:val="24"/>
            <w:szCs w:val="24"/>
          </w:rPr>
          <w:t>33</w:t>
        </w:r>
      </w:hyperlink>
      <w:r w:rsidRPr="00C4150F">
        <w:rPr>
          <w:sz w:val="24"/>
          <w:szCs w:val="24"/>
        </w:rPr>
        <w:t>, </w:t>
      </w:r>
      <w:hyperlink r:id="rId107" w:anchor="2048" w:history="1">
        <w:r w:rsidRPr="00C4150F">
          <w:rPr>
            <w:rStyle w:val="a4"/>
            <w:sz w:val="24"/>
            <w:szCs w:val="24"/>
          </w:rPr>
          <w:t>48-50</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Введение утеротоников всем женщинам в 3-м периоде родов [</w:t>
      </w:r>
      <w:hyperlink r:id="rId108" w:anchor="2002" w:history="1">
        <w:r w:rsidRPr="00C4150F">
          <w:rPr>
            <w:rStyle w:val="a4"/>
            <w:sz w:val="24"/>
            <w:szCs w:val="24"/>
          </w:rPr>
          <w:t>2</w:t>
        </w:r>
      </w:hyperlink>
      <w:r w:rsidRPr="00C4150F">
        <w:rPr>
          <w:sz w:val="24"/>
          <w:szCs w:val="24"/>
        </w:rPr>
        <w:t>, </w:t>
      </w:r>
      <w:hyperlink r:id="rId109" w:anchor="2051" w:history="1">
        <w:r w:rsidRPr="00C4150F">
          <w:rPr>
            <w:rStyle w:val="a4"/>
            <w:sz w:val="24"/>
            <w:szCs w:val="24"/>
          </w:rPr>
          <w:t>51</w:t>
        </w:r>
      </w:hyperlink>
      <w:r w:rsidRPr="00C4150F">
        <w:rPr>
          <w:sz w:val="24"/>
          <w:szCs w:val="24"/>
        </w:rPr>
        <w:t>].</w:t>
      </w:r>
    </w:p>
    <w:p w:rsidR="00C4150F" w:rsidRPr="00C4150F" w:rsidRDefault="00C4150F" w:rsidP="00C4150F">
      <w:pPr>
        <w:rPr>
          <w:sz w:val="24"/>
          <w:szCs w:val="24"/>
        </w:rPr>
      </w:pPr>
      <w:r w:rsidRPr="00C4150F">
        <w:rPr>
          <w:sz w:val="24"/>
          <w:szCs w:val="24"/>
        </w:rPr>
        <w:t>- Оценка тонуса матки после родов [</w:t>
      </w:r>
      <w:hyperlink r:id="rId110" w:anchor="2002" w:history="1">
        <w:r w:rsidRPr="00C4150F">
          <w:rPr>
            <w:rStyle w:val="a4"/>
            <w:sz w:val="24"/>
            <w:szCs w:val="24"/>
          </w:rPr>
          <w:t>2</w:t>
        </w:r>
      </w:hyperlink>
      <w:r w:rsidRPr="00C4150F">
        <w:rPr>
          <w:sz w:val="24"/>
          <w:szCs w:val="24"/>
        </w:rPr>
        <w:t>, </w:t>
      </w:r>
      <w:hyperlink r:id="rId111" w:anchor="2004" w:history="1">
        <w:r w:rsidRPr="00C4150F">
          <w:rPr>
            <w:rStyle w:val="a4"/>
            <w:sz w:val="24"/>
            <w:szCs w:val="24"/>
          </w:rPr>
          <w:t>4</w:t>
        </w:r>
      </w:hyperlink>
      <w:r w:rsidRPr="00C4150F">
        <w:rPr>
          <w:sz w:val="24"/>
          <w:szCs w:val="24"/>
        </w:rPr>
        <w:t>, </w:t>
      </w:r>
      <w:hyperlink r:id="rId112" w:anchor="2051" w:history="1">
        <w:r w:rsidRPr="00C4150F">
          <w:rPr>
            <w:rStyle w:val="a4"/>
            <w:sz w:val="24"/>
            <w:szCs w:val="24"/>
          </w:rPr>
          <w:t>51</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Комментарий: Массаж матки не предупреждает послеродовое кровотечение [</w:t>
      </w:r>
      <w:hyperlink r:id="rId113" w:anchor="2004" w:history="1">
        <w:r w:rsidRPr="00C4150F">
          <w:rPr>
            <w:rStyle w:val="a4"/>
            <w:sz w:val="24"/>
            <w:szCs w:val="24"/>
          </w:rPr>
          <w:t>4</w:t>
        </w:r>
      </w:hyperlink>
      <w:r w:rsidRPr="00C4150F">
        <w:rPr>
          <w:sz w:val="24"/>
          <w:szCs w:val="24"/>
        </w:rPr>
        <w:t>, </w:t>
      </w:r>
      <w:hyperlink r:id="rId114" w:anchor="2030" w:history="1">
        <w:r w:rsidRPr="00C4150F">
          <w:rPr>
            <w:rStyle w:val="a4"/>
            <w:sz w:val="24"/>
            <w:szCs w:val="24"/>
          </w:rPr>
          <w:t>30</w:t>
        </w:r>
      </w:hyperlink>
      <w:r w:rsidRPr="00C4150F">
        <w:rPr>
          <w:sz w:val="24"/>
          <w:szCs w:val="24"/>
        </w:rPr>
        <w:t>].</w:t>
      </w:r>
    </w:p>
    <w:p w:rsidR="00C4150F" w:rsidRPr="00C4150F" w:rsidRDefault="00C4150F" w:rsidP="00C4150F">
      <w:pPr>
        <w:rPr>
          <w:sz w:val="24"/>
          <w:szCs w:val="24"/>
        </w:rPr>
      </w:pPr>
      <w:r w:rsidRPr="00C4150F">
        <w:rPr>
          <w:sz w:val="24"/>
          <w:szCs w:val="24"/>
        </w:rPr>
        <w:t>Меры по профилактике послеродового кровотечения при кесаревом сечении:</w:t>
      </w:r>
    </w:p>
    <w:p w:rsidR="00C4150F" w:rsidRPr="00C4150F" w:rsidRDefault="00C4150F" w:rsidP="00C4150F">
      <w:pPr>
        <w:rPr>
          <w:sz w:val="24"/>
          <w:szCs w:val="24"/>
        </w:rPr>
      </w:pPr>
      <w:r w:rsidRPr="00C4150F">
        <w:rPr>
          <w:sz w:val="24"/>
          <w:szCs w:val="24"/>
        </w:rPr>
        <w:t>- Введение окситоцина 1 мл (5 ME) внутривенно медленно (в течение 1 - 2 мин) после рождения плода [</w:t>
      </w:r>
      <w:hyperlink r:id="rId115" w:anchor="2002" w:history="1">
        <w:r w:rsidRPr="00C4150F">
          <w:rPr>
            <w:rStyle w:val="a4"/>
            <w:sz w:val="24"/>
            <w:szCs w:val="24"/>
          </w:rPr>
          <w:t>2</w:t>
        </w:r>
      </w:hyperlink>
      <w:r w:rsidRPr="00C4150F">
        <w:rPr>
          <w:sz w:val="24"/>
          <w:szCs w:val="24"/>
        </w:rPr>
        <w:t>,</w:t>
      </w:r>
      <w:hyperlink r:id="rId116" w:anchor="2034" w:history="1">
        <w:r w:rsidRPr="00C4150F">
          <w:rPr>
            <w:rStyle w:val="a4"/>
            <w:sz w:val="24"/>
            <w:szCs w:val="24"/>
          </w:rPr>
          <w:t>34</w:t>
        </w:r>
      </w:hyperlink>
      <w:r w:rsidRPr="00C4150F">
        <w:rPr>
          <w:sz w:val="24"/>
          <w:szCs w:val="24"/>
        </w:rPr>
        <w:t>],</w:t>
      </w:r>
    </w:p>
    <w:p w:rsidR="00C4150F" w:rsidRPr="00C4150F" w:rsidRDefault="00C4150F" w:rsidP="00C4150F">
      <w:pPr>
        <w:rPr>
          <w:sz w:val="24"/>
          <w:szCs w:val="24"/>
        </w:rPr>
      </w:pPr>
      <w:r w:rsidRPr="00C4150F">
        <w:rPr>
          <w:sz w:val="24"/>
          <w:szCs w:val="24"/>
        </w:rPr>
        <w:lastRenderedPageBreak/>
        <w:t xml:space="preserve">или окситоцин раствора 1 мл (5 </w:t>
      </w:r>
      <w:proofErr w:type="gramStart"/>
      <w:r w:rsidRPr="00C4150F">
        <w:rPr>
          <w:sz w:val="24"/>
          <w:szCs w:val="24"/>
        </w:rPr>
        <w:t>ЕД</w:t>
      </w:r>
      <w:proofErr w:type="gramEnd"/>
      <w:r w:rsidRPr="00C4150F">
        <w:rPr>
          <w:sz w:val="24"/>
          <w:szCs w:val="24"/>
        </w:rPr>
        <w:t>) на 50 мл физиологического раствора внутривенно, используя дозатор, со скоростью 16,2 мл/час (27 мМЕ/мин) после рождения плода, возможно с помощью капельницы со скоростью 40 кап/мин (5 ЕД в 500 мл физиологического раствора),</w:t>
      </w:r>
    </w:p>
    <w:p w:rsidR="00C4150F" w:rsidRPr="00C4150F" w:rsidRDefault="00C4150F" w:rsidP="00C4150F">
      <w:pPr>
        <w:rPr>
          <w:sz w:val="24"/>
          <w:szCs w:val="24"/>
        </w:rPr>
      </w:pPr>
      <w:r w:rsidRPr="00C4150F">
        <w:rPr>
          <w:sz w:val="24"/>
          <w:szCs w:val="24"/>
        </w:rPr>
        <w:t>или карбетоцина 1 мл (100 мкг) сразу после рождения плода внутривенно медленно в течение 1 минуты.</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Комментарии:</w:t>
      </w:r>
    </w:p>
    <w:p w:rsidR="00C4150F" w:rsidRPr="00C4150F" w:rsidRDefault="00C4150F" w:rsidP="00C4150F">
      <w:pPr>
        <w:rPr>
          <w:sz w:val="24"/>
          <w:szCs w:val="24"/>
        </w:rPr>
      </w:pPr>
      <w:r w:rsidRPr="00C4150F">
        <w:rPr>
          <w:sz w:val="24"/>
          <w:szCs w:val="24"/>
        </w:rPr>
        <w:t>Профилактика послеродового кровотечения карбетоцином показала более высокую эффективность, чем стандартное применение окситоцина [</w:t>
      </w:r>
      <w:hyperlink r:id="rId117" w:anchor="2048" w:history="1">
        <w:r w:rsidRPr="00C4150F">
          <w:rPr>
            <w:rStyle w:val="a4"/>
            <w:sz w:val="24"/>
            <w:szCs w:val="24"/>
          </w:rPr>
          <w:t>48</w:t>
        </w:r>
      </w:hyperlink>
      <w:r w:rsidRPr="00C4150F">
        <w:rPr>
          <w:sz w:val="24"/>
          <w:szCs w:val="24"/>
        </w:rPr>
        <w:t>, </w:t>
      </w:r>
      <w:hyperlink r:id="rId118" w:anchor="2049" w:history="1">
        <w:r w:rsidRPr="00C4150F">
          <w:rPr>
            <w:rStyle w:val="a4"/>
            <w:sz w:val="24"/>
            <w:szCs w:val="24"/>
          </w:rPr>
          <w:t>49</w:t>
        </w:r>
      </w:hyperlink>
      <w:r w:rsidRPr="00C4150F">
        <w:rPr>
          <w:sz w:val="24"/>
          <w:szCs w:val="24"/>
        </w:rPr>
        <w:t>, </w:t>
      </w:r>
      <w:hyperlink r:id="rId119" w:anchor="2050" w:history="1">
        <w:r w:rsidRPr="00C4150F">
          <w:rPr>
            <w:rStyle w:val="a4"/>
            <w:sz w:val="24"/>
            <w:szCs w:val="24"/>
          </w:rPr>
          <w:t>50</w:t>
        </w:r>
      </w:hyperlink>
      <w:r w:rsidRPr="00C4150F">
        <w:rPr>
          <w:sz w:val="24"/>
          <w:szCs w:val="24"/>
        </w:rPr>
        <w:t>, </w:t>
      </w:r>
      <w:hyperlink r:id="rId120" w:anchor="2051" w:history="1">
        <w:r w:rsidRPr="00C4150F">
          <w:rPr>
            <w:rStyle w:val="a4"/>
            <w:sz w:val="24"/>
            <w:szCs w:val="24"/>
          </w:rPr>
          <w:t>51</w:t>
        </w:r>
      </w:hyperlink>
      <w:r w:rsidRPr="00C4150F">
        <w:rPr>
          <w:sz w:val="24"/>
          <w:szCs w:val="24"/>
        </w:rPr>
        <w:t>], [</w:t>
      </w:r>
      <w:hyperlink r:id="rId121" w:anchor="2054" w:history="1">
        <w:r w:rsidRPr="00C4150F">
          <w:rPr>
            <w:rStyle w:val="a4"/>
            <w:sz w:val="24"/>
            <w:szCs w:val="24"/>
          </w:rPr>
          <w:t>54-56</w:t>
        </w:r>
      </w:hyperlink>
      <w:r w:rsidRPr="00C4150F">
        <w:rPr>
          <w:sz w:val="24"/>
          <w:szCs w:val="24"/>
        </w:rPr>
        <w:t>], [</w:t>
      </w:r>
      <w:hyperlink r:id="rId122" w:anchor="2052" w:history="1">
        <w:r w:rsidRPr="00C4150F">
          <w:rPr>
            <w:rStyle w:val="a4"/>
            <w:sz w:val="24"/>
            <w:szCs w:val="24"/>
          </w:rPr>
          <w:t>52</w:t>
        </w:r>
      </w:hyperlink>
      <w:r w:rsidRPr="00C4150F">
        <w:rPr>
          <w:sz w:val="24"/>
          <w:szCs w:val="24"/>
        </w:rPr>
        <w:t>, </w:t>
      </w:r>
      <w:hyperlink r:id="rId123" w:anchor="2057" w:history="1">
        <w:r w:rsidRPr="00C4150F">
          <w:rPr>
            <w:rStyle w:val="a4"/>
            <w:sz w:val="24"/>
            <w:szCs w:val="24"/>
          </w:rPr>
          <w:t>57</w:t>
        </w:r>
      </w:hyperlink>
      <w:r w:rsidRPr="00C4150F">
        <w:rPr>
          <w:sz w:val="24"/>
          <w:szCs w:val="24"/>
        </w:rPr>
        <w:t>].</w:t>
      </w:r>
    </w:p>
    <w:p w:rsidR="00C4150F" w:rsidRPr="00C4150F" w:rsidRDefault="00C4150F" w:rsidP="00C4150F">
      <w:pPr>
        <w:rPr>
          <w:sz w:val="24"/>
          <w:szCs w:val="24"/>
        </w:rPr>
      </w:pPr>
      <w:r w:rsidRPr="00C4150F">
        <w:rPr>
          <w:sz w:val="24"/>
          <w:szCs w:val="24"/>
        </w:rPr>
        <w:t>Карбетоцин является утеротоником, который должен применяться при кесаревом сечении с профилактической целью, а не как утеротоник резерва [</w:t>
      </w:r>
      <w:hyperlink r:id="rId124" w:anchor="2052" w:history="1">
        <w:r w:rsidRPr="00C4150F">
          <w:rPr>
            <w:rStyle w:val="a4"/>
            <w:sz w:val="24"/>
            <w:szCs w:val="24"/>
          </w:rPr>
          <w:t>52</w:t>
        </w:r>
      </w:hyperlink>
      <w:r w:rsidRPr="00C4150F">
        <w:rPr>
          <w:sz w:val="24"/>
          <w:szCs w:val="24"/>
        </w:rPr>
        <w:t>, </w:t>
      </w:r>
      <w:hyperlink r:id="rId125" w:anchor="2058" w:history="1">
        <w:r w:rsidRPr="00C4150F">
          <w:rPr>
            <w:rStyle w:val="a4"/>
            <w:sz w:val="24"/>
            <w:szCs w:val="24"/>
          </w:rPr>
          <w:t>58</w:t>
        </w:r>
      </w:hyperlink>
      <w:r w:rsidRPr="00C4150F">
        <w:rPr>
          <w:sz w:val="24"/>
          <w:szCs w:val="24"/>
        </w:rPr>
        <w:t>], [</w:t>
      </w:r>
      <w:hyperlink r:id="rId126" w:anchor="2055" w:history="1">
        <w:r w:rsidRPr="00C4150F">
          <w:rPr>
            <w:rStyle w:val="a4"/>
            <w:sz w:val="24"/>
            <w:szCs w:val="24"/>
          </w:rPr>
          <w:t>55</w:t>
        </w:r>
      </w:hyperlink>
      <w:r w:rsidRPr="00C4150F">
        <w:rPr>
          <w:sz w:val="24"/>
          <w:szCs w:val="24"/>
        </w:rPr>
        <w:t>, </w:t>
      </w:r>
      <w:hyperlink r:id="rId127" w:anchor="2056" w:history="1">
        <w:r w:rsidRPr="00C4150F">
          <w:rPr>
            <w:rStyle w:val="a4"/>
            <w:sz w:val="24"/>
            <w:szCs w:val="24"/>
          </w:rPr>
          <w:t>56</w:t>
        </w:r>
      </w:hyperlink>
      <w:r w:rsidRPr="00C4150F">
        <w:rPr>
          <w:sz w:val="24"/>
          <w:szCs w:val="24"/>
        </w:rPr>
        <w:t>].</w:t>
      </w:r>
    </w:p>
    <w:p w:rsidR="00C4150F" w:rsidRPr="00C4150F" w:rsidRDefault="00C4150F" w:rsidP="00C4150F">
      <w:pPr>
        <w:rPr>
          <w:sz w:val="24"/>
          <w:szCs w:val="24"/>
        </w:rPr>
      </w:pPr>
      <w:r w:rsidRPr="00C4150F">
        <w:rPr>
          <w:sz w:val="24"/>
          <w:szCs w:val="24"/>
        </w:rPr>
        <w:t>Карбетоцин является утеротоником длительного действия: по сравнению с окситоцином, который для обеспечения пролонгированного эффекта должен применяться путём длительных инфузий, карбетоцин вводится однократно в дозе 100 мкг.</w:t>
      </w:r>
    </w:p>
    <w:p w:rsidR="00C4150F" w:rsidRPr="00C4150F" w:rsidRDefault="00C4150F" w:rsidP="00C4150F">
      <w:pPr>
        <w:rPr>
          <w:sz w:val="24"/>
          <w:szCs w:val="24"/>
        </w:rPr>
      </w:pPr>
      <w:r w:rsidRPr="00C4150F">
        <w:rPr>
          <w:sz w:val="24"/>
          <w:szCs w:val="24"/>
        </w:rPr>
        <w:t>Для женщин с повышенным риском кровотечения возможно сочетание болюсного и пролонгированного введения окситоцина </w:t>
      </w:r>
      <w:hyperlink r:id="rId128" w:anchor="2002" w:history="1">
        <w:r w:rsidRPr="00C4150F">
          <w:rPr>
            <w:rStyle w:val="a4"/>
            <w:sz w:val="24"/>
            <w:szCs w:val="24"/>
          </w:rPr>
          <w:t>[2]</w:t>
        </w:r>
      </w:hyperlink>
      <w:r w:rsidRPr="00C4150F">
        <w:rPr>
          <w:sz w:val="24"/>
          <w:szCs w:val="24"/>
        </w:rPr>
        <w:t> или карбетоцина [</w:t>
      </w:r>
      <w:hyperlink r:id="rId129" w:anchor="2004" w:history="1">
        <w:r w:rsidRPr="00C4150F">
          <w:rPr>
            <w:rStyle w:val="a4"/>
            <w:sz w:val="24"/>
            <w:szCs w:val="24"/>
          </w:rPr>
          <w:t>4</w:t>
        </w:r>
      </w:hyperlink>
      <w:r w:rsidRPr="00C4150F">
        <w:rPr>
          <w:sz w:val="24"/>
          <w:szCs w:val="24"/>
        </w:rPr>
        <w:t>, </w:t>
      </w:r>
      <w:hyperlink r:id="rId130" w:anchor="2051" w:history="1">
        <w:r w:rsidRPr="00C4150F">
          <w:rPr>
            <w:rStyle w:val="a4"/>
            <w:sz w:val="24"/>
            <w:szCs w:val="24"/>
          </w:rPr>
          <w:t>51</w:t>
        </w:r>
      </w:hyperlink>
      <w:r w:rsidRPr="00C4150F">
        <w:rPr>
          <w:sz w:val="24"/>
          <w:szCs w:val="24"/>
        </w:rPr>
        <w:t>].</w:t>
      </w:r>
    </w:p>
    <w:p w:rsidR="00C4150F" w:rsidRPr="00C4150F" w:rsidRDefault="00C4150F" w:rsidP="00C4150F">
      <w:pPr>
        <w:rPr>
          <w:sz w:val="24"/>
          <w:szCs w:val="24"/>
        </w:rPr>
      </w:pPr>
      <w:r w:rsidRPr="00C4150F">
        <w:rPr>
          <w:sz w:val="24"/>
          <w:szCs w:val="24"/>
        </w:rPr>
        <w:t>- Внутривенное введение транексамовой кислоты в дозе 0,5-1,0 г в дополнение к окситоцину для снижения объема кровопотери [</w:t>
      </w:r>
      <w:hyperlink r:id="rId131" w:anchor="2002" w:history="1">
        <w:r w:rsidRPr="00C4150F">
          <w:rPr>
            <w:rStyle w:val="a4"/>
            <w:sz w:val="24"/>
            <w:szCs w:val="24"/>
          </w:rPr>
          <w:t>2</w:t>
        </w:r>
      </w:hyperlink>
      <w:r w:rsidRPr="00C4150F">
        <w:rPr>
          <w:sz w:val="24"/>
          <w:szCs w:val="24"/>
        </w:rPr>
        <w:t>, </w:t>
      </w:r>
      <w:hyperlink r:id="rId132" w:anchor="2033" w:history="1">
        <w:r w:rsidRPr="00C4150F">
          <w:rPr>
            <w:rStyle w:val="a4"/>
            <w:sz w:val="24"/>
            <w:szCs w:val="24"/>
          </w:rPr>
          <w:t>33</w:t>
        </w:r>
      </w:hyperlink>
      <w:r w:rsidRPr="00C4150F">
        <w:rPr>
          <w:sz w:val="24"/>
          <w:szCs w:val="24"/>
        </w:rPr>
        <w:t>, </w:t>
      </w:r>
      <w:hyperlink r:id="rId133" w:anchor="2048" w:history="1">
        <w:r w:rsidRPr="00C4150F">
          <w:rPr>
            <w:rStyle w:val="a4"/>
            <w:sz w:val="24"/>
            <w:szCs w:val="24"/>
          </w:rPr>
          <w:t>48-50</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xml:space="preserve">- Выделение последа </w:t>
      </w:r>
      <w:proofErr w:type="gramStart"/>
      <w:r w:rsidRPr="00C4150F">
        <w:rPr>
          <w:sz w:val="24"/>
          <w:szCs w:val="24"/>
        </w:rPr>
        <w:t>контролируемыми</w:t>
      </w:r>
      <w:proofErr w:type="gramEnd"/>
      <w:r w:rsidRPr="00C4150F">
        <w:rPr>
          <w:sz w:val="24"/>
          <w:szCs w:val="24"/>
        </w:rPr>
        <w:t xml:space="preserve"> тракциями за пуповину </w:t>
      </w:r>
      <w:hyperlink r:id="rId134" w:anchor="2030" w:history="1">
        <w:r w:rsidRPr="00C4150F">
          <w:rPr>
            <w:rStyle w:val="a4"/>
            <w:sz w:val="24"/>
            <w:szCs w:val="24"/>
          </w:rPr>
          <w:t>[30]</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Использование маточной или комбинированной маточно-влагалищной тампонады - в группе риска послеродовых кровотечений (</w:t>
      </w:r>
      <w:hyperlink r:id="rId135" w:anchor="204" w:history="1">
        <w:r w:rsidRPr="00C4150F">
          <w:rPr>
            <w:rStyle w:val="a4"/>
            <w:sz w:val="24"/>
            <w:szCs w:val="24"/>
          </w:rPr>
          <w:t>Приложение Б</w:t>
        </w:r>
        <w:proofErr w:type="gramStart"/>
        <w:r w:rsidRPr="00C4150F">
          <w:rPr>
            <w:rStyle w:val="a4"/>
            <w:sz w:val="24"/>
            <w:szCs w:val="24"/>
          </w:rPr>
          <w:t>1</w:t>
        </w:r>
        <w:proofErr w:type="gramEnd"/>
      </w:hyperlink>
      <w:r w:rsidRPr="00C4150F">
        <w:rPr>
          <w:sz w:val="24"/>
          <w:szCs w:val="24"/>
        </w:rPr>
        <w:t>).</w:t>
      </w:r>
    </w:p>
    <w:p w:rsidR="00C4150F" w:rsidRPr="00C4150F" w:rsidRDefault="00C4150F" w:rsidP="00C4150F">
      <w:pPr>
        <w:rPr>
          <w:sz w:val="24"/>
          <w:szCs w:val="24"/>
        </w:rPr>
      </w:pPr>
      <w:r w:rsidRPr="00C4150F">
        <w:rPr>
          <w:sz w:val="24"/>
          <w:szCs w:val="24"/>
        </w:rPr>
        <w:lastRenderedPageBreak/>
        <w:t>Профилактика послеродового кровотечения включает следующие организационные мероприятия:</w:t>
      </w:r>
    </w:p>
    <w:p w:rsidR="00C4150F" w:rsidRPr="00C4150F" w:rsidRDefault="00C4150F" w:rsidP="00C4150F">
      <w:pPr>
        <w:rPr>
          <w:sz w:val="24"/>
          <w:szCs w:val="24"/>
        </w:rPr>
      </w:pPr>
      <w:r w:rsidRPr="00C4150F">
        <w:rPr>
          <w:sz w:val="24"/>
          <w:szCs w:val="24"/>
        </w:rPr>
        <w:t>- факторы риска послеродовых кровотечений должны оцениваться до родов и во время родов </w:t>
      </w:r>
      <w:hyperlink r:id="rId136"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 если к имеющимся факторам риска кровотечения возникают дополнительные, план ведения беременной и/или родов должен быть изменен </w:t>
      </w:r>
      <w:hyperlink r:id="rId137"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 клиницисты должны учитывать факторы риска послеродовых кровотечений при консультировании женщин о месте проведения родов и информировать об этом пациенток </w:t>
      </w:r>
      <w:hyperlink r:id="rId138"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 женщины с установленными факторами риска послеродовых кровотечений должны быть эвакуированы в медицинскую организацию согласно критериям определения этапности оказания медицинской помощи </w:t>
      </w:r>
      <w:hyperlink r:id="rId139" w:anchor="2008" w:history="1">
        <w:r w:rsidRPr="00C4150F">
          <w:rPr>
            <w:rStyle w:val="a4"/>
            <w:sz w:val="24"/>
            <w:szCs w:val="24"/>
          </w:rPr>
          <w:t>[8]</w:t>
        </w:r>
      </w:hyperlink>
      <w:r w:rsidRPr="00C4150F">
        <w:rPr>
          <w:sz w:val="24"/>
          <w:szCs w:val="24"/>
        </w:rPr>
        <w:t>;</w:t>
      </w:r>
    </w:p>
    <w:p w:rsidR="00C4150F" w:rsidRPr="00C4150F" w:rsidRDefault="00C4150F" w:rsidP="00C4150F">
      <w:pPr>
        <w:rPr>
          <w:sz w:val="24"/>
          <w:szCs w:val="24"/>
        </w:rPr>
      </w:pPr>
      <w:r w:rsidRPr="00C4150F">
        <w:rPr>
          <w:sz w:val="24"/>
          <w:szCs w:val="24"/>
        </w:rPr>
        <w:t>- каждое отделение (родильное, приемное, послеродовое и др.) должно иметь междисциплинарный подробный алгоритм действий при послеродовом кровотечении в зоне визуальной доступности;</w:t>
      </w:r>
    </w:p>
    <w:p w:rsidR="00C4150F" w:rsidRPr="00C4150F" w:rsidRDefault="00C4150F" w:rsidP="00C4150F">
      <w:pPr>
        <w:rPr>
          <w:sz w:val="24"/>
          <w:szCs w:val="24"/>
        </w:rPr>
      </w:pPr>
      <w:r w:rsidRPr="00C4150F">
        <w:rPr>
          <w:sz w:val="24"/>
          <w:szCs w:val="24"/>
        </w:rPr>
        <w:t>- набор для оказания помощи при послеродовом кровотечении должен быть во всех подразделениях, где может находиться беременная, роженица или родильница (</w:t>
      </w:r>
      <w:hyperlink r:id="rId140" w:anchor="210" w:history="1">
        <w:r w:rsidRPr="00C4150F">
          <w:rPr>
            <w:rStyle w:val="a4"/>
            <w:sz w:val="24"/>
            <w:szCs w:val="24"/>
          </w:rPr>
          <w:t>Приложение Г</w:t>
        </w:r>
        <w:proofErr w:type="gramStart"/>
        <w:r w:rsidRPr="00C4150F">
          <w:rPr>
            <w:rStyle w:val="a4"/>
            <w:sz w:val="24"/>
            <w:szCs w:val="24"/>
          </w:rPr>
          <w:t>2</w:t>
        </w:r>
        <w:proofErr w:type="gramEnd"/>
      </w:hyperlink>
      <w:r w:rsidRPr="00C4150F">
        <w:rPr>
          <w:sz w:val="24"/>
          <w:szCs w:val="24"/>
        </w:rPr>
        <w:t>);</w:t>
      </w:r>
    </w:p>
    <w:p w:rsidR="00C4150F" w:rsidRPr="00C4150F" w:rsidRDefault="00C4150F" w:rsidP="00C4150F">
      <w:pPr>
        <w:rPr>
          <w:sz w:val="24"/>
          <w:szCs w:val="24"/>
        </w:rPr>
      </w:pPr>
      <w:r w:rsidRPr="00C4150F">
        <w:rPr>
          <w:sz w:val="24"/>
          <w:szCs w:val="24"/>
        </w:rPr>
        <w:t>- все сотрудники, работающие в сфере охраны материнства, должны проходить подготовку по неотложным состояниям в акушерстве, в том числе по оказанию помощи при послеродовом кровотечении;</w:t>
      </w:r>
    </w:p>
    <w:p w:rsidR="00C4150F" w:rsidRPr="00C4150F" w:rsidRDefault="00C4150F" w:rsidP="00C4150F">
      <w:pPr>
        <w:rPr>
          <w:sz w:val="24"/>
          <w:szCs w:val="24"/>
        </w:rPr>
      </w:pPr>
      <w:r w:rsidRPr="00C4150F">
        <w:rPr>
          <w:sz w:val="24"/>
          <w:szCs w:val="24"/>
        </w:rPr>
        <w:t>- подготовка к оказанию помощи при послеродовом кровотечении должна быть междисциплинарной и включать в себя приобретение навыков работы в команде;</w:t>
      </w:r>
    </w:p>
    <w:p w:rsidR="00C4150F" w:rsidRPr="00C4150F" w:rsidRDefault="00C4150F" w:rsidP="00C4150F">
      <w:pPr>
        <w:rPr>
          <w:sz w:val="24"/>
          <w:szCs w:val="24"/>
        </w:rPr>
      </w:pPr>
      <w:r w:rsidRPr="00C4150F">
        <w:rPr>
          <w:sz w:val="24"/>
          <w:szCs w:val="24"/>
        </w:rPr>
        <w:t>- во всех случаях послеродовых кровотечений, связанных с кровопотерей свыше 1500 мл, должен быть проведен официальный клинический аудит;</w:t>
      </w:r>
    </w:p>
    <w:p w:rsidR="00C4150F" w:rsidRPr="00C4150F" w:rsidRDefault="00C4150F" w:rsidP="00C4150F">
      <w:pPr>
        <w:rPr>
          <w:sz w:val="24"/>
          <w:szCs w:val="24"/>
        </w:rPr>
      </w:pPr>
      <w:r w:rsidRPr="00C4150F">
        <w:rPr>
          <w:sz w:val="24"/>
          <w:szCs w:val="24"/>
        </w:rPr>
        <w:t xml:space="preserve">- точное документирование всех событий имеет </w:t>
      </w:r>
      <w:proofErr w:type="gramStart"/>
      <w:r w:rsidRPr="00C4150F">
        <w:rPr>
          <w:sz w:val="24"/>
          <w:szCs w:val="24"/>
        </w:rPr>
        <w:t>важное значение</w:t>
      </w:r>
      <w:proofErr w:type="gramEnd"/>
      <w:r w:rsidRPr="00C4150F">
        <w:rPr>
          <w:sz w:val="24"/>
          <w:szCs w:val="24"/>
        </w:rPr>
        <w:t xml:space="preserve"> при оказании помощи при послеродовом кровотечении;</w:t>
      </w:r>
    </w:p>
    <w:p w:rsidR="00C4150F" w:rsidRPr="00C4150F" w:rsidRDefault="00C4150F" w:rsidP="00C4150F">
      <w:pPr>
        <w:rPr>
          <w:sz w:val="24"/>
          <w:szCs w:val="24"/>
        </w:rPr>
      </w:pPr>
      <w:r w:rsidRPr="00C4150F">
        <w:rPr>
          <w:sz w:val="24"/>
          <w:szCs w:val="24"/>
        </w:rPr>
        <w:t>- женщине должна быть предоставлена возможность обсудить события, связанные с акушерским кровотечением, в удобное для нее время (</w:t>
      </w:r>
      <w:hyperlink r:id="rId141" w:anchor="208" w:history="1">
        <w:r w:rsidRPr="00C4150F">
          <w:rPr>
            <w:rStyle w:val="a4"/>
            <w:sz w:val="24"/>
            <w:szCs w:val="24"/>
          </w:rPr>
          <w:t>Приложение</w:t>
        </w:r>
        <w:proofErr w:type="gramStart"/>
        <w:r w:rsidRPr="00C4150F">
          <w:rPr>
            <w:rStyle w:val="a4"/>
            <w:sz w:val="24"/>
            <w:szCs w:val="24"/>
          </w:rPr>
          <w:t xml:space="preserve"> В</w:t>
        </w:r>
        <w:proofErr w:type="gramEnd"/>
      </w:hyperlink>
      <w:r w:rsidRPr="00C4150F">
        <w:rPr>
          <w:sz w:val="24"/>
          <w:szCs w:val="24"/>
        </w:rPr>
        <w:t>).</w:t>
      </w:r>
    </w:p>
    <w:p w:rsidR="00C4150F" w:rsidRPr="00C4150F" w:rsidRDefault="00C4150F" w:rsidP="00C4150F">
      <w:pPr>
        <w:rPr>
          <w:sz w:val="24"/>
          <w:szCs w:val="24"/>
        </w:rPr>
      </w:pPr>
      <w:r w:rsidRPr="00C4150F">
        <w:rPr>
          <w:sz w:val="24"/>
          <w:szCs w:val="24"/>
        </w:rPr>
        <w:lastRenderedPageBreak/>
        <w:t>При повышенном риске кровотечения необходимо обеспечить готовность к борьбе с кровотечением:</w:t>
      </w:r>
    </w:p>
    <w:p w:rsidR="00C4150F" w:rsidRPr="00C4150F" w:rsidRDefault="00C4150F" w:rsidP="00C4150F">
      <w:pPr>
        <w:rPr>
          <w:sz w:val="24"/>
          <w:szCs w:val="24"/>
        </w:rPr>
      </w:pPr>
      <w:r w:rsidRPr="00C4150F">
        <w:rPr>
          <w:sz w:val="24"/>
          <w:szCs w:val="24"/>
        </w:rPr>
        <w:t>- адекватный венозный доступ для каждой роженицы;</w:t>
      </w:r>
    </w:p>
    <w:p w:rsidR="00C4150F" w:rsidRPr="00C4150F" w:rsidRDefault="00C4150F" w:rsidP="00C4150F">
      <w:pPr>
        <w:rPr>
          <w:sz w:val="24"/>
          <w:szCs w:val="24"/>
        </w:rPr>
      </w:pPr>
      <w:r w:rsidRPr="00C4150F">
        <w:rPr>
          <w:sz w:val="24"/>
          <w:szCs w:val="24"/>
        </w:rPr>
        <w:t>- наличие утеротоников;</w:t>
      </w:r>
    </w:p>
    <w:p w:rsidR="00C4150F" w:rsidRPr="00C4150F" w:rsidRDefault="00C4150F" w:rsidP="00C4150F">
      <w:pPr>
        <w:rPr>
          <w:sz w:val="24"/>
          <w:szCs w:val="24"/>
        </w:rPr>
      </w:pPr>
      <w:r w:rsidRPr="00C4150F">
        <w:rPr>
          <w:sz w:val="24"/>
          <w:szCs w:val="24"/>
        </w:rPr>
        <w:t>- наличие экстренных лабораторных анализов (OAK, коагулограмма, фибриноген, при наличии возможности - ТЭГ);</w:t>
      </w:r>
    </w:p>
    <w:p w:rsidR="00C4150F" w:rsidRPr="00C4150F" w:rsidRDefault="00C4150F" w:rsidP="00C4150F">
      <w:pPr>
        <w:rPr>
          <w:sz w:val="24"/>
          <w:szCs w:val="24"/>
        </w:rPr>
      </w:pPr>
      <w:r w:rsidRPr="00C4150F">
        <w:rPr>
          <w:sz w:val="24"/>
          <w:szCs w:val="24"/>
        </w:rPr>
        <w:t>- возможность оказания помощи опытными акушером-гинекологом и анестезиологом-реаниматологом, владеющими в полном объеме методами оказания помощи при акушерских кровотечениях;</w:t>
      </w:r>
    </w:p>
    <w:p w:rsidR="00C4150F" w:rsidRPr="00C4150F" w:rsidRDefault="00C4150F" w:rsidP="00C4150F">
      <w:pPr>
        <w:rPr>
          <w:sz w:val="24"/>
          <w:szCs w:val="24"/>
        </w:rPr>
      </w:pPr>
      <w:r w:rsidRPr="00C4150F">
        <w:rPr>
          <w:sz w:val="24"/>
          <w:szCs w:val="24"/>
        </w:rPr>
        <w:t>- наличие препаратов крови;</w:t>
      </w:r>
    </w:p>
    <w:p w:rsidR="00C4150F" w:rsidRPr="00C4150F" w:rsidRDefault="00C4150F" w:rsidP="00C4150F">
      <w:pPr>
        <w:rPr>
          <w:sz w:val="24"/>
          <w:szCs w:val="24"/>
        </w:rPr>
      </w:pPr>
      <w:r w:rsidRPr="00C4150F">
        <w:rPr>
          <w:sz w:val="24"/>
          <w:szCs w:val="24"/>
        </w:rPr>
        <w:t>- наличие препаратов гемостатического действия (транексамовая кислота, рекомбинантный активированный фактор VII, препараты протромбинового комплекса).</w:t>
      </w:r>
    </w:p>
    <w:p w:rsidR="00C4150F" w:rsidRPr="00C4150F" w:rsidRDefault="00C4150F" w:rsidP="00C4150F">
      <w:pPr>
        <w:rPr>
          <w:b/>
          <w:bCs/>
          <w:sz w:val="24"/>
          <w:szCs w:val="24"/>
        </w:rPr>
      </w:pPr>
      <w:r w:rsidRPr="00C4150F">
        <w:rPr>
          <w:b/>
          <w:bCs/>
          <w:sz w:val="24"/>
          <w:szCs w:val="24"/>
        </w:rPr>
        <w:t>6. Интенсивная терапия острой акушерской кровопотери</w:t>
      </w:r>
    </w:p>
    <w:p w:rsidR="00C4150F" w:rsidRPr="00C4150F" w:rsidRDefault="00C4150F" w:rsidP="00C4150F">
      <w:pPr>
        <w:rPr>
          <w:sz w:val="24"/>
          <w:szCs w:val="24"/>
        </w:rPr>
      </w:pPr>
      <w:r w:rsidRPr="00C4150F">
        <w:rPr>
          <w:sz w:val="24"/>
          <w:szCs w:val="24"/>
        </w:rPr>
        <w:t>В зависимости от тяжести кровопотери выделяют основные мероприятия интенсивной терапии [</w:t>
      </w:r>
      <w:hyperlink r:id="rId142" w:anchor="2002" w:history="1">
        <w:r w:rsidRPr="00C4150F">
          <w:rPr>
            <w:rStyle w:val="a4"/>
            <w:sz w:val="24"/>
            <w:szCs w:val="24"/>
          </w:rPr>
          <w:t>2</w:t>
        </w:r>
      </w:hyperlink>
      <w:r w:rsidRPr="00C4150F">
        <w:rPr>
          <w:sz w:val="24"/>
          <w:szCs w:val="24"/>
        </w:rPr>
        <w:t>, </w:t>
      </w:r>
      <w:hyperlink r:id="rId143" w:anchor="2004" w:history="1">
        <w:r w:rsidRPr="00C4150F">
          <w:rPr>
            <w:rStyle w:val="a4"/>
            <w:sz w:val="24"/>
            <w:szCs w:val="24"/>
          </w:rPr>
          <w:t>4</w:t>
        </w:r>
      </w:hyperlink>
      <w:r w:rsidRPr="00C4150F">
        <w:rPr>
          <w:sz w:val="24"/>
          <w:szCs w:val="24"/>
        </w:rPr>
        <w:t>] (</w:t>
      </w:r>
      <w:hyperlink r:id="rId144" w:anchor="110" w:history="1">
        <w:r w:rsidRPr="00C4150F">
          <w:rPr>
            <w:rStyle w:val="a4"/>
            <w:sz w:val="24"/>
            <w:szCs w:val="24"/>
          </w:rPr>
          <w:t>табл. 10</w:t>
        </w:r>
      </w:hyperlink>
      <w:r w:rsidRPr="00C4150F">
        <w:rPr>
          <w:sz w:val="24"/>
          <w:szCs w:val="24"/>
        </w:rPr>
        <w:t>).</w:t>
      </w:r>
    </w:p>
    <w:p w:rsidR="00C4150F" w:rsidRPr="00C4150F" w:rsidRDefault="00C4150F" w:rsidP="00C4150F">
      <w:pPr>
        <w:rPr>
          <w:sz w:val="24"/>
          <w:szCs w:val="24"/>
        </w:rPr>
      </w:pPr>
      <w:r w:rsidRPr="00C4150F">
        <w:rPr>
          <w:sz w:val="24"/>
          <w:szCs w:val="24"/>
        </w:rPr>
        <w:t>Таблица 10</w:t>
      </w:r>
    </w:p>
    <w:p w:rsidR="00C4150F" w:rsidRPr="00C4150F" w:rsidRDefault="00C4150F" w:rsidP="00C4150F">
      <w:pPr>
        <w:rPr>
          <w:b/>
          <w:bCs/>
          <w:sz w:val="24"/>
          <w:szCs w:val="24"/>
        </w:rPr>
      </w:pPr>
      <w:r w:rsidRPr="00C4150F">
        <w:rPr>
          <w:b/>
          <w:bCs/>
          <w:sz w:val="24"/>
          <w:szCs w:val="24"/>
        </w:rPr>
        <w:t>Тактика в зависимости от величины кровопотери в акушерстве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9"/>
        <w:gridCol w:w="3006"/>
        <w:gridCol w:w="9945"/>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Определение</w:t>
            </w:r>
          </w:p>
        </w:tc>
        <w:tc>
          <w:tcPr>
            <w:tcW w:w="0" w:type="auto"/>
            <w:hideMark/>
          </w:tcPr>
          <w:p w:rsidR="00C4150F" w:rsidRPr="00C4150F" w:rsidRDefault="00C4150F" w:rsidP="00C4150F">
            <w:pPr>
              <w:rPr>
                <w:b/>
                <w:bCs/>
                <w:sz w:val="24"/>
                <w:szCs w:val="24"/>
              </w:rPr>
            </w:pPr>
            <w:r w:rsidRPr="00C4150F">
              <w:rPr>
                <w:b/>
                <w:bCs/>
                <w:sz w:val="24"/>
                <w:szCs w:val="24"/>
              </w:rPr>
              <w:t>Критерии</w:t>
            </w:r>
          </w:p>
        </w:tc>
        <w:tc>
          <w:tcPr>
            <w:tcW w:w="0" w:type="auto"/>
            <w:hideMark/>
          </w:tcPr>
          <w:p w:rsidR="00C4150F" w:rsidRPr="00C4150F" w:rsidRDefault="00C4150F" w:rsidP="00C4150F">
            <w:pPr>
              <w:rPr>
                <w:b/>
                <w:bCs/>
                <w:sz w:val="24"/>
                <w:szCs w:val="24"/>
              </w:rPr>
            </w:pPr>
            <w:r w:rsidRPr="00C4150F">
              <w:rPr>
                <w:b/>
                <w:bCs/>
                <w:sz w:val="24"/>
                <w:szCs w:val="24"/>
              </w:rPr>
              <w:t>Тактика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Допустимая</w:t>
            </w:r>
          </w:p>
        </w:tc>
        <w:tc>
          <w:tcPr>
            <w:tcW w:w="0" w:type="auto"/>
            <w:hideMark/>
          </w:tcPr>
          <w:p w:rsidR="00C4150F" w:rsidRPr="00C4150F" w:rsidRDefault="00C4150F" w:rsidP="00C4150F">
            <w:pPr>
              <w:rPr>
                <w:sz w:val="24"/>
                <w:szCs w:val="24"/>
              </w:rPr>
            </w:pPr>
            <w:r w:rsidRPr="00C4150F">
              <w:rPr>
                <w:sz w:val="24"/>
                <w:szCs w:val="24"/>
              </w:rPr>
              <w:t>0,5% массы тела</w:t>
            </w:r>
          </w:p>
        </w:tc>
        <w:tc>
          <w:tcPr>
            <w:tcW w:w="0" w:type="auto"/>
            <w:hideMark/>
          </w:tcPr>
          <w:p w:rsidR="00C4150F" w:rsidRPr="00C4150F" w:rsidRDefault="00C4150F" w:rsidP="00C4150F">
            <w:pPr>
              <w:rPr>
                <w:sz w:val="24"/>
                <w:szCs w:val="24"/>
              </w:rPr>
            </w:pPr>
            <w:r w:rsidRPr="00C4150F">
              <w:rPr>
                <w:sz w:val="24"/>
                <w:szCs w:val="24"/>
              </w:rPr>
              <w:t>Активное ведение третьего периода родов - введение окситоцина Антифибринолитики при высокой степени риска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Патологическая</w:t>
            </w:r>
          </w:p>
        </w:tc>
        <w:tc>
          <w:tcPr>
            <w:tcW w:w="0" w:type="auto"/>
            <w:hideMark/>
          </w:tcPr>
          <w:p w:rsidR="00C4150F" w:rsidRPr="00C4150F" w:rsidRDefault="00C4150F" w:rsidP="00C4150F">
            <w:pPr>
              <w:rPr>
                <w:sz w:val="24"/>
                <w:szCs w:val="24"/>
              </w:rPr>
            </w:pPr>
            <w:r w:rsidRPr="00C4150F">
              <w:rPr>
                <w:sz w:val="24"/>
                <w:szCs w:val="24"/>
              </w:rPr>
              <w:t>При родах &gt;500 мл</w:t>
            </w:r>
            <w:proofErr w:type="gramStart"/>
            <w:r w:rsidRPr="00C4150F">
              <w:rPr>
                <w:sz w:val="24"/>
                <w:szCs w:val="24"/>
              </w:rPr>
              <w:t xml:space="preserve"> П</w:t>
            </w:r>
            <w:proofErr w:type="gramEnd"/>
            <w:r w:rsidRPr="00C4150F">
              <w:rPr>
                <w:sz w:val="24"/>
                <w:szCs w:val="24"/>
              </w:rPr>
              <w:t>ри КС &gt; 1000 мл</w:t>
            </w:r>
          </w:p>
        </w:tc>
        <w:tc>
          <w:tcPr>
            <w:tcW w:w="0" w:type="auto"/>
            <w:hideMark/>
          </w:tcPr>
          <w:p w:rsidR="00C4150F" w:rsidRPr="00C4150F" w:rsidRDefault="00C4150F" w:rsidP="00C4150F">
            <w:pPr>
              <w:rPr>
                <w:sz w:val="24"/>
                <w:szCs w:val="24"/>
              </w:rPr>
            </w:pPr>
            <w:r w:rsidRPr="00C4150F">
              <w:rPr>
                <w:sz w:val="24"/>
                <w:szCs w:val="24"/>
              </w:rPr>
              <w:t>Инфузионно-трансфузионная терапия Компоненты крови только по строгим показаниям Антифибринолитики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Критическая</w:t>
            </w:r>
          </w:p>
        </w:tc>
        <w:tc>
          <w:tcPr>
            <w:tcW w:w="0" w:type="auto"/>
            <w:hideMark/>
          </w:tcPr>
          <w:p w:rsidR="00C4150F" w:rsidRPr="00C4150F" w:rsidRDefault="00C4150F" w:rsidP="00C4150F">
            <w:pPr>
              <w:rPr>
                <w:sz w:val="24"/>
                <w:szCs w:val="24"/>
              </w:rPr>
            </w:pPr>
            <w:r w:rsidRPr="00C4150F">
              <w:rPr>
                <w:sz w:val="24"/>
                <w:szCs w:val="24"/>
              </w:rPr>
              <w:t>&gt; 25-30% ОЦК &gt; 150 мл/мин &gt; 50% ОЦК за 3 часа &gt; 1500-2000 мл</w:t>
            </w:r>
          </w:p>
        </w:tc>
        <w:tc>
          <w:tcPr>
            <w:tcW w:w="0" w:type="auto"/>
            <w:hideMark/>
          </w:tcPr>
          <w:p w:rsidR="00C4150F" w:rsidRPr="00C4150F" w:rsidRDefault="00C4150F" w:rsidP="00C4150F">
            <w:pPr>
              <w:rPr>
                <w:sz w:val="24"/>
                <w:szCs w:val="24"/>
              </w:rPr>
            </w:pPr>
            <w:r w:rsidRPr="00C4150F">
              <w:rPr>
                <w:sz w:val="24"/>
                <w:szCs w:val="24"/>
              </w:rPr>
              <w:t>Оперативное лечение Инфузионно-трансфузионная терапия Компоненты крови применяются в обязательном порядке (протокол массивной трансфузии) Факторы свертывания и их концентраты Аппаратная реинфузия крови Антифибринолитики ИВЛ</w:t>
            </w:r>
          </w:p>
        </w:tc>
      </w:tr>
    </w:tbl>
    <w:p w:rsidR="00C4150F" w:rsidRPr="00C4150F" w:rsidRDefault="00C4150F" w:rsidP="00C4150F">
      <w:pPr>
        <w:rPr>
          <w:sz w:val="24"/>
          <w:szCs w:val="24"/>
        </w:rPr>
      </w:pPr>
      <w:r w:rsidRPr="00C4150F">
        <w:rPr>
          <w:sz w:val="24"/>
          <w:szCs w:val="24"/>
        </w:rPr>
        <w:t>Предполагаемый объем кровопотери в зависимости от массы тела роженицы обозначен в </w:t>
      </w:r>
      <w:hyperlink r:id="rId145" w:anchor="70" w:history="1">
        <w:r w:rsidRPr="00C4150F">
          <w:rPr>
            <w:rStyle w:val="a4"/>
            <w:sz w:val="24"/>
            <w:szCs w:val="24"/>
          </w:rPr>
          <w:t>таблице 7</w:t>
        </w:r>
      </w:hyperlink>
      <w:r w:rsidRPr="00C4150F">
        <w:rPr>
          <w:sz w:val="24"/>
          <w:szCs w:val="24"/>
        </w:rPr>
        <w:t>.</w:t>
      </w:r>
    </w:p>
    <w:p w:rsidR="00C4150F" w:rsidRPr="00C4150F" w:rsidRDefault="00C4150F" w:rsidP="00C4150F">
      <w:pPr>
        <w:rPr>
          <w:sz w:val="24"/>
          <w:szCs w:val="24"/>
        </w:rPr>
      </w:pPr>
      <w:r w:rsidRPr="00C4150F">
        <w:rPr>
          <w:sz w:val="24"/>
          <w:szCs w:val="24"/>
        </w:rPr>
        <w:t>Более ранней диагностике массивного акушерского кровотечения может способствовать мнемоническое "Правило тридцати", которое основано на ниже приведенных критериях </w:t>
      </w:r>
      <w:hyperlink r:id="rId146" w:anchor="2057" w:history="1">
        <w:r w:rsidRPr="00C4150F">
          <w:rPr>
            <w:rStyle w:val="a4"/>
            <w:sz w:val="24"/>
            <w:szCs w:val="24"/>
          </w:rPr>
          <w:t>[57]</w:t>
        </w:r>
      </w:hyperlink>
      <w:r w:rsidRPr="00C4150F">
        <w:rPr>
          <w:sz w:val="24"/>
          <w:szCs w:val="24"/>
        </w:rPr>
        <w:t>:</w:t>
      </w:r>
    </w:p>
    <w:p w:rsidR="00C4150F" w:rsidRPr="00C4150F" w:rsidRDefault="00C4150F" w:rsidP="00C4150F">
      <w:pPr>
        <w:rPr>
          <w:sz w:val="24"/>
          <w:szCs w:val="24"/>
        </w:rPr>
      </w:pPr>
      <w:r w:rsidRPr="00C4150F">
        <w:rPr>
          <w:sz w:val="24"/>
          <w:szCs w:val="24"/>
        </w:rPr>
        <w:t>- объем кровопотери 25-30%, шок средней степени тяжести;</w:t>
      </w:r>
    </w:p>
    <w:p w:rsidR="00C4150F" w:rsidRPr="00C4150F" w:rsidRDefault="00C4150F" w:rsidP="00C4150F">
      <w:pPr>
        <w:rPr>
          <w:sz w:val="24"/>
          <w:szCs w:val="24"/>
        </w:rPr>
      </w:pPr>
      <w:r w:rsidRPr="00C4150F">
        <w:rPr>
          <w:sz w:val="24"/>
          <w:szCs w:val="24"/>
        </w:rPr>
        <w:t>- ЧСС возрастает &gt; на 30 уд/мин.;</w:t>
      </w:r>
    </w:p>
    <w:p w:rsidR="00C4150F" w:rsidRPr="00C4150F" w:rsidRDefault="00C4150F" w:rsidP="00C4150F">
      <w:pPr>
        <w:rPr>
          <w:sz w:val="24"/>
          <w:szCs w:val="24"/>
        </w:rPr>
      </w:pPr>
      <w:r w:rsidRPr="00C4150F">
        <w:rPr>
          <w:sz w:val="24"/>
          <w:szCs w:val="24"/>
        </w:rPr>
        <w:t>- ЧДД &gt; 30/мин;</w:t>
      </w:r>
    </w:p>
    <w:p w:rsidR="00C4150F" w:rsidRPr="00C4150F" w:rsidRDefault="00C4150F" w:rsidP="00C4150F">
      <w:pPr>
        <w:rPr>
          <w:sz w:val="24"/>
          <w:szCs w:val="24"/>
        </w:rPr>
      </w:pPr>
      <w:r w:rsidRPr="00C4150F">
        <w:rPr>
          <w:sz w:val="24"/>
          <w:szCs w:val="24"/>
        </w:rPr>
        <w:t xml:space="preserve">- </w:t>
      </w:r>
      <w:proofErr w:type="gramStart"/>
      <w:r w:rsidRPr="00C4150F">
        <w:rPr>
          <w:sz w:val="24"/>
          <w:szCs w:val="24"/>
        </w:rPr>
        <w:t>систолическое</w:t>
      </w:r>
      <w:proofErr w:type="gramEnd"/>
      <w:r w:rsidRPr="00C4150F">
        <w:rPr>
          <w:sz w:val="24"/>
          <w:szCs w:val="24"/>
        </w:rPr>
        <w:t xml:space="preserve"> АД снижается на 30 мм рт. ст.;</w:t>
      </w:r>
    </w:p>
    <w:p w:rsidR="00C4150F" w:rsidRPr="00C4150F" w:rsidRDefault="00C4150F" w:rsidP="00C4150F">
      <w:pPr>
        <w:rPr>
          <w:sz w:val="24"/>
          <w:szCs w:val="24"/>
        </w:rPr>
      </w:pPr>
      <w:r w:rsidRPr="00C4150F">
        <w:rPr>
          <w:sz w:val="24"/>
          <w:szCs w:val="24"/>
        </w:rPr>
        <w:t>- выделение мочи &lt; 30 мл/час;</w:t>
      </w:r>
    </w:p>
    <w:p w:rsidR="00C4150F" w:rsidRPr="00C4150F" w:rsidRDefault="00C4150F" w:rsidP="00C4150F">
      <w:pPr>
        <w:rPr>
          <w:sz w:val="24"/>
          <w:szCs w:val="24"/>
        </w:rPr>
      </w:pPr>
      <w:r w:rsidRPr="00C4150F">
        <w:rPr>
          <w:sz w:val="24"/>
          <w:szCs w:val="24"/>
        </w:rPr>
        <w:t>- снижение гематокрита &lt; 30%.</w:t>
      </w:r>
    </w:p>
    <w:p w:rsidR="00C4150F" w:rsidRPr="00C4150F" w:rsidRDefault="00C4150F" w:rsidP="00C4150F">
      <w:pPr>
        <w:rPr>
          <w:sz w:val="24"/>
          <w:szCs w:val="24"/>
        </w:rPr>
      </w:pPr>
      <w:r w:rsidRPr="00C4150F">
        <w:rPr>
          <w:sz w:val="24"/>
          <w:szCs w:val="24"/>
        </w:rPr>
        <w:t>При положительной оценке мнемонического "Правила тридцати" можно начать интенсивную терапию согласно "Правилу четырех" (предложено как схемы для лучшего запоминания) </w:t>
      </w:r>
      <w:hyperlink r:id="rId147" w:anchor="2059" w:history="1">
        <w:r w:rsidRPr="00C4150F">
          <w:rPr>
            <w:rStyle w:val="a4"/>
            <w:sz w:val="24"/>
            <w:szCs w:val="24"/>
          </w:rPr>
          <w:t>[59]</w:t>
        </w:r>
      </w:hyperlink>
      <w:r w:rsidRPr="00C4150F">
        <w:rPr>
          <w:sz w:val="24"/>
          <w:szCs w:val="24"/>
        </w:rPr>
        <w:t>:</w:t>
      </w:r>
    </w:p>
    <w:p w:rsidR="00C4150F" w:rsidRPr="00C4150F" w:rsidRDefault="00C4150F" w:rsidP="00C4150F">
      <w:pPr>
        <w:rPr>
          <w:sz w:val="24"/>
          <w:szCs w:val="24"/>
        </w:rPr>
      </w:pPr>
      <w:r w:rsidRPr="00C4150F">
        <w:rPr>
          <w:sz w:val="24"/>
          <w:szCs w:val="24"/>
        </w:rPr>
        <w:t>- 4 лечебные дозы эритроцитарной массы + транексамовая кислота;</w:t>
      </w:r>
    </w:p>
    <w:p w:rsidR="00C4150F" w:rsidRPr="00C4150F" w:rsidRDefault="00C4150F" w:rsidP="00C4150F">
      <w:pPr>
        <w:rPr>
          <w:sz w:val="24"/>
          <w:szCs w:val="24"/>
        </w:rPr>
      </w:pPr>
      <w:r w:rsidRPr="00C4150F">
        <w:rPr>
          <w:sz w:val="24"/>
          <w:szCs w:val="24"/>
        </w:rPr>
        <w:t>- +4 лечебные дозы СЗП;</w:t>
      </w:r>
    </w:p>
    <w:p w:rsidR="00C4150F" w:rsidRPr="00C4150F" w:rsidRDefault="00C4150F" w:rsidP="00C4150F">
      <w:pPr>
        <w:rPr>
          <w:sz w:val="24"/>
          <w:szCs w:val="24"/>
        </w:rPr>
      </w:pPr>
      <w:r w:rsidRPr="00C4150F">
        <w:rPr>
          <w:sz w:val="24"/>
          <w:szCs w:val="24"/>
        </w:rPr>
        <w:t>- +10 лечебных доз криопреципитата;</w:t>
      </w:r>
    </w:p>
    <w:p w:rsidR="00C4150F" w:rsidRPr="00C4150F" w:rsidRDefault="00C4150F" w:rsidP="00C4150F">
      <w:pPr>
        <w:rPr>
          <w:sz w:val="24"/>
          <w:szCs w:val="24"/>
        </w:rPr>
      </w:pPr>
      <w:r w:rsidRPr="00C4150F">
        <w:rPr>
          <w:sz w:val="24"/>
          <w:szCs w:val="24"/>
        </w:rPr>
        <w:t>- +рекомбинантный фактор VIla (при неэффективности других методов терапии).</w:t>
      </w:r>
    </w:p>
    <w:p w:rsidR="00C4150F" w:rsidRPr="00C4150F" w:rsidRDefault="00C4150F" w:rsidP="00C4150F">
      <w:pPr>
        <w:rPr>
          <w:sz w:val="24"/>
          <w:szCs w:val="24"/>
        </w:rPr>
      </w:pPr>
      <w:r w:rsidRPr="00C4150F">
        <w:rPr>
          <w:sz w:val="24"/>
          <w:szCs w:val="24"/>
        </w:rPr>
        <w:t>Определения:</w:t>
      </w:r>
    </w:p>
    <w:p w:rsidR="00C4150F" w:rsidRPr="00C4150F" w:rsidRDefault="00C4150F" w:rsidP="00C4150F">
      <w:pPr>
        <w:rPr>
          <w:sz w:val="24"/>
          <w:szCs w:val="24"/>
        </w:rPr>
      </w:pPr>
      <w:r w:rsidRPr="00C4150F">
        <w:rPr>
          <w:sz w:val="24"/>
          <w:szCs w:val="24"/>
        </w:rPr>
        <w:lastRenderedPageBreak/>
        <w:t>- Артериальная гипотония, шок - систолическое артериальное давление &lt; 90 мм рт. ст., или среднее артериальное давление (САД) &lt; 65 мм рт. ст., или уменьшение </w:t>
      </w:r>
      <w:r w:rsidRPr="00C4150F">
        <w:rPr>
          <w:sz w:val="24"/>
          <w:szCs w:val="24"/>
        </w:rPr>
        <w:drawing>
          <wp:inline distT="0" distB="0" distL="0" distR="0" wp14:anchorId="7C2C4D86" wp14:editId="4AA70B43">
            <wp:extent cx="130810" cy="163195"/>
            <wp:effectExtent l="0" t="0" r="2540" b="8255"/>
            <wp:docPr id="22" name="Рисунок 22" descr="http://www.garant.ru/files/0/7/1282070/pict12-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arant.ru/files/0/7/1282070/pict12-7218614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0810" cy="163195"/>
                    </a:xfrm>
                    <a:prstGeom prst="rect">
                      <a:avLst/>
                    </a:prstGeom>
                    <a:noFill/>
                    <a:ln>
                      <a:noFill/>
                    </a:ln>
                  </pic:spPr>
                </pic:pic>
              </a:graphicData>
            </a:graphic>
          </wp:inline>
        </w:drawing>
      </w:r>
      <w:r w:rsidRPr="00C4150F">
        <w:rPr>
          <w:sz w:val="24"/>
          <w:szCs w:val="24"/>
        </w:rPr>
        <w:t> 40 мм рт. ст. от исходного уровня (</w:t>
      </w:r>
      <w:hyperlink r:id="rId148" w:anchor="111" w:history="1">
        <w:r w:rsidRPr="00C4150F">
          <w:rPr>
            <w:rStyle w:val="a4"/>
            <w:sz w:val="24"/>
            <w:szCs w:val="24"/>
          </w:rPr>
          <w:t>табл. 11</w:t>
        </w:r>
      </w:hyperlink>
      <w:r w:rsidRPr="00C4150F">
        <w:rPr>
          <w:sz w:val="24"/>
          <w:szCs w:val="24"/>
        </w:rPr>
        <w:t>).</w:t>
      </w:r>
    </w:p>
    <w:p w:rsidR="00C4150F" w:rsidRPr="00C4150F" w:rsidRDefault="00C4150F" w:rsidP="00C4150F">
      <w:pPr>
        <w:rPr>
          <w:sz w:val="24"/>
          <w:szCs w:val="24"/>
        </w:rPr>
      </w:pPr>
      <w:r w:rsidRPr="00C4150F">
        <w:rPr>
          <w:sz w:val="24"/>
          <w:szCs w:val="24"/>
        </w:rPr>
        <w:t>Таблица 11</w:t>
      </w:r>
    </w:p>
    <w:p w:rsidR="00C4150F" w:rsidRPr="00C4150F" w:rsidRDefault="00C4150F" w:rsidP="00C4150F">
      <w:pPr>
        <w:rPr>
          <w:b/>
          <w:bCs/>
          <w:sz w:val="24"/>
          <w:szCs w:val="24"/>
        </w:rPr>
      </w:pPr>
      <w:r w:rsidRPr="00C4150F">
        <w:rPr>
          <w:b/>
          <w:bCs/>
          <w:sz w:val="24"/>
          <w:szCs w:val="24"/>
        </w:rPr>
        <w:t>Классификация геморрагического шока </w:t>
      </w:r>
      <w:hyperlink r:id="rId149" w:anchor="2060" w:history="1">
        <w:r w:rsidRPr="00C4150F">
          <w:rPr>
            <w:rStyle w:val="a4"/>
            <w:b/>
            <w:bCs/>
            <w:sz w:val="24"/>
            <w:szCs w:val="24"/>
          </w:rPr>
          <w:t>[60]</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0"/>
        <w:gridCol w:w="2195"/>
        <w:gridCol w:w="1011"/>
        <w:gridCol w:w="2528"/>
        <w:gridCol w:w="2151"/>
        <w:gridCol w:w="1054"/>
        <w:gridCol w:w="4481"/>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Класс шока</w:t>
            </w:r>
          </w:p>
        </w:tc>
        <w:tc>
          <w:tcPr>
            <w:tcW w:w="0" w:type="auto"/>
            <w:hideMark/>
          </w:tcPr>
          <w:p w:rsidR="00C4150F" w:rsidRPr="00C4150F" w:rsidRDefault="00C4150F" w:rsidP="00C4150F">
            <w:pPr>
              <w:rPr>
                <w:b/>
                <w:bCs/>
                <w:sz w:val="24"/>
                <w:szCs w:val="24"/>
              </w:rPr>
            </w:pPr>
            <w:r w:rsidRPr="00C4150F">
              <w:rPr>
                <w:b/>
                <w:bCs/>
                <w:sz w:val="24"/>
                <w:szCs w:val="24"/>
              </w:rPr>
              <w:t>Кровопотеря </w:t>
            </w:r>
            <w:hyperlink r:id="rId150" w:anchor="1111" w:history="1">
              <w:r w:rsidRPr="00C4150F">
                <w:rPr>
                  <w:rStyle w:val="a4"/>
                  <w:b/>
                  <w:bCs/>
                  <w:sz w:val="24"/>
                  <w:szCs w:val="24"/>
                </w:rPr>
                <w:t>*</w:t>
              </w:r>
            </w:hyperlink>
            <w:r w:rsidRPr="00C4150F">
              <w:rPr>
                <w:b/>
                <w:bCs/>
                <w:sz w:val="24"/>
                <w:szCs w:val="24"/>
              </w:rPr>
              <w:t> мл/%</w:t>
            </w:r>
          </w:p>
        </w:tc>
        <w:tc>
          <w:tcPr>
            <w:tcW w:w="0" w:type="auto"/>
            <w:hideMark/>
          </w:tcPr>
          <w:p w:rsidR="00C4150F" w:rsidRPr="00C4150F" w:rsidRDefault="00C4150F" w:rsidP="00C4150F">
            <w:pPr>
              <w:rPr>
                <w:b/>
                <w:bCs/>
                <w:sz w:val="24"/>
                <w:szCs w:val="24"/>
              </w:rPr>
            </w:pPr>
            <w:r w:rsidRPr="00C4150F">
              <w:rPr>
                <w:b/>
                <w:bCs/>
                <w:sz w:val="24"/>
                <w:szCs w:val="24"/>
              </w:rPr>
              <w:t>ЧСС мин</w:t>
            </w:r>
            <w:r w:rsidRPr="00C4150F">
              <w:rPr>
                <w:b/>
                <w:bCs/>
                <w:sz w:val="24"/>
                <w:szCs w:val="24"/>
                <w:vertAlign w:val="superscript"/>
              </w:rPr>
              <w:t>-1</w:t>
            </w:r>
          </w:p>
        </w:tc>
        <w:tc>
          <w:tcPr>
            <w:tcW w:w="0" w:type="auto"/>
            <w:hideMark/>
          </w:tcPr>
          <w:p w:rsidR="00C4150F" w:rsidRPr="00C4150F" w:rsidRDefault="00C4150F" w:rsidP="00C4150F">
            <w:pPr>
              <w:rPr>
                <w:b/>
                <w:bCs/>
                <w:sz w:val="24"/>
                <w:szCs w:val="24"/>
              </w:rPr>
            </w:pPr>
            <w:r w:rsidRPr="00C4150F">
              <w:rPr>
                <w:b/>
                <w:bCs/>
                <w:sz w:val="24"/>
                <w:szCs w:val="24"/>
              </w:rPr>
              <w:t>Артериальное давление</w:t>
            </w:r>
          </w:p>
        </w:tc>
        <w:tc>
          <w:tcPr>
            <w:tcW w:w="0" w:type="auto"/>
            <w:hideMark/>
          </w:tcPr>
          <w:p w:rsidR="00C4150F" w:rsidRPr="00C4150F" w:rsidRDefault="00C4150F" w:rsidP="00C4150F">
            <w:pPr>
              <w:rPr>
                <w:b/>
                <w:bCs/>
                <w:sz w:val="24"/>
                <w:szCs w:val="24"/>
              </w:rPr>
            </w:pPr>
            <w:r w:rsidRPr="00C4150F">
              <w:rPr>
                <w:b/>
                <w:bCs/>
                <w:sz w:val="24"/>
                <w:szCs w:val="24"/>
              </w:rPr>
              <w:t>Пульсовое давление</w:t>
            </w:r>
          </w:p>
        </w:tc>
        <w:tc>
          <w:tcPr>
            <w:tcW w:w="0" w:type="auto"/>
            <w:hideMark/>
          </w:tcPr>
          <w:p w:rsidR="00C4150F" w:rsidRPr="00C4150F" w:rsidRDefault="00C4150F" w:rsidP="00C4150F">
            <w:pPr>
              <w:rPr>
                <w:b/>
                <w:bCs/>
                <w:sz w:val="24"/>
                <w:szCs w:val="24"/>
              </w:rPr>
            </w:pPr>
            <w:r w:rsidRPr="00C4150F">
              <w:rPr>
                <w:b/>
                <w:bCs/>
                <w:sz w:val="24"/>
                <w:szCs w:val="24"/>
              </w:rPr>
              <w:t>ЧДД /мин</w:t>
            </w:r>
          </w:p>
        </w:tc>
        <w:tc>
          <w:tcPr>
            <w:tcW w:w="0" w:type="auto"/>
            <w:hideMark/>
          </w:tcPr>
          <w:p w:rsidR="00C4150F" w:rsidRPr="00C4150F" w:rsidRDefault="00C4150F" w:rsidP="00C4150F">
            <w:pPr>
              <w:rPr>
                <w:b/>
                <w:bCs/>
                <w:sz w:val="24"/>
                <w:szCs w:val="24"/>
              </w:rPr>
            </w:pPr>
            <w:r w:rsidRPr="00C4150F">
              <w:rPr>
                <w:b/>
                <w:bCs/>
                <w:sz w:val="24"/>
                <w:szCs w:val="24"/>
              </w:rPr>
              <w:t>Уровень сознания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I</w:t>
            </w:r>
          </w:p>
        </w:tc>
        <w:tc>
          <w:tcPr>
            <w:tcW w:w="0" w:type="auto"/>
            <w:hideMark/>
          </w:tcPr>
          <w:p w:rsidR="00C4150F" w:rsidRPr="00C4150F" w:rsidRDefault="00C4150F" w:rsidP="00C4150F">
            <w:pPr>
              <w:rPr>
                <w:sz w:val="24"/>
                <w:szCs w:val="24"/>
              </w:rPr>
            </w:pPr>
            <w:r w:rsidRPr="00C4150F">
              <w:rPr>
                <w:sz w:val="24"/>
                <w:szCs w:val="24"/>
              </w:rPr>
              <w:t>&lt;750 (15)</w:t>
            </w:r>
          </w:p>
        </w:tc>
        <w:tc>
          <w:tcPr>
            <w:tcW w:w="0" w:type="auto"/>
            <w:hideMark/>
          </w:tcPr>
          <w:p w:rsidR="00C4150F" w:rsidRPr="00C4150F" w:rsidRDefault="00C4150F" w:rsidP="00C4150F">
            <w:pPr>
              <w:rPr>
                <w:sz w:val="24"/>
                <w:szCs w:val="24"/>
              </w:rPr>
            </w:pPr>
            <w:r w:rsidRPr="00C4150F">
              <w:rPr>
                <w:sz w:val="24"/>
                <w:szCs w:val="24"/>
              </w:rPr>
              <w:t>&lt; 100</w:t>
            </w:r>
          </w:p>
        </w:tc>
        <w:tc>
          <w:tcPr>
            <w:tcW w:w="0" w:type="auto"/>
            <w:hideMark/>
          </w:tcPr>
          <w:p w:rsidR="00C4150F" w:rsidRPr="00C4150F" w:rsidRDefault="00C4150F" w:rsidP="00C4150F">
            <w:pPr>
              <w:rPr>
                <w:sz w:val="24"/>
                <w:szCs w:val="24"/>
              </w:rPr>
            </w:pPr>
            <w:r w:rsidRPr="00C4150F">
              <w:rPr>
                <w:sz w:val="24"/>
                <w:szCs w:val="24"/>
              </w:rPr>
              <w:t>Нормальное</w:t>
            </w:r>
          </w:p>
        </w:tc>
        <w:tc>
          <w:tcPr>
            <w:tcW w:w="0" w:type="auto"/>
            <w:hideMark/>
          </w:tcPr>
          <w:p w:rsidR="00C4150F" w:rsidRPr="00C4150F" w:rsidRDefault="00C4150F" w:rsidP="00C4150F">
            <w:pPr>
              <w:rPr>
                <w:sz w:val="24"/>
                <w:szCs w:val="24"/>
              </w:rPr>
            </w:pPr>
            <w:r w:rsidRPr="00C4150F">
              <w:rPr>
                <w:sz w:val="24"/>
                <w:szCs w:val="24"/>
              </w:rPr>
              <w:t>Нормальное</w:t>
            </w:r>
          </w:p>
        </w:tc>
        <w:tc>
          <w:tcPr>
            <w:tcW w:w="0" w:type="auto"/>
            <w:hideMark/>
          </w:tcPr>
          <w:p w:rsidR="00C4150F" w:rsidRPr="00C4150F" w:rsidRDefault="00C4150F" w:rsidP="00C4150F">
            <w:pPr>
              <w:rPr>
                <w:sz w:val="24"/>
                <w:szCs w:val="24"/>
              </w:rPr>
            </w:pPr>
            <w:r w:rsidRPr="00C4150F">
              <w:rPr>
                <w:sz w:val="24"/>
                <w:szCs w:val="24"/>
              </w:rPr>
              <w:t>14-20</w:t>
            </w:r>
          </w:p>
        </w:tc>
        <w:tc>
          <w:tcPr>
            <w:tcW w:w="0" w:type="auto"/>
            <w:hideMark/>
          </w:tcPr>
          <w:p w:rsidR="00C4150F" w:rsidRPr="00C4150F" w:rsidRDefault="00C4150F" w:rsidP="00C4150F">
            <w:pPr>
              <w:rPr>
                <w:sz w:val="24"/>
                <w:szCs w:val="24"/>
              </w:rPr>
            </w:pPr>
            <w:r w:rsidRPr="00C4150F">
              <w:rPr>
                <w:sz w:val="24"/>
                <w:szCs w:val="24"/>
              </w:rPr>
              <w:t>Легкое возбуждение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II</w:t>
            </w:r>
          </w:p>
        </w:tc>
        <w:tc>
          <w:tcPr>
            <w:tcW w:w="0" w:type="auto"/>
            <w:hideMark/>
          </w:tcPr>
          <w:p w:rsidR="00C4150F" w:rsidRPr="00C4150F" w:rsidRDefault="00C4150F" w:rsidP="00C4150F">
            <w:pPr>
              <w:rPr>
                <w:sz w:val="24"/>
                <w:szCs w:val="24"/>
              </w:rPr>
            </w:pPr>
            <w:r w:rsidRPr="00C4150F">
              <w:rPr>
                <w:sz w:val="24"/>
                <w:szCs w:val="24"/>
              </w:rPr>
              <w:t>750-1500 (15-30)</w:t>
            </w:r>
          </w:p>
        </w:tc>
        <w:tc>
          <w:tcPr>
            <w:tcW w:w="0" w:type="auto"/>
            <w:hideMark/>
          </w:tcPr>
          <w:p w:rsidR="00C4150F" w:rsidRPr="00C4150F" w:rsidRDefault="00C4150F" w:rsidP="00C4150F">
            <w:pPr>
              <w:rPr>
                <w:sz w:val="24"/>
                <w:szCs w:val="24"/>
              </w:rPr>
            </w:pPr>
            <w:r w:rsidRPr="00C4150F">
              <w:rPr>
                <w:sz w:val="24"/>
                <w:szCs w:val="24"/>
              </w:rPr>
              <w:t>100-120</w:t>
            </w:r>
          </w:p>
        </w:tc>
        <w:tc>
          <w:tcPr>
            <w:tcW w:w="0" w:type="auto"/>
            <w:hideMark/>
          </w:tcPr>
          <w:p w:rsidR="00C4150F" w:rsidRPr="00C4150F" w:rsidRDefault="00C4150F" w:rsidP="00C4150F">
            <w:pPr>
              <w:rPr>
                <w:sz w:val="24"/>
                <w:szCs w:val="24"/>
              </w:rPr>
            </w:pPr>
            <w:r w:rsidRPr="00C4150F">
              <w:rPr>
                <w:sz w:val="24"/>
                <w:szCs w:val="24"/>
              </w:rPr>
              <w:t>Нормальное</w:t>
            </w:r>
          </w:p>
        </w:tc>
        <w:tc>
          <w:tcPr>
            <w:tcW w:w="0" w:type="auto"/>
            <w:hideMark/>
          </w:tcPr>
          <w:p w:rsidR="00C4150F" w:rsidRPr="00C4150F" w:rsidRDefault="00C4150F" w:rsidP="00C4150F">
            <w:pPr>
              <w:rPr>
                <w:sz w:val="24"/>
                <w:szCs w:val="24"/>
              </w:rPr>
            </w:pPr>
            <w:r w:rsidRPr="00C4150F">
              <w:rPr>
                <w:sz w:val="24"/>
                <w:szCs w:val="24"/>
              </w:rPr>
              <w:t>Уменьшено</w:t>
            </w:r>
          </w:p>
        </w:tc>
        <w:tc>
          <w:tcPr>
            <w:tcW w:w="0" w:type="auto"/>
            <w:hideMark/>
          </w:tcPr>
          <w:p w:rsidR="00C4150F" w:rsidRPr="00C4150F" w:rsidRDefault="00C4150F" w:rsidP="00C4150F">
            <w:pPr>
              <w:rPr>
                <w:sz w:val="24"/>
                <w:szCs w:val="24"/>
              </w:rPr>
            </w:pPr>
            <w:r w:rsidRPr="00C4150F">
              <w:rPr>
                <w:sz w:val="24"/>
                <w:szCs w:val="24"/>
              </w:rPr>
              <w:t>20-30</w:t>
            </w:r>
          </w:p>
        </w:tc>
        <w:tc>
          <w:tcPr>
            <w:tcW w:w="0" w:type="auto"/>
            <w:hideMark/>
          </w:tcPr>
          <w:p w:rsidR="00C4150F" w:rsidRPr="00C4150F" w:rsidRDefault="00C4150F" w:rsidP="00C4150F">
            <w:pPr>
              <w:rPr>
                <w:sz w:val="24"/>
                <w:szCs w:val="24"/>
              </w:rPr>
            </w:pPr>
            <w:r w:rsidRPr="00C4150F">
              <w:rPr>
                <w:sz w:val="24"/>
                <w:szCs w:val="24"/>
              </w:rPr>
              <w:t>Умеренное возбуждение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III</w:t>
            </w:r>
          </w:p>
        </w:tc>
        <w:tc>
          <w:tcPr>
            <w:tcW w:w="0" w:type="auto"/>
            <w:hideMark/>
          </w:tcPr>
          <w:p w:rsidR="00C4150F" w:rsidRPr="00C4150F" w:rsidRDefault="00C4150F" w:rsidP="00C4150F">
            <w:pPr>
              <w:rPr>
                <w:sz w:val="24"/>
                <w:szCs w:val="24"/>
              </w:rPr>
            </w:pPr>
            <w:r w:rsidRPr="00C4150F">
              <w:rPr>
                <w:sz w:val="24"/>
                <w:szCs w:val="24"/>
              </w:rPr>
              <w:t>1500-2000 (30-40)</w:t>
            </w:r>
          </w:p>
        </w:tc>
        <w:tc>
          <w:tcPr>
            <w:tcW w:w="0" w:type="auto"/>
            <w:hideMark/>
          </w:tcPr>
          <w:p w:rsidR="00C4150F" w:rsidRPr="00C4150F" w:rsidRDefault="00C4150F" w:rsidP="00C4150F">
            <w:pPr>
              <w:rPr>
                <w:sz w:val="24"/>
                <w:szCs w:val="24"/>
              </w:rPr>
            </w:pPr>
            <w:r w:rsidRPr="00C4150F">
              <w:rPr>
                <w:sz w:val="24"/>
                <w:szCs w:val="24"/>
              </w:rPr>
              <w:t>120-140</w:t>
            </w:r>
          </w:p>
        </w:tc>
        <w:tc>
          <w:tcPr>
            <w:tcW w:w="0" w:type="auto"/>
            <w:hideMark/>
          </w:tcPr>
          <w:p w:rsidR="00C4150F" w:rsidRPr="00C4150F" w:rsidRDefault="00C4150F" w:rsidP="00C4150F">
            <w:pPr>
              <w:rPr>
                <w:sz w:val="24"/>
                <w:szCs w:val="24"/>
              </w:rPr>
            </w:pPr>
            <w:r w:rsidRPr="00C4150F">
              <w:rPr>
                <w:sz w:val="24"/>
                <w:szCs w:val="24"/>
              </w:rPr>
              <w:t>Снижено</w:t>
            </w:r>
          </w:p>
        </w:tc>
        <w:tc>
          <w:tcPr>
            <w:tcW w:w="0" w:type="auto"/>
            <w:hideMark/>
          </w:tcPr>
          <w:p w:rsidR="00C4150F" w:rsidRPr="00C4150F" w:rsidRDefault="00C4150F" w:rsidP="00C4150F">
            <w:pPr>
              <w:rPr>
                <w:sz w:val="24"/>
                <w:szCs w:val="24"/>
              </w:rPr>
            </w:pPr>
            <w:r w:rsidRPr="00C4150F">
              <w:rPr>
                <w:sz w:val="24"/>
                <w:szCs w:val="24"/>
              </w:rPr>
              <w:t>Уменьшено</w:t>
            </w:r>
          </w:p>
        </w:tc>
        <w:tc>
          <w:tcPr>
            <w:tcW w:w="0" w:type="auto"/>
            <w:hideMark/>
          </w:tcPr>
          <w:p w:rsidR="00C4150F" w:rsidRPr="00C4150F" w:rsidRDefault="00C4150F" w:rsidP="00C4150F">
            <w:pPr>
              <w:rPr>
                <w:sz w:val="24"/>
                <w:szCs w:val="24"/>
              </w:rPr>
            </w:pPr>
            <w:r w:rsidRPr="00C4150F">
              <w:rPr>
                <w:sz w:val="24"/>
                <w:szCs w:val="24"/>
              </w:rPr>
              <w:t>30-40</w:t>
            </w:r>
          </w:p>
        </w:tc>
        <w:tc>
          <w:tcPr>
            <w:tcW w:w="0" w:type="auto"/>
            <w:hideMark/>
          </w:tcPr>
          <w:p w:rsidR="00C4150F" w:rsidRPr="00C4150F" w:rsidRDefault="00C4150F" w:rsidP="00C4150F">
            <w:pPr>
              <w:rPr>
                <w:sz w:val="24"/>
                <w:szCs w:val="24"/>
              </w:rPr>
            </w:pPr>
            <w:r w:rsidRPr="00C4150F">
              <w:rPr>
                <w:sz w:val="24"/>
                <w:szCs w:val="24"/>
              </w:rPr>
              <w:t>Возбуждение, дезориентированность</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IV</w:t>
            </w:r>
          </w:p>
        </w:tc>
        <w:tc>
          <w:tcPr>
            <w:tcW w:w="0" w:type="auto"/>
            <w:hideMark/>
          </w:tcPr>
          <w:p w:rsidR="00C4150F" w:rsidRPr="00C4150F" w:rsidRDefault="00C4150F" w:rsidP="00C4150F">
            <w:pPr>
              <w:rPr>
                <w:sz w:val="24"/>
                <w:szCs w:val="24"/>
              </w:rPr>
            </w:pPr>
            <w:r w:rsidRPr="00C4150F">
              <w:rPr>
                <w:sz w:val="24"/>
                <w:szCs w:val="24"/>
              </w:rPr>
              <w:t>&gt;2000(40)</w:t>
            </w:r>
          </w:p>
        </w:tc>
        <w:tc>
          <w:tcPr>
            <w:tcW w:w="0" w:type="auto"/>
            <w:hideMark/>
          </w:tcPr>
          <w:p w:rsidR="00C4150F" w:rsidRPr="00C4150F" w:rsidRDefault="00C4150F" w:rsidP="00C4150F">
            <w:pPr>
              <w:rPr>
                <w:sz w:val="24"/>
                <w:szCs w:val="24"/>
              </w:rPr>
            </w:pPr>
            <w:r w:rsidRPr="00C4150F">
              <w:rPr>
                <w:sz w:val="24"/>
                <w:szCs w:val="24"/>
              </w:rPr>
              <w:t>&gt; 140</w:t>
            </w:r>
          </w:p>
        </w:tc>
        <w:tc>
          <w:tcPr>
            <w:tcW w:w="0" w:type="auto"/>
            <w:hideMark/>
          </w:tcPr>
          <w:p w:rsidR="00C4150F" w:rsidRPr="00C4150F" w:rsidRDefault="00C4150F" w:rsidP="00C4150F">
            <w:pPr>
              <w:rPr>
                <w:sz w:val="24"/>
                <w:szCs w:val="24"/>
              </w:rPr>
            </w:pPr>
            <w:r w:rsidRPr="00C4150F">
              <w:rPr>
                <w:sz w:val="24"/>
                <w:szCs w:val="24"/>
              </w:rPr>
              <w:t>Снижено</w:t>
            </w:r>
          </w:p>
        </w:tc>
        <w:tc>
          <w:tcPr>
            <w:tcW w:w="0" w:type="auto"/>
            <w:hideMark/>
          </w:tcPr>
          <w:p w:rsidR="00C4150F" w:rsidRPr="00C4150F" w:rsidRDefault="00C4150F" w:rsidP="00C4150F">
            <w:pPr>
              <w:rPr>
                <w:sz w:val="24"/>
                <w:szCs w:val="24"/>
              </w:rPr>
            </w:pPr>
            <w:r w:rsidRPr="00C4150F">
              <w:rPr>
                <w:sz w:val="24"/>
                <w:szCs w:val="24"/>
              </w:rPr>
              <w:t>Уменьшено</w:t>
            </w:r>
          </w:p>
        </w:tc>
        <w:tc>
          <w:tcPr>
            <w:tcW w:w="0" w:type="auto"/>
            <w:hideMark/>
          </w:tcPr>
          <w:p w:rsidR="00C4150F" w:rsidRPr="00C4150F" w:rsidRDefault="00C4150F" w:rsidP="00C4150F">
            <w:pPr>
              <w:rPr>
                <w:sz w:val="24"/>
                <w:szCs w:val="24"/>
              </w:rPr>
            </w:pPr>
            <w:r w:rsidRPr="00C4150F">
              <w:rPr>
                <w:sz w:val="24"/>
                <w:szCs w:val="24"/>
              </w:rPr>
              <w:t>&gt;35</w:t>
            </w:r>
          </w:p>
        </w:tc>
        <w:tc>
          <w:tcPr>
            <w:tcW w:w="0" w:type="auto"/>
            <w:hideMark/>
          </w:tcPr>
          <w:p w:rsidR="00C4150F" w:rsidRPr="00C4150F" w:rsidRDefault="00C4150F" w:rsidP="00C4150F">
            <w:pPr>
              <w:rPr>
                <w:sz w:val="24"/>
                <w:szCs w:val="24"/>
              </w:rPr>
            </w:pPr>
            <w:r w:rsidRPr="00C4150F">
              <w:rPr>
                <w:sz w:val="24"/>
                <w:szCs w:val="24"/>
              </w:rPr>
              <w:t>Дезориентированность, сонливость, вялость</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Объем кровопотери и % общего объема крови для беременной весом 70 кг</w:t>
      </w:r>
    </w:p>
    <w:p w:rsidR="00C4150F" w:rsidRPr="00C4150F" w:rsidRDefault="00C4150F" w:rsidP="00C4150F">
      <w:pPr>
        <w:rPr>
          <w:sz w:val="24"/>
          <w:szCs w:val="24"/>
        </w:rPr>
      </w:pPr>
      <w:r w:rsidRPr="00C4150F">
        <w:rPr>
          <w:sz w:val="24"/>
          <w:szCs w:val="24"/>
        </w:rPr>
        <w:t xml:space="preserve">- Циркуляторный шок - угрожающая жизни генерализованная форма острой недостаточности кровообращения, связанная с недостаточным использованием кислорода клетками. В результате возникает </w:t>
      </w:r>
      <w:proofErr w:type="gramStart"/>
      <w:r w:rsidRPr="00C4150F">
        <w:rPr>
          <w:sz w:val="24"/>
          <w:szCs w:val="24"/>
        </w:rPr>
        <w:t>клеточная</w:t>
      </w:r>
      <w:proofErr w:type="gramEnd"/>
      <w:r w:rsidRPr="00C4150F">
        <w:rPr>
          <w:sz w:val="24"/>
          <w:szCs w:val="24"/>
        </w:rPr>
        <w:t xml:space="preserve"> дизоксия - нарушение баланса доставки и потребления кислорода клетками с повышением уровня лактата в крови. Необходимо измерять уровень лактата в крови во всех случаях при подозрении на шок. Уровень лактата при шоке обычно более 2 мг/экв/л (или ммоль/л) </w:t>
      </w:r>
      <w:hyperlink r:id="rId151" w:anchor="2061" w:history="1">
        <w:r w:rsidRPr="00C4150F">
          <w:rPr>
            <w:rStyle w:val="a4"/>
            <w:sz w:val="24"/>
            <w:szCs w:val="24"/>
          </w:rPr>
          <w:t>[61]</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С</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lastRenderedPageBreak/>
        <w:t>- У пациенток с центральным венозным катетером (CVC), рекомендуется измерять насыщение центральной венозной крови кислородом </w:t>
      </w:r>
      <w:r w:rsidRPr="00C4150F">
        <w:rPr>
          <w:sz w:val="24"/>
          <w:szCs w:val="24"/>
        </w:rPr>
        <w:drawing>
          <wp:inline distT="0" distB="0" distL="0" distR="0" wp14:anchorId="0567E43B" wp14:editId="7DAB6B92">
            <wp:extent cx="489585" cy="207010"/>
            <wp:effectExtent l="0" t="0" r="5715" b="2540"/>
            <wp:docPr id="21" name="Рисунок 21" descr="http://www.garant.ru/files/0/7/1282070/pict13-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arant.ru/files/0/7/1282070/pict13-72186142.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89585" cy="207010"/>
                    </a:xfrm>
                    <a:prstGeom prst="rect">
                      <a:avLst/>
                    </a:prstGeom>
                    <a:noFill/>
                    <a:ln>
                      <a:noFill/>
                    </a:ln>
                  </pic:spPr>
                </pic:pic>
              </a:graphicData>
            </a:graphic>
          </wp:inline>
        </w:drawing>
      </w:r>
      <w:r w:rsidRPr="00C4150F">
        <w:rPr>
          <w:sz w:val="24"/>
          <w:szCs w:val="24"/>
        </w:rPr>
        <w:t> и артериовенозную разницу в </w:t>
      </w:r>
      <w:r w:rsidRPr="00C4150F">
        <w:rPr>
          <w:sz w:val="24"/>
          <w:szCs w:val="24"/>
        </w:rPr>
        <w:drawing>
          <wp:inline distT="0" distB="0" distL="0" distR="0" wp14:anchorId="344AAC76" wp14:editId="2FC6FE6A">
            <wp:extent cx="315595" cy="184785"/>
            <wp:effectExtent l="0" t="0" r="8255" b="5715"/>
            <wp:docPr id="20" name="Рисунок 20" descr="http://www.garant.ru/files/0/7/1282070/pict14-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garant.ru/files/0/7/1282070/pict14-72186142.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15595" cy="184785"/>
                    </a:xfrm>
                    <a:prstGeom prst="rect">
                      <a:avLst/>
                    </a:prstGeom>
                    <a:noFill/>
                    <a:ln>
                      <a:noFill/>
                    </a:ln>
                  </pic:spPr>
                </pic:pic>
              </a:graphicData>
            </a:graphic>
          </wp:inline>
        </w:drawing>
      </w:r>
      <w:r w:rsidRPr="00C4150F">
        <w:rPr>
          <w:sz w:val="24"/>
          <w:szCs w:val="24"/>
        </w:rPr>
        <w:t> </w:t>
      </w:r>
      <w:r w:rsidRPr="00C4150F">
        <w:rPr>
          <w:sz w:val="24"/>
          <w:szCs w:val="24"/>
        </w:rPr>
        <w:drawing>
          <wp:inline distT="0" distB="0" distL="0" distR="0" wp14:anchorId="001AF04B" wp14:editId="2481212C">
            <wp:extent cx="685800" cy="207010"/>
            <wp:effectExtent l="0" t="0" r="0" b="2540"/>
            <wp:docPr id="19" name="Рисунок 19" descr="http://www.garant.ru/files/0/7/1282070/pict15-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arant.ru/files/0/7/1282070/pict15-7218614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85800" cy="207010"/>
                    </a:xfrm>
                    <a:prstGeom prst="rect">
                      <a:avLst/>
                    </a:prstGeom>
                    <a:noFill/>
                    <a:ln>
                      <a:noFill/>
                    </a:ln>
                  </pic:spPr>
                </pic:pic>
              </a:graphicData>
            </a:graphic>
          </wp:inline>
        </w:drawing>
      </w:r>
      <w:r w:rsidRPr="00C4150F">
        <w:rPr>
          <w:sz w:val="24"/>
          <w:szCs w:val="24"/>
        </w:rPr>
        <w:t> </w:t>
      </w:r>
      <w:hyperlink r:id="rId155" w:anchor="2061" w:history="1">
        <w:r w:rsidRPr="00C4150F">
          <w:rPr>
            <w:rStyle w:val="a4"/>
            <w:sz w:val="24"/>
            <w:szCs w:val="24"/>
          </w:rPr>
          <w:t>[61]</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Диссеминированное внутрисосудистое свертывание крови (ДВС-синдром) - приобретённая, вторичная острая патология гемостаза, которая сопутствует только критическому состоянию и относится к коагулопатиям потребления, при которых потребляются компоненты свертывающей и противосвертывающей системы крови [</w:t>
      </w:r>
      <w:hyperlink r:id="rId156" w:anchor="2003" w:history="1">
        <w:r w:rsidRPr="00C4150F">
          <w:rPr>
            <w:rStyle w:val="a4"/>
            <w:sz w:val="24"/>
            <w:szCs w:val="24"/>
          </w:rPr>
          <w:t>3</w:t>
        </w:r>
      </w:hyperlink>
      <w:r w:rsidRPr="00C4150F">
        <w:rPr>
          <w:sz w:val="24"/>
          <w:szCs w:val="24"/>
        </w:rPr>
        <w:t>, </w:t>
      </w:r>
      <w:hyperlink r:id="rId157" w:anchor="2062" w:history="1">
        <w:r w:rsidRPr="00C4150F">
          <w:rPr>
            <w:rStyle w:val="a4"/>
            <w:sz w:val="24"/>
            <w:szCs w:val="24"/>
          </w:rPr>
          <w:t>62-64</w:t>
        </w:r>
      </w:hyperlink>
      <w:r w:rsidRPr="00C4150F">
        <w:rPr>
          <w:sz w:val="24"/>
          <w:szCs w:val="24"/>
        </w:rPr>
        <w:t>]. Клинически ДВС-синдром может сопровождаться как кровотечением, так и тромбозами в зоне микроциркуляции с формированием полиорганной недостаточности.</w:t>
      </w:r>
    </w:p>
    <w:p w:rsidR="00C4150F" w:rsidRPr="00C4150F" w:rsidRDefault="00C4150F" w:rsidP="00C4150F">
      <w:pPr>
        <w:rPr>
          <w:sz w:val="24"/>
          <w:szCs w:val="24"/>
        </w:rPr>
      </w:pPr>
      <w:r w:rsidRPr="00C4150F">
        <w:rPr>
          <w:sz w:val="24"/>
          <w:szCs w:val="24"/>
        </w:rPr>
        <w:t>- Шкала диагностики ДВС-синдрома в акушерстве приведена в </w:t>
      </w:r>
      <w:hyperlink r:id="rId158" w:anchor="112" w:history="1">
        <w:r w:rsidRPr="00C4150F">
          <w:rPr>
            <w:rStyle w:val="a4"/>
            <w:sz w:val="24"/>
            <w:szCs w:val="24"/>
          </w:rPr>
          <w:t>таблице 12</w:t>
        </w:r>
      </w:hyperlink>
      <w:r w:rsidRPr="00C4150F">
        <w:rPr>
          <w:sz w:val="24"/>
          <w:szCs w:val="24"/>
        </w:rPr>
        <w:t> </w:t>
      </w:r>
      <w:hyperlink r:id="rId159" w:anchor="2065" w:history="1">
        <w:r w:rsidRPr="00C4150F">
          <w:rPr>
            <w:rStyle w:val="a4"/>
            <w:sz w:val="24"/>
            <w:szCs w:val="24"/>
          </w:rPr>
          <w:t>[65]</w:t>
        </w:r>
      </w:hyperlink>
      <w:r w:rsidRPr="00C4150F">
        <w:rPr>
          <w:sz w:val="24"/>
          <w:szCs w:val="24"/>
        </w:rPr>
        <w:t>.</w:t>
      </w:r>
    </w:p>
    <w:p w:rsidR="00C4150F" w:rsidRPr="00C4150F" w:rsidRDefault="00C4150F" w:rsidP="00C4150F">
      <w:pPr>
        <w:rPr>
          <w:sz w:val="24"/>
          <w:szCs w:val="24"/>
        </w:rPr>
      </w:pPr>
      <w:r w:rsidRPr="00C4150F">
        <w:rPr>
          <w:sz w:val="24"/>
          <w:szCs w:val="24"/>
        </w:rPr>
        <w:t>Для проведения инфузионной терапии необходимо обеспечить:</w:t>
      </w:r>
    </w:p>
    <w:p w:rsidR="00C4150F" w:rsidRPr="00C4150F" w:rsidRDefault="00C4150F" w:rsidP="00C4150F">
      <w:pPr>
        <w:rPr>
          <w:sz w:val="24"/>
          <w:szCs w:val="24"/>
        </w:rPr>
      </w:pPr>
      <w:r w:rsidRPr="00C4150F">
        <w:rPr>
          <w:sz w:val="24"/>
          <w:szCs w:val="24"/>
        </w:rPr>
        <w:t>- адекватный внутривенный доступ 2-мя периферическими венозными катетерами диаметром 16 или 18G;</w:t>
      </w:r>
    </w:p>
    <w:p w:rsidR="00C4150F" w:rsidRPr="00C4150F" w:rsidRDefault="00C4150F" w:rsidP="00C4150F">
      <w:pPr>
        <w:rPr>
          <w:sz w:val="24"/>
          <w:szCs w:val="24"/>
        </w:rPr>
      </w:pPr>
      <w:r w:rsidRPr="00C4150F">
        <w:rPr>
          <w:sz w:val="24"/>
          <w:szCs w:val="24"/>
        </w:rPr>
        <w:t>- стандартный мониторинг (SpО</w:t>
      </w:r>
      <w:r w:rsidRPr="00C4150F">
        <w:rPr>
          <w:sz w:val="24"/>
          <w:szCs w:val="24"/>
          <w:vertAlign w:val="subscript"/>
        </w:rPr>
        <w:t>2</w:t>
      </w:r>
      <w:r w:rsidRPr="00C4150F">
        <w:rPr>
          <w:sz w:val="24"/>
          <w:szCs w:val="24"/>
        </w:rPr>
        <w:t>, ЭКГ, ЧД, ЧСС, АД);</w:t>
      </w:r>
    </w:p>
    <w:p w:rsidR="00C4150F" w:rsidRPr="00C4150F" w:rsidRDefault="00C4150F" w:rsidP="00C4150F">
      <w:pPr>
        <w:rPr>
          <w:sz w:val="24"/>
          <w:szCs w:val="24"/>
        </w:rPr>
      </w:pPr>
      <w:r w:rsidRPr="00C4150F">
        <w:rPr>
          <w:sz w:val="24"/>
          <w:szCs w:val="24"/>
        </w:rPr>
        <w:t>- придать горизонтальное положение с поднятым ножным концом операционного стола (кровати);</w:t>
      </w:r>
    </w:p>
    <w:p w:rsidR="00C4150F" w:rsidRPr="00C4150F" w:rsidRDefault="00C4150F" w:rsidP="00C4150F">
      <w:pPr>
        <w:rPr>
          <w:sz w:val="24"/>
          <w:szCs w:val="24"/>
        </w:rPr>
      </w:pPr>
      <w:r w:rsidRPr="00C4150F">
        <w:rPr>
          <w:sz w:val="24"/>
          <w:szCs w:val="24"/>
        </w:rPr>
        <w:t>- провести катетеризацию мочевого пузыря;</w:t>
      </w:r>
    </w:p>
    <w:p w:rsidR="00C4150F" w:rsidRPr="00C4150F" w:rsidRDefault="00C4150F" w:rsidP="00C4150F">
      <w:pPr>
        <w:rPr>
          <w:sz w:val="24"/>
          <w:szCs w:val="24"/>
        </w:rPr>
      </w:pPr>
      <w:r w:rsidRPr="00C4150F">
        <w:rPr>
          <w:sz w:val="24"/>
          <w:szCs w:val="24"/>
        </w:rPr>
        <w:t>- обеспечить согревание пациентки;</w:t>
      </w:r>
    </w:p>
    <w:p w:rsidR="00C4150F" w:rsidRPr="00C4150F" w:rsidRDefault="00C4150F" w:rsidP="00C4150F">
      <w:pPr>
        <w:rPr>
          <w:sz w:val="24"/>
          <w:szCs w:val="24"/>
        </w:rPr>
      </w:pPr>
      <w:r w:rsidRPr="00C4150F">
        <w:rPr>
          <w:sz w:val="24"/>
          <w:szCs w:val="24"/>
        </w:rPr>
        <w:t>- начать инфузию кристаллоидов с максимальной скоростью 30-40 мл/кг под контролем состояния дыхания и АД;</w:t>
      </w:r>
    </w:p>
    <w:p w:rsidR="00C4150F" w:rsidRPr="00C4150F" w:rsidRDefault="00C4150F" w:rsidP="00C4150F">
      <w:pPr>
        <w:rPr>
          <w:sz w:val="24"/>
          <w:szCs w:val="24"/>
        </w:rPr>
      </w:pPr>
      <w:r w:rsidRPr="00C4150F">
        <w:rPr>
          <w:sz w:val="24"/>
          <w:szCs w:val="24"/>
        </w:rPr>
        <w:t>- ввести транексамовую кислоту 1,0 г внутривенно.</w:t>
      </w:r>
    </w:p>
    <w:p w:rsidR="00C4150F" w:rsidRPr="00C4150F" w:rsidRDefault="00C4150F" w:rsidP="00C4150F">
      <w:pPr>
        <w:rPr>
          <w:sz w:val="24"/>
          <w:szCs w:val="24"/>
        </w:rPr>
      </w:pPr>
      <w:r w:rsidRPr="00C4150F">
        <w:rPr>
          <w:sz w:val="24"/>
          <w:szCs w:val="24"/>
        </w:rPr>
        <w:t xml:space="preserve">- Обеспечить оборудование для проведения </w:t>
      </w:r>
      <w:proofErr w:type="gramStart"/>
      <w:r w:rsidRPr="00C4150F">
        <w:rPr>
          <w:sz w:val="24"/>
          <w:szCs w:val="24"/>
        </w:rPr>
        <w:t>быстрой</w:t>
      </w:r>
      <w:proofErr w:type="gramEnd"/>
      <w:r w:rsidRPr="00C4150F">
        <w:rPr>
          <w:sz w:val="24"/>
          <w:szCs w:val="24"/>
        </w:rPr>
        <w:t xml:space="preserve"> внутривенной инфузии [</w:t>
      </w:r>
      <w:hyperlink r:id="rId160" w:anchor="2003" w:history="1">
        <w:r w:rsidRPr="00C4150F">
          <w:rPr>
            <w:rStyle w:val="a4"/>
            <w:sz w:val="24"/>
            <w:szCs w:val="24"/>
          </w:rPr>
          <w:t>3</w:t>
        </w:r>
      </w:hyperlink>
      <w:r w:rsidRPr="00C4150F">
        <w:rPr>
          <w:sz w:val="24"/>
          <w:szCs w:val="24"/>
        </w:rPr>
        <w:t>, </w:t>
      </w:r>
      <w:hyperlink r:id="rId161" w:anchor="2066" w:history="1">
        <w:r w:rsidRPr="00C4150F">
          <w:rPr>
            <w:rStyle w:val="a4"/>
            <w:sz w:val="24"/>
            <w:szCs w:val="24"/>
          </w:rPr>
          <w:t>66</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Таблица 12</w:t>
      </w:r>
    </w:p>
    <w:p w:rsidR="00C4150F" w:rsidRPr="00C4150F" w:rsidRDefault="00C4150F" w:rsidP="00C4150F">
      <w:pPr>
        <w:rPr>
          <w:b/>
          <w:bCs/>
          <w:sz w:val="24"/>
          <w:szCs w:val="24"/>
        </w:rPr>
      </w:pPr>
      <w:r w:rsidRPr="00C4150F">
        <w:rPr>
          <w:b/>
          <w:bCs/>
          <w:sz w:val="24"/>
          <w:szCs w:val="24"/>
        </w:rPr>
        <w:lastRenderedPageBreak/>
        <w:t>Модифицированная для акушерства шкала явного (с кровотечением) ДВС-синдрома в сравнении со шкалой Международного общества по тромбозам и гемостазу</w:t>
      </w:r>
    </w:p>
    <w:tbl>
      <w:tblPr>
        <w:tblW w:w="0" w:type="auto"/>
        <w:tblCellMar>
          <w:top w:w="15" w:type="dxa"/>
          <w:left w:w="15" w:type="dxa"/>
          <w:bottom w:w="15" w:type="dxa"/>
          <w:right w:w="15" w:type="dxa"/>
        </w:tblCellMar>
        <w:tblLook w:val="04A0" w:firstRow="1" w:lastRow="0" w:firstColumn="1" w:lastColumn="0" w:noHBand="0" w:noVBand="1"/>
      </w:tblPr>
      <w:tblGrid>
        <w:gridCol w:w="6779"/>
        <w:gridCol w:w="2682"/>
        <w:gridCol w:w="679"/>
        <w:gridCol w:w="3470"/>
        <w:gridCol w:w="990"/>
      </w:tblGrid>
      <w:tr w:rsidR="00C4150F" w:rsidRPr="00C4150F" w:rsidTr="00C4150F">
        <w:tc>
          <w:tcPr>
            <w:tcW w:w="0" w:type="auto"/>
            <w:gridSpan w:val="5"/>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b/>
                <w:bCs/>
                <w:sz w:val="24"/>
                <w:szCs w:val="24"/>
                <w:lang w:val="en-US"/>
              </w:rPr>
            </w:pPr>
            <w:r w:rsidRPr="00C4150F">
              <w:rPr>
                <w:b/>
                <w:bCs/>
                <w:sz w:val="24"/>
                <w:szCs w:val="24"/>
                <w:lang w:val="en-US"/>
              </w:rPr>
              <w:t>(International Society on Thrombosis and Hemostasis, 2001)</w:t>
            </w:r>
          </w:p>
        </w:tc>
      </w:tr>
      <w:tr w:rsidR="00C4150F" w:rsidRPr="00C4150F" w:rsidTr="00C4150F">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Параметр</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Шкала ISTH (2001)</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Шкала Clark S.L. (2016)</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Показатели</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Баллы</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Показатели</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Баллы</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Количество тромбоцитов</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&gt; </w:t>
            </w:r>
            <w:r w:rsidRPr="00C4150F">
              <w:rPr>
                <w:sz w:val="24"/>
                <w:szCs w:val="24"/>
              </w:rPr>
              <w:drawing>
                <wp:inline distT="0" distB="0" distL="0" distR="0" wp14:anchorId="18C65874" wp14:editId="0C3C1E2E">
                  <wp:extent cx="424815" cy="207010"/>
                  <wp:effectExtent l="0" t="0" r="0" b="2540"/>
                  <wp:docPr id="18" name="Рисунок 18" descr="http://www.garant.ru/files/0/7/1282070/pict16-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arant.ru/files/0/7/1282070/pict16-72186142.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2481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Более </w:t>
            </w:r>
            <w:r w:rsidRPr="00C4150F">
              <w:rPr>
                <w:sz w:val="24"/>
                <w:szCs w:val="24"/>
              </w:rPr>
              <w:drawing>
                <wp:inline distT="0" distB="0" distL="0" distR="0" wp14:anchorId="795E7B7C" wp14:editId="38B44DC4">
                  <wp:extent cx="424815" cy="207010"/>
                  <wp:effectExtent l="0" t="0" r="0" b="2540"/>
                  <wp:docPr id="17" name="Рисунок 17" descr="http://www.garant.ru/files/0/7/1282070/pict17-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garant.ru/files/0/7/1282070/pict17-72186142.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2481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drawing>
                <wp:inline distT="0" distB="0" distL="0" distR="0" wp14:anchorId="3E904FE4" wp14:editId="4155B100">
                  <wp:extent cx="641985" cy="207010"/>
                  <wp:effectExtent l="0" t="0" r="5715" b="2540"/>
                  <wp:docPr id="16" name="Рисунок 16" descr="http://www.garant.ru/files/0/7/1282070/pict18-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garant.ru/files/0/7/1282070/pict18-72186142.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4198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drawing>
                <wp:inline distT="0" distB="0" distL="0" distR="0" wp14:anchorId="0F74184E" wp14:editId="73D530DD">
                  <wp:extent cx="641985" cy="207010"/>
                  <wp:effectExtent l="0" t="0" r="5715" b="2540"/>
                  <wp:docPr id="15" name="Рисунок 15" descr="http://www.garant.ru/files/0/7/1282070/pict19-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arant.ru/files/0/7/1282070/pict19-72186142.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4198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&lt;</w:t>
            </w:r>
            <w:r w:rsidRPr="00C4150F">
              <w:rPr>
                <w:sz w:val="24"/>
                <w:szCs w:val="24"/>
              </w:rPr>
              <w:drawing>
                <wp:inline distT="0" distB="0" distL="0" distR="0" wp14:anchorId="029BB7C5" wp14:editId="2AE5BF95">
                  <wp:extent cx="370205" cy="207010"/>
                  <wp:effectExtent l="0" t="0" r="0" b="2540"/>
                  <wp:docPr id="14" name="Рисунок 14" descr="http://www.garant.ru/files/0/7/1282070/pict20-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garant.ru/files/0/7/1282070/pict20-7218614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7020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Менее </w:t>
            </w:r>
            <w:r w:rsidRPr="00C4150F">
              <w:rPr>
                <w:sz w:val="24"/>
                <w:szCs w:val="24"/>
              </w:rPr>
              <w:drawing>
                <wp:inline distT="0" distB="0" distL="0" distR="0" wp14:anchorId="4AF387C1" wp14:editId="7BABD2AC">
                  <wp:extent cx="370205" cy="207010"/>
                  <wp:effectExtent l="0" t="0" r="0" b="2540"/>
                  <wp:docPr id="13" name="Рисунок 13" descr="http://www.garant.ru/files/0/7/1282070/pict21-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garant.ru/files/0/7/1282070/pict21-7218614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7020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2</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Растворимые мономеры фибрина/ продукты деградации фибрина</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Нет увеличения</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Умеренное увеличение</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Значительное увеличение</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3</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Увеличение протромбинового времени</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xml:space="preserve">Менее чем на 3 </w:t>
            </w:r>
            <w:proofErr w:type="gramStart"/>
            <w:r w:rsidRPr="00C4150F">
              <w:rPr>
                <w:sz w:val="24"/>
                <w:szCs w:val="24"/>
              </w:rPr>
              <w:t>с</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Увеличение на 25%</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От 3 до 6 с</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Увеличение 25-50%</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xml:space="preserve">Более чем на 6 </w:t>
            </w:r>
            <w:proofErr w:type="gramStart"/>
            <w:r w:rsidRPr="00C4150F">
              <w:rPr>
                <w:sz w:val="24"/>
                <w:szCs w:val="24"/>
              </w:rPr>
              <w:t>с</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Увеличение более 50%</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2</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Фибриноген</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Более 1 г/л</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Менее 2,0 г/л</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Менее 1 г/л</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Более 2,0 г/л</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0</w:t>
            </w:r>
          </w:p>
        </w:tc>
      </w:tr>
      <w:tr w:rsidR="00C4150F" w:rsidRPr="00C4150F" w:rsidTr="00C4150F">
        <w:tc>
          <w:tcPr>
            <w:tcW w:w="0" w:type="auto"/>
            <w:gridSpan w:val="3"/>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xml:space="preserve">Баллы более 5 - </w:t>
            </w:r>
            <w:proofErr w:type="gramStart"/>
            <w:r w:rsidRPr="00C4150F">
              <w:rPr>
                <w:sz w:val="24"/>
                <w:szCs w:val="24"/>
              </w:rPr>
              <w:t>явный</w:t>
            </w:r>
            <w:proofErr w:type="gramEnd"/>
            <w:r w:rsidRPr="00C4150F">
              <w:rPr>
                <w:sz w:val="24"/>
                <w:szCs w:val="24"/>
              </w:rPr>
              <w:t xml:space="preserve"> ДВС-синдром</w:t>
            </w:r>
          </w:p>
        </w:tc>
        <w:tc>
          <w:tcPr>
            <w:tcW w:w="0" w:type="auto"/>
            <w:gridSpan w:val="2"/>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 xml:space="preserve">Более 3 - </w:t>
            </w:r>
            <w:proofErr w:type="gramStart"/>
            <w:r w:rsidRPr="00C4150F">
              <w:rPr>
                <w:sz w:val="24"/>
                <w:szCs w:val="24"/>
              </w:rPr>
              <w:t>явный</w:t>
            </w:r>
            <w:proofErr w:type="gramEnd"/>
            <w:r w:rsidRPr="00C4150F">
              <w:rPr>
                <w:sz w:val="24"/>
                <w:szCs w:val="24"/>
              </w:rPr>
              <w:t xml:space="preserve"> ДВС-синдром в акушерстве</w:t>
            </w:r>
          </w:p>
        </w:tc>
      </w:tr>
    </w:tbl>
    <w:p w:rsidR="00C4150F" w:rsidRPr="00C4150F" w:rsidRDefault="00C4150F" w:rsidP="00C4150F">
      <w:pPr>
        <w:rPr>
          <w:sz w:val="24"/>
          <w:szCs w:val="24"/>
        </w:rPr>
      </w:pPr>
      <w:r w:rsidRPr="00C4150F">
        <w:rPr>
          <w:sz w:val="24"/>
          <w:szCs w:val="24"/>
        </w:rPr>
        <w:t>Действия при массивной акушерской кровопотере:</w:t>
      </w:r>
    </w:p>
    <w:p w:rsidR="00C4150F" w:rsidRPr="00C4150F" w:rsidRDefault="00C4150F" w:rsidP="00C4150F">
      <w:pPr>
        <w:rPr>
          <w:sz w:val="24"/>
          <w:szCs w:val="24"/>
        </w:rPr>
      </w:pPr>
      <w:r w:rsidRPr="00C4150F">
        <w:rPr>
          <w:sz w:val="24"/>
          <w:szCs w:val="24"/>
        </w:rPr>
        <w:t>- Быстрая диагностика массивной кровопотери и коагулопатии (прикроватный тест, тромбоэластография) [</w:t>
      </w:r>
      <w:hyperlink r:id="rId165" w:anchor="2067" w:history="1">
        <w:r w:rsidRPr="00C4150F">
          <w:rPr>
            <w:rStyle w:val="a4"/>
            <w:sz w:val="24"/>
            <w:szCs w:val="24"/>
          </w:rPr>
          <w:t>67-70</w:t>
        </w:r>
      </w:hyperlink>
      <w:r w:rsidRPr="00C4150F">
        <w:rPr>
          <w:sz w:val="24"/>
          <w:szCs w:val="24"/>
        </w:rPr>
        <w:t>].</w:t>
      </w:r>
    </w:p>
    <w:p w:rsidR="00C4150F" w:rsidRPr="00C4150F" w:rsidRDefault="00C4150F" w:rsidP="00C4150F">
      <w:pPr>
        <w:rPr>
          <w:sz w:val="24"/>
          <w:szCs w:val="24"/>
        </w:rPr>
      </w:pPr>
      <w:r w:rsidRPr="00C4150F">
        <w:rPr>
          <w:sz w:val="24"/>
          <w:szCs w:val="24"/>
        </w:rPr>
        <w:t>- До остановки кровотечения: допустимая артериальная гипотония (</w:t>
      </w:r>
      <w:proofErr w:type="gramStart"/>
      <w:r w:rsidRPr="00C4150F">
        <w:rPr>
          <w:sz w:val="24"/>
          <w:szCs w:val="24"/>
        </w:rPr>
        <w:t>систолическое</w:t>
      </w:r>
      <w:proofErr w:type="gramEnd"/>
      <w:r w:rsidRPr="00C4150F">
        <w:rPr>
          <w:sz w:val="24"/>
          <w:szCs w:val="24"/>
        </w:rPr>
        <w:t xml:space="preserve"> АД не более 90-100 мм рт. ст.) </w:t>
      </w:r>
      <w:hyperlink r:id="rId166" w:anchor="2071" w:history="1">
        <w:r w:rsidRPr="00C4150F">
          <w:rPr>
            <w:rStyle w:val="a4"/>
            <w:sz w:val="24"/>
            <w:szCs w:val="24"/>
          </w:rPr>
          <w:t>[71</w:t>
        </w:r>
      </w:hyperlink>
      <w:r w:rsidRPr="00C4150F">
        <w:rPr>
          <w:sz w:val="24"/>
          <w:szCs w:val="24"/>
        </w:rPr>
        <w:t>].</w:t>
      </w:r>
    </w:p>
    <w:p w:rsidR="00C4150F" w:rsidRPr="00C4150F" w:rsidRDefault="00C4150F" w:rsidP="00C4150F">
      <w:pPr>
        <w:rPr>
          <w:sz w:val="24"/>
          <w:szCs w:val="24"/>
        </w:rPr>
      </w:pPr>
      <w:r w:rsidRPr="00C4150F">
        <w:rPr>
          <w:sz w:val="24"/>
          <w:szCs w:val="24"/>
        </w:rPr>
        <w:t>- Быстрая остановка кровотечения хирургическим путем.</w:t>
      </w:r>
    </w:p>
    <w:p w:rsidR="00C4150F" w:rsidRPr="00C4150F" w:rsidRDefault="00C4150F" w:rsidP="00C4150F">
      <w:pPr>
        <w:rPr>
          <w:sz w:val="24"/>
          <w:szCs w:val="24"/>
        </w:rPr>
      </w:pPr>
      <w:r w:rsidRPr="00C4150F">
        <w:rPr>
          <w:sz w:val="24"/>
          <w:szCs w:val="24"/>
        </w:rPr>
        <w:t>- Предотвращение/лечение гипотермии, ацидоза и гипокальциемии.</w:t>
      </w:r>
    </w:p>
    <w:p w:rsidR="00C4150F" w:rsidRPr="00C4150F" w:rsidRDefault="00C4150F" w:rsidP="00C4150F">
      <w:pPr>
        <w:rPr>
          <w:sz w:val="24"/>
          <w:szCs w:val="24"/>
        </w:rPr>
      </w:pPr>
      <w:r w:rsidRPr="00C4150F">
        <w:rPr>
          <w:sz w:val="24"/>
          <w:szCs w:val="24"/>
        </w:rPr>
        <w:t>- Кислородотерапию желательно начинать сразу по поступлению в операционную через назальные канюли либо лицевую маску, при снижении SpО2 ниже 96% и/или наличии признаков дыхательной недостаточности [</w:t>
      </w:r>
      <w:hyperlink r:id="rId167" w:anchor="2002" w:history="1">
        <w:r w:rsidRPr="00C4150F">
          <w:rPr>
            <w:rStyle w:val="a4"/>
            <w:sz w:val="24"/>
            <w:szCs w:val="24"/>
          </w:rPr>
          <w:t>2</w:t>
        </w:r>
      </w:hyperlink>
      <w:r w:rsidRPr="00C4150F">
        <w:rPr>
          <w:sz w:val="24"/>
          <w:szCs w:val="24"/>
        </w:rPr>
        <w:t>, </w:t>
      </w:r>
      <w:hyperlink r:id="rId168" w:anchor="2072" w:history="1">
        <w:r w:rsidRPr="00C4150F">
          <w:rPr>
            <w:rStyle w:val="a4"/>
            <w:sz w:val="24"/>
            <w:szCs w:val="24"/>
          </w:rPr>
          <w:t>72</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Предотвращение гемодилюции за счет ограничения введения плазмозаменителей. Инфузионная терапия плазмозаменителями с максимальной скоростью проводится для устранения гиповолемии на пике шока в объеме 30-40 мл/кг.</w:t>
      </w:r>
    </w:p>
    <w:p w:rsidR="00C4150F" w:rsidRPr="00C4150F" w:rsidRDefault="00C4150F" w:rsidP="00C4150F">
      <w:pPr>
        <w:rPr>
          <w:sz w:val="24"/>
          <w:szCs w:val="24"/>
        </w:rPr>
      </w:pPr>
      <w:r w:rsidRPr="00C4150F">
        <w:rPr>
          <w:sz w:val="24"/>
          <w:szCs w:val="24"/>
        </w:rPr>
        <w:t>- Дальнейшая инфузия плазмозаменителей в прежнем темпе, при отсутствии компонентов крови, должна проводиться только при мониторинге параметров гемодинамики, поскольку может привести к дилюционной коагулопатии и перегрузке жидкостью </w:t>
      </w:r>
      <w:hyperlink r:id="rId169" w:anchor="2073" w:history="1">
        <w:r w:rsidRPr="00C4150F">
          <w:rPr>
            <w:rStyle w:val="a4"/>
            <w:sz w:val="24"/>
            <w:szCs w:val="24"/>
          </w:rPr>
          <w:t>[73]</w:t>
        </w:r>
      </w:hyperlink>
      <w:r w:rsidRPr="00C4150F">
        <w:rPr>
          <w:sz w:val="24"/>
          <w:szCs w:val="24"/>
        </w:rPr>
        <w:t>.</w:t>
      </w:r>
    </w:p>
    <w:p w:rsidR="00C4150F" w:rsidRPr="00C4150F" w:rsidRDefault="00C4150F" w:rsidP="00C4150F">
      <w:pPr>
        <w:rPr>
          <w:sz w:val="24"/>
          <w:szCs w:val="24"/>
        </w:rPr>
      </w:pPr>
      <w:r w:rsidRPr="00C4150F">
        <w:rPr>
          <w:sz w:val="24"/>
          <w:szCs w:val="24"/>
        </w:rPr>
        <w:t>- Для регуляции гемодинамики в этих условиях допустимо использовать вазопрессоры (норадреналин, адреналин).</w:t>
      </w:r>
    </w:p>
    <w:p w:rsidR="00C4150F" w:rsidRPr="00C4150F" w:rsidRDefault="00C4150F" w:rsidP="00C4150F">
      <w:pPr>
        <w:rPr>
          <w:sz w:val="24"/>
          <w:szCs w:val="24"/>
        </w:rPr>
      </w:pPr>
      <w:r w:rsidRPr="00C4150F">
        <w:rPr>
          <w:sz w:val="24"/>
          <w:szCs w:val="24"/>
        </w:rPr>
        <w:t>- Избегать гиперволемии кристаллоидами или коллоидами до уровня, превышающего интерстициальное пространство в устойчивом состоянии и за его пределами оптимальной сердечной преднагрузки.</w:t>
      </w:r>
    </w:p>
    <w:p w:rsidR="00C4150F" w:rsidRPr="00C4150F" w:rsidRDefault="00C4150F" w:rsidP="00C4150F">
      <w:pPr>
        <w:rPr>
          <w:sz w:val="24"/>
          <w:szCs w:val="24"/>
        </w:rPr>
      </w:pPr>
      <w:r w:rsidRPr="00C4150F">
        <w:rPr>
          <w:sz w:val="24"/>
          <w:szCs w:val="24"/>
        </w:rPr>
        <w:lastRenderedPageBreak/>
        <w:t>- Не следует применять центральный венозный катетер для выбора объема инфузионной терапии и оптимизации преднагрузки при тяжелом кровотечении: вместо них следует рассмотреть динамическую оценку ответа на введение жидкости и неинвазивное измерение сердечного выброса </w:t>
      </w:r>
      <w:hyperlink r:id="rId170" w:anchor="2060" w:history="1">
        <w:r w:rsidRPr="00C4150F">
          <w:rPr>
            <w:rStyle w:val="a4"/>
            <w:sz w:val="24"/>
            <w:szCs w:val="24"/>
          </w:rPr>
          <w:t>[60]</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При массивной кровопотере как можно раньше следует применить "протокол массивной трансфузии": эритроциты, плазма, тромбоциты, криопреципитат в соотношении 1:1:1:1 (</w:t>
      </w:r>
      <w:hyperlink r:id="rId171" w:anchor="209" w:history="1">
        <w:r w:rsidRPr="00C4150F">
          <w:rPr>
            <w:rStyle w:val="a4"/>
            <w:sz w:val="24"/>
            <w:szCs w:val="24"/>
          </w:rPr>
          <w:t>Приложение Г</w:t>
        </w:r>
        <w:proofErr w:type="gramStart"/>
        <w:r w:rsidRPr="00C4150F">
          <w:rPr>
            <w:rStyle w:val="a4"/>
            <w:sz w:val="24"/>
            <w:szCs w:val="24"/>
          </w:rPr>
          <w:t>1</w:t>
        </w:r>
        <w:proofErr w:type="gramEnd"/>
      </w:hyperlink>
      <w:r w:rsidRPr="00C4150F">
        <w:rPr>
          <w:sz w:val="24"/>
          <w:szCs w:val="24"/>
        </w:rPr>
        <w:t>) [</w:t>
      </w:r>
      <w:hyperlink r:id="rId172" w:anchor="2074" w:history="1">
        <w:r w:rsidRPr="00C4150F">
          <w:rPr>
            <w:rStyle w:val="a4"/>
            <w:sz w:val="24"/>
            <w:szCs w:val="24"/>
          </w:rPr>
          <w:t>74</w:t>
        </w:r>
      </w:hyperlink>
      <w:r w:rsidRPr="00C4150F">
        <w:rPr>
          <w:sz w:val="24"/>
          <w:szCs w:val="24"/>
        </w:rPr>
        <w:t>, </w:t>
      </w:r>
      <w:hyperlink r:id="rId173" w:anchor="2075" w:history="1">
        <w:r w:rsidRPr="00C4150F">
          <w:rPr>
            <w:rStyle w:val="a4"/>
            <w:sz w:val="24"/>
            <w:szCs w:val="24"/>
          </w:rPr>
          <w:t>75</w:t>
        </w:r>
      </w:hyperlink>
      <w:r w:rsidRPr="00C4150F">
        <w:rPr>
          <w:sz w:val="24"/>
          <w:szCs w:val="24"/>
        </w:rPr>
        <w:t>].</w:t>
      </w:r>
    </w:p>
    <w:p w:rsidR="00C4150F" w:rsidRPr="00C4150F" w:rsidRDefault="00C4150F" w:rsidP="00C4150F">
      <w:pPr>
        <w:rPr>
          <w:sz w:val="24"/>
          <w:szCs w:val="24"/>
        </w:rPr>
      </w:pPr>
      <w:r w:rsidRPr="00C4150F">
        <w:rPr>
          <w:sz w:val="24"/>
          <w:szCs w:val="24"/>
        </w:rPr>
        <w:t>- Соотношение лечебных доз эритроцитов и СЗП также может варьировать от 1,4:1 до 2:1 </w:t>
      </w:r>
      <w:hyperlink r:id="rId174" w:anchor="2076" w:history="1">
        <w:r w:rsidRPr="00C4150F">
          <w:rPr>
            <w:rStyle w:val="a4"/>
            <w:sz w:val="24"/>
            <w:szCs w:val="24"/>
          </w:rPr>
          <w:t>[76]</w:t>
        </w:r>
      </w:hyperlink>
      <w:r w:rsidRPr="00C4150F">
        <w:rPr>
          <w:sz w:val="24"/>
          <w:szCs w:val="24"/>
        </w:rPr>
        <w:t>. При возможности мониторинга параметров системы гемостаза проводится "контролируемый протокол массивной трансфузии" с целенаправленным введением компонентов крови в зависимости от критического снижения тех или иных параметров [</w:t>
      </w:r>
      <w:hyperlink r:id="rId175" w:anchor="2068" w:history="1">
        <w:r w:rsidRPr="00C4150F">
          <w:rPr>
            <w:rStyle w:val="a4"/>
            <w:sz w:val="24"/>
            <w:szCs w:val="24"/>
          </w:rPr>
          <w:t>68</w:t>
        </w:r>
      </w:hyperlink>
      <w:r w:rsidRPr="00C4150F">
        <w:rPr>
          <w:sz w:val="24"/>
          <w:szCs w:val="24"/>
        </w:rPr>
        <w:t>, </w:t>
      </w:r>
      <w:hyperlink r:id="rId176" w:anchor="2077" w:history="1">
        <w:r w:rsidRPr="00C4150F">
          <w:rPr>
            <w:rStyle w:val="a4"/>
            <w:sz w:val="24"/>
            <w:szCs w:val="24"/>
          </w:rPr>
          <w:t>77-79</w:t>
        </w:r>
      </w:hyperlink>
      <w:r w:rsidRPr="00C4150F">
        <w:rPr>
          <w:sz w:val="24"/>
          <w:szCs w:val="24"/>
        </w:rPr>
        <w:t>].</w:t>
      </w:r>
    </w:p>
    <w:p w:rsidR="00C4150F" w:rsidRPr="00C4150F" w:rsidRDefault="00C4150F" w:rsidP="00C4150F">
      <w:pPr>
        <w:rPr>
          <w:sz w:val="24"/>
          <w:szCs w:val="24"/>
        </w:rPr>
      </w:pPr>
      <w:r w:rsidRPr="00C4150F">
        <w:rPr>
          <w:sz w:val="24"/>
          <w:szCs w:val="24"/>
        </w:rPr>
        <w:t>- Использование антифибринолитиков (транексамовая кислота) [</w:t>
      </w:r>
      <w:hyperlink r:id="rId177" w:anchor="2033" w:history="1">
        <w:r w:rsidRPr="00C4150F">
          <w:rPr>
            <w:rStyle w:val="a4"/>
            <w:sz w:val="24"/>
            <w:szCs w:val="24"/>
          </w:rPr>
          <w:t>33</w:t>
        </w:r>
      </w:hyperlink>
      <w:r w:rsidRPr="00C4150F">
        <w:rPr>
          <w:sz w:val="24"/>
          <w:szCs w:val="24"/>
        </w:rPr>
        <w:t>, </w:t>
      </w:r>
      <w:hyperlink r:id="rId178" w:anchor="2049" w:history="1">
        <w:r w:rsidRPr="00C4150F">
          <w:rPr>
            <w:rStyle w:val="a4"/>
            <w:sz w:val="24"/>
            <w:szCs w:val="24"/>
          </w:rPr>
          <w:t>49</w:t>
        </w:r>
      </w:hyperlink>
      <w:r w:rsidRPr="00C4150F">
        <w:rPr>
          <w:sz w:val="24"/>
          <w:szCs w:val="24"/>
        </w:rPr>
        <w:t>, </w:t>
      </w:r>
      <w:hyperlink r:id="rId179" w:anchor="2050" w:history="1">
        <w:r w:rsidRPr="00C4150F">
          <w:rPr>
            <w:rStyle w:val="a4"/>
            <w:sz w:val="24"/>
            <w:szCs w:val="24"/>
          </w:rPr>
          <w:t>50</w:t>
        </w:r>
      </w:hyperlink>
      <w:r w:rsidRPr="00C4150F">
        <w:rPr>
          <w:sz w:val="24"/>
          <w:szCs w:val="24"/>
        </w:rPr>
        <w:t>].</w:t>
      </w:r>
    </w:p>
    <w:p w:rsidR="00C4150F" w:rsidRPr="00C4150F" w:rsidRDefault="00C4150F" w:rsidP="00C4150F">
      <w:pPr>
        <w:rPr>
          <w:sz w:val="24"/>
          <w:szCs w:val="24"/>
        </w:rPr>
      </w:pPr>
      <w:r w:rsidRPr="00C4150F">
        <w:rPr>
          <w:sz w:val="24"/>
          <w:szCs w:val="24"/>
        </w:rPr>
        <w:t>- После диагностики массивной кровопотери в течение 10 мин вызывается анестезиолог-реаниматолог, обеспечивается венозный доступ (2 вены катетерами </w:t>
      </w:r>
      <w:r w:rsidRPr="00C4150F">
        <w:rPr>
          <w:sz w:val="24"/>
          <w:szCs w:val="24"/>
        </w:rPr>
        <w:drawing>
          <wp:inline distT="0" distB="0" distL="0" distR="0" wp14:anchorId="65B26C8B" wp14:editId="08FB10C7">
            <wp:extent cx="250190" cy="163195"/>
            <wp:effectExtent l="0" t="0" r="0" b="8255"/>
            <wp:docPr id="12" name="Рисунок 12" descr="http://www.garant.ru/files/0/7/1282070/pict22-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garant.ru/files/0/7/1282070/pict22-72186142.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0190" cy="163195"/>
                    </a:xfrm>
                    <a:prstGeom prst="rect">
                      <a:avLst/>
                    </a:prstGeom>
                    <a:noFill/>
                    <a:ln>
                      <a:noFill/>
                    </a:ln>
                  </pic:spPr>
                </pic:pic>
              </a:graphicData>
            </a:graphic>
          </wp:inline>
        </w:drawing>
      </w:r>
      <w:r w:rsidRPr="00C4150F">
        <w:rPr>
          <w:sz w:val="24"/>
          <w:szCs w:val="24"/>
        </w:rPr>
        <w:t> G), проводится лабораторное исследование (OAK, коагулограмма, лактат, газы крови), неинвазивный мониторинг (АД, ЧСС, ЭКГ</w:t>
      </w:r>
      <w:proofErr w:type="gramStart"/>
      <w:r w:rsidRPr="00C4150F">
        <w:rPr>
          <w:sz w:val="24"/>
          <w:szCs w:val="24"/>
        </w:rPr>
        <w:t>, </w:t>
      </w:r>
      <w:r w:rsidRPr="00C4150F">
        <w:rPr>
          <w:sz w:val="24"/>
          <w:szCs w:val="24"/>
        </w:rPr>
        <w:drawing>
          <wp:inline distT="0" distB="0" distL="0" distR="0" wp14:anchorId="22BF5492" wp14:editId="211C3A4F">
            <wp:extent cx="272415" cy="184785"/>
            <wp:effectExtent l="0" t="0" r="0" b="5715"/>
            <wp:docPr id="11" name="Рисунок 11" descr="http://www.garant.ru/files/0/7/1282070/pict23-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garant.ru/files/0/7/1282070/pict23-721861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 cy="184785"/>
                    </a:xfrm>
                    <a:prstGeom prst="rect">
                      <a:avLst/>
                    </a:prstGeom>
                    <a:noFill/>
                    <a:ln>
                      <a:noFill/>
                    </a:ln>
                  </pic:spPr>
                </pic:pic>
              </a:graphicData>
            </a:graphic>
          </wp:inline>
        </w:drawing>
      </w:r>
      <w:r w:rsidRPr="00C4150F">
        <w:rPr>
          <w:sz w:val="24"/>
          <w:szCs w:val="24"/>
        </w:rPr>
        <w:t xml:space="preserve"> ) </w:t>
      </w:r>
      <w:proofErr w:type="gramEnd"/>
      <w:r w:rsidRPr="00C4150F">
        <w:rPr>
          <w:sz w:val="24"/>
          <w:szCs w:val="24"/>
        </w:rPr>
        <w:t>оценка диуреза </w:t>
      </w:r>
      <w:hyperlink r:id="rId181" w:anchor="2034" w:history="1">
        <w:r w:rsidRPr="00C4150F">
          <w:rPr>
            <w:rStyle w:val="a4"/>
            <w:sz w:val="24"/>
            <w:szCs w:val="24"/>
          </w:rPr>
          <w:t>[34]</w:t>
        </w:r>
      </w:hyperlink>
      <w:r w:rsidRPr="00C4150F">
        <w:rPr>
          <w:sz w:val="24"/>
          <w:szCs w:val="24"/>
        </w:rPr>
        <w:t>.</w:t>
      </w:r>
    </w:p>
    <w:p w:rsidR="00C4150F" w:rsidRPr="00C4150F" w:rsidRDefault="00C4150F" w:rsidP="00C4150F">
      <w:pPr>
        <w:rPr>
          <w:sz w:val="24"/>
          <w:szCs w:val="24"/>
        </w:rPr>
      </w:pPr>
      <w:r w:rsidRPr="00C4150F">
        <w:rPr>
          <w:sz w:val="24"/>
          <w:szCs w:val="24"/>
        </w:rPr>
        <w:t>- Важным условием является подогревание растворов до 35-40</w:t>
      </w:r>
      <w:proofErr w:type="gramStart"/>
      <w:r w:rsidRPr="00C4150F">
        <w:rPr>
          <w:sz w:val="24"/>
          <w:szCs w:val="24"/>
        </w:rPr>
        <w:t>°С</w:t>
      </w:r>
      <w:proofErr w:type="gramEnd"/>
      <w:r w:rsidRPr="00C4150F">
        <w:rPr>
          <w:sz w:val="24"/>
          <w:szCs w:val="24"/>
        </w:rPr>
        <w:t>, что позволяет предупредить развитие гипокоагуляции, гипотермии, уменьшить объём кровопотери </w:t>
      </w:r>
      <w:hyperlink r:id="rId182" w:anchor="2002" w:history="1">
        <w:r w:rsidRPr="00C4150F">
          <w:rPr>
            <w:rStyle w:val="a4"/>
            <w:sz w:val="24"/>
            <w:szCs w:val="24"/>
          </w:rPr>
          <w:t>[2]</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Инфузионно-трансфузионная терапия начинается незамедлительно. В качестве стартового раствора переливается до 2000 мл подогретых сбалансированных кристаллоидных растворов. Объем коллоидных растворов, который может быть введен до начала гемотрансфузии, после введения кристаллоидных растворов или параллельно с ними, составляет в среднем около 1500 мл [</w:t>
      </w:r>
      <w:hyperlink r:id="rId183" w:anchor="2002" w:history="1">
        <w:r w:rsidRPr="00C4150F">
          <w:rPr>
            <w:rStyle w:val="a4"/>
            <w:sz w:val="24"/>
            <w:szCs w:val="24"/>
          </w:rPr>
          <w:t>2</w:t>
        </w:r>
      </w:hyperlink>
      <w:r w:rsidRPr="00C4150F">
        <w:rPr>
          <w:sz w:val="24"/>
          <w:szCs w:val="24"/>
        </w:rPr>
        <w:t>, </w:t>
      </w:r>
      <w:hyperlink r:id="rId184" w:anchor="2080" w:history="1">
        <w:r w:rsidRPr="00C4150F">
          <w:rPr>
            <w:rStyle w:val="a4"/>
            <w:sz w:val="24"/>
            <w:szCs w:val="24"/>
          </w:rPr>
          <w:t>80</w:t>
        </w:r>
      </w:hyperlink>
      <w:r w:rsidRPr="00C4150F">
        <w:rPr>
          <w:sz w:val="24"/>
          <w:szCs w:val="24"/>
        </w:rPr>
        <w:t>]. Максимальные дозы введения различных типов растворов коллоидов указаны в инструкциях к препаратам</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lastRenderedPageBreak/>
        <w:t>- При расчёте объема инфузионно-трансфузионной терапии следует помнить о необходимости переливания при массивной кровопотере СЗП в объёме 15-20 мл/кг. Введение донорских эритроцитов производится не позднее чем через 40 минут, при наличии показаний и после проведения проб на индивидуальную совместимость.</w:t>
      </w:r>
    </w:p>
    <w:p w:rsidR="00C4150F" w:rsidRPr="00C4150F" w:rsidRDefault="00C4150F" w:rsidP="00C4150F">
      <w:pPr>
        <w:rPr>
          <w:sz w:val="24"/>
          <w:szCs w:val="24"/>
        </w:rPr>
      </w:pPr>
      <w:r w:rsidRPr="00C4150F">
        <w:rPr>
          <w:sz w:val="24"/>
          <w:szCs w:val="24"/>
        </w:rPr>
        <w:t>- Коррекция артериальной гипотонии</w:t>
      </w:r>
      <w:proofErr w:type="gramStart"/>
      <w:r w:rsidRPr="00C4150F">
        <w:rPr>
          <w:sz w:val="24"/>
          <w:szCs w:val="24"/>
        </w:rPr>
        <w:t>.</w:t>
      </w:r>
      <w:proofErr w:type="gramEnd"/>
      <w:r w:rsidRPr="00C4150F">
        <w:rPr>
          <w:sz w:val="24"/>
          <w:szCs w:val="24"/>
        </w:rPr>
        <w:t xml:space="preserve"> </w:t>
      </w:r>
      <w:proofErr w:type="gramStart"/>
      <w:r w:rsidRPr="00C4150F">
        <w:rPr>
          <w:sz w:val="24"/>
          <w:szCs w:val="24"/>
        </w:rPr>
        <w:t>ш</w:t>
      </w:r>
      <w:proofErr w:type="gramEnd"/>
      <w:r w:rsidRPr="00C4150F">
        <w:rPr>
          <w:sz w:val="24"/>
          <w:szCs w:val="24"/>
        </w:rPr>
        <w:t xml:space="preserve">ока начинается с инфузии плазмозаменителей. </w:t>
      </w:r>
      <w:proofErr w:type="gramStart"/>
      <w:r w:rsidRPr="00C4150F">
        <w:rPr>
          <w:sz w:val="24"/>
          <w:szCs w:val="24"/>
        </w:rPr>
        <w:t>Восстановление ОЦК и поддержание адекватного сердечного выброса обеспечивается в первую очередь (стартовый раствор) кристаллоидами (оптимально полиэлектролитными и сбалансированными (</w:t>
      </w:r>
      <w:hyperlink r:id="rId185" w:anchor="113" w:history="1">
        <w:r w:rsidRPr="00C4150F">
          <w:rPr>
            <w:rStyle w:val="a4"/>
            <w:sz w:val="24"/>
            <w:szCs w:val="24"/>
          </w:rPr>
          <w:t>табл. 13</w:t>
        </w:r>
      </w:hyperlink>
      <w:r w:rsidRPr="00C4150F">
        <w:rPr>
          <w:sz w:val="24"/>
          <w:szCs w:val="24"/>
        </w:rPr>
        <w:t>), а при неэффективности - синтетическими (гидроксиэтилированный крахмал (ГЭК) и/или модифицированный желатин) и/или природными (альбумин) коллоидами (</w:t>
      </w:r>
      <w:hyperlink r:id="rId186" w:anchor="114" w:history="1">
        <w:r w:rsidRPr="00C4150F">
          <w:rPr>
            <w:rStyle w:val="a4"/>
            <w:sz w:val="24"/>
            <w:szCs w:val="24"/>
          </w:rPr>
          <w:t>табл. 14</w:t>
        </w:r>
      </w:hyperlink>
      <w:r w:rsidRPr="00C4150F">
        <w:rPr>
          <w:sz w:val="24"/>
          <w:szCs w:val="24"/>
        </w:rPr>
        <w:t>) [</w:t>
      </w:r>
      <w:hyperlink r:id="rId187" w:anchor="2081" w:history="1">
        <w:r w:rsidRPr="00C4150F">
          <w:rPr>
            <w:rStyle w:val="a4"/>
            <w:sz w:val="24"/>
            <w:szCs w:val="24"/>
          </w:rPr>
          <w:t>81-83</w:t>
        </w:r>
      </w:hyperlink>
      <w:r w:rsidRPr="00C4150F">
        <w:rPr>
          <w:sz w:val="24"/>
          <w:szCs w:val="24"/>
        </w:rPr>
        <w:t>].</w:t>
      </w:r>
      <w:proofErr w:type="gramEnd"/>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При массивной кровопотере и геморрагическом шоке инфузионная терапия в объеме 30-40 мл/кг должна проводиться с максимальной скоростью, а при декомпенсированном шоке необходимо подключить вазопрессоры.</w:t>
      </w:r>
    </w:p>
    <w:p w:rsidR="00C4150F" w:rsidRPr="00C4150F" w:rsidRDefault="00C4150F" w:rsidP="00C4150F">
      <w:pPr>
        <w:rPr>
          <w:sz w:val="24"/>
          <w:szCs w:val="24"/>
        </w:rPr>
      </w:pPr>
      <w:r w:rsidRPr="00C4150F">
        <w:rPr>
          <w:sz w:val="24"/>
          <w:szCs w:val="24"/>
        </w:rPr>
        <w:t>- При отсутствии эффекта стабилизации гемодинамики (систолическое АД более 90 мм рт. ст., САД более 65 мм рт. ст.) от введения 30 мл/кг плазмозаменителей в течение 1 часа начать введение вазопрессоров (</w:t>
      </w:r>
      <w:hyperlink r:id="rId188" w:anchor="115" w:history="1">
        <w:r w:rsidRPr="00C4150F">
          <w:rPr>
            <w:rStyle w:val="a4"/>
            <w:sz w:val="24"/>
            <w:szCs w:val="24"/>
          </w:rPr>
          <w:t>табл. 15</w:t>
        </w:r>
      </w:hyperlink>
      <w:r w:rsidRPr="00C4150F">
        <w:rPr>
          <w:sz w:val="24"/>
          <w:szCs w:val="24"/>
        </w:rPr>
        <w:t>) и инотропных препаратов при низком СИ [</w:t>
      </w:r>
      <w:hyperlink r:id="rId189" w:anchor="2061" w:history="1">
        <w:r w:rsidRPr="00C4150F">
          <w:rPr>
            <w:rStyle w:val="a4"/>
            <w:sz w:val="24"/>
            <w:szCs w:val="24"/>
          </w:rPr>
          <w:t>61</w:t>
        </w:r>
      </w:hyperlink>
      <w:r w:rsidRPr="00C4150F">
        <w:rPr>
          <w:sz w:val="24"/>
          <w:szCs w:val="24"/>
        </w:rPr>
        <w:t>, </w:t>
      </w:r>
      <w:hyperlink r:id="rId190" w:anchor="2084" w:history="1">
        <w:r w:rsidRPr="00C4150F">
          <w:rPr>
            <w:rStyle w:val="a4"/>
            <w:sz w:val="24"/>
            <w:szCs w:val="24"/>
          </w:rPr>
          <w:t>84</w:t>
        </w:r>
      </w:hyperlink>
      <w:r w:rsidRPr="00C4150F">
        <w:rPr>
          <w:sz w:val="24"/>
          <w:szCs w:val="24"/>
        </w:rPr>
        <w:t>]. Вазопрессоры должны быть применены немедленно при декомпенсированном геморрагическом шоке и необходимости экстренной операции в условиях общей анестезии и ИВЛ.</w:t>
      </w:r>
    </w:p>
    <w:p w:rsidR="00C4150F" w:rsidRPr="00C4150F" w:rsidRDefault="00C4150F" w:rsidP="00C4150F">
      <w:pPr>
        <w:rPr>
          <w:sz w:val="24"/>
          <w:szCs w:val="24"/>
        </w:rPr>
      </w:pPr>
      <w:r w:rsidRPr="00C4150F">
        <w:rPr>
          <w:sz w:val="24"/>
          <w:szCs w:val="24"/>
        </w:rPr>
        <w:t>Таблица 13</w:t>
      </w:r>
    </w:p>
    <w:p w:rsidR="00C4150F" w:rsidRPr="00C4150F" w:rsidRDefault="00C4150F" w:rsidP="00C4150F">
      <w:pPr>
        <w:rPr>
          <w:b/>
          <w:bCs/>
          <w:sz w:val="24"/>
          <w:szCs w:val="24"/>
        </w:rPr>
      </w:pPr>
      <w:r w:rsidRPr="00C4150F">
        <w:rPr>
          <w:b/>
          <w:bCs/>
          <w:sz w:val="24"/>
          <w:szCs w:val="24"/>
        </w:rPr>
        <w:t>Характеристика некоторых кристаллоидных растворов для инфузионной терапии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6"/>
        <w:gridCol w:w="834"/>
        <w:gridCol w:w="529"/>
        <w:gridCol w:w="954"/>
        <w:gridCol w:w="832"/>
        <w:gridCol w:w="712"/>
        <w:gridCol w:w="3443"/>
        <w:gridCol w:w="2411"/>
      </w:tblGrid>
      <w:tr w:rsidR="00C4150F" w:rsidRPr="00C4150F" w:rsidTr="00C4150F">
        <w:tc>
          <w:tcPr>
            <w:tcW w:w="0" w:type="auto"/>
            <w:vMerge w:val="restart"/>
            <w:hideMark/>
          </w:tcPr>
          <w:p w:rsidR="00C4150F" w:rsidRPr="00C4150F" w:rsidRDefault="00C4150F" w:rsidP="00C4150F">
            <w:pPr>
              <w:rPr>
                <w:b/>
                <w:bCs/>
                <w:sz w:val="24"/>
                <w:szCs w:val="24"/>
              </w:rPr>
            </w:pPr>
            <w:r w:rsidRPr="00C4150F">
              <w:rPr>
                <w:b/>
                <w:bCs/>
                <w:sz w:val="24"/>
                <w:szCs w:val="24"/>
              </w:rPr>
              <w:t>Раствор</w:t>
            </w:r>
          </w:p>
        </w:tc>
        <w:tc>
          <w:tcPr>
            <w:tcW w:w="0" w:type="auto"/>
            <w:gridSpan w:val="6"/>
            <w:hideMark/>
          </w:tcPr>
          <w:p w:rsidR="00C4150F" w:rsidRPr="00C4150F" w:rsidRDefault="00C4150F" w:rsidP="00C4150F">
            <w:pPr>
              <w:rPr>
                <w:b/>
                <w:bCs/>
                <w:sz w:val="24"/>
                <w:szCs w:val="24"/>
              </w:rPr>
            </w:pPr>
            <w:r w:rsidRPr="00C4150F">
              <w:rPr>
                <w:b/>
                <w:bCs/>
                <w:sz w:val="24"/>
                <w:szCs w:val="24"/>
              </w:rPr>
              <w:t>Содержание в 1000 мл, ммоль/л</w:t>
            </w:r>
          </w:p>
        </w:tc>
        <w:tc>
          <w:tcPr>
            <w:tcW w:w="0" w:type="auto"/>
            <w:hideMark/>
          </w:tcPr>
          <w:p w:rsidR="00C4150F" w:rsidRPr="00C4150F" w:rsidRDefault="00C4150F" w:rsidP="00C4150F">
            <w:pPr>
              <w:rPr>
                <w:b/>
                <w:bCs/>
                <w:sz w:val="24"/>
                <w:szCs w:val="24"/>
              </w:rPr>
            </w:pPr>
            <w:r w:rsidRPr="00C4150F">
              <w:rPr>
                <w:b/>
                <w:bCs/>
                <w:sz w:val="24"/>
                <w:szCs w:val="24"/>
              </w:rPr>
              <w:t>Осмолярность, (мОсм)</w:t>
            </w:r>
          </w:p>
        </w:tc>
      </w:tr>
      <w:tr w:rsidR="00C4150F" w:rsidRPr="00C4150F" w:rsidTr="00C4150F">
        <w:tc>
          <w:tcPr>
            <w:tcW w:w="0" w:type="auto"/>
            <w:vMerge/>
            <w:vAlign w:val="center"/>
            <w:hideMark/>
          </w:tcPr>
          <w:p w:rsidR="00C4150F" w:rsidRPr="00C4150F" w:rsidRDefault="00C4150F" w:rsidP="00C4150F">
            <w:pPr>
              <w:rPr>
                <w:b/>
                <w:bCs/>
                <w:sz w:val="24"/>
                <w:szCs w:val="24"/>
              </w:rPr>
            </w:pPr>
          </w:p>
        </w:tc>
        <w:tc>
          <w:tcPr>
            <w:tcW w:w="0" w:type="auto"/>
            <w:hideMark/>
          </w:tcPr>
          <w:p w:rsidR="00C4150F" w:rsidRPr="00C4150F" w:rsidRDefault="00C4150F" w:rsidP="00C4150F">
            <w:pPr>
              <w:rPr>
                <w:sz w:val="24"/>
                <w:szCs w:val="24"/>
              </w:rPr>
            </w:pPr>
            <w:r w:rsidRPr="00C4150F">
              <w:rPr>
                <w:sz w:val="24"/>
                <w:szCs w:val="24"/>
              </w:rPr>
              <w:t>Na</w:t>
            </w:r>
          </w:p>
        </w:tc>
        <w:tc>
          <w:tcPr>
            <w:tcW w:w="0" w:type="auto"/>
            <w:hideMark/>
          </w:tcPr>
          <w:p w:rsidR="00C4150F" w:rsidRPr="00C4150F" w:rsidRDefault="00C4150F" w:rsidP="00C4150F">
            <w:pPr>
              <w:rPr>
                <w:sz w:val="24"/>
                <w:szCs w:val="24"/>
              </w:rPr>
            </w:pPr>
            <w:r w:rsidRPr="00C4150F">
              <w:rPr>
                <w:sz w:val="24"/>
                <w:szCs w:val="24"/>
              </w:rPr>
              <w:t>К</w:t>
            </w:r>
          </w:p>
        </w:tc>
        <w:tc>
          <w:tcPr>
            <w:tcW w:w="0" w:type="auto"/>
            <w:hideMark/>
          </w:tcPr>
          <w:p w:rsidR="00C4150F" w:rsidRPr="00C4150F" w:rsidRDefault="00C4150F" w:rsidP="00C4150F">
            <w:pPr>
              <w:rPr>
                <w:sz w:val="24"/>
                <w:szCs w:val="24"/>
              </w:rPr>
            </w:pPr>
            <w:r w:rsidRPr="00C4150F">
              <w:rPr>
                <w:sz w:val="24"/>
                <w:szCs w:val="24"/>
              </w:rPr>
              <w:t>Са</w:t>
            </w:r>
          </w:p>
        </w:tc>
        <w:tc>
          <w:tcPr>
            <w:tcW w:w="0" w:type="auto"/>
            <w:hideMark/>
          </w:tcPr>
          <w:p w:rsidR="00C4150F" w:rsidRPr="00C4150F" w:rsidRDefault="00C4150F" w:rsidP="00C4150F">
            <w:pPr>
              <w:rPr>
                <w:sz w:val="24"/>
                <w:szCs w:val="24"/>
              </w:rPr>
            </w:pPr>
            <w:r w:rsidRPr="00C4150F">
              <w:rPr>
                <w:sz w:val="24"/>
                <w:szCs w:val="24"/>
              </w:rPr>
              <w:t>Mg</w:t>
            </w:r>
          </w:p>
        </w:tc>
        <w:tc>
          <w:tcPr>
            <w:tcW w:w="0" w:type="auto"/>
            <w:hideMark/>
          </w:tcPr>
          <w:p w:rsidR="00C4150F" w:rsidRPr="00C4150F" w:rsidRDefault="00C4150F" w:rsidP="00C4150F">
            <w:pPr>
              <w:rPr>
                <w:sz w:val="24"/>
                <w:szCs w:val="24"/>
              </w:rPr>
            </w:pPr>
            <w:r w:rsidRPr="00C4150F">
              <w:rPr>
                <w:sz w:val="24"/>
                <w:szCs w:val="24"/>
              </w:rPr>
              <w:t>С</w:t>
            </w:r>
            <w:proofErr w:type="gramStart"/>
            <w:r w:rsidRPr="00C4150F">
              <w:rPr>
                <w:sz w:val="24"/>
                <w:szCs w:val="24"/>
              </w:rPr>
              <w:t>1</w:t>
            </w:r>
            <w:proofErr w:type="gramEnd"/>
          </w:p>
        </w:tc>
        <w:tc>
          <w:tcPr>
            <w:tcW w:w="0" w:type="auto"/>
            <w:hideMark/>
          </w:tcPr>
          <w:p w:rsidR="00C4150F" w:rsidRPr="00C4150F" w:rsidRDefault="00C4150F" w:rsidP="00C4150F">
            <w:pPr>
              <w:rPr>
                <w:sz w:val="24"/>
                <w:szCs w:val="24"/>
              </w:rPr>
            </w:pPr>
            <w:r w:rsidRPr="00C4150F">
              <w:rPr>
                <w:sz w:val="24"/>
                <w:szCs w:val="24"/>
              </w:rPr>
              <w:t>Носители резервной щелочности</w:t>
            </w:r>
          </w:p>
        </w:tc>
        <w:tc>
          <w:tcPr>
            <w:tcW w:w="0" w:type="auto"/>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Плазма крови</w:t>
            </w:r>
          </w:p>
        </w:tc>
        <w:tc>
          <w:tcPr>
            <w:tcW w:w="0" w:type="auto"/>
            <w:hideMark/>
          </w:tcPr>
          <w:p w:rsidR="00C4150F" w:rsidRPr="00C4150F" w:rsidRDefault="00C4150F" w:rsidP="00C4150F">
            <w:pPr>
              <w:rPr>
                <w:sz w:val="24"/>
                <w:szCs w:val="24"/>
              </w:rPr>
            </w:pPr>
            <w:r w:rsidRPr="00C4150F">
              <w:rPr>
                <w:sz w:val="24"/>
                <w:szCs w:val="24"/>
              </w:rPr>
              <w:t>136-143</w:t>
            </w:r>
          </w:p>
        </w:tc>
        <w:tc>
          <w:tcPr>
            <w:tcW w:w="0" w:type="auto"/>
            <w:hideMark/>
          </w:tcPr>
          <w:p w:rsidR="00C4150F" w:rsidRPr="00C4150F" w:rsidRDefault="00C4150F" w:rsidP="00C4150F">
            <w:pPr>
              <w:rPr>
                <w:sz w:val="24"/>
                <w:szCs w:val="24"/>
              </w:rPr>
            </w:pPr>
            <w:r w:rsidRPr="00C4150F">
              <w:rPr>
                <w:sz w:val="24"/>
                <w:szCs w:val="24"/>
              </w:rPr>
              <w:t>3,5-5</w:t>
            </w:r>
          </w:p>
        </w:tc>
        <w:tc>
          <w:tcPr>
            <w:tcW w:w="0" w:type="auto"/>
            <w:hideMark/>
          </w:tcPr>
          <w:p w:rsidR="00C4150F" w:rsidRPr="00C4150F" w:rsidRDefault="00C4150F" w:rsidP="00C4150F">
            <w:pPr>
              <w:rPr>
                <w:sz w:val="24"/>
                <w:szCs w:val="24"/>
              </w:rPr>
            </w:pPr>
            <w:r w:rsidRPr="00C4150F">
              <w:rPr>
                <w:sz w:val="24"/>
                <w:szCs w:val="24"/>
              </w:rPr>
              <w:t>2,38-2,63</w:t>
            </w:r>
          </w:p>
        </w:tc>
        <w:tc>
          <w:tcPr>
            <w:tcW w:w="0" w:type="auto"/>
            <w:hideMark/>
          </w:tcPr>
          <w:p w:rsidR="00C4150F" w:rsidRPr="00C4150F" w:rsidRDefault="00C4150F" w:rsidP="00C4150F">
            <w:pPr>
              <w:rPr>
                <w:sz w:val="24"/>
                <w:szCs w:val="24"/>
              </w:rPr>
            </w:pPr>
            <w:r w:rsidRPr="00C4150F">
              <w:rPr>
                <w:sz w:val="24"/>
                <w:szCs w:val="24"/>
              </w:rPr>
              <w:t>0,75-1,1</w:t>
            </w:r>
          </w:p>
        </w:tc>
        <w:tc>
          <w:tcPr>
            <w:tcW w:w="0" w:type="auto"/>
            <w:hideMark/>
          </w:tcPr>
          <w:p w:rsidR="00C4150F" w:rsidRPr="00C4150F" w:rsidRDefault="00C4150F" w:rsidP="00C4150F">
            <w:pPr>
              <w:rPr>
                <w:sz w:val="24"/>
                <w:szCs w:val="24"/>
              </w:rPr>
            </w:pPr>
            <w:r w:rsidRPr="00C4150F">
              <w:rPr>
                <w:sz w:val="24"/>
                <w:szCs w:val="24"/>
              </w:rPr>
              <w:t>96-105</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280-290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Интерстициальная жидкость</w:t>
            </w:r>
          </w:p>
        </w:tc>
        <w:tc>
          <w:tcPr>
            <w:tcW w:w="0" w:type="auto"/>
            <w:hideMark/>
          </w:tcPr>
          <w:p w:rsidR="00C4150F" w:rsidRPr="00C4150F" w:rsidRDefault="00C4150F" w:rsidP="00C4150F">
            <w:pPr>
              <w:rPr>
                <w:sz w:val="24"/>
                <w:szCs w:val="24"/>
              </w:rPr>
            </w:pPr>
            <w:r w:rsidRPr="00C4150F">
              <w:rPr>
                <w:sz w:val="24"/>
                <w:szCs w:val="24"/>
              </w:rPr>
              <w:t>145</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2,5</w:t>
            </w:r>
          </w:p>
        </w:tc>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116</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298</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NaCl 0,9%</w:t>
            </w:r>
          </w:p>
        </w:tc>
        <w:tc>
          <w:tcPr>
            <w:tcW w:w="0" w:type="auto"/>
            <w:hideMark/>
          </w:tcPr>
          <w:p w:rsidR="00C4150F" w:rsidRPr="00C4150F" w:rsidRDefault="00C4150F" w:rsidP="00C4150F">
            <w:pPr>
              <w:rPr>
                <w:sz w:val="24"/>
                <w:szCs w:val="24"/>
              </w:rPr>
            </w:pPr>
            <w:r w:rsidRPr="00C4150F">
              <w:rPr>
                <w:sz w:val="24"/>
                <w:szCs w:val="24"/>
              </w:rPr>
              <w:t>154</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154</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308</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Рингер,</w:t>
            </w:r>
          </w:p>
        </w:tc>
        <w:tc>
          <w:tcPr>
            <w:tcW w:w="0" w:type="auto"/>
            <w:hideMark/>
          </w:tcPr>
          <w:p w:rsidR="00C4150F" w:rsidRPr="00C4150F" w:rsidRDefault="00C4150F" w:rsidP="00C4150F">
            <w:pPr>
              <w:rPr>
                <w:sz w:val="24"/>
                <w:szCs w:val="24"/>
              </w:rPr>
            </w:pPr>
            <w:r w:rsidRPr="00C4150F">
              <w:rPr>
                <w:sz w:val="24"/>
                <w:szCs w:val="24"/>
              </w:rPr>
              <w:t>147</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6</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155</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309</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Рингер-лактат (Гартмана)</w:t>
            </w:r>
          </w:p>
        </w:tc>
        <w:tc>
          <w:tcPr>
            <w:tcW w:w="0" w:type="auto"/>
            <w:hideMark/>
          </w:tcPr>
          <w:p w:rsidR="00C4150F" w:rsidRPr="00C4150F" w:rsidRDefault="00C4150F" w:rsidP="00C4150F">
            <w:pPr>
              <w:rPr>
                <w:sz w:val="24"/>
                <w:szCs w:val="24"/>
              </w:rPr>
            </w:pPr>
            <w:r w:rsidRPr="00C4150F">
              <w:rPr>
                <w:sz w:val="24"/>
                <w:szCs w:val="24"/>
              </w:rPr>
              <w:t>130</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3</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109</w:t>
            </w:r>
          </w:p>
        </w:tc>
        <w:tc>
          <w:tcPr>
            <w:tcW w:w="0" w:type="auto"/>
            <w:hideMark/>
          </w:tcPr>
          <w:p w:rsidR="00C4150F" w:rsidRPr="00C4150F" w:rsidRDefault="00C4150F" w:rsidP="00C4150F">
            <w:pPr>
              <w:rPr>
                <w:sz w:val="24"/>
                <w:szCs w:val="24"/>
              </w:rPr>
            </w:pPr>
            <w:r w:rsidRPr="00C4150F">
              <w:rPr>
                <w:sz w:val="24"/>
                <w:szCs w:val="24"/>
              </w:rPr>
              <w:t>Лактат 28</w:t>
            </w:r>
          </w:p>
        </w:tc>
        <w:tc>
          <w:tcPr>
            <w:tcW w:w="0" w:type="auto"/>
            <w:hideMark/>
          </w:tcPr>
          <w:p w:rsidR="00C4150F" w:rsidRPr="00C4150F" w:rsidRDefault="00C4150F" w:rsidP="00C4150F">
            <w:pPr>
              <w:rPr>
                <w:sz w:val="24"/>
                <w:szCs w:val="24"/>
              </w:rPr>
            </w:pPr>
            <w:r w:rsidRPr="00C4150F">
              <w:rPr>
                <w:sz w:val="24"/>
                <w:szCs w:val="24"/>
              </w:rPr>
              <w:t>273</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Рингер-ацетат</w:t>
            </w:r>
          </w:p>
        </w:tc>
        <w:tc>
          <w:tcPr>
            <w:tcW w:w="0" w:type="auto"/>
            <w:hideMark/>
          </w:tcPr>
          <w:p w:rsidR="00C4150F" w:rsidRPr="00C4150F" w:rsidRDefault="00C4150F" w:rsidP="00C4150F">
            <w:pPr>
              <w:rPr>
                <w:sz w:val="24"/>
                <w:szCs w:val="24"/>
              </w:rPr>
            </w:pPr>
            <w:r w:rsidRPr="00C4150F">
              <w:rPr>
                <w:sz w:val="24"/>
                <w:szCs w:val="24"/>
              </w:rPr>
              <w:t>131</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- 2</w:t>
            </w:r>
          </w:p>
        </w:tc>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111</w:t>
            </w:r>
          </w:p>
        </w:tc>
        <w:tc>
          <w:tcPr>
            <w:tcW w:w="0" w:type="auto"/>
            <w:hideMark/>
          </w:tcPr>
          <w:p w:rsidR="00C4150F" w:rsidRPr="00C4150F" w:rsidRDefault="00C4150F" w:rsidP="00C4150F">
            <w:pPr>
              <w:rPr>
                <w:sz w:val="24"/>
                <w:szCs w:val="24"/>
              </w:rPr>
            </w:pPr>
            <w:r w:rsidRPr="00C4150F">
              <w:rPr>
                <w:sz w:val="24"/>
                <w:szCs w:val="24"/>
              </w:rPr>
              <w:t>Ацетат 30</w:t>
            </w:r>
          </w:p>
        </w:tc>
        <w:tc>
          <w:tcPr>
            <w:tcW w:w="0" w:type="auto"/>
            <w:hideMark/>
          </w:tcPr>
          <w:p w:rsidR="00C4150F" w:rsidRPr="00C4150F" w:rsidRDefault="00C4150F" w:rsidP="00C4150F">
            <w:pPr>
              <w:rPr>
                <w:sz w:val="24"/>
                <w:szCs w:val="24"/>
              </w:rPr>
            </w:pPr>
            <w:r w:rsidRPr="00C4150F">
              <w:rPr>
                <w:sz w:val="24"/>
                <w:szCs w:val="24"/>
              </w:rPr>
              <w:t>280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Реамберин</w:t>
            </w:r>
          </w:p>
        </w:tc>
        <w:tc>
          <w:tcPr>
            <w:tcW w:w="0" w:type="auto"/>
            <w:hideMark/>
          </w:tcPr>
          <w:p w:rsidR="00C4150F" w:rsidRPr="00C4150F" w:rsidRDefault="00C4150F" w:rsidP="00C4150F">
            <w:pPr>
              <w:rPr>
                <w:sz w:val="24"/>
                <w:szCs w:val="24"/>
              </w:rPr>
            </w:pPr>
            <w:r w:rsidRPr="00C4150F">
              <w:rPr>
                <w:sz w:val="24"/>
                <w:szCs w:val="24"/>
              </w:rPr>
              <w:t>147,2</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1,2</w:t>
            </w:r>
          </w:p>
        </w:tc>
        <w:tc>
          <w:tcPr>
            <w:tcW w:w="0" w:type="auto"/>
            <w:hideMark/>
          </w:tcPr>
          <w:p w:rsidR="00C4150F" w:rsidRPr="00C4150F" w:rsidRDefault="00C4150F" w:rsidP="00C4150F">
            <w:pPr>
              <w:rPr>
                <w:sz w:val="24"/>
                <w:szCs w:val="24"/>
              </w:rPr>
            </w:pPr>
            <w:r w:rsidRPr="00C4150F">
              <w:rPr>
                <w:sz w:val="24"/>
                <w:szCs w:val="24"/>
              </w:rPr>
              <w:t>109</w:t>
            </w:r>
          </w:p>
        </w:tc>
        <w:tc>
          <w:tcPr>
            <w:tcW w:w="0" w:type="auto"/>
            <w:hideMark/>
          </w:tcPr>
          <w:p w:rsidR="00C4150F" w:rsidRPr="00C4150F" w:rsidRDefault="00C4150F" w:rsidP="00C4150F">
            <w:pPr>
              <w:rPr>
                <w:sz w:val="24"/>
                <w:szCs w:val="24"/>
              </w:rPr>
            </w:pPr>
            <w:r w:rsidRPr="00C4150F">
              <w:rPr>
                <w:sz w:val="24"/>
                <w:szCs w:val="24"/>
              </w:rPr>
              <w:t>Сукцинат 44,7</w:t>
            </w:r>
          </w:p>
        </w:tc>
        <w:tc>
          <w:tcPr>
            <w:tcW w:w="0" w:type="auto"/>
            <w:hideMark/>
          </w:tcPr>
          <w:p w:rsidR="00C4150F" w:rsidRPr="00C4150F" w:rsidRDefault="00C4150F" w:rsidP="00C4150F">
            <w:pPr>
              <w:rPr>
                <w:sz w:val="24"/>
                <w:szCs w:val="24"/>
              </w:rPr>
            </w:pPr>
            <w:r w:rsidRPr="00C4150F">
              <w:rPr>
                <w:sz w:val="24"/>
                <w:szCs w:val="24"/>
              </w:rPr>
              <w:t>313</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Стерофундин изотонический</w:t>
            </w:r>
          </w:p>
        </w:tc>
        <w:tc>
          <w:tcPr>
            <w:tcW w:w="0" w:type="auto"/>
            <w:hideMark/>
          </w:tcPr>
          <w:p w:rsidR="00C4150F" w:rsidRPr="00C4150F" w:rsidRDefault="00C4150F" w:rsidP="00C4150F">
            <w:pPr>
              <w:rPr>
                <w:sz w:val="24"/>
                <w:szCs w:val="24"/>
              </w:rPr>
            </w:pPr>
            <w:r w:rsidRPr="00C4150F">
              <w:rPr>
                <w:sz w:val="24"/>
                <w:szCs w:val="24"/>
              </w:rPr>
              <w:t>140</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2,5</w:t>
            </w:r>
          </w:p>
        </w:tc>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127</w:t>
            </w:r>
          </w:p>
        </w:tc>
        <w:tc>
          <w:tcPr>
            <w:tcW w:w="0" w:type="auto"/>
            <w:hideMark/>
          </w:tcPr>
          <w:p w:rsidR="00C4150F" w:rsidRPr="00C4150F" w:rsidRDefault="00C4150F" w:rsidP="00C4150F">
            <w:pPr>
              <w:rPr>
                <w:sz w:val="24"/>
                <w:szCs w:val="24"/>
              </w:rPr>
            </w:pPr>
            <w:r w:rsidRPr="00C4150F">
              <w:rPr>
                <w:sz w:val="24"/>
                <w:szCs w:val="24"/>
              </w:rPr>
              <w:t>Малат 5,0, Ацетат 24</w:t>
            </w:r>
          </w:p>
        </w:tc>
        <w:tc>
          <w:tcPr>
            <w:tcW w:w="0" w:type="auto"/>
            <w:hideMark/>
          </w:tcPr>
          <w:p w:rsidR="00C4150F" w:rsidRPr="00C4150F" w:rsidRDefault="00C4150F" w:rsidP="00C4150F">
            <w:pPr>
              <w:rPr>
                <w:sz w:val="24"/>
                <w:szCs w:val="24"/>
              </w:rPr>
            </w:pPr>
            <w:r w:rsidRPr="00C4150F">
              <w:rPr>
                <w:sz w:val="24"/>
                <w:szCs w:val="24"/>
              </w:rPr>
              <w:t>304</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Йоностерил</w:t>
            </w:r>
          </w:p>
        </w:tc>
        <w:tc>
          <w:tcPr>
            <w:tcW w:w="0" w:type="auto"/>
            <w:hideMark/>
          </w:tcPr>
          <w:p w:rsidR="00C4150F" w:rsidRPr="00C4150F" w:rsidRDefault="00C4150F" w:rsidP="00C4150F">
            <w:pPr>
              <w:rPr>
                <w:sz w:val="24"/>
                <w:szCs w:val="24"/>
              </w:rPr>
            </w:pPr>
            <w:r w:rsidRPr="00C4150F">
              <w:rPr>
                <w:sz w:val="24"/>
                <w:szCs w:val="24"/>
              </w:rPr>
              <w:t>137</w:t>
            </w:r>
          </w:p>
        </w:tc>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1,65</w:t>
            </w:r>
          </w:p>
        </w:tc>
        <w:tc>
          <w:tcPr>
            <w:tcW w:w="0" w:type="auto"/>
            <w:hideMark/>
          </w:tcPr>
          <w:p w:rsidR="00C4150F" w:rsidRPr="00C4150F" w:rsidRDefault="00C4150F" w:rsidP="00C4150F">
            <w:pPr>
              <w:rPr>
                <w:sz w:val="24"/>
                <w:szCs w:val="24"/>
              </w:rPr>
            </w:pPr>
            <w:r w:rsidRPr="00C4150F">
              <w:rPr>
                <w:sz w:val="24"/>
                <w:szCs w:val="24"/>
              </w:rPr>
              <w:t>1,25</w:t>
            </w:r>
          </w:p>
        </w:tc>
        <w:tc>
          <w:tcPr>
            <w:tcW w:w="0" w:type="auto"/>
            <w:hideMark/>
          </w:tcPr>
          <w:p w:rsidR="00C4150F" w:rsidRPr="00C4150F" w:rsidRDefault="00C4150F" w:rsidP="00C4150F">
            <w:pPr>
              <w:rPr>
                <w:sz w:val="24"/>
                <w:szCs w:val="24"/>
              </w:rPr>
            </w:pPr>
            <w:r w:rsidRPr="00C4150F">
              <w:rPr>
                <w:sz w:val="24"/>
                <w:szCs w:val="24"/>
              </w:rPr>
              <w:t>110</w:t>
            </w:r>
          </w:p>
        </w:tc>
        <w:tc>
          <w:tcPr>
            <w:tcW w:w="0" w:type="auto"/>
            <w:hideMark/>
          </w:tcPr>
          <w:p w:rsidR="00C4150F" w:rsidRPr="00C4150F" w:rsidRDefault="00C4150F" w:rsidP="00C4150F">
            <w:pPr>
              <w:rPr>
                <w:sz w:val="24"/>
                <w:szCs w:val="24"/>
              </w:rPr>
            </w:pPr>
            <w:r w:rsidRPr="00C4150F">
              <w:rPr>
                <w:sz w:val="24"/>
                <w:szCs w:val="24"/>
              </w:rPr>
              <w:t>ацетат 3,674</w:t>
            </w:r>
          </w:p>
        </w:tc>
        <w:tc>
          <w:tcPr>
            <w:tcW w:w="0" w:type="auto"/>
            <w:hideMark/>
          </w:tcPr>
          <w:p w:rsidR="00C4150F" w:rsidRPr="00C4150F" w:rsidRDefault="00C4150F" w:rsidP="00C4150F">
            <w:pPr>
              <w:rPr>
                <w:sz w:val="24"/>
                <w:szCs w:val="24"/>
              </w:rPr>
            </w:pPr>
            <w:r w:rsidRPr="00C4150F">
              <w:rPr>
                <w:sz w:val="24"/>
                <w:szCs w:val="24"/>
              </w:rPr>
              <w:t>291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Плазма-Лит 148</w:t>
            </w:r>
          </w:p>
        </w:tc>
        <w:tc>
          <w:tcPr>
            <w:tcW w:w="0" w:type="auto"/>
            <w:hideMark/>
          </w:tcPr>
          <w:p w:rsidR="00C4150F" w:rsidRPr="00C4150F" w:rsidRDefault="00C4150F" w:rsidP="00C4150F">
            <w:pPr>
              <w:rPr>
                <w:sz w:val="24"/>
                <w:szCs w:val="24"/>
              </w:rPr>
            </w:pPr>
            <w:r w:rsidRPr="00C4150F">
              <w:rPr>
                <w:sz w:val="24"/>
                <w:szCs w:val="24"/>
              </w:rPr>
              <w:t>140</w:t>
            </w:r>
          </w:p>
        </w:tc>
        <w:tc>
          <w:tcPr>
            <w:tcW w:w="0" w:type="auto"/>
            <w:hideMark/>
          </w:tcPr>
          <w:p w:rsidR="00C4150F" w:rsidRPr="00C4150F" w:rsidRDefault="00C4150F" w:rsidP="00C4150F">
            <w:pPr>
              <w:rPr>
                <w:sz w:val="24"/>
                <w:szCs w:val="24"/>
              </w:rPr>
            </w:pPr>
            <w:r w:rsidRPr="00C4150F">
              <w:rPr>
                <w:sz w:val="24"/>
                <w:szCs w:val="24"/>
              </w:rPr>
              <w:t>5</w:t>
            </w:r>
          </w:p>
        </w:tc>
        <w:tc>
          <w:tcPr>
            <w:tcW w:w="0" w:type="auto"/>
            <w:hideMark/>
          </w:tcPr>
          <w:p w:rsidR="00C4150F" w:rsidRPr="00C4150F" w:rsidRDefault="00C4150F" w:rsidP="00C4150F">
            <w:pPr>
              <w:rPr>
                <w:sz w:val="24"/>
                <w:szCs w:val="24"/>
              </w:rPr>
            </w:pPr>
            <w:r w:rsidRPr="00C4150F">
              <w:rPr>
                <w:sz w:val="24"/>
                <w:szCs w:val="24"/>
              </w:rPr>
              <w:t>-</w:t>
            </w:r>
          </w:p>
        </w:tc>
        <w:tc>
          <w:tcPr>
            <w:tcW w:w="0" w:type="auto"/>
            <w:hideMark/>
          </w:tcPr>
          <w:p w:rsidR="00C4150F" w:rsidRPr="00C4150F" w:rsidRDefault="00C4150F" w:rsidP="00C4150F">
            <w:pPr>
              <w:rPr>
                <w:sz w:val="24"/>
                <w:szCs w:val="24"/>
              </w:rPr>
            </w:pPr>
            <w:r w:rsidRPr="00C4150F">
              <w:rPr>
                <w:sz w:val="24"/>
                <w:szCs w:val="24"/>
              </w:rPr>
              <w:t>1,5</w:t>
            </w:r>
          </w:p>
        </w:tc>
        <w:tc>
          <w:tcPr>
            <w:tcW w:w="0" w:type="auto"/>
            <w:hideMark/>
          </w:tcPr>
          <w:p w:rsidR="00C4150F" w:rsidRPr="00C4150F" w:rsidRDefault="00C4150F" w:rsidP="00C4150F">
            <w:pPr>
              <w:rPr>
                <w:sz w:val="24"/>
                <w:szCs w:val="24"/>
              </w:rPr>
            </w:pPr>
            <w:r w:rsidRPr="00C4150F">
              <w:rPr>
                <w:sz w:val="24"/>
                <w:szCs w:val="24"/>
              </w:rPr>
              <w:t>98</w:t>
            </w:r>
          </w:p>
        </w:tc>
        <w:tc>
          <w:tcPr>
            <w:tcW w:w="0" w:type="auto"/>
            <w:hideMark/>
          </w:tcPr>
          <w:p w:rsidR="00C4150F" w:rsidRPr="00C4150F" w:rsidRDefault="00C4150F" w:rsidP="00C4150F">
            <w:pPr>
              <w:rPr>
                <w:sz w:val="24"/>
                <w:szCs w:val="24"/>
              </w:rPr>
            </w:pPr>
            <w:r w:rsidRPr="00C4150F">
              <w:rPr>
                <w:sz w:val="24"/>
                <w:szCs w:val="24"/>
              </w:rPr>
              <w:t>Малат, ацетат по 27</w:t>
            </w:r>
          </w:p>
        </w:tc>
        <w:tc>
          <w:tcPr>
            <w:tcW w:w="0" w:type="auto"/>
            <w:hideMark/>
          </w:tcPr>
          <w:p w:rsidR="00C4150F" w:rsidRPr="00C4150F" w:rsidRDefault="00C4150F" w:rsidP="00C4150F">
            <w:pPr>
              <w:rPr>
                <w:sz w:val="24"/>
                <w:szCs w:val="24"/>
              </w:rPr>
            </w:pPr>
            <w:r w:rsidRPr="00C4150F">
              <w:rPr>
                <w:sz w:val="24"/>
                <w:szCs w:val="24"/>
              </w:rPr>
              <w:t>294</w:t>
            </w:r>
          </w:p>
        </w:tc>
      </w:tr>
    </w:tbl>
    <w:p w:rsidR="00C4150F" w:rsidRPr="00C4150F" w:rsidRDefault="00C4150F" w:rsidP="00C4150F">
      <w:pPr>
        <w:rPr>
          <w:sz w:val="24"/>
          <w:szCs w:val="24"/>
        </w:rPr>
      </w:pPr>
      <w:r w:rsidRPr="00C4150F">
        <w:rPr>
          <w:sz w:val="24"/>
          <w:szCs w:val="24"/>
        </w:rPr>
        <w:t>Примечание: При наличии могут использоваться и другие кристаллоиды</w:t>
      </w:r>
    </w:p>
    <w:p w:rsidR="00C4150F" w:rsidRPr="00C4150F" w:rsidRDefault="00C4150F" w:rsidP="00C4150F">
      <w:pPr>
        <w:rPr>
          <w:sz w:val="24"/>
          <w:szCs w:val="24"/>
        </w:rPr>
      </w:pPr>
      <w:r w:rsidRPr="00C4150F">
        <w:rPr>
          <w:sz w:val="24"/>
          <w:szCs w:val="24"/>
        </w:rPr>
        <w:t>Таблица 14</w:t>
      </w:r>
    </w:p>
    <w:p w:rsidR="00C4150F" w:rsidRPr="00C4150F" w:rsidRDefault="00C4150F" w:rsidP="00C4150F">
      <w:pPr>
        <w:rPr>
          <w:b/>
          <w:bCs/>
          <w:sz w:val="24"/>
          <w:szCs w:val="24"/>
        </w:rPr>
      </w:pPr>
      <w:r w:rsidRPr="00C4150F">
        <w:rPr>
          <w:b/>
          <w:bCs/>
          <w:sz w:val="24"/>
          <w:szCs w:val="24"/>
        </w:rPr>
        <w:t>Характеристика синтетических коллоидов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7"/>
        <w:gridCol w:w="3223"/>
        <w:gridCol w:w="853"/>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Показатель</w:t>
            </w:r>
          </w:p>
        </w:tc>
        <w:tc>
          <w:tcPr>
            <w:tcW w:w="0" w:type="auto"/>
            <w:hideMark/>
          </w:tcPr>
          <w:p w:rsidR="00C4150F" w:rsidRPr="00C4150F" w:rsidRDefault="00C4150F" w:rsidP="00C4150F">
            <w:pPr>
              <w:rPr>
                <w:b/>
                <w:bCs/>
                <w:sz w:val="24"/>
                <w:szCs w:val="24"/>
              </w:rPr>
            </w:pPr>
            <w:r w:rsidRPr="00C4150F">
              <w:rPr>
                <w:b/>
                <w:bCs/>
                <w:sz w:val="24"/>
                <w:szCs w:val="24"/>
              </w:rPr>
              <w:t>Модифицированный желатин</w:t>
            </w:r>
          </w:p>
        </w:tc>
        <w:tc>
          <w:tcPr>
            <w:tcW w:w="0" w:type="auto"/>
            <w:hideMark/>
          </w:tcPr>
          <w:p w:rsidR="00C4150F" w:rsidRPr="00C4150F" w:rsidRDefault="00C4150F" w:rsidP="00C4150F">
            <w:pPr>
              <w:rPr>
                <w:b/>
                <w:bCs/>
                <w:sz w:val="24"/>
                <w:szCs w:val="24"/>
              </w:rPr>
            </w:pPr>
            <w:r w:rsidRPr="00C4150F">
              <w:rPr>
                <w:b/>
                <w:bCs/>
                <w:sz w:val="24"/>
                <w:szCs w:val="24"/>
              </w:rPr>
              <w:t>ГЭК 6%</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Молекулярный вес (Mw), Da</w:t>
            </w:r>
          </w:p>
        </w:tc>
        <w:tc>
          <w:tcPr>
            <w:tcW w:w="0" w:type="auto"/>
            <w:hideMark/>
          </w:tcPr>
          <w:p w:rsidR="00C4150F" w:rsidRPr="00C4150F" w:rsidRDefault="00C4150F" w:rsidP="00C4150F">
            <w:pPr>
              <w:rPr>
                <w:sz w:val="24"/>
                <w:szCs w:val="24"/>
              </w:rPr>
            </w:pPr>
            <w:r w:rsidRPr="00C4150F">
              <w:rPr>
                <w:sz w:val="24"/>
                <w:szCs w:val="24"/>
              </w:rPr>
              <w:t>45000</w:t>
            </w:r>
          </w:p>
        </w:tc>
        <w:tc>
          <w:tcPr>
            <w:tcW w:w="0" w:type="auto"/>
            <w:hideMark/>
          </w:tcPr>
          <w:p w:rsidR="00C4150F" w:rsidRPr="00C4150F" w:rsidRDefault="00C4150F" w:rsidP="00C4150F">
            <w:pPr>
              <w:rPr>
                <w:sz w:val="24"/>
                <w:szCs w:val="24"/>
              </w:rPr>
            </w:pPr>
            <w:r w:rsidRPr="00C4150F">
              <w:rPr>
                <w:sz w:val="24"/>
                <w:szCs w:val="24"/>
              </w:rPr>
              <w:t>130000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Степень замещения (Ds)</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0,42/0,4</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Осмолярность, мосм/л</w:t>
            </w:r>
          </w:p>
        </w:tc>
        <w:tc>
          <w:tcPr>
            <w:tcW w:w="0" w:type="auto"/>
            <w:hideMark/>
          </w:tcPr>
          <w:p w:rsidR="00C4150F" w:rsidRPr="00C4150F" w:rsidRDefault="00C4150F" w:rsidP="00C4150F">
            <w:pPr>
              <w:rPr>
                <w:sz w:val="24"/>
                <w:szCs w:val="24"/>
              </w:rPr>
            </w:pPr>
            <w:r w:rsidRPr="00C4150F">
              <w:rPr>
                <w:sz w:val="24"/>
                <w:szCs w:val="24"/>
              </w:rPr>
              <w:t>320</w:t>
            </w:r>
          </w:p>
        </w:tc>
        <w:tc>
          <w:tcPr>
            <w:tcW w:w="0" w:type="auto"/>
            <w:hideMark/>
          </w:tcPr>
          <w:p w:rsidR="00C4150F" w:rsidRPr="00C4150F" w:rsidRDefault="00C4150F" w:rsidP="00C4150F">
            <w:pPr>
              <w:rPr>
                <w:sz w:val="24"/>
                <w:szCs w:val="24"/>
              </w:rPr>
            </w:pPr>
            <w:r w:rsidRPr="00C4150F">
              <w:rPr>
                <w:sz w:val="24"/>
                <w:szCs w:val="24"/>
              </w:rPr>
              <w:t>308/308</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xml:space="preserve">КОД, </w:t>
            </w:r>
            <w:proofErr w:type="gramStart"/>
            <w:r w:rsidRPr="00C4150F">
              <w:rPr>
                <w:sz w:val="24"/>
                <w:szCs w:val="24"/>
              </w:rPr>
              <w:t>мм</w:t>
            </w:r>
            <w:proofErr w:type="gramEnd"/>
            <w:r w:rsidRPr="00C4150F">
              <w:rPr>
                <w:sz w:val="24"/>
                <w:szCs w:val="24"/>
              </w:rPr>
              <w:t xml:space="preserve"> рт. ст.</w:t>
            </w:r>
          </w:p>
        </w:tc>
        <w:tc>
          <w:tcPr>
            <w:tcW w:w="0" w:type="auto"/>
            <w:hideMark/>
          </w:tcPr>
          <w:p w:rsidR="00C4150F" w:rsidRPr="00C4150F" w:rsidRDefault="00C4150F" w:rsidP="00C4150F">
            <w:pPr>
              <w:rPr>
                <w:sz w:val="24"/>
                <w:szCs w:val="24"/>
              </w:rPr>
            </w:pPr>
            <w:r w:rsidRPr="00C4150F">
              <w:rPr>
                <w:sz w:val="24"/>
                <w:szCs w:val="24"/>
              </w:rPr>
              <w:t>33</w:t>
            </w:r>
          </w:p>
        </w:tc>
        <w:tc>
          <w:tcPr>
            <w:tcW w:w="0" w:type="auto"/>
            <w:hideMark/>
          </w:tcPr>
          <w:p w:rsidR="00C4150F" w:rsidRPr="00C4150F" w:rsidRDefault="00C4150F" w:rsidP="00C4150F">
            <w:pPr>
              <w:rPr>
                <w:sz w:val="24"/>
                <w:szCs w:val="24"/>
              </w:rPr>
            </w:pPr>
            <w:r w:rsidRPr="00C4150F">
              <w:rPr>
                <w:sz w:val="24"/>
                <w:szCs w:val="24"/>
              </w:rPr>
              <w:t>36/36</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Волемический эффект, %</w:t>
            </w:r>
          </w:p>
        </w:tc>
        <w:tc>
          <w:tcPr>
            <w:tcW w:w="0" w:type="auto"/>
            <w:hideMark/>
          </w:tcPr>
          <w:p w:rsidR="00C4150F" w:rsidRPr="00C4150F" w:rsidRDefault="00C4150F" w:rsidP="00C4150F">
            <w:pPr>
              <w:rPr>
                <w:sz w:val="24"/>
                <w:szCs w:val="24"/>
              </w:rPr>
            </w:pPr>
            <w:r w:rsidRPr="00C4150F">
              <w:rPr>
                <w:sz w:val="24"/>
                <w:szCs w:val="24"/>
              </w:rPr>
              <w:t>100</w:t>
            </w:r>
          </w:p>
        </w:tc>
        <w:tc>
          <w:tcPr>
            <w:tcW w:w="0" w:type="auto"/>
            <w:hideMark/>
          </w:tcPr>
          <w:p w:rsidR="00C4150F" w:rsidRPr="00C4150F" w:rsidRDefault="00C4150F" w:rsidP="00C4150F">
            <w:pPr>
              <w:rPr>
                <w:sz w:val="24"/>
                <w:szCs w:val="24"/>
              </w:rPr>
            </w:pPr>
            <w:r w:rsidRPr="00C4150F">
              <w:rPr>
                <w:sz w:val="24"/>
                <w:szCs w:val="24"/>
              </w:rPr>
              <w:t>100/100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xml:space="preserve">Время волемического эффекта, </w:t>
            </w:r>
            <w:proofErr w:type="gramStart"/>
            <w:r w:rsidRPr="00C4150F">
              <w:rPr>
                <w:sz w:val="24"/>
                <w:szCs w:val="24"/>
              </w:rPr>
              <w:t>ч</w:t>
            </w:r>
            <w:proofErr w:type="gramEnd"/>
          </w:p>
        </w:tc>
        <w:tc>
          <w:tcPr>
            <w:tcW w:w="0" w:type="auto"/>
            <w:hideMark/>
          </w:tcPr>
          <w:p w:rsidR="00C4150F" w:rsidRPr="00C4150F" w:rsidRDefault="00C4150F" w:rsidP="00C4150F">
            <w:pPr>
              <w:rPr>
                <w:sz w:val="24"/>
                <w:szCs w:val="24"/>
              </w:rPr>
            </w:pPr>
            <w:r w:rsidRPr="00C4150F">
              <w:rPr>
                <w:sz w:val="24"/>
                <w:szCs w:val="24"/>
              </w:rPr>
              <w:t>3-4</w:t>
            </w:r>
          </w:p>
        </w:tc>
        <w:tc>
          <w:tcPr>
            <w:tcW w:w="0" w:type="auto"/>
            <w:hideMark/>
          </w:tcPr>
          <w:p w:rsidR="00C4150F" w:rsidRPr="00C4150F" w:rsidRDefault="00C4150F" w:rsidP="00C4150F">
            <w:pPr>
              <w:rPr>
                <w:sz w:val="24"/>
                <w:szCs w:val="24"/>
              </w:rPr>
            </w:pPr>
            <w:r w:rsidRPr="00C4150F">
              <w:rPr>
                <w:sz w:val="24"/>
                <w:szCs w:val="24"/>
              </w:rPr>
              <w:t>4-6/6</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Максимальная доза, мл/кг в сутки</w:t>
            </w:r>
          </w:p>
        </w:tc>
        <w:tc>
          <w:tcPr>
            <w:tcW w:w="0" w:type="auto"/>
            <w:hideMark/>
          </w:tcPr>
          <w:p w:rsidR="00C4150F" w:rsidRPr="00C4150F" w:rsidRDefault="00C4150F" w:rsidP="00C4150F">
            <w:pPr>
              <w:rPr>
                <w:sz w:val="24"/>
                <w:szCs w:val="24"/>
              </w:rPr>
            </w:pPr>
            <w:r w:rsidRPr="00C4150F">
              <w:rPr>
                <w:sz w:val="24"/>
                <w:szCs w:val="24"/>
              </w:rPr>
              <w:t>200</w:t>
            </w:r>
          </w:p>
        </w:tc>
        <w:tc>
          <w:tcPr>
            <w:tcW w:w="0" w:type="auto"/>
            <w:hideMark/>
          </w:tcPr>
          <w:p w:rsidR="00C4150F" w:rsidRPr="00C4150F" w:rsidRDefault="00C4150F" w:rsidP="00C4150F">
            <w:pPr>
              <w:rPr>
                <w:sz w:val="24"/>
                <w:szCs w:val="24"/>
              </w:rPr>
            </w:pPr>
            <w:r w:rsidRPr="00C4150F">
              <w:rPr>
                <w:sz w:val="24"/>
                <w:szCs w:val="24"/>
              </w:rPr>
              <w:t>30/30</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Влияние на коагуляцию</w:t>
            </w:r>
          </w:p>
        </w:tc>
        <w:tc>
          <w:tcPr>
            <w:tcW w:w="0" w:type="auto"/>
            <w:hideMark/>
          </w:tcPr>
          <w:p w:rsidR="00C4150F" w:rsidRPr="00C4150F" w:rsidRDefault="00C4150F" w:rsidP="00C4150F">
            <w:pPr>
              <w:rPr>
                <w:sz w:val="24"/>
                <w:szCs w:val="24"/>
              </w:rPr>
            </w:pPr>
            <w:r w:rsidRPr="00C4150F">
              <w:rPr>
                <w:sz w:val="24"/>
                <w:szCs w:val="24"/>
              </w:rPr>
              <w:t>0 +</w:t>
            </w:r>
          </w:p>
        </w:tc>
        <w:tc>
          <w:tcPr>
            <w:tcW w:w="0" w:type="auto"/>
            <w:hideMark/>
          </w:tcPr>
          <w:p w:rsidR="00C4150F" w:rsidRPr="00C4150F" w:rsidRDefault="00C4150F" w:rsidP="00C4150F">
            <w:pPr>
              <w:rPr>
                <w:sz w:val="24"/>
                <w:szCs w:val="24"/>
              </w:rPr>
            </w:pPr>
            <w:r w:rsidRPr="00C4150F">
              <w:rPr>
                <w:sz w:val="24"/>
                <w:szCs w:val="24"/>
              </w:rPr>
              <w:t>0 +</w:t>
            </w:r>
          </w:p>
        </w:tc>
      </w:tr>
    </w:tbl>
    <w:p w:rsidR="00C4150F" w:rsidRPr="00C4150F" w:rsidRDefault="00C4150F" w:rsidP="00C4150F">
      <w:pPr>
        <w:rPr>
          <w:sz w:val="24"/>
          <w:szCs w:val="24"/>
        </w:rPr>
      </w:pPr>
      <w:r w:rsidRPr="00C4150F">
        <w:rPr>
          <w:sz w:val="24"/>
          <w:szCs w:val="24"/>
        </w:rPr>
        <w:t>Примечание: Препараты ГЭК применяются только при шоке и гиповолемии на фоне кровопотери в дозе не более 30 мл/кг из-за увеличения риска развития коагулопатии и нарушения функции почек. Введение должно быть прекращено после стабилизации гемодинамики. Могут применяться другие препараты ГЭК, зарегистрированные в РФ.</w:t>
      </w:r>
    </w:p>
    <w:p w:rsidR="00C4150F" w:rsidRPr="00C4150F" w:rsidRDefault="00C4150F" w:rsidP="00C4150F">
      <w:pPr>
        <w:rPr>
          <w:sz w:val="24"/>
          <w:szCs w:val="24"/>
        </w:rPr>
      </w:pPr>
      <w:r w:rsidRPr="00C4150F">
        <w:rPr>
          <w:sz w:val="24"/>
          <w:szCs w:val="24"/>
        </w:rPr>
        <w:t>Таблица 15</w:t>
      </w:r>
    </w:p>
    <w:p w:rsidR="00C4150F" w:rsidRPr="00C4150F" w:rsidRDefault="00C4150F" w:rsidP="00C4150F">
      <w:pPr>
        <w:rPr>
          <w:b/>
          <w:bCs/>
          <w:sz w:val="24"/>
          <w:szCs w:val="24"/>
        </w:rPr>
      </w:pPr>
      <w:r w:rsidRPr="00C4150F">
        <w:rPr>
          <w:b/>
          <w:bCs/>
          <w:sz w:val="24"/>
          <w:szCs w:val="24"/>
        </w:rPr>
        <w:t>Дозы вазопрессоров и инотропных препаратов</w:t>
      </w:r>
    </w:p>
    <w:tbl>
      <w:tblPr>
        <w:tblW w:w="0" w:type="auto"/>
        <w:tblCellMar>
          <w:top w:w="15" w:type="dxa"/>
          <w:left w:w="15" w:type="dxa"/>
          <w:bottom w:w="15" w:type="dxa"/>
          <w:right w:w="15" w:type="dxa"/>
        </w:tblCellMar>
        <w:tblLook w:val="04A0" w:firstRow="1" w:lastRow="0" w:firstColumn="1" w:lastColumn="0" w:noHBand="0" w:noVBand="1"/>
      </w:tblPr>
      <w:tblGrid>
        <w:gridCol w:w="1557"/>
        <w:gridCol w:w="2043"/>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Препарат</w:t>
            </w:r>
          </w:p>
        </w:tc>
        <w:tc>
          <w:tcPr>
            <w:tcW w:w="0" w:type="auto"/>
            <w:hideMark/>
          </w:tcPr>
          <w:p w:rsidR="00C4150F" w:rsidRPr="00C4150F" w:rsidRDefault="00C4150F" w:rsidP="00C4150F">
            <w:pPr>
              <w:rPr>
                <w:b/>
                <w:bCs/>
                <w:sz w:val="24"/>
                <w:szCs w:val="24"/>
              </w:rPr>
            </w:pPr>
            <w:r w:rsidRPr="00C4150F">
              <w:rPr>
                <w:b/>
                <w:bCs/>
                <w:sz w:val="24"/>
                <w:szCs w:val="24"/>
              </w:rPr>
              <w:t>Доза</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Вазопрессоры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Норадреналин</w:t>
            </w:r>
          </w:p>
        </w:tc>
        <w:tc>
          <w:tcPr>
            <w:tcW w:w="0" w:type="auto"/>
            <w:hideMark/>
          </w:tcPr>
          <w:p w:rsidR="00C4150F" w:rsidRPr="00C4150F" w:rsidRDefault="00C4150F" w:rsidP="00C4150F">
            <w:pPr>
              <w:rPr>
                <w:sz w:val="24"/>
                <w:szCs w:val="24"/>
              </w:rPr>
            </w:pPr>
            <w:r w:rsidRPr="00C4150F">
              <w:rPr>
                <w:sz w:val="24"/>
                <w:szCs w:val="24"/>
              </w:rPr>
              <w:t>0,1-0,3 мкг/</w:t>
            </w:r>
            <w:proofErr w:type="gramStart"/>
            <w:r w:rsidRPr="00C4150F">
              <w:rPr>
                <w:sz w:val="24"/>
                <w:szCs w:val="24"/>
              </w:rPr>
              <w:t>кг</w:t>
            </w:r>
            <w:proofErr w:type="gramEnd"/>
            <w:r w:rsidRPr="00C4150F">
              <w:rPr>
                <w:sz w:val="24"/>
                <w:szCs w:val="24"/>
              </w:rPr>
              <w:t>/мин</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Адреналин</w:t>
            </w:r>
          </w:p>
        </w:tc>
        <w:tc>
          <w:tcPr>
            <w:tcW w:w="0" w:type="auto"/>
            <w:hideMark/>
          </w:tcPr>
          <w:p w:rsidR="00C4150F" w:rsidRPr="00C4150F" w:rsidRDefault="00C4150F" w:rsidP="00C4150F">
            <w:pPr>
              <w:rPr>
                <w:sz w:val="24"/>
                <w:szCs w:val="24"/>
              </w:rPr>
            </w:pPr>
            <w:r w:rsidRPr="00C4150F">
              <w:rPr>
                <w:sz w:val="24"/>
                <w:szCs w:val="24"/>
              </w:rPr>
              <w:t>1-20 мкг/мин</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Фенилэфрин</w:t>
            </w:r>
          </w:p>
        </w:tc>
        <w:tc>
          <w:tcPr>
            <w:tcW w:w="0" w:type="auto"/>
            <w:hideMark/>
          </w:tcPr>
          <w:p w:rsidR="00C4150F" w:rsidRPr="00C4150F" w:rsidRDefault="00C4150F" w:rsidP="00C4150F">
            <w:pPr>
              <w:rPr>
                <w:sz w:val="24"/>
                <w:szCs w:val="24"/>
              </w:rPr>
            </w:pPr>
            <w:r w:rsidRPr="00C4150F">
              <w:rPr>
                <w:sz w:val="24"/>
                <w:szCs w:val="24"/>
              </w:rPr>
              <w:t>20-200 мкг/мин</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Вазопрессин</w:t>
            </w:r>
          </w:p>
        </w:tc>
        <w:tc>
          <w:tcPr>
            <w:tcW w:w="0" w:type="auto"/>
            <w:hideMark/>
          </w:tcPr>
          <w:p w:rsidR="00C4150F" w:rsidRPr="00C4150F" w:rsidRDefault="00C4150F" w:rsidP="00C4150F">
            <w:pPr>
              <w:rPr>
                <w:sz w:val="24"/>
                <w:szCs w:val="24"/>
              </w:rPr>
            </w:pPr>
            <w:r w:rsidRPr="00C4150F">
              <w:rPr>
                <w:sz w:val="24"/>
                <w:szCs w:val="24"/>
              </w:rPr>
              <w:t>0,01-0,03 </w:t>
            </w:r>
            <w:proofErr w:type="gramStart"/>
            <w:r w:rsidRPr="00C4150F">
              <w:rPr>
                <w:sz w:val="24"/>
                <w:szCs w:val="24"/>
              </w:rPr>
              <w:t>ЕД</w:t>
            </w:r>
            <w:proofErr w:type="gramEnd"/>
            <w:r w:rsidRPr="00C4150F">
              <w:rPr>
                <w:sz w:val="24"/>
                <w:szCs w:val="24"/>
              </w:rPr>
              <w:t>/мин</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Инотропные препараты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Добутамин</w:t>
            </w:r>
          </w:p>
        </w:tc>
        <w:tc>
          <w:tcPr>
            <w:tcW w:w="0" w:type="auto"/>
            <w:hideMark/>
          </w:tcPr>
          <w:p w:rsidR="00C4150F" w:rsidRPr="00C4150F" w:rsidRDefault="00C4150F" w:rsidP="00C4150F">
            <w:pPr>
              <w:rPr>
                <w:sz w:val="24"/>
                <w:szCs w:val="24"/>
              </w:rPr>
            </w:pPr>
            <w:r w:rsidRPr="00C4150F">
              <w:rPr>
                <w:sz w:val="24"/>
                <w:szCs w:val="24"/>
              </w:rPr>
              <w:t>2-20 мкг/</w:t>
            </w:r>
            <w:proofErr w:type="gramStart"/>
            <w:r w:rsidRPr="00C4150F">
              <w:rPr>
                <w:sz w:val="24"/>
                <w:szCs w:val="24"/>
              </w:rPr>
              <w:t>кг</w:t>
            </w:r>
            <w:proofErr w:type="gramEnd"/>
            <w:r w:rsidRPr="00C4150F">
              <w:rPr>
                <w:sz w:val="24"/>
                <w:szCs w:val="24"/>
              </w:rPr>
              <w:t>/мин</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Левосимендан</w:t>
            </w:r>
          </w:p>
        </w:tc>
        <w:tc>
          <w:tcPr>
            <w:tcW w:w="0" w:type="auto"/>
            <w:hideMark/>
          </w:tcPr>
          <w:p w:rsidR="00C4150F" w:rsidRPr="00C4150F" w:rsidRDefault="00C4150F" w:rsidP="00C4150F">
            <w:pPr>
              <w:rPr>
                <w:sz w:val="24"/>
                <w:szCs w:val="24"/>
              </w:rPr>
            </w:pPr>
            <w:r w:rsidRPr="00C4150F">
              <w:rPr>
                <w:sz w:val="24"/>
                <w:szCs w:val="24"/>
              </w:rPr>
              <w:t>0,05-0,2 мкг/</w:t>
            </w:r>
            <w:proofErr w:type="gramStart"/>
            <w:r w:rsidRPr="00C4150F">
              <w:rPr>
                <w:sz w:val="24"/>
                <w:szCs w:val="24"/>
              </w:rPr>
              <w:t>кг</w:t>
            </w:r>
            <w:proofErr w:type="gramEnd"/>
            <w:r w:rsidRPr="00C4150F">
              <w:rPr>
                <w:sz w:val="24"/>
                <w:szCs w:val="24"/>
              </w:rPr>
              <w:t>/мин</w:t>
            </w:r>
          </w:p>
        </w:tc>
      </w:tr>
    </w:tbl>
    <w:p w:rsidR="00C4150F" w:rsidRPr="00C4150F" w:rsidRDefault="00C4150F" w:rsidP="00C4150F">
      <w:pPr>
        <w:rPr>
          <w:sz w:val="24"/>
          <w:szCs w:val="24"/>
        </w:rPr>
      </w:pPr>
      <w:r w:rsidRPr="00C4150F">
        <w:rPr>
          <w:sz w:val="24"/>
          <w:szCs w:val="24"/>
        </w:rPr>
        <w:t>- Средства для купирования коагуляционных нарушений включают в себя ингибиторы фибринолиза, препараты протромбинового комплекса, активированный VII рекомбинантный фактор, криопреципитат и СЗП (</w:t>
      </w:r>
      <w:hyperlink r:id="rId191" w:anchor="209" w:history="1">
        <w:r w:rsidRPr="00C4150F">
          <w:rPr>
            <w:rStyle w:val="a4"/>
            <w:sz w:val="24"/>
            <w:szCs w:val="24"/>
          </w:rPr>
          <w:t>Приложение Г</w:t>
        </w:r>
        <w:proofErr w:type="gramStart"/>
        <w:r w:rsidRPr="00C4150F">
          <w:rPr>
            <w:rStyle w:val="a4"/>
            <w:sz w:val="24"/>
            <w:szCs w:val="24"/>
          </w:rPr>
          <w:t>1</w:t>
        </w:r>
        <w:proofErr w:type="gramEnd"/>
      </w:hyperlink>
      <w:r w:rsidRPr="00C4150F">
        <w:rPr>
          <w:sz w:val="24"/>
          <w:szCs w:val="24"/>
        </w:rPr>
        <w:t>).</w:t>
      </w:r>
    </w:p>
    <w:p w:rsidR="00C4150F" w:rsidRPr="00C4150F" w:rsidRDefault="00C4150F" w:rsidP="00C4150F">
      <w:pPr>
        <w:rPr>
          <w:sz w:val="24"/>
          <w:szCs w:val="24"/>
        </w:rPr>
      </w:pPr>
      <w:r w:rsidRPr="00C4150F">
        <w:rPr>
          <w:sz w:val="24"/>
          <w:szCs w:val="24"/>
        </w:rPr>
        <w:t>Основные показания для трансфузии компонентов крови [</w:t>
      </w:r>
      <w:hyperlink r:id="rId192" w:anchor="2085" w:history="1">
        <w:r w:rsidRPr="00C4150F">
          <w:rPr>
            <w:rStyle w:val="a4"/>
            <w:sz w:val="24"/>
            <w:szCs w:val="24"/>
          </w:rPr>
          <w:t>85-87</w:t>
        </w:r>
      </w:hyperlink>
      <w:r w:rsidRPr="00C4150F">
        <w:rPr>
          <w:sz w:val="24"/>
          <w:szCs w:val="24"/>
        </w:rPr>
        <w:t>]:</w:t>
      </w:r>
    </w:p>
    <w:p w:rsidR="00C4150F" w:rsidRPr="00C4150F" w:rsidRDefault="00C4150F" w:rsidP="00C4150F">
      <w:pPr>
        <w:rPr>
          <w:sz w:val="24"/>
          <w:szCs w:val="24"/>
        </w:rPr>
      </w:pPr>
      <w:r w:rsidRPr="00C4150F">
        <w:rPr>
          <w:sz w:val="24"/>
          <w:szCs w:val="24"/>
        </w:rPr>
        <w:t>- Массивная кровопотеря: более 25-30% ОЦК или более 1500 мл.</w:t>
      </w:r>
    </w:p>
    <w:p w:rsidR="00C4150F" w:rsidRPr="00C4150F" w:rsidRDefault="00C4150F" w:rsidP="00C4150F">
      <w:pPr>
        <w:rPr>
          <w:sz w:val="24"/>
          <w:szCs w:val="24"/>
        </w:rPr>
      </w:pPr>
      <w:r w:rsidRPr="00C4150F">
        <w:rPr>
          <w:sz w:val="24"/>
          <w:szCs w:val="24"/>
        </w:rPr>
        <w:t>- Продолжающееся кровотечение.</w:t>
      </w:r>
    </w:p>
    <w:p w:rsidR="00C4150F" w:rsidRPr="00C4150F" w:rsidRDefault="00C4150F" w:rsidP="00C4150F">
      <w:pPr>
        <w:rPr>
          <w:sz w:val="24"/>
          <w:szCs w:val="24"/>
        </w:rPr>
      </w:pPr>
      <w:r w:rsidRPr="00C4150F">
        <w:rPr>
          <w:sz w:val="24"/>
          <w:szCs w:val="24"/>
        </w:rPr>
        <w:t>- Изменения лабораторных показателей (</w:t>
      </w:r>
      <w:hyperlink r:id="rId193" w:anchor="116" w:history="1">
        <w:r w:rsidRPr="00C4150F">
          <w:rPr>
            <w:rStyle w:val="a4"/>
            <w:sz w:val="24"/>
            <w:szCs w:val="24"/>
          </w:rPr>
          <w:t>табл. 16</w:t>
        </w:r>
      </w:hyperlink>
      <w:r w:rsidRPr="00C4150F">
        <w:rPr>
          <w:sz w:val="24"/>
          <w:szCs w:val="24"/>
        </w:rPr>
        <w:t>).</w:t>
      </w:r>
    </w:p>
    <w:p w:rsidR="00C4150F" w:rsidRPr="00C4150F" w:rsidRDefault="00C4150F" w:rsidP="00C4150F">
      <w:pPr>
        <w:rPr>
          <w:sz w:val="24"/>
          <w:szCs w:val="24"/>
        </w:rPr>
      </w:pPr>
      <w:r w:rsidRPr="00C4150F">
        <w:rPr>
          <w:sz w:val="24"/>
          <w:szCs w:val="24"/>
        </w:rPr>
        <w:t>- При остановке кровотечения и достижении целевых лабораторных показателей трансфузия компонентов крови должна быть прекращена.</w:t>
      </w:r>
    </w:p>
    <w:p w:rsidR="00C4150F" w:rsidRPr="00C4150F" w:rsidRDefault="00C4150F" w:rsidP="00C4150F">
      <w:pPr>
        <w:rPr>
          <w:sz w:val="24"/>
          <w:szCs w:val="24"/>
        </w:rPr>
      </w:pPr>
      <w:r w:rsidRPr="00C4150F">
        <w:rPr>
          <w:sz w:val="24"/>
          <w:szCs w:val="24"/>
        </w:rPr>
        <w:t>Таблица 16</w:t>
      </w:r>
    </w:p>
    <w:p w:rsidR="00C4150F" w:rsidRPr="00C4150F" w:rsidRDefault="00C4150F" w:rsidP="00C4150F">
      <w:pPr>
        <w:rPr>
          <w:b/>
          <w:bCs/>
          <w:sz w:val="24"/>
          <w:szCs w:val="24"/>
        </w:rPr>
      </w:pPr>
      <w:r w:rsidRPr="00C4150F">
        <w:rPr>
          <w:b/>
          <w:bCs/>
          <w:sz w:val="24"/>
          <w:szCs w:val="24"/>
        </w:rPr>
        <w:t>Тактика лечения коагулопатии и ДВС-синдрома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5"/>
        <w:gridCol w:w="4723"/>
        <w:gridCol w:w="5042"/>
        <w:gridCol w:w="2520"/>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Изменение показателей</w:t>
            </w:r>
          </w:p>
        </w:tc>
        <w:tc>
          <w:tcPr>
            <w:tcW w:w="0" w:type="auto"/>
            <w:hideMark/>
          </w:tcPr>
          <w:p w:rsidR="00C4150F" w:rsidRPr="00C4150F" w:rsidRDefault="00C4150F" w:rsidP="00C4150F">
            <w:pPr>
              <w:rPr>
                <w:b/>
                <w:bCs/>
                <w:sz w:val="24"/>
                <w:szCs w:val="24"/>
              </w:rPr>
            </w:pPr>
            <w:r w:rsidRPr="00C4150F">
              <w:rPr>
                <w:b/>
                <w:bCs/>
                <w:sz w:val="24"/>
                <w:szCs w:val="24"/>
              </w:rPr>
              <w:t>Значение</w:t>
            </w:r>
          </w:p>
        </w:tc>
        <w:tc>
          <w:tcPr>
            <w:tcW w:w="0" w:type="auto"/>
            <w:hideMark/>
          </w:tcPr>
          <w:p w:rsidR="00C4150F" w:rsidRPr="00C4150F" w:rsidRDefault="00C4150F" w:rsidP="00C4150F">
            <w:pPr>
              <w:rPr>
                <w:b/>
                <w:bCs/>
                <w:sz w:val="24"/>
                <w:szCs w:val="24"/>
              </w:rPr>
            </w:pPr>
            <w:r w:rsidRPr="00C4150F">
              <w:rPr>
                <w:b/>
                <w:bCs/>
                <w:sz w:val="24"/>
                <w:szCs w:val="24"/>
              </w:rPr>
              <w:t>Коррекция</w:t>
            </w:r>
          </w:p>
        </w:tc>
        <w:tc>
          <w:tcPr>
            <w:tcW w:w="0" w:type="auto"/>
            <w:hideMark/>
          </w:tcPr>
          <w:p w:rsidR="00C4150F" w:rsidRPr="00C4150F" w:rsidRDefault="00C4150F" w:rsidP="00C4150F">
            <w:pPr>
              <w:rPr>
                <w:b/>
                <w:bCs/>
                <w:sz w:val="24"/>
                <w:szCs w:val="24"/>
              </w:rPr>
            </w:pPr>
            <w:r w:rsidRPr="00C4150F">
              <w:rPr>
                <w:b/>
                <w:bCs/>
                <w:sz w:val="24"/>
                <w:szCs w:val="24"/>
              </w:rPr>
              <w:t>Целевое значение</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Гемоглобин</w:t>
            </w:r>
          </w:p>
        </w:tc>
        <w:tc>
          <w:tcPr>
            <w:tcW w:w="0" w:type="auto"/>
            <w:hideMark/>
          </w:tcPr>
          <w:p w:rsidR="00C4150F" w:rsidRPr="00C4150F" w:rsidRDefault="00C4150F" w:rsidP="00C4150F">
            <w:pPr>
              <w:rPr>
                <w:sz w:val="24"/>
                <w:szCs w:val="24"/>
              </w:rPr>
            </w:pPr>
            <w:r w:rsidRPr="00C4150F">
              <w:rPr>
                <w:sz w:val="24"/>
                <w:szCs w:val="24"/>
              </w:rPr>
              <w:t>Транспорт кислорода, устранение гемодилюции</w:t>
            </w:r>
          </w:p>
        </w:tc>
        <w:tc>
          <w:tcPr>
            <w:tcW w:w="0" w:type="auto"/>
            <w:hideMark/>
          </w:tcPr>
          <w:p w:rsidR="00C4150F" w:rsidRPr="00C4150F" w:rsidRDefault="00C4150F" w:rsidP="00C4150F">
            <w:pPr>
              <w:rPr>
                <w:sz w:val="24"/>
                <w:szCs w:val="24"/>
              </w:rPr>
            </w:pPr>
            <w:r w:rsidRPr="00C4150F">
              <w:rPr>
                <w:sz w:val="24"/>
                <w:szCs w:val="24"/>
              </w:rPr>
              <w:t>Эритроциты</w:t>
            </w:r>
          </w:p>
        </w:tc>
        <w:tc>
          <w:tcPr>
            <w:tcW w:w="0" w:type="auto"/>
            <w:hideMark/>
          </w:tcPr>
          <w:p w:rsidR="00C4150F" w:rsidRPr="00C4150F" w:rsidRDefault="00C4150F" w:rsidP="00C4150F">
            <w:pPr>
              <w:rPr>
                <w:sz w:val="24"/>
                <w:szCs w:val="24"/>
              </w:rPr>
            </w:pPr>
            <w:r w:rsidRPr="00C4150F">
              <w:rPr>
                <w:sz w:val="24"/>
                <w:szCs w:val="24"/>
              </w:rPr>
              <w:t>Более 70 г/л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Тромбоциты менее </w:t>
            </w:r>
            <w:r w:rsidRPr="00C4150F">
              <w:rPr>
                <w:sz w:val="24"/>
                <w:szCs w:val="24"/>
              </w:rPr>
              <w:drawing>
                <wp:inline distT="0" distB="0" distL="0" distR="0" wp14:anchorId="595ED42C" wp14:editId="25FE6F62">
                  <wp:extent cx="370205" cy="207010"/>
                  <wp:effectExtent l="0" t="0" r="0" b="2540"/>
                  <wp:docPr id="10" name="Рисунок 10" descr="http://www.garant.ru/files/0/7/1282070/pict24-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garant.ru/files/0/7/1282070/pict24-7218614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7020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c>
          <w:tcPr>
            <w:tcW w:w="0" w:type="auto"/>
            <w:hideMark/>
          </w:tcPr>
          <w:p w:rsidR="00C4150F" w:rsidRPr="00C4150F" w:rsidRDefault="00C4150F" w:rsidP="00C4150F">
            <w:pPr>
              <w:rPr>
                <w:sz w:val="24"/>
                <w:szCs w:val="24"/>
              </w:rPr>
            </w:pPr>
            <w:r w:rsidRPr="00C4150F">
              <w:rPr>
                <w:sz w:val="24"/>
                <w:szCs w:val="24"/>
              </w:rPr>
              <w:t>Основной компонент тромба</w:t>
            </w:r>
          </w:p>
        </w:tc>
        <w:tc>
          <w:tcPr>
            <w:tcW w:w="0" w:type="auto"/>
            <w:hideMark/>
          </w:tcPr>
          <w:p w:rsidR="00C4150F" w:rsidRPr="00C4150F" w:rsidRDefault="00C4150F" w:rsidP="00C4150F">
            <w:pPr>
              <w:rPr>
                <w:sz w:val="24"/>
                <w:szCs w:val="24"/>
              </w:rPr>
            </w:pPr>
            <w:r w:rsidRPr="00C4150F">
              <w:rPr>
                <w:sz w:val="24"/>
                <w:szCs w:val="24"/>
              </w:rPr>
              <w:t>Тромбомасса, Тромбоконцентрат</w:t>
            </w:r>
          </w:p>
        </w:tc>
        <w:tc>
          <w:tcPr>
            <w:tcW w:w="0" w:type="auto"/>
            <w:hideMark/>
          </w:tcPr>
          <w:p w:rsidR="00C4150F" w:rsidRPr="00C4150F" w:rsidRDefault="00C4150F" w:rsidP="00C4150F">
            <w:pPr>
              <w:rPr>
                <w:sz w:val="24"/>
                <w:szCs w:val="24"/>
              </w:rPr>
            </w:pPr>
            <w:r w:rsidRPr="00C4150F">
              <w:rPr>
                <w:sz w:val="24"/>
                <w:szCs w:val="24"/>
              </w:rPr>
              <w:t>Более </w:t>
            </w:r>
            <w:r w:rsidRPr="00C4150F">
              <w:rPr>
                <w:sz w:val="24"/>
                <w:szCs w:val="24"/>
              </w:rPr>
              <w:drawing>
                <wp:inline distT="0" distB="0" distL="0" distR="0" wp14:anchorId="2D03BC73" wp14:editId="036143F3">
                  <wp:extent cx="370205" cy="207010"/>
                  <wp:effectExtent l="0" t="0" r="0" b="2540"/>
                  <wp:docPr id="9" name="Рисунок 9" descr="http://www.garant.ru/files/0/7/1282070/pict25-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garant.ru/files/0/7/1282070/pict25-72186142.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7020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Фибриноген менее 1,0 г/л</w:t>
            </w:r>
          </w:p>
        </w:tc>
        <w:tc>
          <w:tcPr>
            <w:tcW w:w="0" w:type="auto"/>
            <w:hideMark/>
          </w:tcPr>
          <w:p w:rsidR="00C4150F" w:rsidRPr="00C4150F" w:rsidRDefault="00C4150F" w:rsidP="00C4150F">
            <w:pPr>
              <w:rPr>
                <w:sz w:val="24"/>
                <w:szCs w:val="24"/>
              </w:rPr>
            </w:pPr>
            <w:r w:rsidRPr="00C4150F">
              <w:rPr>
                <w:sz w:val="24"/>
                <w:szCs w:val="24"/>
              </w:rPr>
              <w:t>Основной компонент тромба</w:t>
            </w:r>
          </w:p>
        </w:tc>
        <w:tc>
          <w:tcPr>
            <w:tcW w:w="0" w:type="auto"/>
            <w:hideMark/>
          </w:tcPr>
          <w:p w:rsidR="00C4150F" w:rsidRPr="00C4150F" w:rsidRDefault="00C4150F" w:rsidP="00C4150F">
            <w:pPr>
              <w:rPr>
                <w:sz w:val="24"/>
                <w:szCs w:val="24"/>
              </w:rPr>
            </w:pPr>
            <w:r w:rsidRPr="00C4150F">
              <w:rPr>
                <w:sz w:val="24"/>
                <w:szCs w:val="24"/>
              </w:rPr>
              <w:t>Концентрат фибриногена, криопреципитат, СЗП</w:t>
            </w:r>
          </w:p>
        </w:tc>
        <w:tc>
          <w:tcPr>
            <w:tcW w:w="0" w:type="auto"/>
            <w:hideMark/>
          </w:tcPr>
          <w:p w:rsidR="00C4150F" w:rsidRPr="00C4150F" w:rsidRDefault="00C4150F" w:rsidP="00C4150F">
            <w:pPr>
              <w:rPr>
                <w:sz w:val="24"/>
                <w:szCs w:val="24"/>
              </w:rPr>
            </w:pPr>
            <w:r w:rsidRPr="00C4150F">
              <w:rPr>
                <w:sz w:val="24"/>
                <w:szCs w:val="24"/>
              </w:rPr>
              <w:t>Более 1,0 г/л Оптимально более 2,0 г/л</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АЧТВ в 1,5 раза и больше от нормы</w:t>
            </w:r>
          </w:p>
        </w:tc>
        <w:tc>
          <w:tcPr>
            <w:tcW w:w="0" w:type="auto"/>
            <w:hideMark/>
          </w:tcPr>
          <w:p w:rsidR="00C4150F" w:rsidRPr="00C4150F" w:rsidRDefault="00C4150F" w:rsidP="00C4150F">
            <w:pPr>
              <w:rPr>
                <w:sz w:val="24"/>
                <w:szCs w:val="24"/>
              </w:rPr>
            </w:pPr>
            <w:r w:rsidRPr="00C4150F">
              <w:rPr>
                <w:sz w:val="24"/>
                <w:szCs w:val="24"/>
              </w:rPr>
              <w:t>Снижение уровня факторов внутреннего пути Действие гепарина</w:t>
            </w:r>
          </w:p>
        </w:tc>
        <w:tc>
          <w:tcPr>
            <w:tcW w:w="0" w:type="auto"/>
            <w:hideMark/>
          </w:tcPr>
          <w:p w:rsidR="00C4150F" w:rsidRPr="00C4150F" w:rsidRDefault="00C4150F" w:rsidP="00C4150F">
            <w:pPr>
              <w:rPr>
                <w:sz w:val="24"/>
                <w:szCs w:val="24"/>
              </w:rPr>
            </w:pPr>
            <w:r w:rsidRPr="00C4150F">
              <w:rPr>
                <w:sz w:val="24"/>
                <w:szCs w:val="24"/>
              </w:rPr>
              <w:t>СЗП, концентрат протромбинового комплекса</w:t>
            </w:r>
            <w:hyperlink r:id="rId194" w:anchor="1161" w:history="1">
              <w:r w:rsidRPr="00C4150F">
                <w:rPr>
                  <w:rStyle w:val="a4"/>
                  <w:sz w:val="24"/>
                  <w:szCs w:val="24"/>
                </w:rPr>
                <w:t>*</w:t>
              </w:r>
            </w:hyperlink>
            <w:r w:rsidRPr="00C4150F">
              <w:rPr>
                <w:sz w:val="24"/>
                <w:szCs w:val="24"/>
              </w:rPr>
              <w:t>, фактор VII</w:t>
            </w:r>
            <w:hyperlink r:id="rId195" w:anchor="1162" w:history="1">
              <w:r w:rsidRPr="00C4150F">
                <w:rPr>
                  <w:rStyle w:val="a4"/>
                  <w:sz w:val="24"/>
                  <w:szCs w:val="24"/>
                </w:rPr>
                <w:t>**</w:t>
              </w:r>
            </w:hyperlink>
            <w:r w:rsidRPr="00C4150F">
              <w:rPr>
                <w:sz w:val="24"/>
                <w:szCs w:val="24"/>
              </w:rPr>
              <w:t> Инактивация гепарина протамина сульфатом</w:t>
            </w:r>
          </w:p>
        </w:tc>
        <w:tc>
          <w:tcPr>
            <w:tcW w:w="0" w:type="auto"/>
            <w:hideMark/>
          </w:tcPr>
          <w:p w:rsidR="00C4150F" w:rsidRPr="00C4150F" w:rsidRDefault="00C4150F" w:rsidP="00C4150F">
            <w:pPr>
              <w:rPr>
                <w:sz w:val="24"/>
                <w:szCs w:val="24"/>
              </w:rPr>
            </w:pPr>
            <w:r w:rsidRPr="00C4150F">
              <w:rPr>
                <w:sz w:val="24"/>
                <w:szCs w:val="24"/>
              </w:rPr>
              <w:t>Норма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MHO более 1,5</w:t>
            </w:r>
          </w:p>
        </w:tc>
        <w:tc>
          <w:tcPr>
            <w:tcW w:w="0" w:type="auto"/>
            <w:hideMark/>
          </w:tcPr>
          <w:p w:rsidR="00C4150F" w:rsidRPr="00C4150F" w:rsidRDefault="00C4150F" w:rsidP="00C4150F">
            <w:pPr>
              <w:rPr>
                <w:sz w:val="24"/>
                <w:szCs w:val="24"/>
              </w:rPr>
            </w:pPr>
            <w:r w:rsidRPr="00C4150F">
              <w:rPr>
                <w:sz w:val="24"/>
                <w:szCs w:val="24"/>
              </w:rPr>
              <w:t>Снижение уровня факторов внешнего пути</w:t>
            </w:r>
          </w:p>
        </w:tc>
        <w:tc>
          <w:tcPr>
            <w:tcW w:w="0" w:type="auto"/>
            <w:hideMark/>
          </w:tcPr>
          <w:p w:rsidR="00C4150F" w:rsidRPr="00C4150F" w:rsidRDefault="00C4150F" w:rsidP="00C4150F">
            <w:pPr>
              <w:rPr>
                <w:sz w:val="24"/>
                <w:szCs w:val="24"/>
              </w:rPr>
            </w:pPr>
            <w:r w:rsidRPr="00C4150F">
              <w:rPr>
                <w:sz w:val="24"/>
                <w:szCs w:val="24"/>
              </w:rPr>
              <w:t>СЗП, концентрат протромбинового комплекса</w:t>
            </w:r>
            <w:hyperlink r:id="rId196" w:anchor="1161" w:history="1">
              <w:r w:rsidRPr="00C4150F">
                <w:rPr>
                  <w:rStyle w:val="a4"/>
                  <w:sz w:val="24"/>
                  <w:szCs w:val="24"/>
                </w:rPr>
                <w:t>*</w:t>
              </w:r>
            </w:hyperlink>
            <w:r w:rsidRPr="00C4150F">
              <w:rPr>
                <w:sz w:val="24"/>
                <w:szCs w:val="24"/>
              </w:rPr>
              <w:t>, фактор VII</w:t>
            </w:r>
            <w:hyperlink r:id="rId197" w:anchor="1162"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Не более 1,3</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Действие АВК (Варфарин)</w:t>
            </w:r>
          </w:p>
        </w:tc>
        <w:tc>
          <w:tcPr>
            <w:tcW w:w="0" w:type="auto"/>
            <w:hideMark/>
          </w:tcPr>
          <w:p w:rsidR="00C4150F" w:rsidRPr="00C4150F" w:rsidRDefault="00C4150F" w:rsidP="00C4150F">
            <w:pPr>
              <w:rPr>
                <w:sz w:val="24"/>
                <w:szCs w:val="24"/>
              </w:rPr>
            </w:pPr>
            <w:r w:rsidRPr="00C4150F">
              <w:rPr>
                <w:sz w:val="24"/>
                <w:szCs w:val="24"/>
              </w:rPr>
              <w:t>СЗП, концентрат протромбинового комплекса</w:t>
            </w:r>
            <w:hyperlink r:id="rId198" w:anchor="116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Гипокоагуляция на ТЭГ</w:t>
            </w:r>
          </w:p>
        </w:tc>
        <w:tc>
          <w:tcPr>
            <w:tcW w:w="0" w:type="auto"/>
            <w:hideMark/>
          </w:tcPr>
          <w:p w:rsidR="00C4150F" w:rsidRPr="00C4150F" w:rsidRDefault="00C4150F" w:rsidP="00C4150F">
            <w:pPr>
              <w:rPr>
                <w:sz w:val="24"/>
                <w:szCs w:val="24"/>
              </w:rPr>
            </w:pPr>
            <w:r w:rsidRPr="00C4150F">
              <w:rPr>
                <w:sz w:val="24"/>
                <w:szCs w:val="24"/>
              </w:rPr>
              <w:t>Дефицит тромбоцитов и/или факторов свертывания крови. Действие дезагрегантов или антикоагулянтов</w:t>
            </w:r>
          </w:p>
        </w:tc>
        <w:tc>
          <w:tcPr>
            <w:tcW w:w="0" w:type="auto"/>
            <w:hideMark/>
          </w:tcPr>
          <w:p w:rsidR="00C4150F" w:rsidRPr="00C4150F" w:rsidRDefault="00C4150F" w:rsidP="00C4150F">
            <w:pPr>
              <w:rPr>
                <w:sz w:val="24"/>
                <w:szCs w:val="24"/>
              </w:rPr>
            </w:pPr>
            <w:r w:rsidRPr="00C4150F">
              <w:rPr>
                <w:sz w:val="24"/>
                <w:szCs w:val="24"/>
              </w:rPr>
              <w:t>Все имеющиеся компоненты крови или антидоты в зависимости от причины. Антифибринолитики</w:t>
            </w:r>
          </w:p>
        </w:tc>
        <w:tc>
          <w:tcPr>
            <w:tcW w:w="0" w:type="auto"/>
            <w:hideMark/>
          </w:tcPr>
          <w:p w:rsidR="00C4150F" w:rsidRPr="00C4150F" w:rsidRDefault="00C4150F" w:rsidP="00C4150F">
            <w:pPr>
              <w:rPr>
                <w:sz w:val="24"/>
                <w:szCs w:val="24"/>
              </w:rPr>
            </w:pPr>
            <w:r w:rsidRPr="00C4150F">
              <w:rPr>
                <w:sz w:val="24"/>
                <w:szCs w:val="24"/>
              </w:rPr>
              <w:t>Норм</w:t>
            </w:r>
            <w:proofErr w:type="gramStart"/>
            <w:r w:rsidRPr="00C4150F">
              <w:rPr>
                <w:sz w:val="24"/>
                <w:szCs w:val="24"/>
              </w:rPr>
              <w:t>о-</w:t>
            </w:r>
            <w:proofErr w:type="gramEnd"/>
            <w:r w:rsidRPr="00C4150F">
              <w:rPr>
                <w:sz w:val="24"/>
                <w:szCs w:val="24"/>
              </w:rPr>
              <w:t xml:space="preserve"> или гиперкоагуляция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Диффузная кровоточивость</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   </w:t>
            </w:r>
          </w:p>
        </w:tc>
        <w:tc>
          <w:tcPr>
            <w:tcW w:w="0" w:type="auto"/>
            <w:hideMark/>
          </w:tcPr>
          <w:p w:rsidR="00C4150F" w:rsidRPr="00C4150F" w:rsidRDefault="00C4150F" w:rsidP="00C4150F">
            <w:pPr>
              <w:rPr>
                <w:sz w:val="24"/>
                <w:szCs w:val="24"/>
              </w:rPr>
            </w:pPr>
            <w:r w:rsidRPr="00C4150F">
              <w:rPr>
                <w:sz w:val="24"/>
                <w:szCs w:val="24"/>
              </w:rPr>
              <w:t>Прекращение кровоточивости</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При отсутствии СЗП;</w:t>
      </w:r>
    </w:p>
    <w:p w:rsidR="00C4150F" w:rsidRPr="00C4150F" w:rsidRDefault="00C4150F" w:rsidP="00C4150F">
      <w:pPr>
        <w:rPr>
          <w:sz w:val="24"/>
          <w:szCs w:val="24"/>
        </w:rPr>
      </w:pPr>
      <w:r w:rsidRPr="00C4150F">
        <w:rPr>
          <w:sz w:val="24"/>
          <w:szCs w:val="24"/>
        </w:rPr>
        <w:t>** при неэффективности проводимой гемостатической терапии</w:t>
      </w:r>
    </w:p>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Оптимальный вариант коррекции анемии: интраоперационная аппаратная реинфузия крови, применение которой снижает объем послеоперационной трансфузии и уменьшает время госпитализации [</w:t>
      </w:r>
      <w:hyperlink r:id="rId199" w:anchor="2086" w:history="1">
        <w:r w:rsidRPr="00C4150F">
          <w:rPr>
            <w:rStyle w:val="a4"/>
            <w:sz w:val="24"/>
            <w:szCs w:val="24"/>
          </w:rPr>
          <w:t>86</w:t>
        </w:r>
      </w:hyperlink>
      <w:r w:rsidRPr="00C4150F">
        <w:rPr>
          <w:sz w:val="24"/>
          <w:szCs w:val="24"/>
        </w:rPr>
        <w:t>, </w:t>
      </w:r>
      <w:hyperlink r:id="rId200" w:anchor="2088" w:history="1">
        <w:r w:rsidRPr="00C4150F">
          <w:rPr>
            <w:rStyle w:val="a4"/>
            <w:sz w:val="24"/>
            <w:szCs w:val="24"/>
          </w:rPr>
          <w:t>88</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Введение транексамовой кислоты в составе комплексной терапии при массивной кровопотере снижает ее величину и риск гистерэктомии [</w:t>
      </w:r>
      <w:hyperlink r:id="rId201" w:anchor="2032" w:history="1">
        <w:r w:rsidRPr="00C4150F">
          <w:rPr>
            <w:rStyle w:val="a4"/>
            <w:sz w:val="24"/>
            <w:szCs w:val="24"/>
          </w:rPr>
          <w:t>32</w:t>
        </w:r>
      </w:hyperlink>
      <w:r w:rsidRPr="00C4150F">
        <w:rPr>
          <w:sz w:val="24"/>
          <w:szCs w:val="24"/>
        </w:rPr>
        <w:t>, </w:t>
      </w:r>
      <w:hyperlink r:id="rId202" w:anchor="2033" w:history="1">
        <w:r w:rsidRPr="00C4150F">
          <w:rPr>
            <w:rStyle w:val="a4"/>
            <w:sz w:val="24"/>
            <w:szCs w:val="24"/>
          </w:rPr>
          <w:t>33</w:t>
        </w:r>
      </w:hyperlink>
      <w:r w:rsidRPr="00C4150F">
        <w:rPr>
          <w:sz w:val="24"/>
          <w:szCs w:val="24"/>
        </w:rPr>
        <w:t>, </w:t>
      </w:r>
      <w:hyperlink r:id="rId203" w:anchor="2049" w:history="1">
        <w:r w:rsidRPr="00C4150F">
          <w:rPr>
            <w:rStyle w:val="a4"/>
            <w:sz w:val="24"/>
            <w:szCs w:val="24"/>
          </w:rPr>
          <w:t>49</w:t>
        </w:r>
      </w:hyperlink>
      <w:r w:rsidRPr="00C4150F">
        <w:rPr>
          <w:sz w:val="24"/>
          <w:szCs w:val="24"/>
        </w:rPr>
        <w:t>, </w:t>
      </w:r>
      <w:hyperlink r:id="rId204" w:anchor="2050" w:history="1">
        <w:r w:rsidRPr="00C4150F">
          <w:rPr>
            <w:rStyle w:val="a4"/>
            <w:sz w:val="24"/>
            <w:szCs w:val="24"/>
          </w:rPr>
          <w:t>50</w:t>
        </w:r>
      </w:hyperlink>
      <w:r w:rsidRPr="00C4150F">
        <w:rPr>
          <w:sz w:val="24"/>
          <w:szCs w:val="24"/>
        </w:rPr>
        <w:t>].</w:t>
      </w:r>
    </w:p>
    <w:p w:rsidR="00C4150F" w:rsidRPr="00C4150F" w:rsidRDefault="00C4150F" w:rsidP="00C4150F">
      <w:pPr>
        <w:rPr>
          <w:sz w:val="24"/>
          <w:szCs w:val="24"/>
        </w:rPr>
      </w:pPr>
      <w:r w:rsidRPr="00C4150F">
        <w:rPr>
          <w:sz w:val="24"/>
          <w:szCs w:val="24"/>
        </w:rPr>
        <w:lastRenderedPageBreak/>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При кровопотере &lt;1000 мл вводят 15 мг/кг (в среднем - 1000 мг) транексамовой кислоты внутривенно в течение 10 минут с возможным увеличением дозы до 4000 мг (40 мг/кг) при продолжающемся кровотечении. Повторное введение возможно через 8 часов. Высокая доза транексамовой кислоты может уменьшать объём кровопотери, падение уровня гемоглобина и необходимость в переливании препаратов донорской крови. В настоящее время показано, что своевременное применение транексамовой кислоты в адекватной дозе способствует снижению смертности, частоты гистерэктомии и заболеваемости у женщин с массивным кровотечением [</w:t>
      </w:r>
      <w:hyperlink r:id="rId205" w:anchor="2033" w:history="1">
        <w:r w:rsidRPr="00C4150F">
          <w:rPr>
            <w:rStyle w:val="a4"/>
            <w:sz w:val="24"/>
            <w:szCs w:val="24"/>
          </w:rPr>
          <w:t>33</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Использование апротинина не рекомендуется, так как в исследованиях у кардиохирургических больных была выявлена прямая взаимосвязь с увеличением летальности. Не было проведено крупных рандомизированных контролируемых исследований, в которых бы сравнивались транексамовая кислота, апротинин и аминометилбензойная кислота [</w:t>
      </w:r>
      <w:hyperlink r:id="rId206" w:anchor="2050" w:history="1">
        <w:r w:rsidRPr="00C4150F">
          <w:rPr>
            <w:rStyle w:val="a4"/>
            <w:sz w:val="24"/>
            <w:szCs w:val="24"/>
          </w:rPr>
          <w:t>50</w:t>
        </w:r>
      </w:hyperlink>
      <w:r w:rsidRPr="00C4150F">
        <w:rPr>
          <w:sz w:val="24"/>
          <w:szCs w:val="24"/>
        </w:rPr>
        <w:t>, </w:t>
      </w:r>
      <w:hyperlink r:id="rId207" w:anchor="2089" w:history="1">
        <w:r w:rsidRPr="00C4150F">
          <w:rPr>
            <w:rStyle w:val="a4"/>
            <w:sz w:val="24"/>
            <w:szCs w:val="24"/>
          </w:rPr>
          <w:t>89</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sz w:val="24"/>
          <w:szCs w:val="24"/>
        </w:rPr>
      </w:pPr>
      <w:r w:rsidRPr="00C4150F">
        <w:rPr>
          <w:sz w:val="24"/>
          <w:szCs w:val="24"/>
        </w:rPr>
        <w:t>- При гипокоагуляции и/или кровопотере более 25-30% ОЦК следует проводить переливание СЗП. В период времени до начала плазмотрансфузии допустимо введение концентрата протромбинового комплекса в состав, которого входят II, VII, IX и X факторы из расчета согласно инструкции: 1 ME активности фактора свертывания является эквивалентом количества в одном мл нормальной плазмы человека. При отсутствии эффекта в течение 20 минут ввести повторно в той же дозе. Данные о безопасности и эффективности в акушерской практике ограничены [</w:t>
      </w:r>
      <w:hyperlink r:id="rId208" w:anchor="2036" w:history="1">
        <w:r w:rsidRPr="00C4150F">
          <w:rPr>
            <w:rStyle w:val="a4"/>
            <w:sz w:val="24"/>
            <w:szCs w:val="24"/>
          </w:rPr>
          <w:t>36</w:t>
        </w:r>
      </w:hyperlink>
      <w:r w:rsidRPr="00C4150F">
        <w:rPr>
          <w:sz w:val="24"/>
          <w:szCs w:val="24"/>
        </w:rPr>
        <w:t>, </w:t>
      </w:r>
      <w:hyperlink r:id="rId209" w:anchor="2083" w:history="1">
        <w:r w:rsidRPr="00C4150F">
          <w:rPr>
            <w:rStyle w:val="a4"/>
            <w:sz w:val="24"/>
            <w:szCs w:val="24"/>
          </w:rPr>
          <w:t>83</w:t>
        </w:r>
      </w:hyperlink>
      <w:r w:rsidRPr="00C4150F">
        <w:rPr>
          <w:sz w:val="24"/>
          <w:szCs w:val="24"/>
        </w:rPr>
        <w:t>, </w:t>
      </w:r>
      <w:hyperlink r:id="rId210" w:anchor="2090" w:history="1">
        <w:r w:rsidRPr="00C4150F">
          <w:rPr>
            <w:rStyle w:val="a4"/>
            <w:sz w:val="24"/>
            <w:szCs w:val="24"/>
          </w:rPr>
          <w:t>90</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Рутинное использование активированного фактора VII не рекомендуется для лечения массивной кровопотери в акушерстве. Рекомбинантный активированный фактор VII вводится при неконтролируемом кровотечении в дозе не менее 90 мкг/</w:t>
      </w:r>
      <w:proofErr w:type="gramStart"/>
      <w:r w:rsidRPr="00C4150F">
        <w:rPr>
          <w:sz w:val="24"/>
          <w:szCs w:val="24"/>
        </w:rPr>
        <w:t>кг</w:t>
      </w:r>
      <w:proofErr w:type="gramEnd"/>
      <w:r w:rsidRPr="00C4150F">
        <w:rPr>
          <w:sz w:val="24"/>
          <w:szCs w:val="24"/>
        </w:rPr>
        <w:t>. При необходимости введение можно повторить через 3 часа. Эффективность препарата заметно снижается при гипотермии (менее 34°С), ацидозе (рН менее 7,2) и низком уровне тромбоцитов (менее </w:t>
      </w:r>
      <w:r w:rsidRPr="00C4150F">
        <w:rPr>
          <w:sz w:val="24"/>
          <w:szCs w:val="24"/>
        </w:rPr>
        <w:drawing>
          <wp:inline distT="0" distB="0" distL="0" distR="0" wp14:anchorId="603F7603" wp14:editId="7D9F32CB">
            <wp:extent cx="413385" cy="207010"/>
            <wp:effectExtent l="0" t="0" r="5715" b="2540"/>
            <wp:docPr id="8" name="Рисунок 8" descr="http://www.garant.ru/files/0/7/1282070/pict26-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garant.ru/files/0/7/1282070/pict26-72186142.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13385" cy="207010"/>
                    </a:xfrm>
                    <a:prstGeom prst="rect">
                      <a:avLst/>
                    </a:prstGeom>
                    <a:noFill/>
                    <a:ln>
                      <a:noFill/>
                    </a:ln>
                  </pic:spPr>
                </pic:pic>
              </a:graphicData>
            </a:graphic>
          </wp:inline>
        </w:drawing>
      </w:r>
      <w:r w:rsidRPr="00C4150F">
        <w:rPr>
          <w:sz w:val="24"/>
          <w:szCs w:val="24"/>
        </w:rPr>
        <w:t> /л) и фибриногена (&lt;0,5 г/л), поэтому необходимо поддержание нормального гомеостаза.</w:t>
      </w:r>
    </w:p>
    <w:p w:rsidR="00C4150F" w:rsidRPr="00C4150F" w:rsidRDefault="00C4150F" w:rsidP="00C4150F">
      <w:pPr>
        <w:rPr>
          <w:sz w:val="24"/>
          <w:szCs w:val="24"/>
        </w:rPr>
      </w:pPr>
      <w:r w:rsidRPr="00C4150F">
        <w:rPr>
          <w:sz w:val="24"/>
          <w:szCs w:val="24"/>
        </w:rPr>
        <w:t>Использование активированного фактора VII не должно задерживать или считаться заменой хирургическому вмешательству [</w:t>
      </w:r>
      <w:hyperlink r:id="rId212" w:anchor="2036" w:history="1">
        <w:r w:rsidRPr="00C4150F">
          <w:rPr>
            <w:rStyle w:val="a4"/>
            <w:sz w:val="24"/>
            <w:szCs w:val="24"/>
          </w:rPr>
          <w:t>36</w:t>
        </w:r>
      </w:hyperlink>
      <w:r w:rsidRPr="00C4150F">
        <w:rPr>
          <w:sz w:val="24"/>
          <w:szCs w:val="24"/>
        </w:rPr>
        <w:t>, </w:t>
      </w:r>
      <w:hyperlink r:id="rId213" w:anchor="2091" w:history="1">
        <w:r w:rsidRPr="00C4150F">
          <w:rPr>
            <w:rStyle w:val="a4"/>
            <w:sz w:val="24"/>
            <w:szCs w:val="24"/>
          </w:rPr>
          <w:t>91-97</w:t>
        </w:r>
      </w:hyperlink>
      <w:r w:rsidRPr="00C4150F">
        <w:rPr>
          <w:sz w:val="24"/>
          <w:szCs w:val="24"/>
        </w:rPr>
        <w:t>].</w:t>
      </w:r>
    </w:p>
    <w:p w:rsidR="00C4150F" w:rsidRPr="00C4150F" w:rsidRDefault="00C4150F" w:rsidP="00C4150F">
      <w:pPr>
        <w:rPr>
          <w:sz w:val="24"/>
          <w:szCs w:val="24"/>
        </w:rPr>
      </w:pPr>
      <w:r w:rsidRPr="00C4150F">
        <w:rPr>
          <w:sz w:val="24"/>
          <w:szCs w:val="24"/>
        </w:rPr>
        <w:lastRenderedPageBreak/>
        <w:t>Уровень убедительности рекомендаций</w:t>
      </w:r>
      <w:proofErr w:type="gramStart"/>
      <w:r w:rsidRPr="00C4150F">
        <w:rPr>
          <w:sz w:val="24"/>
          <w:szCs w:val="24"/>
        </w:rPr>
        <w:t xml:space="preserve"> В</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 Эффективность применения в качестве гемостатических препаратов этамзилата натрия и хлорида кальция не доказана (</w:t>
      </w:r>
      <w:proofErr w:type="gramStart"/>
      <w:r w:rsidRPr="00C4150F">
        <w:rPr>
          <w:sz w:val="24"/>
          <w:szCs w:val="24"/>
        </w:rPr>
        <w:t>последний</w:t>
      </w:r>
      <w:proofErr w:type="gramEnd"/>
      <w:r w:rsidRPr="00C4150F">
        <w:rPr>
          <w:sz w:val="24"/>
          <w:szCs w:val="24"/>
        </w:rPr>
        <w:t xml:space="preserve"> следует применять для коррекции гипокальциемии и при массивных гемотрансфузиях для профилактики цитратной интоксикации и гиперкалиемии в случае переливания эритроцитарной взвеси длительных сроков хранения).</w:t>
      </w:r>
    </w:p>
    <w:p w:rsidR="00C4150F" w:rsidRPr="00C4150F" w:rsidRDefault="00C4150F" w:rsidP="00C4150F">
      <w:pPr>
        <w:rPr>
          <w:sz w:val="24"/>
          <w:szCs w:val="24"/>
        </w:rPr>
      </w:pPr>
      <w:r w:rsidRPr="00C4150F">
        <w:rPr>
          <w:sz w:val="24"/>
          <w:szCs w:val="24"/>
        </w:rPr>
        <w:t>- Донорские тромбоциты вводятся при тромбоцитопении менее </w:t>
      </w:r>
      <w:r w:rsidRPr="00C4150F">
        <w:rPr>
          <w:sz w:val="24"/>
          <w:szCs w:val="24"/>
        </w:rPr>
        <w:drawing>
          <wp:inline distT="0" distB="0" distL="0" distR="0" wp14:anchorId="5F6C908D" wp14:editId="62F26655">
            <wp:extent cx="413385" cy="207010"/>
            <wp:effectExtent l="0" t="0" r="5715" b="2540"/>
            <wp:docPr id="7" name="Рисунок 7" descr="http://www.garant.ru/files/0/7/1282070/pict27-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garant.ru/files/0/7/1282070/pict27-72186142.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13385" cy="207010"/>
                    </a:xfrm>
                    <a:prstGeom prst="rect">
                      <a:avLst/>
                    </a:prstGeom>
                    <a:noFill/>
                    <a:ln>
                      <a:noFill/>
                    </a:ln>
                  </pic:spPr>
                </pic:pic>
              </a:graphicData>
            </a:graphic>
          </wp:inline>
        </w:drawing>
      </w:r>
      <w:r w:rsidRPr="00C4150F">
        <w:rPr>
          <w:sz w:val="24"/>
          <w:szCs w:val="24"/>
        </w:rPr>
        <w:t> /л. Начальная доза 1 взрослая доза (4 единицы тромбоцитов на 4 единицы эритроцитарной массы).</w:t>
      </w:r>
    </w:p>
    <w:p w:rsidR="00C4150F" w:rsidRPr="00C4150F" w:rsidRDefault="00C4150F" w:rsidP="00C4150F">
      <w:pPr>
        <w:rPr>
          <w:sz w:val="24"/>
          <w:szCs w:val="24"/>
        </w:rPr>
      </w:pPr>
      <w:r w:rsidRPr="00C4150F">
        <w:rPr>
          <w:sz w:val="24"/>
          <w:szCs w:val="24"/>
        </w:rPr>
        <w:t>- Применение концентрата протромбинового комплекса, рекомбинантного активированного фактора VII, СЗП требует обязательного контроля показателей гемостаза через 6 часов, а также введения профилактической дозы низкомолекулярных гепаринов через 12 часов после остановки кровотечения (окончания операции). Профилактика ВТЭО должна проводиться во всех случаях кровопотери более 1000 мл с трансфузией препаратов крови и при отсутствии противопоказаний [</w:t>
      </w:r>
      <w:hyperlink r:id="rId214" w:anchor="2002" w:history="1">
        <w:r w:rsidRPr="00C4150F">
          <w:rPr>
            <w:rStyle w:val="a4"/>
            <w:sz w:val="24"/>
            <w:szCs w:val="24"/>
          </w:rPr>
          <w:t>2</w:t>
        </w:r>
      </w:hyperlink>
      <w:r w:rsidRPr="00C4150F">
        <w:rPr>
          <w:sz w:val="24"/>
          <w:szCs w:val="24"/>
        </w:rPr>
        <w:t>, </w:t>
      </w:r>
      <w:hyperlink r:id="rId215" w:anchor="2072" w:history="1">
        <w:r w:rsidRPr="00C4150F">
          <w:rPr>
            <w:rStyle w:val="a4"/>
            <w:sz w:val="24"/>
            <w:szCs w:val="24"/>
          </w:rPr>
          <w:t>72</w:t>
        </w:r>
      </w:hyperlink>
      <w:r w:rsidRPr="00C4150F">
        <w:rPr>
          <w:sz w:val="24"/>
          <w:szCs w:val="24"/>
        </w:rPr>
        <w:t>].</w:t>
      </w:r>
    </w:p>
    <w:p w:rsidR="00C4150F" w:rsidRPr="00C4150F" w:rsidRDefault="00C4150F" w:rsidP="00C4150F">
      <w:pPr>
        <w:rPr>
          <w:sz w:val="24"/>
          <w:szCs w:val="24"/>
        </w:rPr>
      </w:pPr>
      <w:r w:rsidRPr="00C4150F">
        <w:rPr>
          <w:sz w:val="24"/>
          <w:szCs w:val="24"/>
        </w:rPr>
        <w:t>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- 2).</w:t>
      </w:r>
    </w:p>
    <w:p w:rsidR="00C4150F" w:rsidRPr="00C4150F" w:rsidRDefault="00C4150F" w:rsidP="00C4150F">
      <w:pPr>
        <w:rPr>
          <w:sz w:val="24"/>
          <w:szCs w:val="24"/>
        </w:rPr>
      </w:pPr>
      <w:r w:rsidRPr="00C4150F">
        <w:rPr>
          <w:sz w:val="24"/>
          <w:szCs w:val="24"/>
        </w:rPr>
        <w:t>Интраоперационная реинфузия аутоэритроцитов (ИРА) (</w:t>
      </w:r>
      <w:hyperlink r:id="rId216" w:anchor="207" w:history="1">
        <w:r w:rsidRPr="00C4150F">
          <w:rPr>
            <w:rStyle w:val="a4"/>
            <w:sz w:val="24"/>
            <w:szCs w:val="24"/>
          </w:rPr>
          <w:t>Приложение Б</w:t>
        </w:r>
        <w:proofErr w:type="gramStart"/>
        <w:r w:rsidRPr="00C4150F">
          <w:rPr>
            <w:rStyle w:val="a4"/>
            <w:sz w:val="24"/>
            <w:szCs w:val="24"/>
          </w:rPr>
          <w:t>4</w:t>
        </w:r>
        <w:proofErr w:type="gramEnd"/>
      </w:hyperlink>
      <w:r w:rsidRPr="00C4150F">
        <w:rPr>
          <w:sz w:val="24"/>
          <w:szCs w:val="24"/>
        </w:rPr>
        <w:t>) должна выполняться только квалифицированным персоналом, регулярно ее проводящим и имеющим необходимые знания и опыт. ИРА является предметом ежегодного аудита. Обязательно должно быть получено согласие пациентки на проведение ИРА. Применение интраоперационной реинфузии аутоэритроцитов позволяет минимизировать использование донорских компонентов крови при кровопотере любого объема и избежать синдрома массивной гемотрансфузии, а также значительно улучшает течение послеоперационного периода и сокращает сроки пребывания больных в стационаре [</w:t>
      </w:r>
      <w:hyperlink r:id="rId217" w:anchor="2098" w:history="1">
        <w:r w:rsidRPr="00C4150F">
          <w:rPr>
            <w:rStyle w:val="a4"/>
            <w:sz w:val="24"/>
            <w:szCs w:val="24"/>
          </w:rPr>
          <w:t>98 - 101</w:t>
        </w:r>
      </w:hyperlink>
      <w:r w:rsidRPr="00C4150F">
        <w:rPr>
          <w:sz w:val="24"/>
          <w:szCs w:val="24"/>
        </w:rPr>
        <w:t xml:space="preserve">]. Показания к проведению интраоперационной реинфузии эритроцитов при </w:t>
      </w:r>
      <w:proofErr w:type="gramStart"/>
      <w:r w:rsidRPr="00C4150F">
        <w:rPr>
          <w:sz w:val="24"/>
          <w:szCs w:val="24"/>
        </w:rPr>
        <w:t>абдоминальном</w:t>
      </w:r>
      <w:proofErr w:type="gramEnd"/>
      <w:r w:rsidRPr="00C4150F">
        <w:rPr>
          <w:sz w:val="24"/>
          <w:szCs w:val="24"/>
        </w:rPr>
        <w:t xml:space="preserve"> родоразрешении: ИРА рекомендуется для женщин, у которых предполагается интраоперационная кровопотеря более 20% ОЦК [</w:t>
      </w:r>
      <w:hyperlink r:id="rId218" w:anchor="2085" w:history="1">
        <w:r w:rsidRPr="00C4150F">
          <w:rPr>
            <w:rStyle w:val="a4"/>
            <w:sz w:val="24"/>
            <w:szCs w:val="24"/>
          </w:rPr>
          <w:t>85</w:t>
        </w:r>
      </w:hyperlink>
      <w:r w:rsidRPr="00C4150F">
        <w:rPr>
          <w:sz w:val="24"/>
          <w:szCs w:val="24"/>
        </w:rPr>
        <w:t>, </w:t>
      </w:r>
      <w:hyperlink r:id="rId219" w:anchor="2088" w:history="1">
        <w:r w:rsidRPr="00C4150F">
          <w:rPr>
            <w:rStyle w:val="a4"/>
            <w:sz w:val="24"/>
            <w:szCs w:val="24"/>
          </w:rPr>
          <w:t>88</w:t>
        </w:r>
      </w:hyperlink>
      <w:r w:rsidRPr="00C4150F">
        <w:rPr>
          <w:sz w:val="24"/>
          <w:szCs w:val="24"/>
        </w:rPr>
        <w:t>, </w:t>
      </w:r>
      <w:hyperlink r:id="rId220" w:anchor="20100" w:history="1">
        <w:r w:rsidRPr="00C4150F">
          <w:rPr>
            <w:rStyle w:val="a4"/>
            <w:sz w:val="24"/>
            <w:szCs w:val="24"/>
          </w:rPr>
          <w:t>100</w:t>
        </w:r>
      </w:hyperlink>
      <w:r w:rsidRPr="00C4150F">
        <w:rPr>
          <w:sz w:val="24"/>
          <w:szCs w:val="24"/>
        </w:rPr>
        <w:t>, </w:t>
      </w:r>
      <w:hyperlink r:id="rId221" w:anchor="20102" w:history="1">
        <w:r w:rsidRPr="00C4150F">
          <w:rPr>
            <w:rStyle w:val="a4"/>
            <w:sz w:val="24"/>
            <w:szCs w:val="24"/>
          </w:rPr>
          <w:t>102</w:t>
        </w:r>
      </w:hyperlink>
      <w:r w:rsidRPr="00C4150F">
        <w:rPr>
          <w:sz w:val="24"/>
          <w:szCs w:val="24"/>
        </w:rPr>
        <w:t>].</w:t>
      </w:r>
    </w:p>
    <w:p w:rsidR="00C4150F" w:rsidRPr="00C4150F" w:rsidRDefault="00C4150F" w:rsidP="00C4150F">
      <w:pPr>
        <w:rPr>
          <w:sz w:val="24"/>
          <w:szCs w:val="24"/>
        </w:rPr>
      </w:pPr>
      <w:r w:rsidRPr="00C4150F">
        <w:rPr>
          <w:sz w:val="24"/>
          <w:szCs w:val="24"/>
        </w:rPr>
        <w:t>Противопоказания к проведению интраоперационной реинфузии аутоэритроцитов в акушерстве:</w:t>
      </w:r>
    </w:p>
    <w:p w:rsidR="00C4150F" w:rsidRPr="00C4150F" w:rsidRDefault="00C4150F" w:rsidP="00C4150F">
      <w:pPr>
        <w:rPr>
          <w:b/>
          <w:bCs/>
          <w:sz w:val="24"/>
          <w:szCs w:val="24"/>
        </w:rPr>
      </w:pPr>
      <w:r w:rsidRPr="00C4150F">
        <w:rPr>
          <w:b/>
          <w:bCs/>
          <w:sz w:val="24"/>
          <w:szCs w:val="24"/>
        </w:rPr>
        <w:t>Абсолютные</w:t>
      </w:r>
    </w:p>
    <w:p w:rsidR="00C4150F" w:rsidRPr="00C4150F" w:rsidRDefault="00C4150F" w:rsidP="00C4150F">
      <w:pPr>
        <w:rPr>
          <w:sz w:val="24"/>
          <w:szCs w:val="24"/>
        </w:rPr>
      </w:pPr>
      <w:r w:rsidRPr="00C4150F">
        <w:rPr>
          <w:sz w:val="24"/>
          <w:szCs w:val="24"/>
        </w:rPr>
        <w:t>- наличие в брюшной полости гнойного содержимого;</w:t>
      </w:r>
    </w:p>
    <w:p w:rsidR="00C4150F" w:rsidRPr="00C4150F" w:rsidRDefault="00C4150F" w:rsidP="00C4150F">
      <w:pPr>
        <w:rPr>
          <w:sz w:val="24"/>
          <w:szCs w:val="24"/>
        </w:rPr>
      </w:pPr>
      <w:r w:rsidRPr="00C4150F">
        <w:rPr>
          <w:sz w:val="24"/>
          <w:szCs w:val="24"/>
        </w:rPr>
        <w:lastRenderedPageBreak/>
        <w:t>- наличие в излившейся крови веществ, противопоказанных к введению в сосудистое русло (перекись водорода, дистиллированная вода, гемостатические препараты на основе коллагена и др.).</w:t>
      </w:r>
    </w:p>
    <w:p w:rsidR="00C4150F" w:rsidRPr="00C4150F" w:rsidRDefault="00C4150F" w:rsidP="00C4150F">
      <w:pPr>
        <w:rPr>
          <w:b/>
          <w:bCs/>
          <w:sz w:val="24"/>
          <w:szCs w:val="24"/>
        </w:rPr>
      </w:pPr>
      <w:r w:rsidRPr="00C4150F">
        <w:rPr>
          <w:b/>
          <w:bCs/>
          <w:sz w:val="24"/>
          <w:szCs w:val="24"/>
        </w:rPr>
        <w:t>Относительные</w:t>
      </w:r>
    </w:p>
    <w:p w:rsidR="00C4150F" w:rsidRPr="00C4150F" w:rsidRDefault="00C4150F" w:rsidP="00C4150F">
      <w:pPr>
        <w:rPr>
          <w:sz w:val="24"/>
          <w:szCs w:val="24"/>
        </w:rPr>
      </w:pPr>
      <w:r w:rsidRPr="00C4150F">
        <w:rPr>
          <w:sz w:val="24"/>
          <w:szCs w:val="24"/>
        </w:rPr>
        <w:t>- наличие у больной злокачественного новообразования. В случае проведения реинфузии аутоэритроцитов в акушерстве и гинекологии у больной с онкологическим заболеванием трансфузия полученных аутоэритроцитов проводится только с использованием лейкоцитарных фильтров!</w:t>
      </w:r>
    </w:p>
    <w:p w:rsidR="00C4150F" w:rsidRPr="00C4150F" w:rsidRDefault="00C4150F" w:rsidP="00C4150F">
      <w:pPr>
        <w:rPr>
          <w:sz w:val="24"/>
          <w:szCs w:val="24"/>
        </w:rPr>
      </w:pPr>
      <w:r w:rsidRPr="00C4150F">
        <w:rPr>
          <w:sz w:val="24"/>
          <w:szCs w:val="24"/>
        </w:rPr>
        <w:t>- интраоперационная реинфузия аутоэритроцитов не противопоказана в хирургии кишечника при условии, что обеспечена начальная эвакуация загрязненного содержимого брюшной полости, выполнено дополнительное отмывание полученных эритроцитов и используются антибиотики широкого спектра действия [</w:t>
      </w:r>
      <w:hyperlink r:id="rId222" w:anchor="2088" w:history="1">
        <w:r w:rsidRPr="00C4150F">
          <w:rPr>
            <w:rStyle w:val="a4"/>
            <w:sz w:val="24"/>
            <w:szCs w:val="24"/>
          </w:rPr>
          <w:t>88</w:t>
        </w:r>
      </w:hyperlink>
      <w:r w:rsidRPr="00C4150F">
        <w:rPr>
          <w:sz w:val="24"/>
          <w:szCs w:val="24"/>
        </w:rPr>
        <w:t>, </w:t>
      </w:r>
      <w:hyperlink r:id="rId223" w:anchor="2098" w:history="1">
        <w:r w:rsidRPr="00C4150F">
          <w:rPr>
            <w:rStyle w:val="a4"/>
            <w:sz w:val="24"/>
            <w:szCs w:val="24"/>
          </w:rPr>
          <w:t>98</w:t>
        </w:r>
      </w:hyperlink>
      <w:r w:rsidRPr="00C4150F">
        <w:rPr>
          <w:sz w:val="24"/>
          <w:szCs w:val="24"/>
        </w:rPr>
        <w:t>, </w:t>
      </w:r>
      <w:hyperlink r:id="rId224" w:anchor="20103" w:history="1">
        <w:r w:rsidRPr="00C4150F">
          <w:rPr>
            <w:rStyle w:val="a4"/>
            <w:sz w:val="24"/>
            <w:szCs w:val="24"/>
          </w:rPr>
          <w:t>103</w:t>
        </w:r>
      </w:hyperlink>
      <w:r w:rsidRPr="00C4150F">
        <w:rPr>
          <w:sz w:val="24"/>
          <w:szCs w:val="24"/>
        </w:rPr>
        <w:t>].</w:t>
      </w:r>
    </w:p>
    <w:p w:rsidR="00C4150F" w:rsidRPr="00C4150F" w:rsidRDefault="00C4150F" w:rsidP="00C4150F">
      <w:pPr>
        <w:rPr>
          <w:b/>
          <w:bCs/>
          <w:sz w:val="24"/>
          <w:szCs w:val="24"/>
        </w:rPr>
      </w:pPr>
      <w:r w:rsidRPr="00C4150F">
        <w:rPr>
          <w:b/>
          <w:bCs/>
          <w:sz w:val="24"/>
          <w:szCs w:val="24"/>
        </w:rPr>
        <w:t>7. Анестезиологическое пособие при массивной кровопотере</w:t>
      </w:r>
    </w:p>
    <w:p w:rsidR="00C4150F" w:rsidRPr="00C4150F" w:rsidRDefault="00C4150F" w:rsidP="00C4150F">
      <w:pPr>
        <w:rPr>
          <w:sz w:val="24"/>
          <w:szCs w:val="24"/>
        </w:rPr>
      </w:pPr>
      <w:r w:rsidRPr="00C4150F">
        <w:rPr>
          <w:sz w:val="24"/>
          <w:szCs w:val="24"/>
        </w:rPr>
        <w:t>Метод выбора при массивной кровопотере и геморрагическом шоке: общая анестезия с ИВЛ (кетамин, фентанил, бензодиазепины, пропофол) Нейроаксиальные методы анестезии противопоказаны при нарушениях свертывания крови в сторону гипокоагуляции (АПТВ более чем в 1,5 раза от нормы, MHO более 1,5), тромбоцитопении - менее </w:t>
      </w:r>
      <w:r w:rsidRPr="00C4150F">
        <w:rPr>
          <w:sz w:val="24"/>
          <w:szCs w:val="24"/>
        </w:rPr>
        <w:drawing>
          <wp:inline distT="0" distB="0" distL="0" distR="0" wp14:anchorId="084CC76A" wp14:editId="048ADCA4">
            <wp:extent cx="413385" cy="207010"/>
            <wp:effectExtent l="0" t="0" r="5715" b="2540"/>
            <wp:docPr id="6" name="Рисунок 6" descr="http://www.garant.ru/files/0/7/1282070/pict28-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garant.ru/files/0/7/1282070/pict28-7218614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1338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r w:rsidRPr="00C4150F">
        <w:rPr>
          <w:sz w:val="24"/>
          <w:szCs w:val="24"/>
        </w:rPr>
        <w:t>, приобретенных или врождённых коагулопатиях. При тромбоцитопении от 75 до </w:t>
      </w:r>
      <w:r w:rsidRPr="00C4150F">
        <w:rPr>
          <w:sz w:val="24"/>
          <w:szCs w:val="24"/>
        </w:rPr>
        <w:drawing>
          <wp:inline distT="0" distB="0" distL="0" distR="0" wp14:anchorId="5E3F3CB8" wp14:editId="3B094113">
            <wp:extent cx="467995" cy="207010"/>
            <wp:effectExtent l="0" t="0" r="8255" b="2540"/>
            <wp:docPr id="5" name="Рисунок 5" descr="http://www.garant.ru/files/0/7/1282070/pict29-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garant.ru/files/0/7/1282070/pict29-72186142.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67995" cy="207010"/>
                    </a:xfrm>
                    <a:prstGeom prst="rect">
                      <a:avLst/>
                    </a:prstGeom>
                    <a:noFill/>
                    <a:ln>
                      <a:noFill/>
                    </a:ln>
                  </pic:spPr>
                </pic:pic>
              </a:graphicData>
            </a:graphic>
          </wp:inline>
        </w:drawing>
      </w:r>
      <w:r w:rsidRPr="00C4150F">
        <w:rPr>
          <w:sz w:val="24"/>
          <w:szCs w:val="24"/>
        </w:rPr>
        <w:t> /</w:t>
      </w:r>
      <w:proofErr w:type="gramStart"/>
      <w:r w:rsidRPr="00C4150F">
        <w:rPr>
          <w:sz w:val="24"/>
          <w:szCs w:val="24"/>
        </w:rPr>
        <w:t>л</w:t>
      </w:r>
      <w:proofErr w:type="gramEnd"/>
      <w:r w:rsidRPr="00C4150F">
        <w:rPr>
          <w:sz w:val="24"/>
          <w:szCs w:val="24"/>
        </w:rPr>
        <w:t xml:space="preserve"> и при отсутствии гипокоагуляции возможно применение только спинальной анестезии (малый диаметр игл -27-29G) [</w:t>
      </w:r>
      <w:hyperlink r:id="rId227" w:anchor="20104" w:history="1">
        <w:r w:rsidRPr="00C4150F">
          <w:rPr>
            <w:rStyle w:val="a4"/>
            <w:sz w:val="24"/>
            <w:szCs w:val="24"/>
          </w:rPr>
          <w:t>104</w:t>
        </w:r>
      </w:hyperlink>
      <w:r w:rsidRPr="00C4150F">
        <w:rPr>
          <w:sz w:val="24"/>
          <w:szCs w:val="24"/>
        </w:rPr>
        <w:t>, </w:t>
      </w:r>
      <w:hyperlink r:id="rId228" w:anchor="20105" w:history="1">
        <w:r w:rsidRPr="00C4150F">
          <w:rPr>
            <w:rStyle w:val="a4"/>
            <w:sz w:val="24"/>
            <w:szCs w:val="24"/>
          </w:rPr>
          <w:t>105</w:t>
        </w:r>
      </w:hyperlink>
      <w:r w:rsidRPr="00C4150F">
        <w:rPr>
          <w:sz w:val="24"/>
          <w:szCs w:val="24"/>
        </w:rPr>
        <w:t>].</w:t>
      </w:r>
    </w:p>
    <w:p w:rsidR="00C4150F" w:rsidRPr="00C4150F" w:rsidRDefault="00C4150F" w:rsidP="00C4150F">
      <w:pPr>
        <w:rPr>
          <w:sz w:val="24"/>
          <w:szCs w:val="24"/>
        </w:rPr>
      </w:pPr>
      <w:r w:rsidRPr="00C4150F">
        <w:rPr>
          <w:sz w:val="24"/>
          <w:szCs w:val="24"/>
        </w:rPr>
        <w:t>Показания к продленной ИВЛ после окончания операции:</w:t>
      </w:r>
    </w:p>
    <w:p w:rsidR="00C4150F" w:rsidRPr="00C4150F" w:rsidRDefault="00C4150F" w:rsidP="00C4150F">
      <w:pPr>
        <w:rPr>
          <w:sz w:val="24"/>
          <w:szCs w:val="24"/>
        </w:rPr>
      </w:pPr>
      <w:r w:rsidRPr="00C4150F">
        <w:rPr>
          <w:sz w:val="24"/>
          <w:szCs w:val="24"/>
        </w:rPr>
        <w:t>- нестабильная гемодинамика с тенденцией к артериальной гипотонии (АДсист меньше 90 мм рт. ст., необходимость введения вазопрессоров) - недостаточное восполнение ОЦК;</w:t>
      </w:r>
    </w:p>
    <w:p w:rsidR="00C4150F" w:rsidRPr="00C4150F" w:rsidRDefault="00C4150F" w:rsidP="00C4150F">
      <w:pPr>
        <w:rPr>
          <w:sz w:val="24"/>
          <w:szCs w:val="24"/>
        </w:rPr>
      </w:pPr>
      <w:r w:rsidRPr="00C4150F">
        <w:rPr>
          <w:sz w:val="24"/>
          <w:szCs w:val="24"/>
        </w:rPr>
        <w:t>- продолжающееся кровотечение;</w:t>
      </w:r>
    </w:p>
    <w:p w:rsidR="00C4150F" w:rsidRPr="00C4150F" w:rsidRDefault="00C4150F" w:rsidP="00C4150F">
      <w:pPr>
        <w:rPr>
          <w:sz w:val="24"/>
          <w:szCs w:val="24"/>
        </w:rPr>
      </w:pPr>
      <w:r w:rsidRPr="00C4150F">
        <w:rPr>
          <w:sz w:val="24"/>
          <w:szCs w:val="24"/>
        </w:rPr>
        <w:t>- уровень гемоглобина менее 70 г/л и необходимость продолжения гемотрансфузии;</w:t>
      </w:r>
    </w:p>
    <w:p w:rsidR="00C4150F" w:rsidRPr="00C4150F" w:rsidRDefault="00C4150F" w:rsidP="00C4150F">
      <w:pPr>
        <w:rPr>
          <w:sz w:val="24"/>
          <w:szCs w:val="24"/>
        </w:rPr>
      </w:pPr>
      <w:r w:rsidRPr="00C4150F">
        <w:rPr>
          <w:sz w:val="24"/>
          <w:szCs w:val="24"/>
        </w:rPr>
        <w:t>- сатурация смешанной венозной крови менее 70%;</w:t>
      </w:r>
    </w:p>
    <w:p w:rsidR="00C4150F" w:rsidRPr="00C4150F" w:rsidRDefault="00C4150F" w:rsidP="00C4150F">
      <w:pPr>
        <w:rPr>
          <w:sz w:val="24"/>
          <w:szCs w:val="24"/>
        </w:rPr>
      </w:pPr>
      <w:r w:rsidRPr="00C4150F">
        <w:rPr>
          <w:sz w:val="24"/>
          <w:szCs w:val="24"/>
        </w:rPr>
        <w:lastRenderedPageBreak/>
        <w:t>- сохраняющаяся коагулопатия (MHO более 1,5, АЧТВ более чем в 1,5 раза больше нормы, фибриноген менее 1,0 г/л, количество тромбоцитов менее 50000 в мкл) и необходимость проведения заместительной терапии.</w:t>
      </w:r>
    </w:p>
    <w:p w:rsidR="00C4150F" w:rsidRPr="00C4150F" w:rsidRDefault="00C4150F" w:rsidP="00C4150F">
      <w:pPr>
        <w:rPr>
          <w:sz w:val="24"/>
          <w:szCs w:val="24"/>
        </w:rPr>
      </w:pPr>
      <w:r w:rsidRPr="00C4150F">
        <w:rPr>
          <w:sz w:val="24"/>
          <w:szCs w:val="24"/>
        </w:rPr>
        <w:t>Продолжительность ИВЛ зависит от темпов достижения критериев положительного эффекта при массивной кровопотере и геморрагическом шоке.</w:t>
      </w:r>
    </w:p>
    <w:p w:rsidR="00C4150F" w:rsidRPr="00C4150F" w:rsidRDefault="00C4150F" w:rsidP="00C4150F">
      <w:pPr>
        <w:rPr>
          <w:sz w:val="24"/>
          <w:szCs w:val="24"/>
        </w:rPr>
      </w:pPr>
      <w:r w:rsidRPr="00C4150F">
        <w:rPr>
          <w:sz w:val="24"/>
          <w:szCs w:val="24"/>
        </w:rPr>
        <w:t>- Обязательным является обеспечение адекватного венозного доступа до начала любой анестезии. Вне зависимости от выбранного метода анестезии при наличии беременности пациентка должна находиться в положении с наклоном влево не менее 15° для профилактики аортокавальной компрессии [</w:t>
      </w:r>
      <w:hyperlink r:id="rId229" w:anchor="2029" w:history="1">
        <w:r w:rsidRPr="00C4150F">
          <w:rPr>
            <w:rStyle w:val="a4"/>
            <w:sz w:val="24"/>
            <w:szCs w:val="24"/>
          </w:rPr>
          <w:t>29</w:t>
        </w:r>
      </w:hyperlink>
      <w:r w:rsidRPr="00C4150F">
        <w:rPr>
          <w:sz w:val="24"/>
          <w:szCs w:val="24"/>
        </w:rPr>
        <w:t>, </w:t>
      </w:r>
      <w:hyperlink r:id="rId230" w:anchor="20106" w:history="1">
        <w:r w:rsidRPr="00C4150F">
          <w:rPr>
            <w:rStyle w:val="a4"/>
            <w:sz w:val="24"/>
            <w:szCs w:val="24"/>
          </w:rPr>
          <w:t>106</w:t>
        </w:r>
      </w:hyperlink>
      <w:r w:rsidRPr="00C4150F">
        <w:rPr>
          <w:sz w:val="24"/>
          <w:szCs w:val="24"/>
        </w:rPr>
        <w:t>]. При нестабильности гемодинамики подъём ножного конца операционного стола. Уровень убедительности рекомендаций</w:t>
      </w:r>
      <w:proofErr w:type="gramStart"/>
      <w:r w:rsidRPr="00C4150F">
        <w:rPr>
          <w:sz w:val="24"/>
          <w:szCs w:val="24"/>
        </w:rPr>
        <w:t xml:space="preserve"> А</w:t>
      </w:r>
      <w:proofErr w:type="gramEnd"/>
      <w:r w:rsidRPr="00C4150F">
        <w:rPr>
          <w:sz w:val="24"/>
          <w:szCs w:val="24"/>
        </w:rPr>
        <w:t xml:space="preserve"> (уровень достоверности доказательств - 1).</w:t>
      </w:r>
    </w:p>
    <w:p w:rsidR="00C4150F" w:rsidRPr="00C4150F" w:rsidRDefault="00C4150F" w:rsidP="00C4150F">
      <w:pPr>
        <w:rPr>
          <w:b/>
          <w:bCs/>
          <w:sz w:val="24"/>
          <w:szCs w:val="24"/>
        </w:rPr>
      </w:pPr>
      <w:r w:rsidRPr="00C4150F">
        <w:rPr>
          <w:b/>
          <w:bCs/>
          <w:sz w:val="24"/>
          <w:szCs w:val="24"/>
        </w:rPr>
        <w:t>Постгеморрагический период</w:t>
      </w:r>
    </w:p>
    <w:p w:rsidR="00C4150F" w:rsidRPr="00C4150F" w:rsidRDefault="00C4150F" w:rsidP="00C4150F">
      <w:pPr>
        <w:rPr>
          <w:sz w:val="24"/>
          <w:szCs w:val="24"/>
        </w:rPr>
      </w:pPr>
      <w:r w:rsidRPr="00C4150F">
        <w:rPr>
          <w:sz w:val="24"/>
          <w:szCs w:val="24"/>
        </w:rPr>
        <w:t>При эффективной остановке кровотечения и интенсивной терапии критерии положительного эффекта при массивной кровопотере и геморрагическом шоке достигаются в течение 3-4 ч:</w:t>
      </w:r>
    </w:p>
    <w:p w:rsidR="00C4150F" w:rsidRPr="00C4150F" w:rsidRDefault="00C4150F" w:rsidP="00C4150F">
      <w:pPr>
        <w:rPr>
          <w:sz w:val="24"/>
          <w:szCs w:val="24"/>
        </w:rPr>
      </w:pPr>
      <w:r w:rsidRPr="00C4150F">
        <w:rPr>
          <w:sz w:val="24"/>
          <w:szCs w:val="24"/>
        </w:rPr>
        <w:t>- отсутствует геморрагический синдром любой локализации, характера и интенсивности;</w:t>
      </w:r>
    </w:p>
    <w:p w:rsidR="00C4150F" w:rsidRPr="00C4150F" w:rsidRDefault="00C4150F" w:rsidP="00C4150F">
      <w:pPr>
        <w:rPr>
          <w:sz w:val="24"/>
          <w:szCs w:val="24"/>
        </w:rPr>
      </w:pPr>
      <w:r w:rsidRPr="00C4150F">
        <w:rPr>
          <w:sz w:val="24"/>
          <w:szCs w:val="24"/>
        </w:rPr>
        <w:t>- АД сист. более 90 мм рт.ст. без применения вазопрессоров;</w:t>
      </w:r>
    </w:p>
    <w:p w:rsidR="00C4150F" w:rsidRPr="00C4150F" w:rsidRDefault="00C4150F" w:rsidP="00C4150F">
      <w:pPr>
        <w:rPr>
          <w:sz w:val="24"/>
          <w:szCs w:val="24"/>
        </w:rPr>
      </w:pPr>
      <w:r w:rsidRPr="00C4150F">
        <w:rPr>
          <w:sz w:val="24"/>
          <w:szCs w:val="24"/>
        </w:rPr>
        <w:t>- уровень гемоглобина более 70 г/л;</w:t>
      </w:r>
    </w:p>
    <w:p w:rsidR="00C4150F" w:rsidRPr="00C4150F" w:rsidRDefault="00C4150F" w:rsidP="00C4150F">
      <w:pPr>
        <w:rPr>
          <w:sz w:val="24"/>
          <w:szCs w:val="24"/>
        </w:rPr>
      </w:pPr>
      <w:r w:rsidRPr="00C4150F">
        <w:rPr>
          <w:sz w:val="24"/>
          <w:szCs w:val="24"/>
        </w:rPr>
        <w:t>- отсутствуют клинические и лабораторные признаки коагулопатии;</w:t>
      </w:r>
    </w:p>
    <w:p w:rsidR="00C4150F" w:rsidRPr="00C4150F" w:rsidRDefault="00C4150F" w:rsidP="00C4150F">
      <w:pPr>
        <w:rPr>
          <w:sz w:val="24"/>
          <w:szCs w:val="24"/>
        </w:rPr>
      </w:pPr>
      <w:r w:rsidRPr="00C4150F">
        <w:rPr>
          <w:sz w:val="24"/>
          <w:szCs w:val="24"/>
        </w:rPr>
        <w:t>- темп диуреза более 0,5 мл/кг/ч;</w:t>
      </w:r>
    </w:p>
    <w:p w:rsidR="00C4150F" w:rsidRPr="00C4150F" w:rsidRDefault="00C4150F" w:rsidP="00C4150F">
      <w:pPr>
        <w:rPr>
          <w:sz w:val="24"/>
          <w:szCs w:val="24"/>
        </w:rPr>
      </w:pPr>
      <w:r w:rsidRPr="00C4150F">
        <w:rPr>
          <w:sz w:val="24"/>
          <w:szCs w:val="24"/>
        </w:rPr>
        <w:t>- сатурация смешанной венозной крови более 70%;</w:t>
      </w:r>
    </w:p>
    <w:p w:rsidR="00C4150F" w:rsidRPr="00C4150F" w:rsidRDefault="00C4150F" w:rsidP="00C4150F">
      <w:pPr>
        <w:rPr>
          <w:sz w:val="24"/>
          <w:szCs w:val="24"/>
        </w:rPr>
      </w:pPr>
      <w:r w:rsidRPr="00C4150F">
        <w:rPr>
          <w:sz w:val="24"/>
          <w:szCs w:val="24"/>
        </w:rPr>
        <w:t>- восстанавливается сознание и адекватное спонтанное дыхание.</w:t>
      </w:r>
    </w:p>
    <w:p w:rsidR="00C4150F" w:rsidRPr="00C4150F" w:rsidRDefault="00C4150F" w:rsidP="00C4150F">
      <w:pPr>
        <w:rPr>
          <w:sz w:val="24"/>
          <w:szCs w:val="24"/>
        </w:rPr>
      </w:pPr>
      <w:r w:rsidRPr="00C4150F">
        <w:rPr>
          <w:sz w:val="24"/>
          <w:szCs w:val="24"/>
        </w:rPr>
        <w:lastRenderedPageBreak/>
        <w:t>Если цели лечения кровопотери не достигаются в ближайшие 3-4 ч, сохраняется или вновь нарастает артериальная гипотония, анемия, олигурия, то в первую очередь необходимо исключить продолжающееся кровотечение - повторный осмотр, УЗИ брюшной полости, забрюшинного пространства, органов малого таза.</w:t>
      </w:r>
    </w:p>
    <w:p w:rsidR="00C4150F" w:rsidRPr="00C4150F" w:rsidRDefault="00C4150F" w:rsidP="00C4150F">
      <w:pPr>
        <w:rPr>
          <w:sz w:val="24"/>
          <w:szCs w:val="24"/>
        </w:rPr>
      </w:pPr>
      <w:r w:rsidRPr="00C4150F">
        <w:rPr>
          <w:sz w:val="24"/>
          <w:szCs w:val="24"/>
        </w:rPr>
        <w:t>В постгеморрагическом периоде обязательно проведение следующих мероприятий:</w:t>
      </w:r>
    </w:p>
    <w:p w:rsidR="00C4150F" w:rsidRPr="00C4150F" w:rsidRDefault="00C4150F" w:rsidP="00C4150F">
      <w:pPr>
        <w:rPr>
          <w:sz w:val="24"/>
          <w:szCs w:val="24"/>
        </w:rPr>
      </w:pPr>
      <w:r w:rsidRPr="00C4150F">
        <w:rPr>
          <w:sz w:val="24"/>
          <w:szCs w:val="24"/>
        </w:rPr>
        <w:t>- клинический контроль кровотечения (артериальная гипотония, бледность, олигурия, нарушения микроциркуляции, дренажи и места вколов);</w:t>
      </w:r>
    </w:p>
    <w:p w:rsidR="00C4150F" w:rsidRPr="00C4150F" w:rsidRDefault="00C4150F" w:rsidP="00C4150F">
      <w:pPr>
        <w:rPr>
          <w:sz w:val="24"/>
          <w:szCs w:val="24"/>
        </w:rPr>
      </w:pPr>
      <w:r w:rsidRPr="00C4150F">
        <w:rPr>
          <w:sz w:val="24"/>
          <w:szCs w:val="24"/>
        </w:rPr>
        <w:t>- лабораторный контроль (гемоглобин, тромбоциты, фибриноген, MHO, АПТВ, тромбоэластография, транспорт кислорода);</w:t>
      </w:r>
    </w:p>
    <w:p w:rsidR="00C4150F" w:rsidRPr="00C4150F" w:rsidRDefault="00C4150F" w:rsidP="00C4150F">
      <w:pPr>
        <w:rPr>
          <w:sz w:val="24"/>
          <w:szCs w:val="24"/>
        </w:rPr>
      </w:pPr>
      <w:r w:rsidRPr="00C4150F">
        <w:rPr>
          <w:sz w:val="24"/>
          <w:szCs w:val="24"/>
        </w:rPr>
        <w:t>- при остановленном кровотечении компоненты крови применяются только по абсолютным показаниям при лабораторном и клиническом подтверждении коагулопатии (чаще есть потребность в эритроцитах);</w:t>
      </w:r>
    </w:p>
    <w:p w:rsidR="00C4150F" w:rsidRPr="00C4150F" w:rsidRDefault="00C4150F" w:rsidP="00C4150F">
      <w:pPr>
        <w:rPr>
          <w:sz w:val="24"/>
          <w:szCs w:val="24"/>
        </w:rPr>
      </w:pPr>
      <w:r w:rsidRPr="00C4150F">
        <w:rPr>
          <w:sz w:val="24"/>
          <w:szCs w:val="24"/>
        </w:rPr>
        <w:t xml:space="preserve">- с учетом нарушений гемодинамики и трансфузии компонентов крови после массивной кровопотери абсолютно показана фармакологическая тромбопрофилактика (низкомолекулярные гепарины </w:t>
      </w:r>
      <w:proofErr w:type="gramStart"/>
      <w:r w:rsidRPr="00C4150F">
        <w:rPr>
          <w:sz w:val="24"/>
          <w:szCs w:val="24"/>
        </w:rPr>
        <w:t>в первые</w:t>
      </w:r>
      <w:proofErr w:type="gramEnd"/>
      <w:r w:rsidRPr="00C4150F">
        <w:rPr>
          <w:sz w:val="24"/>
          <w:szCs w:val="24"/>
        </w:rPr>
        <w:t xml:space="preserve"> 12 ч при уверенности в хирургическом и консервативном гемостазе) и нефармакологическая тромбопрофилактика (эластическая компрессия нижних конечностей, перемежающаяся компрессия нижних конечностей).</w:t>
      </w:r>
    </w:p>
    <w:p w:rsidR="00C4150F" w:rsidRPr="00C4150F" w:rsidRDefault="00C4150F" w:rsidP="00C4150F">
      <w:pPr>
        <w:rPr>
          <w:b/>
          <w:bCs/>
          <w:sz w:val="24"/>
          <w:szCs w:val="24"/>
        </w:rPr>
      </w:pPr>
      <w:r w:rsidRPr="00C4150F">
        <w:rPr>
          <w:b/>
          <w:bCs/>
          <w:sz w:val="24"/>
          <w:szCs w:val="24"/>
        </w:rPr>
        <w:t xml:space="preserve">Критерии </w:t>
      </w:r>
      <w:proofErr w:type="gramStart"/>
      <w:r w:rsidRPr="00C4150F">
        <w:rPr>
          <w:b/>
          <w:bCs/>
          <w:sz w:val="24"/>
          <w:szCs w:val="24"/>
        </w:rPr>
        <w:t>оценки качества медицинской помощи врача акушера-гинеколога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73"/>
        <w:gridCol w:w="12184"/>
        <w:gridCol w:w="1843"/>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 xml:space="preserve">№ </w:t>
            </w:r>
            <w:proofErr w:type="gramStart"/>
            <w:r w:rsidRPr="00C4150F">
              <w:rPr>
                <w:b/>
                <w:bCs/>
                <w:sz w:val="24"/>
                <w:szCs w:val="24"/>
              </w:rPr>
              <w:t>п</w:t>
            </w:r>
            <w:proofErr w:type="gramEnd"/>
            <w:r w:rsidRPr="00C4150F">
              <w:rPr>
                <w:b/>
                <w:bCs/>
                <w:sz w:val="24"/>
                <w:szCs w:val="24"/>
              </w:rPr>
              <w:t>/п</w:t>
            </w:r>
          </w:p>
        </w:tc>
        <w:tc>
          <w:tcPr>
            <w:tcW w:w="0" w:type="auto"/>
            <w:hideMark/>
          </w:tcPr>
          <w:p w:rsidR="00C4150F" w:rsidRPr="00C4150F" w:rsidRDefault="00C4150F" w:rsidP="00C4150F">
            <w:pPr>
              <w:rPr>
                <w:b/>
                <w:bCs/>
                <w:sz w:val="24"/>
                <w:szCs w:val="24"/>
              </w:rPr>
            </w:pPr>
            <w:r w:rsidRPr="00C4150F">
              <w:rPr>
                <w:b/>
                <w:bCs/>
                <w:sz w:val="24"/>
                <w:szCs w:val="24"/>
              </w:rPr>
              <w:t>Критерии качества</w:t>
            </w:r>
          </w:p>
        </w:tc>
        <w:tc>
          <w:tcPr>
            <w:tcW w:w="0" w:type="auto"/>
            <w:hideMark/>
          </w:tcPr>
          <w:p w:rsidR="00C4150F" w:rsidRPr="00C4150F" w:rsidRDefault="00C4150F" w:rsidP="00C4150F">
            <w:pPr>
              <w:rPr>
                <w:b/>
                <w:bCs/>
                <w:sz w:val="24"/>
                <w:szCs w:val="24"/>
              </w:rPr>
            </w:pPr>
            <w:r w:rsidRPr="00C4150F">
              <w:rPr>
                <w:b/>
                <w:bCs/>
                <w:sz w:val="24"/>
                <w:szCs w:val="24"/>
              </w:rPr>
              <w:t>Оценка выполнения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Вызван дополнительный медицинский персонал</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2</w:t>
            </w:r>
          </w:p>
        </w:tc>
        <w:tc>
          <w:tcPr>
            <w:tcW w:w="0" w:type="auto"/>
            <w:hideMark/>
          </w:tcPr>
          <w:p w:rsidR="00C4150F" w:rsidRPr="00C4150F" w:rsidRDefault="00C4150F" w:rsidP="00C4150F">
            <w:pPr>
              <w:rPr>
                <w:sz w:val="24"/>
                <w:szCs w:val="24"/>
              </w:rPr>
            </w:pPr>
            <w:r w:rsidRPr="00C4150F">
              <w:rPr>
                <w:sz w:val="24"/>
                <w:szCs w:val="24"/>
              </w:rPr>
              <w:t>Проведена стратификация риска и профилактика в соответствии со степенью риска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3</w:t>
            </w:r>
          </w:p>
        </w:tc>
        <w:tc>
          <w:tcPr>
            <w:tcW w:w="0" w:type="auto"/>
            <w:hideMark/>
          </w:tcPr>
          <w:p w:rsidR="00C4150F" w:rsidRPr="00C4150F" w:rsidRDefault="00C4150F" w:rsidP="00C4150F">
            <w:pPr>
              <w:rPr>
                <w:sz w:val="24"/>
                <w:szCs w:val="24"/>
              </w:rPr>
            </w:pPr>
            <w:r w:rsidRPr="00C4150F">
              <w:rPr>
                <w:sz w:val="24"/>
                <w:szCs w:val="24"/>
              </w:rPr>
              <w:t>Вызван врач-анестезиолог-реаниматолог</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Проведена оценка объема кровопотери</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5</w:t>
            </w:r>
          </w:p>
        </w:tc>
        <w:tc>
          <w:tcPr>
            <w:tcW w:w="0" w:type="auto"/>
            <w:hideMark/>
          </w:tcPr>
          <w:p w:rsidR="00C4150F" w:rsidRPr="00C4150F" w:rsidRDefault="00C4150F" w:rsidP="00C4150F">
            <w:pPr>
              <w:rPr>
                <w:sz w:val="24"/>
                <w:szCs w:val="24"/>
              </w:rPr>
            </w:pPr>
            <w:r w:rsidRPr="00C4150F">
              <w:rPr>
                <w:sz w:val="24"/>
                <w:szCs w:val="24"/>
              </w:rPr>
              <w:t>Выполнена бимануальная компрессия матки</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6</w:t>
            </w:r>
          </w:p>
        </w:tc>
        <w:tc>
          <w:tcPr>
            <w:tcW w:w="0" w:type="auto"/>
            <w:hideMark/>
          </w:tcPr>
          <w:p w:rsidR="00C4150F" w:rsidRPr="00C4150F" w:rsidRDefault="00C4150F" w:rsidP="00C4150F">
            <w:pPr>
              <w:rPr>
                <w:sz w:val="24"/>
                <w:szCs w:val="24"/>
              </w:rPr>
            </w:pPr>
            <w:r w:rsidRPr="00C4150F">
              <w:rPr>
                <w:sz w:val="24"/>
                <w:szCs w:val="24"/>
              </w:rPr>
              <w:t>Выполнено ручное исследование полости матки и удаление остатков плацентарной ткани и сгустков (при наличии остатков плацентарной ткани и сгустков)</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7</w:t>
            </w:r>
          </w:p>
        </w:tc>
        <w:tc>
          <w:tcPr>
            <w:tcW w:w="0" w:type="auto"/>
            <w:hideMark/>
          </w:tcPr>
          <w:p w:rsidR="00C4150F" w:rsidRPr="00C4150F" w:rsidRDefault="00C4150F" w:rsidP="00C4150F">
            <w:pPr>
              <w:rPr>
                <w:sz w:val="24"/>
                <w:szCs w:val="24"/>
              </w:rPr>
            </w:pPr>
            <w:r w:rsidRPr="00C4150F">
              <w:rPr>
                <w:sz w:val="24"/>
                <w:szCs w:val="24"/>
              </w:rPr>
              <w:t>Выполнено зашивание разрывов мягких родовых путей (при наличии разрывов мягких родовых путей)</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8</w:t>
            </w:r>
          </w:p>
        </w:tc>
        <w:tc>
          <w:tcPr>
            <w:tcW w:w="0" w:type="auto"/>
            <w:hideMark/>
          </w:tcPr>
          <w:p w:rsidR="00C4150F" w:rsidRPr="00C4150F" w:rsidRDefault="00C4150F" w:rsidP="00C4150F">
            <w:pPr>
              <w:rPr>
                <w:sz w:val="24"/>
                <w:szCs w:val="24"/>
              </w:rPr>
            </w:pPr>
            <w:r w:rsidRPr="00C4150F">
              <w:rPr>
                <w:sz w:val="24"/>
                <w:szCs w:val="24"/>
              </w:rPr>
              <w:t>Проведена лабораторная диагностика по протоколу (группа крови/резус-фактор, OAK, коагулограмма)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9</w:t>
            </w:r>
          </w:p>
        </w:tc>
        <w:tc>
          <w:tcPr>
            <w:tcW w:w="0" w:type="auto"/>
            <w:hideMark/>
          </w:tcPr>
          <w:p w:rsidR="00C4150F" w:rsidRPr="00C4150F" w:rsidRDefault="00C4150F" w:rsidP="00C4150F">
            <w:pPr>
              <w:rPr>
                <w:sz w:val="24"/>
                <w:szCs w:val="24"/>
              </w:rPr>
            </w:pPr>
            <w:r w:rsidRPr="00C4150F">
              <w:rPr>
                <w:sz w:val="24"/>
                <w:szCs w:val="24"/>
              </w:rPr>
              <w:t>Выполнено введение утеротонических лекарственных препаратов (при отсутствии медицинских противопоказаний)</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10</w:t>
            </w:r>
          </w:p>
        </w:tc>
        <w:tc>
          <w:tcPr>
            <w:tcW w:w="0" w:type="auto"/>
            <w:hideMark/>
          </w:tcPr>
          <w:p w:rsidR="00C4150F" w:rsidRPr="00C4150F" w:rsidRDefault="00C4150F" w:rsidP="00C4150F">
            <w:pPr>
              <w:rPr>
                <w:sz w:val="24"/>
                <w:szCs w:val="24"/>
              </w:rPr>
            </w:pPr>
            <w:r w:rsidRPr="00C4150F">
              <w:rPr>
                <w:sz w:val="24"/>
                <w:szCs w:val="24"/>
              </w:rPr>
              <w:t>Выполнено введение двух внутривенных катетеров </w:t>
            </w:r>
            <w:r w:rsidRPr="00C4150F">
              <w:rPr>
                <w:sz w:val="24"/>
                <w:szCs w:val="24"/>
              </w:rPr>
              <w:drawing>
                <wp:inline distT="0" distB="0" distL="0" distR="0" wp14:anchorId="0E0AB006" wp14:editId="4B0F7C51">
                  <wp:extent cx="130810" cy="163195"/>
                  <wp:effectExtent l="0" t="0" r="2540" b="8255"/>
                  <wp:docPr id="4" name="Рисунок 4" descr="http://www.garant.ru/files/0/7/1282070/pict30-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garant.ru/files/0/7/1282070/pict30-7218614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0810" cy="163195"/>
                          </a:xfrm>
                          <a:prstGeom prst="rect">
                            <a:avLst/>
                          </a:prstGeom>
                          <a:noFill/>
                          <a:ln>
                            <a:noFill/>
                          </a:ln>
                        </pic:spPr>
                      </pic:pic>
                    </a:graphicData>
                  </a:graphic>
                </wp:inline>
              </w:drawing>
            </w:r>
            <w:r w:rsidRPr="00C4150F">
              <w:rPr>
                <w:sz w:val="24"/>
                <w:szCs w:val="24"/>
              </w:rPr>
              <w:t> 16 G</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11</w:t>
            </w:r>
          </w:p>
        </w:tc>
        <w:tc>
          <w:tcPr>
            <w:tcW w:w="0" w:type="auto"/>
            <w:hideMark/>
          </w:tcPr>
          <w:p w:rsidR="00C4150F" w:rsidRPr="00C4150F" w:rsidRDefault="00C4150F" w:rsidP="00C4150F">
            <w:pPr>
              <w:rPr>
                <w:sz w:val="24"/>
                <w:szCs w:val="24"/>
              </w:rPr>
            </w:pPr>
            <w:r w:rsidRPr="00C4150F">
              <w:rPr>
                <w:sz w:val="24"/>
                <w:szCs w:val="24"/>
              </w:rPr>
              <w:t>Выполнена катетеризация мочевого пузыря</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12</w:t>
            </w:r>
          </w:p>
        </w:tc>
        <w:tc>
          <w:tcPr>
            <w:tcW w:w="0" w:type="auto"/>
            <w:hideMark/>
          </w:tcPr>
          <w:p w:rsidR="00C4150F" w:rsidRPr="00C4150F" w:rsidRDefault="00C4150F" w:rsidP="00C4150F">
            <w:pPr>
              <w:rPr>
                <w:sz w:val="24"/>
                <w:szCs w:val="24"/>
              </w:rPr>
            </w:pPr>
            <w:r w:rsidRPr="00C4150F">
              <w:rPr>
                <w:sz w:val="24"/>
                <w:szCs w:val="24"/>
              </w:rPr>
              <w:t>Выполнено мониторирование жизненно важных функций (артериального давления, пульса, дыхания, уровня насыщения кислорода в крови, диуреза)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13</w:t>
            </w:r>
          </w:p>
        </w:tc>
        <w:tc>
          <w:tcPr>
            <w:tcW w:w="0" w:type="auto"/>
            <w:hideMark/>
          </w:tcPr>
          <w:p w:rsidR="00C4150F" w:rsidRPr="00C4150F" w:rsidRDefault="00C4150F" w:rsidP="00C4150F">
            <w:pPr>
              <w:rPr>
                <w:sz w:val="24"/>
                <w:szCs w:val="24"/>
              </w:rPr>
            </w:pPr>
            <w:r w:rsidRPr="00C4150F">
              <w:rPr>
                <w:sz w:val="24"/>
                <w:szCs w:val="24"/>
              </w:rPr>
              <w:t>Выполнено хирургическое вмешательство в течение 20 минут при массивной кровопотере, превышающей 25-30% объема циркулирующей крови, при продолжающемся кровотечении</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bl>
    <w:p w:rsidR="00C4150F" w:rsidRPr="00C4150F" w:rsidRDefault="00C4150F" w:rsidP="00C4150F">
      <w:pPr>
        <w:rPr>
          <w:b/>
          <w:bCs/>
          <w:sz w:val="24"/>
          <w:szCs w:val="24"/>
        </w:rPr>
      </w:pPr>
      <w:r w:rsidRPr="00C4150F">
        <w:rPr>
          <w:b/>
          <w:bCs/>
          <w:sz w:val="24"/>
          <w:szCs w:val="24"/>
        </w:rPr>
        <w:t xml:space="preserve">Критерии </w:t>
      </w:r>
      <w:proofErr w:type="gramStart"/>
      <w:r w:rsidRPr="00C4150F">
        <w:rPr>
          <w:b/>
          <w:bCs/>
          <w:sz w:val="24"/>
          <w:szCs w:val="24"/>
        </w:rPr>
        <w:t>оценки качества медицинской помощи врача анестезиолога-реаниматолога</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
        <w:gridCol w:w="12029"/>
        <w:gridCol w:w="1957"/>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 xml:space="preserve">№ </w:t>
            </w:r>
            <w:proofErr w:type="gramStart"/>
            <w:r w:rsidRPr="00C4150F">
              <w:rPr>
                <w:b/>
                <w:bCs/>
                <w:sz w:val="24"/>
                <w:szCs w:val="24"/>
              </w:rPr>
              <w:t>п</w:t>
            </w:r>
            <w:proofErr w:type="gramEnd"/>
            <w:r w:rsidRPr="00C4150F">
              <w:rPr>
                <w:b/>
                <w:bCs/>
                <w:sz w:val="24"/>
                <w:szCs w:val="24"/>
              </w:rPr>
              <w:t>/п</w:t>
            </w:r>
          </w:p>
        </w:tc>
        <w:tc>
          <w:tcPr>
            <w:tcW w:w="0" w:type="auto"/>
            <w:hideMark/>
          </w:tcPr>
          <w:p w:rsidR="00C4150F" w:rsidRPr="00C4150F" w:rsidRDefault="00C4150F" w:rsidP="00C4150F">
            <w:pPr>
              <w:rPr>
                <w:b/>
                <w:bCs/>
                <w:sz w:val="24"/>
                <w:szCs w:val="24"/>
              </w:rPr>
            </w:pPr>
            <w:r w:rsidRPr="00C4150F">
              <w:rPr>
                <w:b/>
                <w:bCs/>
                <w:sz w:val="24"/>
                <w:szCs w:val="24"/>
              </w:rPr>
              <w:t>Критерии качества</w:t>
            </w:r>
          </w:p>
        </w:tc>
        <w:tc>
          <w:tcPr>
            <w:tcW w:w="0" w:type="auto"/>
            <w:hideMark/>
          </w:tcPr>
          <w:p w:rsidR="00C4150F" w:rsidRPr="00C4150F" w:rsidRDefault="00C4150F" w:rsidP="00C4150F">
            <w:pPr>
              <w:rPr>
                <w:b/>
                <w:bCs/>
                <w:sz w:val="24"/>
                <w:szCs w:val="24"/>
              </w:rPr>
            </w:pPr>
            <w:r w:rsidRPr="00C4150F">
              <w:rPr>
                <w:b/>
                <w:bCs/>
                <w:sz w:val="24"/>
                <w:szCs w:val="24"/>
              </w:rPr>
              <w:t>Оценка выполнения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Проведена стратификация риска и профилактика в соответствии со степенью риска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2</w:t>
            </w:r>
          </w:p>
        </w:tc>
        <w:tc>
          <w:tcPr>
            <w:tcW w:w="0" w:type="auto"/>
            <w:hideMark/>
          </w:tcPr>
          <w:p w:rsidR="00C4150F" w:rsidRPr="00C4150F" w:rsidRDefault="00C4150F" w:rsidP="00C4150F">
            <w:pPr>
              <w:rPr>
                <w:sz w:val="24"/>
                <w:szCs w:val="24"/>
              </w:rPr>
            </w:pPr>
            <w:r w:rsidRPr="00C4150F">
              <w:rPr>
                <w:sz w:val="24"/>
                <w:szCs w:val="24"/>
              </w:rPr>
              <w:t>Выполнено ингаляционное введение кислорода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3</w:t>
            </w:r>
          </w:p>
        </w:tc>
        <w:tc>
          <w:tcPr>
            <w:tcW w:w="0" w:type="auto"/>
            <w:hideMark/>
          </w:tcPr>
          <w:p w:rsidR="00C4150F" w:rsidRPr="00C4150F" w:rsidRDefault="00C4150F" w:rsidP="00C4150F">
            <w:pPr>
              <w:rPr>
                <w:sz w:val="24"/>
                <w:szCs w:val="24"/>
              </w:rPr>
            </w:pPr>
            <w:r w:rsidRPr="00C4150F">
              <w:rPr>
                <w:sz w:val="24"/>
                <w:szCs w:val="24"/>
              </w:rPr>
              <w:t>Выполнено введение утеротонических лекарственных препаратов (при отсутствии медицинских противопоказаний)</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Выполнено введение двух внутривенных катетеров</w:t>
            </w:r>
            <w:r w:rsidRPr="00C4150F">
              <w:rPr>
                <w:sz w:val="24"/>
                <w:szCs w:val="24"/>
              </w:rPr>
              <w:br/>
            </w:r>
            <w:r w:rsidRPr="00C4150F">
              <w:rPr>
                <w:sz w:val="24"/>
                <w:szCs w:val="24"/>
              </w:rPr>
              <w:drawing>
                <wp:inline distT="0" distB="0" distL="0" distR="0" wp14:anchorId="08B6161A" wp14:editId="4C7A8A8F">
                  <wp:extent cx="250190" cy="163195"/>
                  <wp:effectExtent l="0" t="0" r="0" b="8255"/>
                  <wp:docPr id="3" name="Рисунок 3" descr="http://www.garant.ru/files/0/7/1282070/pict31-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garant.ru/files/0/7/1282070/pict31-72186142.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50190" cy="163195"/>
                          </a:xfrm>
                          <a:prstGeom prst="rect">
                            <a:avLst/>
                          </a:prstGeom>
                          <a:noFill/>
                          <a:ln>
                            <a:noFill/>
                          </a:ln>
                        </pic:spPr>
                      </pic:pic>
                    </a:graphicData>
                  </a:graphic>
                </wp:inline>
              </w:drawing>
            </w:r>
            <w:r w:rsidRPr="00C4150F">
              <w:rPr>
                <w:sz w:val="24"/>
                <w:szCs w:val="24"/>
              </w:rPr>
              <w:t> G</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5</w:t>
            </w:r>
          </w:p>
        </w:tc>
        <w:tc>
          <w:tcPr>
            <w:tcW w:w="0" w:type="auto"/>
            <w:hideMark/>
          </w:tcPr>
          <w:p w:rsidR="00C4150F" w:rsidRPr="00C4150F" w:rsidRDefault="00C4150F" w:rsidP="00C4150F">
            <w:pPr>
              <w:rPr>
                <w:sz w:val="24"/>
                <w:szCs w:val="24"/>
              </w:rPr>
            </w:pPr>
            <w:r w:rsidRPr="00C4150F">
              <w:rPr>
                <w:sz w:val="24"/>
                <w:szCs w:val="24"/>
              </w:rPr>
              <w:t>Выполнено мониторирование жизненно важных функций (артериального давления, пульса, дыхания, уровня насыщения кислорода в крови, диуреза)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6</w:t>
            </w:r>
          </w:p>
        </w:tc>
        <w:tc>
          <w:tcPr>
            <w:tcW w:w="0" w:type="auto"/>
            <w:hideMark/>
          </w:tcPr>
          <w:p w:rsidR="00C4150F" w:rsidRPr="00C4150F" w:rsidRDefault="00C4150F" w:rsidP="00C4150F">
            <w:pPr>
              <w:rPr>
                <w:sz w:val="24"/>
                <w:szCs w:val="24"/>
              </w:rPr>
            </w:pPr>
            <w:r w:rsidRPr="00C4150F">
              <w:rPr>
                <w:sz w:val="24"/>
                <w:szCs w:val="24"/>
              </w:rPr>
              <w:t>Выполнена катетеризация мочевого пузыря</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7</w:t>
            </w:r>
          </w:p>
        </w:tc>
        <w:tc>
          <w:tcPr>
            <w:tcW w:w="0" w:type="auto"/>
            <w:hideMark/>
          </w:tcPr>
          <w:p w:rsidR="00C4150F" w:rsidRPr="00C4150F" w:rsidRDefault="00C4150F" w:rsidP="00C4150F">
            <w:pPr>
              <w:rPr>
                <w:sz w:val="24"/>
                <w:szCs w:val="24"/>
              </w:rPr>
            </w:pPr>
            <w:r w:rsidRPr="00C4150F">
              <w:rPr>
                <w:sz w:val="24"/>
                <w:szCs w:val="24"/>
              </w:rPr>
              <w:t>Выполнено исследование гемостаза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8</w:t>
            </w:r>
          </w:p>
        </w:tc>
        <w:tc>
          <w:tcPr>
            <w:tcW w:w="0" w:type="auto"/>
            <w:hideMark/>
          </w:tcPr>
          <w:p w:rsidR="00C4150F" w:rsidRPr="00C4150F" w:rsidRDefault="00C4150F" w:rsidP="00C4150F">
            <w:pPr>
              <w:rPr>
                <w:sz w:val="24"/>
                <w:szCs w:val="24"/>
              </w:rPr>
            </w:pPr>
            <w:r w:rsidRPr="00C4150F">
              <w:rPr>
                <w:sz w:val="24"/>
                <w:szCs w:val="24"/>
              </w:rPr>
              <w:t>Выполнена коррекция нарушений в системе гемостаза (при наличии нарушений в системе гемостаза)</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9</w:t>
            </w:r>
          </w:p>
        </w:tc>
        <w:tc>
          <w:tcPr>
            <w:tcW w:w="0" w:type="auto"/>
            <w:hideMark/>
          </w:tcPr>
          <w:p w:rsidR="00C4150F" w:rsidRPr="00C4150F" w:rsidRDefault="00C4150F" w:rsidP="00C4150F">
            <w:pPr>
              <w:rPr>
                <w:sz w:val="24"/>
                <w:szCs w:val="24"/>
              </w:rPr>
            </w:pPr>
            <w:r w:rsidRPr="00C4150F">
              <w:rPr>
                <w:sz w:val="24"/>
                <w:szCs w:val="24"/>
              </w:rPr>
              <w:t>Проведена инфузионно-трансфузионная терапия</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10</w:t>
            </w:r>
          </w:p>
        </w:tc>
        <w:tc>
          <w:tcPr>
            <w:tcW w:w="0" w:type="auto"/>
            <w:hideMark/>
          </w:tcPr>
          <w:p w:rsidR="00C4150F" w:rsidRPr="00C4150F" w:rsidRDefault="00C4150F" w:rsidP="00C4150F">
            <w:pPr>
              <w:rPr>
                <w:sz w:val="24"/>
                <w:szCs w:val="24"/>
              </w:rPr>
            </w:pPr>
            <w:r w:rsidRPr="00C4150F">
              <w:rPr>
                <w:sz w:val="24"/>
                <w:szCs w:val="24"/>
              </w:rPr>
              <w:t>Проведение анестезиологического пособия</w:t>
            </w:r>
          </w:p>
        </w:tc>
        <w:tc>
          <w:tcPr>
            <w:tcW w:w="0" w:type="auto"/>
            <w:hideMark/>
          </w:tcPr>
          <w:p w:rsidR="00C4150F" w:rsidRPr="00C4150F" w:rsidRDefault="00C4150F" w:rsidP="00C4150F">
            <w:pPr>
              <w:rPr>
                <w:sz w:val="24"/>
                <w:szCs w:val="24"/>
              </w:rPr>
            </w:pPr>
            <w:r w:rsidRPr="00C4150F">
              <w:rPr>
                <w:sz w:val="24"/>
                <w:szCs w:val="24"/>
              </w:rPr>
              <w:t>Да</w:t>
            </w:r>
            <w:proofErr w:type="gramStart"/>
            <w:r w:rsidRPr="00C4150F">
              <w:rPr>
                <w:sz w:val="24"/>
                <w:szCs w:val="24"/>
              </w:rPr>
              <w:t>/Н</w:t>
            </w:r>
            <w:proofErr w:type="gramEnd"/>
            <w:r w:rsidRPr="00C4150F">
              <w:rPr>
                <w:sz w:val="24"/>
                <w:szCs w:val="24"/>
              </w:rPr>
              <w:t>ет</w:t>
            </w:r>
          </w:p>
        </w:tc>
      </w:tr>
    </w:tbl>
    <w:p w:rsidR="00C4150F" w:rsidRPr="00C4150F" w:rsidRDefault="00C4150F" w:rsidP="00C4150F">
      <w:pPr>
        <w:rPr>
          <w:b/>
          <w:bCs/>
          <w:sz w:val="24"/>
          <w:szCs w:val="24"/>
        </w:rPr>
      </w:pPr>
      <w:r w:rsidRPr="00C4150F">
        <w:rPr>
          <w:b/>
          <w:bCs/>
          <w:sz w:val="24"/>
          <w:szCs w:val="24"/>
        </w:rPr>
        <w:t>Критерии эффективности терапии при послеродовом кровотечении</w:t>
      </w:r>
    </w:p>
    <w:p w:rsidR="00C4150F" w:rsidRPr="00C4150F" w:rsidRDefault="00C4150F" w:rsidP="00C4150F">
      <w:pPr>
        <w:rPr>
          <w:sz w:val="24"/>
          <w:szCs w:val="24"/>
        </w:rPr>
      </w:pPr>
      <w:r w:rsidRPr="00C4150F">
        <w:rPr>
          <w:sz w:val="24"/>
          <w:szCs w:val="24"/>
        </w:rPr>
        <w:t>- Остановка/отсутствие кровотечения (да/нет).</w:t>
      </w:r>
    </w:p>
    <w:p w:rsidR="00C4150F" w:rsidRPr="00C4150F" w:rsidRDefault="00C4150F" w:rsidP="00C4150F">
      <w:pPr>
        <w:rPr>
          <w:sz w:val="24"/>
          <w:szCs w:val="24"/>
        </w:rPr>
      </w:pPr>
      <w:r w:rsidRPr="00C4150F">
        <w:rPr>
          <w:sz w:val="24"/>
          <w:szCs w:val="24"/>
        </w:rPr>
        <w:t>- Нормализация гемодинамических показателей (АД ЧСС) (да/нет).</w:t>
      </w:r>
    </w:p>
    <w:p w:rsidR="00C4150F" w:rsidRPr="00C4150F" w:rsidRDefault="00C4150F" w:rsidP="00C4150F">
      <w:pPr>
        <w:rPr>
          <w:sz w:val="24"/>
          <w:szCs w:val="24"/>
        </w:rPr>
      </w:pPr>
      <w:r w:rsidRPr="00C4150F">
        <w:rPr>
          <w:sz w:val="24"/>
          <w:szCs w:val="24"/>
        </w:rPr>
        <w:t>- Стабилизация показателей гемостаза: международное нормализованное отношение (MHO) менее 1,3; АПТВ не превышает норму более чем в 1,5 раза; фибриноген более 2,0 г/л, тромбоциты более 50x10</w:t>
      </w:r>
      <w:r w:rsidRPr="00C4150F">
        <w:rPr>
          <w:sz w:val="24"/>
          <w:szCs w:val="24"/>
          <w:vertAlign w:val="superscript"/>
        </w:rPr>
        <w:t>9</w:t>
      </w:r>
      <w:r w:rsidRPr="00C4150F">
        <w:rPr>
          <w:sz w:val="24"/>
          <w:szCs w:val="24"/>
        </w:rPr>
        <w:t>/л (да/нет).</w:t>
      </w:r>
    </w:p>
    <w:p w:rsidR="00C4150F" w:rsidRPr="00C4150F" w:rsidRDefault="00C4150F" w:rsidP="00C4150F">
      <w:pPr>
        <w:rPr>
          <w:sz w:val="24"/>
          <w:szCs w:val="24"/>
        </w:rPr>
      </w:pPr>
      <w:r w:rsidRPr="00C4150F">
        <w:rPr>
          <w:sz w:val="24"/>
          <w:szCs w:val="24"/>
        </w:rPr>
        <w:t>- Диурез более 0,5 мл/кг/мин.</w:t>
      </w:r>
    </w:p>
    <w:p w:rsidR="00C4150F" w:rsidRPr="00C4150F" w:rsidRDefault="00C4150F" w:rsidP="00C4150F">
      <w:pPr>
        <w:rPr>
          <w:sz w:val="24"/>
          <w:szCs w:val="24"/>
        </w:rPr>
      </w:pPr>
      <w:r w:rsidRPr="00C4150F">
        <w:rPr>
          <w:sz w:val="24"/>
          <w:szCs w:val="24"/>
        </w:rPr>
        <w:t>- Восстановление сознания (да/нет).</w:t>
      </w:r>
    </w:p>
    <w:p w:rsidR="00C4150F" w:rsidRPr="00C4150F" w:rsidRDefault="00C4150F" w:rsidP="00C4150F">
      <w:pPr>
        <w:rPr>
          <w:sz w:val="24"/>
          <w:szCs w:val="24"/>
        </w:rPr>
      </w:pPr>
      <w:r w:rsidRPr="00C4150F">
        <w:rPr>
          <w:sz w:val="24"/>
          <w:szCs w:val="24"/>
        </w:rPr>
        <w:t>- Отсутствие признаков ОРДС и/или пневмонии (да/нет).</w:t>
      </w:r>
    </w:p>
    <w:p w:rsidR="00C4150F" w:rsidRPr="00C4150F" w:rsidRDefault="00C4150F" w:rsidP="00C4150F">
      <w:pPr>
        <w:rPr>
          <w:sz w:val="24"/>
          <w:szCs w:val="24"/>
        </w:rPr>
      </w:pPr>
      <w:r w:rsidRPr="00C4150F">
        <w:rPr>
          <w:sz w:val="24"/>
          <w:szCs w:val="24"/>
        </w:rPr>
        <w:lastRenderedPageBreak/>
        <w:t>- Прекращение ИВЛ (да/нет).</w:t>
      </w:r>
    </w:p>
    <w:p w:rsidR="00C4150F" w:rsidRPr="00C4150F" w:rsidRDefault="00C4150F" w:rsidP="00C4150F">
      <w:pPr>
        <w:rPr>
          <w:b/>
          <w:bCs/>
          <w:sz w:val="24"/>
          <w:szCs w:val="24"/>
        </w:rPr>
      </w:pPr>
      <w:r w:rsidRPr="00C4150F">
        <w:rPr>
          <w:b/>
          <w:bCs/>
          <w:sz w:val="24"/>
          <w:szCs w:val="24"/>
        </w:rPr>
        <w:t>Приложение A1.</w:t>
      </w:r>
      <w:r w:rsidRPr="00C4150F">
        <w:rPr>
          <w:b/>
          <w:bCs/>
          <w:sz w:val="24"/>
          <w:szCs w:val="24"/>
        </w:rPr>
        <w:br/>
        <w:t>Состав рабочей группы</w:t>
      </w:r>
    </w:p>
    <w:p w:rsidR="00C4150F" w:rsidRPr="00C4150F" w:rsidRDefault="00C4150F" w:rsidP="00C4150F">
      <w:pPr>
        <w:rPr>
          <w:sz w:val="24"/>
          <w:szCs w:val="24"/>
        </w:rPr>
      </w:pPr>
      <w:r w:rsidRPr="00C4150F">
        <w:rPr>
          <w:sz w:val="24"/>
          <w:szCs w:val="24"/>
        </w:rPr>
        <w:t>Абазова Инна Саладиновна - к.м.н., заведующая отделением анестезиологии-реанимации ГБУЗ "Республиканская клиническая больница" Минздрава Кабардино-Балкарской Республики (г. Нальчик).</w:t>
      </w:r>
    </w:p>
    <w:p w:rsidR="00C4150F" w:rsidRPr="00C4150F" w:rsidRDefault="00C4150F" w:rsidP="00C4150F">
      <w:pPr>
        <w:rPr>
          <w:sz w:val="24"/>
          <w:szCs w:val="24"/>
        </w:rPr>
      </w:pPr>
      <w:r w:rsidRPr="00C4150F">
        <w:rPr>
          <w:sz w:val="24"/>
          <w:szCs w:val="24"/>
        </w:rPr>
        <w:t>Адамян Лейла Владимировна - д.м.н., профессор, академик РАН, заместитель директора по научной работе ФГБУ "НМИЦ АГП имени академика В.И. Кулакова" Минздрава России, главный внештатный акушер-гинеколог Минздрава России (г. Москва).</w:t>
      </w:r>
    </w:p>
    <w:p w:rsidR="00C4150F" w:rsidRPr="00C4150F" w:rsidRDefault="00C4150F" w:rsidP="00C4150F">
      <w:pPr>
        <w:rPr>
          <w:sz w:val="24"/>
          <w:szCs w:val="24"/>
        </w:rPr>
      </w:pPr>
      <w:r w:rsidRPr="00C4150F">
        <w:rPr>
          <w:sz w:val="24"/>
          <w:szCs w:val="24"/>
        </w:rPr>
        <w:t xml:space="preserve">Андреева Маргарита Дарчоевна - д.м.н., профессор кафедры акушерства, гинекологии и перинатологии ФПК и ППС ФГБОУ </w:t>
      </w:r>
      <w:proofErr w:type="gramStart"/>
      <w:r w:rsidRPr="00C4150F">
        <w:rPr>
          <w:sz w:val="24"/>
          <w:szCs w:val="24"/>
        </w:rPr>
        <w:t>ВО</w:t>
      </w:r>
      <w:proofErr w:type="gramEnd"/>
      <w:r w:rsidRPr="00C4150F">
        <w:rPr>
          <w:sz w:val="24"/>
          <w:szCs w:val="24"/>
        </w:rPr>
        <w:t xml:space="preserve"> "Кубанский государственный медицинский университет" Минздрава России, главный внештатный специалист по акушерско-гинекологической помощи Минздрава Краснодарского края (г. Краснодар).</w:t>
      </w:r>
    </w:p>
    <w:p w:rsidR="00C4150F" w:rsidRPr="00C4150F" w:rsidRDefault="00C4150F" w:rsidP="00C4150F">
      <w:pPr>
        <w:rPr>
          <w:sz w:val="24"/>
          <w:szCs w:val="24"/>
        </w:rPr>
      </w:pPr>
      <w:r w:rsidRPr="00C4150F">
        <w:rPr>
          <w:sz w:val="24"/>
          <w:szCs w:val="24"/>
        </w:rPr>
        <w:t xml:space="preserve">Артымук Наталья Владимировна - д.м.н., профессор, заведующая кафедрой акушерства и гинекологии № 2 ФГБОУ </w:t>
      </w:r>
      <w:proofErr w:type="gramStart"/>
      <w:r w:rsidRPr="00C4150F">
        <w:rPr>
          <w:sz w:val="24"/>
          <w:szCs w:val="24"/>
        </w:rPr>
        <w:t>ВО</w:t>
      </w:r>
      <w:proofErr w:type="gramEnd"/>
      <w:r w:rsidRPr="00C4150F">
        <w:rPr>
          <w:sz w:val="24"/>
          <w:szCs w:val="24"/>
        </w:rPr>
        <w:t xml:space="preserve"> "Кемеровский государственный медицинский университет" Минздрава России, главный внештатный специалист по акушерству и гинекологии Минздрава России в Сибирском федеральном округе (г. Кемерово).</w:t>
      </w:r>
    </w:p>
    <w:p w:rsidR="00C4150F" w:rsidRPr="00C4150F" w:rsidRDefault="00C4150F" w:rsidP="00C4150F">
      <w:pPr>
        <w:rPr>
          <w:sz w:val="24"/>
          <w:szCs w:val="24"/>
        </w:rPr>
      </w:pPr>
      <w:r w:rsidRPr="00C4150F">
        <w:rPr>
          <w:sz w:val="24"/>
          <w:szCs w:val="24"/>
        </w:rPr>
        <w:t>Баев Олег Радомирович - д.м.н., профессор, заведующий 1-м родильным отделением, заведующий кафедрой акушерства и гинекологии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 xml:space="preserve">Баринов Сергей Владимирович - д.м.н., профессор, заведующий кафедрой акушерства и гинекологии № 2 ФГБОУ </w:t>
      </w:r>
      <w:proofErr w:type="gramStart"/>
      <w:r w:rsidRPr="00C4150F">
        <w:rPr>
          <w:sz w:val="24"/>
          <w:szCs w:val="24"/>
        </w:rPr>
        <w:t>ВО</w:t>
      </w:r>
      <w:proofErr w:type="gramEnd"/>
      <w:r w:rsidRPr="00C4150F">
        <w:rPr>
          <w:sz w:val="24"/>
          <w:szCs w:val="24"/>
        </w:rPr>
        <w:t xml:space="preserve"> "Омский государственный медицинский университет" Минздрава России (г. Омск).</w:t>
      </w:r>
    </w:p>
    <w:p w:rsidR="00C4150F" w:rsidRPr="00C4150F" w:rsidRDefault="00C4150F" w:rsidP="00C4150F">
      <w:pPr>
        <w:rPr>
          <w:sz w:val="24"/>
          <w:szCs w:val="24"/>
        </w:rPr>
      </w:pPr>
      <w:r w:rsidRPr="00C4150F">
        <w:rPr>
          <w:sz w:val="24"/>
          <w:szCs w:val="24"/>
        </w:rPr>
        <w:t xml:space="preserve">Белокриницкая Татьяна Евгеньевна - д.м.н., профессор, заведующая кафедрой акушерства и гинекологии ФПК и ППС ФГБОУ </w:t>
      </w:r>
      <w:proofErr w:type="gramStart"/>
      <w:r w:rsidRPr="00C4150F">
        <w:rPr>
          <w:sz w:val="24"/>
          <w:szCs w:val="24"/>
        </w:rPr>
        <w:t>ВО</w:t>
      </w:r>
      <w:proofErr w:type="gramEnd"/>
      <w:r w:rsidRPr="00C4150F">
        <w:rPr>
          <w:sz w:val="24"/>
          <w:szCs w:val="24"/>
        </w:rPr>
        <w:t xml:space="preserve"> "Читинская государственная медицинская академия" Минздрава России, заслуженный врач Российской Федерации (г. Чита).</w:t>
      </w:r>
    </w:p>
    <w:p w:rsidR="00C4150F" w:rsidRPr="00C4150F" w:rsidRDefault="00C4150F" w:rsidP="00C4150F">
      <w:pPr>
        <w:rPr>
          <w:sz w:val="24"/>
          <w:szCs w:val="24"/>
        </w:rPr>
      </w:pPr>
      <w:r w:rsidRPr="00C4150F">
        <w:rPr>
          <w:sz w:val="24"/>
          <w:szCs w:val="24"/>
        </w:rPr>
        <w:t>Блауман Сергей Иванович - к.м.н., главный врач БУЗОО "Клинический родильный дом № 6" (г. Омск).</w:t>
      </w:r>
    </w:p>
    <w:p w:rsidR="00C4150F" w:rsidRPr="00C4150F" w:rsidRDefault="00C4150F" w:rsidP="00C4150F">
      <w:pPr>
        <w:rPr>
          <w:sz w:val="24"/>
          <w:szCs w:val="24"/>
        </w:rPr>
      </w:pPr>
      <w:r w:rsidRPr="00C4150F">
        <w:rPr>
          <w:sz w:val="24"/>
          <w:szCs w:val="24"/>
        </w:rPr>
        <w:lastRenderedPageBreak/>
        <w:t>Братищев Игорь Викторович - руководитель выездного центра реанимации ГБУЗ ГКБ имени С.П. Боткина Департамента здравоохранения города Москвы, доцент кафедры анестезиологии и неотложной медицины ГБОУ ДПО "Российская медицинская академия последипломного образования" Минздрава России (г. Москва).</w:t>
      </w:r>
    </w:p>
    <w:p w:rsidR="00C4150F" w:rsidRPr="00C4150F" w:rsidRDefault="00C4150F" w:rsidP="00C4150F">
      <w:pPr>
        <w:rPr>
          <w:sz w:val="24"/>
          <w:szCs w:val="24"/>
        </w:rPr>
      </w:pPr>
      <w:r w:rsidRPr="00C4150F">
        <w:rPr>
          <w:sz w:val="24"/>
          <w:szCs w:val="24"/>
        </w:rPr>
        <w:t>Бухтин Александр Анатольевич - к.м.н., главный врач ГБУЗ "Волгоградский областной клинический перинатальный центр № 1 имени Л.И. Ушаковой" (г. Волгоград).</w:t>
      </w:r>
    </w:p>
    <w:p w:rsidR="00C4150F" w:rsidRPr="00C4150F" w:rsidRDefault="00C4150F" w:rsidP="00C4150F">
      <w:pPr>
        <w:rPr>
          <w:sz w:val="24"/>
          <w:szCs w:val="24"/>
        </w:rPr>
      </w:pPr>
      <w:r w:rsidRPr="00C4150F">
        <w:rPr>
          <w:sz w:val="24"/>
          <w:szCs w:val="24"/>
        </w:rPr>
        <w:t xml:space="preserve">Вартанов Владимир Яковлевич - д.м.н., заведующий отделением реанимации, анестезиологии и интенсивной терапии в родильном доме ГБУЗ </w:t>
      </w:r>
      <w:proofErr w:type="gramStart"/>
      <w:r w:rsidRPr="00C4150F">
        <w:rPr>
          <w:sz w:val="24"/>
          <w:szCs w:val="24"/>
        </w:rPr>
        <w:t>СО</w:t>
      </w:r>
      <w:proofErr w:type="gramEnd"/>
      <w:r w:rsidRPr="00C4150F">
        <w:rPr>
          <w:sz w:val="24"/>
          <w:szCs w:val="24"/>
        </w:rPr>
        <w:t xml:space="preserve"> "Тольяттинская городская клиническая больница № 5" (г. Тольятти).</w:t>
      </w:r>
    </w:p>
    <w:p w:rsidR="00C4150F" w:rsidRPr="00C4150F" w:rsidRDefault="00C4150F" w:rsidP="00C4150F">
      <w:pPr>
        <w:rPr>
          <w:sz w:val="24"/>
          <w:szCs w:val="24"/>
        </w:rPr>
      </w:pPr>
      <w:r w:rsidRPr="00C4150F">
        <w:rPr>
          <w:sz w:val="24"/>
          <w:szCs w:val="24"/>
        </w:rPr>
        <w:t>Волков Александр Борисович - заведующий отделением анестезиологии и реанимации № 1, ОГАУЗ Иркутский городской перинатальный центр (г. Иркутск).</w:t>
      </w:r>
    </w:p>
    <w:p w:rsidR="00C4150F" w:rsidRPr="00C4150F" w:rsidRDefault="00C4150F" w:rsidP="00C4150F">
      <w:pPr>
        <w:rPr>
          <w:sz w:val="24"/>
          <w:szCs w:val="24"/>
        </w:rPr>
      </w:pPr>
      <w:r w:rsidRPr="00C4150F">
        <w:rPr>
          <w:sz w:val="24"/>
          <w:szCs w:val="24"/>
        </w:rPr>
        <w:t xml:space="preserve">Гороховский Вадим Семенович - к.м.н., доцент, заведующий кафедрой анестезиологии и реаниматологии ФГБОУ </w:t>
      </w:r>
      <w:proofErr w:type="gramStart"/>
      <w:r w:rsidRPr="00C4150F">
        <w:rPr>
          <w:sz w:val="24"/>
          <w:szCs w:val="24"/>
        </w:rPr>
        <w:t>ВО</w:t>
      </w:r>
      <w:proofErr w:type="gramEnd"/>
      <w:r w:rsidRPr="00C4150F">
        <w:rPr>
          <w:sz w:val="24"/>
          <w:szCs w:val="24"/>
        </w:rPr>
        <w:t xml:space="preserve"> "Дальневосточный государственный медицинский университет" Минздрава России (г. Хабаровск).</w:t>
      </w:r>
    </w:p>
    <w:p w:rsidR="00C4150F" w:rsidRPr="00C4150F" w:rsidRDefault="00C4150F" w:rsidP="00C4150F">
      <w:pPr>
        <w:rPr>
          <w:sz w:val="24"/>
          <w:szCs w:val="24"/>
        </w:rPr>
      </w:pPr>
      <w:r w:rsidRPr="00C4150F">
        <w:rPr>
          <w:sz w:val="24"/>
          <w:szCs w:val="24"/>
        </w:rPr>
        <w:t>Долгушина Наталия Витальевна - д.м.н., профессор, заместитель директора - руководитель департамента организации научной деятельности ФГБУ "НМИЦ АГП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Дробинская Алла Николаевна - к.м.н., доцент зеркальной кафедры анестезиологии и реаниматологии Зельмана В.Л. Института медицины и психологии ФГБОУ ВПО "Новосибирский национальный исследовательский государственный университет" (НГУ), заместитель главного врача по медицинской части ГБУЗ НСО "Городская клиническая больница № 1" Минздрава Новосибирской области (г. Новосибирск).</w:t>
      </w:r>
    </w:p>
    <w:p w:rsidR="00C4150F" w:rsidRPr="00C4150F" w:rsidRDefault="00C4150F" w:rsidP="00C4150F">
      <w:pPr>
        <w:rPr>
          <w:sz w:val="24"/>
          <w:szCs w:val="24"/>
        </w:rPr>
      </w:pPr>
      <w:r w:rsidRPr="00C4150F">
        <w:rPr>
          <w:sz w:val="24"/>
          <w:szCs w:val="24"/>
        </w:rPr>
        <w:t xml:space="preserve">Заболотских Игорь Борисович - д.м.н., профессор, заведующий кафедрой анестезиологии, реаниматологии и трансфузиологии ФПК и ППС ФГБОУ </w:t>
      </w:r>
      <w:proofErr w:type="gramStart"/>
      <w:r w:rsidRPr="00C4150F">
        <w:rPr>
          <w:sz w:val="24"/>
          <w:szCs w:val="24"/>
        </w:rPr>
        <w:t>ВО</w:t>
      </w:r>
      <w:proofErr w:type="gramEnd"/>
      <w:r w:rsidRPr="00C4150F">
        <w:rPr>
          <w:sz w:val="24"/>
          <w:szCs w:val="24"/>
        </w:rPr>
        <w:t xml:space="preserve"> "Кубанский государственный медицинский университет" Минздрава России, руководитель анестезиолого-реанимационной службы ГБУЗ "ККБ № 2" Минздрава Краснодарского края (г. Краснодар).</w:t>
      </w:r>
    </w:p>
    <w:p w:rsidR="00C4150F" w:rsidRPr="00C4150F" w:rsidRDefault="00C4150F" w:rsidP="00C4150F">
      <w:pPr>
        <w:rPr>
          <w:sz w:val="24"/>
          <w:szCs w:val="24"/>
        </w:rPr>
      </w:pPr>
      <w:r w:rsidRPr="00C4150F">
        <w:rPr>
          <w:sz w:val="24"/>
          <w:szCs w:val="24"/>
        </w:rPr>
        <w:t>Кинжалова Светлана Владимировна - д.м.н., доцент, заведующая отделением анестезиологии и реанимации, руководитель научного отделения интенсивной терапии и реанимации ФГБУ "Уральский НИИ охраны материнства и младенчества" Минздрава России (г. Екатеринбург).</w:t>
      </w:r>
    </w:p>
    <w:p w:rsidR="00C4150F" w:rsidRPr="00C4150F" w:rsidRDefault="00C4150F" w:rsidP="00C4150F">
      <w:pPr>
        <w:rPr>
          <w:sz w:val="24"/>
          <w:szCs w:val="24"/>
        </w:rPr>
      </w:pPr>
      <w:r w:rsidRPr="00C4150F">
        <w:rPr>
          <w:sz w:val="24"/>
          <w:szCs w:val="24"/>
        </w:rPr>
        <w:lastRenderedPageBreak/>
        <w:t>Китиашвили Ираклий Зурабович - д.м.н., профессор, заведующий кафедрой анестезиологии и реаниматологии ГБОУ ВПО "Астраханский государственный медицинский университет" Минздрава России (г. Астрахань).</w:t>
      </w:r>
    </w:p>
    <w:p w:rsidR="00C4150F" w:rsidRPr="00C4150F" w:rsidRDefault="00C4150F" w:rsidP="00C4150F">
      <w:pPr>
        <w:rPr>
          <w:sz w:val="24"/>
          <w:szCs w:val="24"/>
        </w:rPr>
      </w:pPr>
      <w:r w:rsidRPr="00C4150F">
        <w:rPr>
          <w:sz w:val="24"/>
          <w:szCs w:val="24"/>
        </w:rPr>
        <w:t>Коган Игорь Юрьевич - д.м.н., профессор, член-корреспондент РАН, ВРИО директора ФГБНУ "Научно-исследовательский институт акушерства, гинекологии и репродуктологии имени Д.О. Отта" (г. Санкт-Петербург).</w:t>
      </w:r>
    </w:p>
    <w:p w:rsidR="00C4150F" w:rsidRPr="00C4150F" w:rsidRDefault="00C4150F" w:rsidP="00C4150F">
      <w:pPr>
        <w:rPr>
          <w:sz w:val="24"/>
          <w:szCs w:val="24"/>
        </w:rPr>
      </w:pPr>
      <w:r w:rsidRPr="00C4150F">
        <w:rPr>
          <w:sz w:val="24"/>
          <w:szCs w:val="24"/>
        </w:rPr>
        <w:t>Королев Алексей Юрьевич - врач отделения анестезиологии-реанимации, ассистент кафедры анестезиологии и реаниматологии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Краснопольский Владислав Иванович - д.м.н., профессор, академик РАН,</w:t>
      </w:r>
    </w:p>
    <w:p w:rsidR="00C4150F" w:rsidRPr="00C4150F" w:rsidRDefault="00C4150F" w:rsidP="00C4150F">
      <w:pPr>
        <w:rPr>
          <w:sz w:val="24"/>
          <w:szCs w:val="24"/>
        </w:rPr>
      </w:pPr>
      <w:r w:rsidRPr="00C4150F">
        <w:rPr>
          <w:sz w:val="24"/>
          <w:szCs w:val="24"/>
        </w:rPr>
        <w:t>президент ГБУЗ МО "Московский областной научно-исследовательский институт акушерства и гинекологии" (г. Москва).</w:t>
      </w:r>
    </w:p>
    <w:p w:rsidR="00C4150F" w:rsidRPr="00C4150F" w:rsidRDefault="00C4150F" w:rsidP="00C4150F">
      <w:pPr>
        <w:rPr>
          <w:sz w:val="24"/>
          <w:szCs w:val="24"/>
        </w:rPr>
      </w:pPr>
      <w:r w:rsidRPr="00C4150F">
        <w:rPr>
          <w:sz w:val="24"/>
          <w:szCs w:val="24"/>
        </w:rPr>
        <w:t xml:space="preserve">Кукарская Ирина Ивановна - д.м.н., профессор, главный врач ГБУЗ ТО "Перинатальный центр", заведующая кафедрой акушерства и гинекологии ФПК ППС ФГБОУ </w:t>
      </w:r>
      <w:proofErr w:type="gramStart"/>
      <w:r w:rsidRPr="00C4150F">
        <w:rPr>
          <w:sz w:val="24"/>
          <w:szCs w:val="24"/>
        </w:rPr>
        <w:t>ВО</w:t>
      </w:r>
      <w:proofErr w:type="gramEnd"/>
      <w:r w:rsidRPr="00C4150F">
        <w:rPr>
          <w:sz w:val="24"/>
          <w:szCs w:val="24"/>
        </w:rPr>
        <w:t xml:space="preserve"> "Тюменский государственный медицинский университет" Минздрава России, главный внештатный акушер-гинеколог Департамента здравоохранения Тюменской области (г. Тюмень).</w:t>
      </w:r>
    </w:p>
    <w:p w:rsidR="00C4150F" w:rsidRPr="00C4150F" w:rsidRDefault="00C4150F" w:rsidP="00C4150F">
      <w:pPr>
        <w:rPr>
          <w:sz w:val="24"/>
          <w:szCs w:val="24"/>
        </w:rPr>
      </w:pPr>
      <w:r w:rsidRPr="00C4150F">
        <w:rPr>
          <w:sz w:val="24"/>
          <w:szCs w:val="24"/>
        </w:rPr>
        <w:t xml:space="preserve">Куликов Александр Вениаминович - д.м.н., профессор, заведующий кафедрой анестезиологии, реаниматологии, токсикологии и трансфузиологии ФПК и ПП ФГБОУ </w:t>
      </w:r>
      <w:proofErr w:type="gramStart"/>
      <w:r w:rsidRPr="00C4150F">
        <w:rPr>
          <w:sz w:val="24"/>
          <w:szCs w:val="24"/>
        </w:rPr>
        <w:t>ВО</w:t>
      </w:r>
      <w:proofErr w:type="gramEnd"/>
      <w:r w:rsidRPr="00C4150F">
        <w:rPr>
          <w:sz w:val="24"/>
          <w:szCs w:val="24"/>
        </w:rPr>
        <w:t xml:space="preserve"> "Уральский государственный медицинский университет" Минздрава России (г. Екатеринбург).</w:t>
      </w:r>
    </w:p>
    <w:p w:rsidR="00C4150F" w:rsidRPr="00C4150F" w:rsidRDefault="00C4150F" w:rsidP="00C4150F">
      <w:pPr>
        <w:rPr>
          <w:sz w:val="24"/>
          <w:szCs w:val="24"/>
        </w:rPr>
      </w:pPr>
      <w:proofErr w:type="gramStart"/>
      <w:r w:rsidRPr="00C4150F">
        <w:rPr>
          <w:sz w:val="24"/>
          <w:szCs w:val="24"/>
        </w:rPr>
        <w:t>Курцер Марк Аркадьевич - д.м.н., профессор, академик РАН, заведующий кафедрой акушерства и гинекологии педиатрического факультета "РНИМУ имени Н.И. Пирогова" Минздрава России (г. Москва).</w:t>
      </w:r>
      <w:proofErr w:type="gramEnd"/>
    </w:p>
    <w:p w:rsidR="00C4150F" w:rsidRPr="00C4150F" w:rsidRDefault="00C4150F" w:rsidP="00C4150F">
      <w:pPr>
        <w:rPr>
          <w:sz w:val="24"/>
          <w:szCs w:val="24"/>
        </w:rPr>
      </w:pPr>
      <w:r w:rsidRPr="00C4150F">
        <w:rPr>
          <w:sz w:val="24"/>
          <w:szCs w:val="24"/>
        </w:rPr>
        <w:t xml:space="preserve">Маршалов Дмитрий Васильевич - к.м.н., доцент кафедры симуляционных технологий и неотложной медицины ФГБОУ </w:t>
      </w:r>
      <w:proofErr w:type="gramStart"/>
      <w:r w:rsidRPr="00C4150F">
        <w:rPr>
          <w:sz w:val="24"/>
          <w:szCs w:val="24"/>
        </w:rPr>
        <w:t>ВО</w:t>
      </w:r>
      <w:proofErr w:type="gramEnd"/>
      <w:r w:rsidRPr="00C4150F">
        <w:rPr>
          <w:sz w:val="24"/>
          <w:szCs w:val="24"/>
        </w:rPr>
        <w:t xml:space="preserve"> "Саратовский ГМУ имени В.И. Разумовского" Минздрава России, заведующий отделением анестезиологии и реанимации ГУЗ Саратовская городская клиническая больница № 1 имени Ю.Я. Гордеева (г. Саратов).</w:t>
      </w:r>
    </w:p>
    <w:p w:rsidR="00C4150F" w:rsidRPr="00C4150F" w:rsidRDefault="00C4150F" w:rsidP="00C4150F">
      <w:pPr>
        <w:rPr>
          <w:sz w:val="24"/>
          <w:szCs w:val="24"/>
        </w:rPr>
      </w:pPr>
      <w:r w:rsidRPr="00C4150F">
        <w:rPr>
          <w:sz w:val="24"/>
          <w:szCs w:val="24"/>
        </w:rPr>
        <w:t>Матковский Андрей Анатольевич - к.м.н., ассистент кафедры анестезиологии, реаниматологии и трансфузиологии ФПК и ПП УГМУ, заведующий отделением анестезиологии, реанимации и интенсивной терапии ГБУЗ СО ОДКБ № 1, ОПЦ (г. Екатеринбург).</w:t>
      </w:r>
    </w:p>
    <w:p w:rsidR="00C4150F" w:rsidRPr="00C4150F" w:rsidRDefault="00C4150F" w:rsidP="00C4150F">
      <w:pPr>
        <w:rPr>
          <w:sz w:val="24"/>
          <w:szCs w:val="24"/>
        </w:rPr>
      </w:pPr>
      <w:r w:rsidRPr="00C4150F">
        <w:rPr>
          <w:sz w:val="24"/>
          <w:szCs w:val="24"/>
        </w:rPr>
        <w:lastRenderedPageBreak/>
        <w:t>Овезов Алексей Мурадович - д.м.н., профессор, заведующий кафедрой анестезиологии и реаниматологии ФУВ ГБУЗ МО "МОНИКИ имени М.Ф. Владимирского", главный анестезиолог-реаниматолог Минздрава Московской области (г. Москва).</w:t>
      </w:r>
    </w:p>
    <w:p w:rsidR="00C4150F" w:rsidRPr="00C4150F" w:rsidRDefault="00C4150F" w:rsidP="00C4150F">
      <w:pPr>
        <w:rPr>
          <w:sz w:val="24"/>
          <w:szCs w:val="24"/>
        </w:rPr>
      </w:pPr>
      <w:r w:rsidRPr="00C4150F">
        <w:rPr>
          <w:sz w:val="24"/>
          <w:szCs w:val="24"/>
        </w:rPr>
        <w:t xml:space="preserve">Пенжоян Григорий Артемович - д.м.н., профессор, заведующий кафедрой акушерства, гинекологии и перинатологии ФПК и ППС ФГБОУ </w:t>
      </w:r>
      <w:proofErr w:type="gramStart"/>
      <w:r w:rsidRPr="00C4150F">
        <w:rPr>
          <w:sz w:val="24"/>
          <w:szCs w:val="24"/>
        </w:rPr>
        <w:t>ВО</w:t>
      </w:r>
      <w:proofErr w:type="gramEnd"/>
      <w:r w:rsidRPr="00C4150F">
        <w:rPr>
          <w:sz w:val="24"/>
          <w:szCs w:val="24"/>
        </w:rPr>
        <w:t xml:space="preserve"> "Кубанский государственный медицинский университет" Минздрава России (г. Краснодар).</w:t>
      </w:r>
    </w:p>
    <w:p w:rsidR="00C4150F" w:rsidRPr="00C4150F" w:rsidRDefault="00C4150F" w:rsidP="00C4150F">
      <w:pPr>
        <w:rPr>
          <w:sz w:val="24"/>
          <w:szCs w:val="24"/>
        </w:rPr>
      </w:pPr>
      <w:r w:rsidRPr="00C4150F">
        <w:rPr>
          <w:sz w:val="24"/>
          <w:szCs w:val="24"/>
        </w:rPr>
        <w:t xml:space="preserve">Пестрикова Татьяна Юрьевна - д.м.н., профессор, заведующая кафедрой акушерства и гинекологии ФГБОУ </w:t>
      </w:r>
      <w:proofErr w:type="gramStart"/>
      <w:r w:rsidRPr="00C4150F">
        <w:rPr>
          <w:sz w:val="24"/>
          <w:szCs w:val="24"/>
        </w:rPr>
        <w:t>ВО</w:t>
      </w:r>
      <w:proofErr w:type="gramEnd"/>
      <w:r w:rsidRPr="00C4150F">
        <w:rPr>
          <w:sz w:val="24"/>
          <w:szCs w:val="24"/>
        </w:rPr>
        <w:t xml:space="preserve"> "Дальневосточный государственный медицинский университет" Минздрава России, главный внештатный специалист по акушерству и гинекологии Минздрава России в Дальневосточном федеральном округе (г. Хабаровск).</w:t>
      </w:r>
    </w:p>
    <w:p w:rsidR="00C4150F" w:rsidRPr="00C4150F" w:rsidRDefault="00C4150F" w:rsidP="00C4150F">
      <w:pPr>
        <w:rPr>
          <w:sz w:val="24"/>
          <w:szCs w:val="24"/>
        </w:rPr>
      </w:pPr>
      <w:proofErr w:type="gramStart"/>
      <w:r w:rsidRPr="00C4150F">
        <w:rPr>
          <w:sz w:val="24"/>
          <w:szCs w:val="24"/>
        </w:rPr>
        <w:t>Петрухин Василий Алексеевич - д.м.н., профессор, директор ГБУЗ МО "Московский областной научно-исследовательский институт акушерства и гинекологии", заслуженный врач Российской Федерации (г. Москва).</w:t>
      </w:r>
      <w:proofErr w:type="gramEnd"/>
    </w:p>
    <w:p w:rsidR="00C4150F" w:rsidRPr="00C4150F" w:rsidRDefault="00C4150F" w:rsidP="00C4150F">
      <w:pPr>
        <w:rPr>
          <w:sz w:val="24"/>
          <w:szCs w:val="24"/>
        </w:rPr>
      </w:pPr>
      <w:r w:rsidRPr="00C4150F">
        <w:rPr>
          <w:sz w:val="24"/>
          <w:szCs w:val="24"/>
        </w:rPr>
        <w:t>Приходько Андрей Михайлович - к.м.н., врач 1 родильного отделения, ассистент кафедры акушерства и гинекологии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Протопопова Наталья Владимировна - д.м.н., профессор, заведующая кафедрой акушерства и гинекологии Иркутской государственной медицинской академии последипломного образования - филиала ФГБОУ ДПО РМАНПО Минздрава России, зам. главного врача по родовспоможению ГБУЗ Иркутской областной клинической больницы (г. Иркутск).</w:t>
      </w:r>
    </w:p>
    <w:p w:rsidR="00C4150F" w:rsidRPr="00C4150F" w:rsidRDefault="00C4150F" w:rsidP="00C4150F">
      <w:pPr>
        <w:rPr>
          <w:sz w:val="24"/>
          <w:szCs w:val="24"/>
        </w:rPr>
      </w:pPr>
      <w:r w:rsidRPr="00C4150F">
        <w:rPr>
          <w:sz w:val="24"/>
          <w:szCs w:val="24"/>
        </w:rPr>
        <w:t>Проценко Денис Николаевич - к.м.н., доцент, заведующий кафедрой анестезиологии и реаниматологии ФДПО ВО "РНИМУ имени Н.И. Пирогова" Минздрава России, главный врач ГБУЗ "ГКБ имени С.С. Юдина ДЗМ", главный специалист по анестезиологии и реаниматологии Департамента здравоохранения города Москвы (г. Москва).</w:t>
      </w:r>
    </w:p>
    <w:p w:rsidR="00C4150F" w:rsidRPr="00C4150F" w:rsidRDefault="00C4150F" w:rsidP="00C4150F">
      <w:pPr>
        <w:rPr>
          <w:sz w:val="24"/>
          <w:szCs w:val="24"/>
        </w:rPr>
      </w:pPr>
      <w:r w:rsidRPr="00C4150F">
        <w:rPr>
          <w:sz w:val="24"/>
          <w:szCs w:val="24"/>
        </w:rPr>
        <w:t>Пырегов Алексей Викторович - д.м.н., доцент, заведующий отделением анестезиологии-реанимации, заведующий кафедрой анестезиологии и реаниматологии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Распопин Юрий Святославович - заведующий отделением анестезиологии-реанимации КГБУЗ "Красноярский краевой клинический центр охраны материнства и детства" (г. Красноярск).</w:t>
      </w:r>
    </w:p>
    <w:p w:rsidR="00C4150F" w:rsidRPr="00C4150F" w:rsidRDefault="00C4150F" w:rsidP="00C4150F">
      <w:pPr>
        <w:rPr>
          <w:sz w:val="24"/>
          <w:szCs w:val="24"/>
        </w:rPr>
      </w:pPr>
      <w:r w:rsidRPr="00C4150F">
        <w:rPr>
          <w:sz w:val="24"/>
          <w:szCs w:val="24"/>
        </w:rPr>
        <w:lastRenderedPageBreak/>
        <w:t>Роненсон Александр Михайлович - заведующий отделением анестезиологии и реанимации ГБУЗ Тверской области "Областной клинический перинатальный центр имени Е.М. Бакуниной" (г. Тверь).</w:t>
      </w:r>
    </w:p>
    <w:p w:rsidR="00C4150F" w:rsidRPr="00C4150F" w:rsidRDefault="00C4150F" w:rsidP="00C4150F">
      <w:pPr>
        <w:rPr>
          <w:sz w:val="24"/>
          <w:szCs w:val="24"/>
        </w:rPr>
      </w:pPr>
      <w:r w:rsidRPr="00C4150F">
        <w:rPr>
          <w:sz w:val="24"/>
          <w:szCs w:val="24"/>
        </w:rPr>
        <w:t>Рогачевский Олег Владимирович - д.м.н., заведующий отделением экстракорпоральных методов лечения и детоксикации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Рязанова Оксана Владимировна - к.м.н., доцент, заведующая отделением анестезиологии, реанимации и интенсивной терапии для беременных, рожениц и родильниц ГБОУ ВПО "Санкт-Петербургский государственный педиатрический медицинский университет" (г. Санкт-Петербург).</w:t>
      </w:r>
    </w:p>
    <w:p w:rsidR="00C4150F" w:rsidRPr="00C4150F" w:rsidRDefault="00C4150F" w:rsidP="00C4150F">
      <w:pPr>
        <w:rPr>
          <w:sz w:val="24"/>
          <w:szCs w:val="24"/>
        </w:rPr>
      </w:pPr>
      <w:r w:rsidRPr="00C4150F">
        <w:rPr>
          <w:sz w:val="24"/>
          <w:szCs w:val="24"/>
        </w:rPr>
        <w:t>Савельева Галина Михайловна - д.м.н., профессор, академик РАН, заведующий кафедрой акушерства и гинекологии ФФМ "МГУ имени М.В. Ломоносова" (г. Москва).</w:t>
      </w:r>
    </w:p>
    <w:p w:rsidR="00C4150F" w:rsidRPr="00C4150F" w:rsidRDefault="00C4150F" w:rsidP="00C4150F">
      <w:pPr>
        <w:rPr>
          <w:sz w:val="24"/>
          <w:szCs w:val="24"/>
        </w:rPr>
      </w:pPr>
      <w:r w:rsidRPr="00C4150F">
        <w:rPr>
          <w:sz w:val="24"/>
          <w:szCs w:val="24"/>
        </w:rPr>
        <w:t>Семенов Юрий Алексеевич - к.м.н., главный врач ГБУЗ "Областной перинатальный центр" (г. Челябинск).</w:t>
      </w:r>
    </w:p>
    <w:p w:rsidR="00C4150F" w:rsidRPr="00C4150F" w:rsidRDefault="00C4150F" w:rsidP="00C4150F">
      <w:pPr>
        <w:rPr>
          <w:sz w:val="24"/>
          <w:szCs w:val="24"/>
        </w:rPr>
      </w:pPr>
      <w:r w:rsidRPr="00C4150F">
        <w:rPr>
          <w:sz w:val="24"/>
          <w:szCs w:val="24"/>
        </w:rPr>
        <w:t xml:space="preserve">Ситкин Сергей Иванович - д.м.н., заведующий кафедрой анестезиологии, реаниматологии и интенсивной терапии ФГБОУ </w:t>
      </w:r>
      <w:proofErr w:type="gramStart"/>
      <w:r w:rsidRPr="00C4150F">
        <w:rPr>
          <w:sz w:val="24"/>
          <w:szCs w:val="24"/>
        </w:rPr>
        <w:t>ВО</w:t>
      </w:r>
      <w:proofErr w:type="gramEnd"/>
      <w:r w:rsidRPr="00C4150F">
        <w:rPr>
          <w:sz w:val="24"/>
          <w:szCs w:val="24"/>
        </w:rPr>
        <w:t xml:space="preserve"> "Тверской государственный медицинский университет" Минздрава России, главный анестезиолог-реаниматолог Минздрава Тверской области (г. Тверь).</w:t>
      </w:r>
    </w:p>
    <w:p w:rsidR="00C4150F" w:rsidRPr="00C4150F" w:rsidRDefault="00C4150F" w:rsidP="00C4150F">
      <w:pPr>
        <w:rPr>
          <w:sz w:val="24"/>
          <w:szCs w:val="24"/>
        </w:rPr>
      </w:pPr>
      <w:r w:rsidRPr="00C4150F">
        <w:rPr>
          <w:sz w:val="24"/>
          <w:szCs w:val="24"/>
        </w:rPr>
        <w:t>Фаткуллин Ильдар Фаридович - д.м.н., профессор, заведующий кафедрой акушерства и гинекологии ФГБОУ "Казанский государственный медицинский университет" Минздрава России, главный внештатный специалист по акушерству и гинекологии Минздрава России в Приволжском федеральном округе (г. Казань).</w:t>
      </w:r>
    </w:p>
    <w:p w:rsidR="00C4150F" w:rsidRPr="00C4150F" w:rsidRDefault="00C4150F" w:rsidP="00C4150F">
      <w:pPr>
        <w:rPr>
          <w:sz w:val="24"/>
          <w:szCs w:val="24"/>
        </w:rPr>
      </w:pPr>
      <w:r w:rsidRPr="00C4150F">
        <w:rPr>
          <w:sz w:val="24"/>
          <w:szCs w:val="24"/>
        </w:rPr>
        <w:t>Федорова Татьяна Анатольевна - д.м.н., заведующая отделом трансфузиологии и гемокоррекции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 xml:space="preserve">Филиппов Олег Семенович - профессор, д.м.н., профессор кафедры акушерства и гинекологии ФППОВ ФГБОУ </w:t>
      </w:r>
      <w:proofErr w:type="gramStart"/>
      <w:r w:rsidRPr="00C4150F">
        <w:rPr>
          <w:sz w:val="24"/>
          <w:szCs w:val="24"/>
        </w:rPr>
        <w:t>ВО</w:t>
      </w:r>
      <w:proofErr w:type="gramEnd"/>
      <w:r w:rsidRPr="00C4150F">
        <w:rPr>
          <w:sz w:val="24"/>
          <w:szCs w:val="24"/>
        </w:rPr>
        <w:t xml:space="preserve"> "Московский государственный медико-стоматологический университет имени А.И. Евдокимова" Минздрава России, Заместитель директора Департамента медицинской помощи детям и службы родовспоможения Минздрава России, заслуженный врач Российской Федерации (г. Москва).</w:t>
      </w:r>
    </w:p>
    <w:p w:rsidR="00C4150F" w:rsidRPr="00C4150F" w:rsidRDefault="00C4150F" w:rsidP="00C4150F">
      <w:pPr>
        <w:rPr>
          <w:sz w:val="24"/>
          <w:szCs w:val="24"/>
        </w:rPr>
      </w:pPr>
      <w:r w:rsidRPr="00C4150F">
        <w:rPr>
          <w:sz w:val="24"/>
          <w:szCs w:val="24"/>
        </w:rPr>
        <w:lastRenderedPageBreak/>
        <w:t>Швечкова Марина Владимировна - руководитель анестезиолого-реанимационной службы ГБУЗ ТО "Перинатальный центр" (г. Тюмень).</w:t>
      </w:r>
    </w:p>
    <w:p w:rsidR="00C4150F" w:rsidRPr="00C4150F" w:rsidRDefault="00C4150F" w:rsidP="00C4150F">
      <w:pPr>
        <w:rPr>
          <w:sz w:val="24"/>
          <w:szCs w:val="24"/>
        </w:rPr>
      </w:pPr>
      <w:r w:rsidRPr="00C4150F">
        <w:rPr>
          <w:sz w:val="24"/>
          <w:szCs w:val="24"/>
        </w:rPr>
        <w:t>Шифман Ефим Муневич - д.м.н., профессор, профессор кафедры анестезиологии и реаниматологии ФУВ ГБУЗ МО МОНИКИ имени М.Ф. Владимирского, Заслуженный врач Республики Карелия, президент Ассоциации акушерских анестезиологов-реаниматологов (г. Москва).</w:t>
      </w:r>
    </w:p>
    <w:p w:rsidR="00C4150F" w:rsidRPr="00C4150F" w:rsidRDefault="00C4150F" w:rsidP="00C4150F">
      <w:pPr>
        <w:rPr>
          <w:sz w:val="24"/>
          <w:szCs w:val="24"/>
        </w:rPr>
      </w:pPr>
      <w:r w:rsidRPr="00C4150F">
        <w:rPr>
          <w:sz w:val="24"/>
          <w:szCs w:val="24"/>
        </w:rPr>
        <w:t>Шмаков Роман Георгиевич - д.м.н., профессор РАН, директор Института акушерства ФГБУ "Национальный медицинский исследовательский центр акушерства, гинекологии и перинатологии имени академика В.И. Кулакова" Минздрава России (г. Москва).</w:t>
      </w:r>
    </w:p>
    <w:p w:rsidR="00C4150F" w:rsidRPr="00C4150F" w:rsidRDefault="00C4150F" w:rsidP="00C4150F">
      <w:pPr>
        <w:rPr>
          <w:sz w:val="24"/>
          <w:szCs w:val="24"/>
        </w:rPr>
      </w:pPr>
      <w:r w:rsidRPr="00C4150F">
        <w:rPr>
          <w:sz w:val="24"/>
          <w:szCs w:val="24"/>
        </w:rPr>
        <w:t>Щеголев Алексей Валерианович - д.м.н., профессор, начальник кафедры анестезиологии и реаниматологии Военно-медицинской академии имени С.М. Кирова, главный анестезиолог-реаниматолог МО РФ, главный внештатный специалист по анестезиологии-реаниматологии Комитета по Здравоохранению г. Санкт-Петербурга (г. Санкт-Петербург).</w:t>
      </w:r>
    </w:p>
    <w:p w:rsidR="00C4150F" w:rsidRPr="00C4150F" w:rsidRDefault="00C4150F" w:rsidP="00C4150F">
      <w:pPr>
        <w:rPr>
          <w:b/>
          <w:bCs/>
          <w:sz w:val="24"/>
          <w:szCs w:val="24"/>
        </w:rPr>
      </w:pPr>
      <w:r w:rsidRPr="00C4150F">
        <w:rPr>
          <w:b/>
          <w:bCs/>
          <w:sz w:val="24"/>
          <w:szCs w:val="24"/>
        </w:rPr>
        <w:t>Приложение А</w:t>
      </w:r>
      <w:proofErr w:type="gramStart"/>
      <w:r w:rsidRPr="00C4150F">
        <w:rPr>
          <w:b/>
          <w:bCs/>
          <w:sz w:val="24"/>
          <w:szCs w:val="24"/>
        </w:rPr>
        <w:t>2</w:t>
      </w:r>
      <w:proofErr w:type="gramEnd"/>
      <w:r w:rsidRPr="00C4150F">
        <w:rPr>
          <w:b/>
          <w:bCs/>
          <w:sz w:val="24"/>
          <w:szCs w:val="24"/>
        </w:rPr>
        <w:t>. Методология разработки клинических рекомендаций</w:t>
      </w:r>
    </w:p>
    <w:p w:rsidR="00C4150F" w:rsidRPr="00C4150F" w:rsidRDefault="00C4150F" w:rsidP="00C4150F">
      <w:pPr>
        <w:rPr>
          <w:sz w:val="24"/>
          <w:szCs w:val="24"/>
        </w:rPr>
      </w:pPr>
      <w:proofErr w:type="gramStart"/>
      <w:r w:rsidRPr="00C4150F">
        <w:rPr>
          <w:sz w:val="24"/>
          <w:szCs w:val="24"/>
        </w:rPr>
        <w:t>Целевая аудитория данных клинических рекомендации - врачи акушеры-гинекологи; врачи анестезиологи-реаниматологи; студенты, ординаторы, аспиранты; преподаватели, научные сотрудники.</w:t>
      </w:r>
      <w:proofErr w:type="gramEnd"/>
    </w:p>
    <w:p w:rsidR="00C4150F" w:rsidRPr="00C4150F" w:rsidRDefault="00C4150F" w:rsidP="00C4150F">
      <w:pPr>
        <w:rPr>
          <w:sz w:val="24"/>
          <w:szCs w:val="24"/>
        </w:rPr>
      </w:pPr>
      <w:r w:rsidRPr="00C4150F">
        <w:rPr>
          <w:sz w:val="24"/>
          <w:szCs w:val="24"/>
        </w:rPr>
        <w:t>В данных клинических рекомендациях все сведения ранжированы по уровню убедительности рекомендации и достоверности доказательств в зависимости от количества и качества исследований по данной проблеме</w:t>
      </w:r>
    </w:p>
    <w:p w:rsidR="00C4150F" w:rsidRPr="00C4150F" w:rsidRDefault="00C4150F" w:rsidP="00C4150F">
      <w:pPr>
        <w:rPr>
          <w:b/>
          <w:bCs/>
          <w:sz w:val="24"/>
          <w:szCs w:val="24"/>
        </w:rPr>
      </w:pPr>
      <w:r w:rsidRPr="00C4150F">
        <w:rPr>
          <w:b/>
          <w:bCs/>
          <w:sz w:val="24"/>
          <w:szCs w:val="24"/>
        </w:rPr>
        <w:t>Уровни достоверности доказатель</w:t>
      </w:r>
      <w:proofErr w:type="gramStart"/>
      <w:r w:rsidRPr="00C4150F">
        <w:rPr>
          <w:b/>
          <w:bCs/>
          <w:sz w:val="24"/>
          <w:szCs w:val="24"/>
        </w:rPr>
        <w:t>ств дл</w:t>
      </w:r>
      <w:proofErr w:type="gramEnd"/>
      <w:r w:rsidRPr="00C4150F">
        <w:rPr>
          <w:b/>
          <w:bCs/>
          <w:sz w:val="24"/>
          <w:szCs w:val="24"/>
        </w:rPr>
        <w:t>я диагностических вмешательств</w:t>
      </w:r>
    </w:p>
    <w:tbl>
      <w:tblPr>
        <w:tblW w:w="0" w:type="auto"/>
        <w:tblCellMar>
          <w:top w:w="15" w:type="dxa"/>
          <w:left w:w="15" w:type="dxa"/>
          <w:bottom w:w="15" w:type="dxa"/>
          <w:right w:w="15" w:type="dxa"/>
        </w:tblCellMar>
        <w:tblLook w:val="04A0" w:firstRow="1" w:lastRow="0" w:firstColumn="1" w:lastColumn="0" w:noHBand="0" w:noVBand="1"/>
      </w:tblPr>
      <w:tblGrid>
        <w:gridCol w:w="485"/>
        <w:gridCol w:w="14115"/>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УДД</w:t>
            </w:r>
          </w:p>
        </w:tc>
        <w:tc>
          <w:tcPr>
            <w:tcW w:w="0" w:type="auto"/>
            <w:hideMark/>
          </w:tcPr>
          <w:p w:rsidR="00C4150F" w:rsidRPr="00C4150F" w:rsidRDefault="00C4150F" w:rsidP="00C4150F">
            <w:pPr>
              <w:rPr>
                <w:b/>
                <w:bCs/>
                <w:sz w:val="24"/>
                <w:szCs w:val="24"/>
              </w:rPr>
            </w:pPr>
            <w:r w:rsidRPr="00C4150F">
              <w:rPr>
                <w:b/>
                <w:bCs/>
                <w:sz w:val="24"/>
                <w:szCs w:val="24"/>
              </w:rPr>
              <w:t>Иерархия дизайнов клинических исследований по убыванию уровня достоверности доказательств от 1 до 5</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Систематические обзоры исследований с контролем референсным методом</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2</w:t>
            </w:r>
          </w:p>
        </w:tc>
        <w:tc>
          <w:tcPr>
            <w:tcW w:w="0" w:type="auto"/>
            <w:hideMark/>
          </w:tcPr>
          <w:p w:rsidR="00C4150F" w:rsidRPr="00C4150F" w:rsidRDefault="00C4150F" w:rsidP="00C4150F">
            <w:pPr>
              <w:rPr>
                <w:sz w:val="24"/>
                <w:szCs w:val="24"/>
              </w:rPr>
            </w:pPr>
            <w:r w:rsidRPr="00C4150F">
              <w:rPr>
                <w:sz w:val="24"/>
                <w:szCs w:val="24"/>
              </w:rPr>
              <w:t>Отдельные исследования с контролем референсным методом</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3</w:t>
            </w:r>
          </w:p>
        </w:tc>
        <w:tc>
          <w:tcPr>
            <w:tcW w:w="0" w:type="auto"/>
            <w:hideMark/>
          </w:tcPr>
          <w:p w:rsidR="00C4150F" w:rsidRPr="00C4150F" w:rsidRDefault="00C4150F" w:rsidP="00C4150F">
            <w:pPr>
              <w:rPr>
                <w:sz w:val="24"/>
                <w:szCs w:val="24"/>
              </w:rPr>
            </w:pPr>
            <w:r w:rsidRPr="00C4150F">
              <w:rPr>
                <w:sz w:val="24"/>
                <w:szCs w:val="24"/>
              </w:rPr>
              <w:t>Исследования без последовательного контроля референсным методом или исследования с референсным методом, не являющимся независимым от исследуемого метода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4</w:t>
            </w:r>
          </w:p>
        </w:tc>
        <w:tc>
          <w:tcPr>
            <w:tcW w:w="0" w:type="auto"/>
            <w:hideMark/>
          </w:tcPr>
          <w:p w:rsidR="00C4150F" w:rsidRPr="00C4150F" w:rsidRDefault="00C4150F" w:rsidP="00C4150F">
            <w:pPr>
              <w:rPr>
                <w:sz w:val="24"/>
                <w:szCs w:val="24"/>
              </w:rPr>
            </w:pPr>
            <w:r w:rsidRPr="00C4150F">
              <w:rPr>
                <w:sz w:val="24"/>
                <w:szCs w:val="24"/>
              </w:rPr>
              <w:t>Несравнительные исследования, описание клинического случая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5</w:t>
            </w:r>
          </w:p>
        </w:tc>
        <w:tc>
          <w:tcPr>
            <w:tcW w:w="0" w:type="auto"/>
            <w:hideMark/>
          </w:tcPr>
          <w:p w:rsidR="00C4150F" w:rsidRPr="00C4150F" w:rsidRDefault="00C4150F" w:rsidP="00C4150F">
            <w:pPr>
              <w:rPr>
                <w:sz w:val="24"/>
                <w:szCs w:val="24"/>
              </w:rPr>
            </w:pPr>
            <w:r w:rsidRPr="00C4150F">
              <w:rPr>
                <w:sz w:val="24"/>
                <w:szCs w:val="24"/>
              </w:rPr>
              <w:t>Имеется лишь обоснование механизма действия или мнение экспертов</w:t>
            </w:r>
          </w:p>
        </w:tc>
      </w:tr>
    </w:tbl>
    <w:p w:rsidR="00C4150F" w:rsidRPr="00C4150F" w:rsidRDefault="00C4150F" w:rsidP="00C4150F">
      <w:pPr>
        <w:rPr>
          <w:b/>
          <w:bCs/>
          <w:sz w:val="24"/>
          <w:szCs w:val="24"/>
        </w:rPr>
      </w:pPr>
      <w:r w:rsidRPr="00C4150F">
        <w:rPr>
          <w:b/>
          <w:bCs/>
          <w:sz w:val="24"/>
          <w:szCs w:val="24"/>
        </w:rPr>
        <w:t>Уровни убедительности рекомендаций для диагностических вмешательств</w:t>
      </w:r>
    </w:p>
    <w:tbl>
      <w:tblPr>
        <w:tblW w:w="0" w:type="auto"/>
        <w:tblCellMar>
          <w:top w:w="15" w:type="dxa"/>
          <w:left w:w="15" w:type="dxa"/>
          <w:bottom w:w="15" w:type="dxa"/>
          <w:right w:w="15" w:type="dxa"/>
        </w:tblCellMar>
        <w:tblLook w:val="04A0" w:firstRow="1" w:lastRow="0" w:firstColumn="1" w:lastColumn="0" w:noHBand="0" w:noVBand="1"/>
      </w:tblPr>
      <w:tblGrid>
        <w:gridCol w:w="421"/>
        <w:gridCol w:w="14179"/>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УУР</w:t>
            </w:r>
          </w:p>
        </w:tc>
        <w:tc>
          <w:tcPr>
            <w:tcW w:w="0" w:type="auto"/>
            <w:hideMark/>
          </w:tcPr>
          <w:p w:rsidR="00C4150F" w:rsidRPr="00C4150F" w:rsidRDefault="00C4150F" w:rsidP="00C4150F">
            <w:pPr>
              <w:rPr>
                <w:b/>
                <w:bCs/>
                <w:sz w:val="24"/>
                <w:szCs w:val="24"/>
              </w:rPr>
            </w:pPr>
            <w:r w:rsidRPr="00C4150F">
              <w:rPr>
                <w:b/>
                <w:bCs/>
                <w:sz w:val="24"/>
                <w:szCs w:val="24"/>
              </w:rPr>
              <w:t>Расшифровка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w:t>
            </w:r>
          </w:p>
        </w:tc>
        <w:tc>
          <w:tcPr>
            <w:tcW w:w="0" w:type="auto"/>
            <w:hideMark/>
          </w:tcPr>
          <w:p w:rsidR="00C4150F" w:rsidRPr="00C4150F" w:rsidRDefault="00C4150F" w:rsidP="00C4150F">
            <w:pPr>
              <w:rPr>
                <w:sz w:val="24"/>
                <w:szCs w:val="24"/>
              </w:rPr>
            </w:pPr>
            <w:r w:rsidRPr="00C4150F">
              <w:rPr>
                <w:sz w:val="24"/>
                <w:szCs w:val="24"/>
              </w:rPr>
              <w:t>Однозначная (сильная) рекомендация (все исследования имеют высокое или удовлетворительное методологическое качество, их выводы по интересующим исходам являются согласованными)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w:t>
            </w:r>
          </w:p>
        </w:tc>
        <w:tc>
          <w:tcPr>
            <w:tcW w:w="0" w:type="auto"/>
            <w:hideMark/>
          </w:tcPr>
          <w:p w:rsidR="00C4150F" w:rsidRPr="00C4150F" w:rsidRDefault="00C4150F" w:rsidP="00C4150F">
            <w:pPr>
              <w:rPr>
                <w:sz w:val="24"/>
                <w:szCs w:val="24"/>
              </w:rPr>
            </w:pPr>
            <w:r w:rsidRPr="00C4150F">
              <w:rPr>
                <w:sz w:val="24"/>
                <w:szCs w:val="24"/>
              </w:rPr>
              <w:t>Неоднозначная (условная) рекомендация (не все исследования имеют высокое или удовлетворительное методологическое качество и/или их выводы по интересующим исходам не являются согласованными)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w:t>
            </w:r>
          </w:p>
        </w:tc>
        <w:tc>
          <w:tcPr>
            <w:tcW w:w="0" w:type="auto"/>
            <w:hideMark/>
          </w:tcPr>
          <w:p w:rsidR="00C4150F" w:rsidRPr="00C4150F" w:rsidRDefault="00C4150F" w:rsidP="00C4150F">
            <w:pPr>
              <w:rPr>
                <w:sz w:val="24"/>
                <w:szCs w:val="24"/>
              </w:rPr>
            </w:pPr>
            <w:r w:rsidRPr="00C4150F">
              <w:rPr>
                <w:sz w:val="24"/>
                <w:szCs w:val="24"/>
              </w:rPr>
              <w:t>Низкая (слабая) рекомендация - отсутствие доказательств надлежащего качества (все исследования имеют низкое методологическое качество и их выводы по интересующим исходам не являются согласованными)</w:t>
            </w:r>
          </w:p>
        </w:tc>
      </w:tr>
    </w:tbl>
    <w:p w:rsidR="00C4150F" w:rsidRPr="00C4150F" w:rsidRDefault="00C4150F" w:rsidP="00C4150F">
      <w:pPr>
        <w:rPr>
          <w:b/>
          <w:bCs/>
          <w:sz w:val="24"/>
          <w:szCs w:val="24"/>
        </w:rPr>
      </w:pPr>
      <w:r w:rsidRPr="00C4150F">
        <w:rPr>
          <w:b/>
          <w:bCs/>
          <w:sz w:val="24"/>
          <w:szCs w:val="24"/>
        </w:rPr>
        <w:t>Возможные комбинации УДД и УУР для диагностических вмешательств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91"/>
        <w:gridCol w:w="7349"/>
        <w:gridCol w:w="1160"/>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УДД</w:t>
            </w:r>
          </w:p>
        </w:tc>
        <w:tc>
          <w:tcPr>
            <w:tcW w:w="0" w:type="auto"/>
            <w:hideMark/>
          </w:tcPr>
          <w:p w:rsidR="00C4150F" w:rsidRPr="00C4150F" w:rsidRDefault="00C4150F" w:rsidP="00C4150F">
            <w:pPr>
              <w:rPr>
                <w:b/>
                <w:bCs/>
                <w:sz w:val="24"/>
                <w:szCs w:val="24"/>
              </w:rPr>
            </w:pPr>
            <w:r w:rsidRPr="00C4150F">
              <w:rPr>
                <w:b/>
                <w:bCs/>
                <w:sz w:val="24"/>
                <w:szCs w:val="24"/>
              </w:rPr>
              <w:t>Критерии определения УУР</w:t>
            </w:r>
          </w:p>
        </w:tc>
        <w:tc>
          <w:tcPr>
            <w:tcW w:w="0" w:type="auto"/>
            <w:hideMark/>
          </w:tcPr>
          <w:p w:rsidR="00C4150F" w:rsidRPr="00C4150F" w:rsidRDefault="00C4150F" w:rsidP="00C4150F">
            <w:pPr>
              <w:rPr>
                <w:b/>
                <w:bCs/>
                <w:sz w:val="24"/>
                <w:szCs w:val="24"/>
              </w:rPr>
            </w:pPr>
            <w:r w:rsidRPr="00C4150F">
              <w:rPr>
                <w:b/>
                <w:bCs/>
                <w:sz w:val="24"/>
                <w:szCs w:val="24"/>
              </w:rPr>
              <w:t>Итоговый УУР</w:t>
            </w:r>
          </w:p>
        </w:tc>
      </w:tr>
      <w:tr w:rsidR="00C4150F" w:rsidRPr="00C4150F" w:rsidTr="00C4150F">
        <w:tc>
          <w:tcPr>
            <w:tcW w:w="0" w:type="auto"/>
            <w:vMerge w:val="restart"/>
            <w:vAlign w:val="center"/>
            <w:hideMark/>
          </w:tcPr>
          <w:p w:rsidR="00C4150F" w:rsidRPr="00C4150F" w:rsidRDefault="00C4150F" w:rsidP="00C4150F">
            <w:pPr>
              <w:rPr>
                <w:sz w:val="24"/>
                <w:szCs w:val="24"/>
              </w:rPr>
            </w:pPr>
            <w:r w:rsidRPr="00C4150F">
              <w:rPr>
                <w:sz w:val="24"/>
                <w:szCs w:val="24"/>
              </w:rPr>
              <w:t>1</w:t>
            </w:r>
            <w:proofErr w:type="gramStart"/>
            <w:r w:rsidRPr="00C4150F">
              <w:rPr>
                <w:sz w:val="24"/>
                <w:szCs w:val="24"/>
              </w:rPr>
              <w:t>=Н</w:t>
            </w:r>
            <w:proofErr w:type="gramEnd"/>
            <w:r w:rsidRPr="00C4150F">
              <w:rPr>
                <w:sz w:val="24"/>
                <w:szCs w:val="24"/>
              </w:rPr>
              <w:t>аиболее достоверные доказательства: систематические обзоры исследований с контролем референсным методом</w:t>
            </w:r>
          </w:p>
        </w:tc>
        <w:tc>
          <w:tcPr>
            <w:tcW w:w="0" w:type="auto"/>
            <w:hideMark/>
          </w:tcPr>
          <w:p w:rsidR="00C4150F" w:rsidRPr="00C4150F" w:rsidRDefault="00C4150F" w:rsidP="00C4150F">
            <w:pPr>
              <w:rPr>
                <w:sz w:val="24"/>
                <w:szCs w:val="24"/>
              </w:rPr>
            </w:pPr>
            <w:r w:rsidRPr="00C4150F">
              <w:rPr>
                <w:sz w:val="24"/>
                <w:szCs w:val="24"/>
              </w:rPr>
              <w:t>Одновременное выполнение двух условий: 1. Все исследования имеют высокое или удовлетворительное методологическое качество; 2. Выводы исследований по интересующим исходам являются согласованными</w:t>
            </w:r>
            <w:hyperlink r:id="rId231"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А</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 xml:space="preserve">Выполнение хотя бы одного из условий: 1. Не все исследования имеют высокое или удовлетворительное методологическое качество; 2. Выводы исследований по интересующим исходам не являются </w:t>
            </w:r>
            <w:r w:rsidRPr="00C4150F">
              <w:rPr>
                <w:sz w:val="24"/>
                <w:szCs w:val="24"/>
              </w:rPr>
              <w:lastRenderedPageBreak/>
              <w:t>согласованными</w:t>
            </w:r>
            <w:hyperlink r:id="rId232"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lastRenderedPageBreak/>
              <w:t>В</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Выполнение хотя бы одного из условий: 1. Все исследования имеют низкое методологическое качество; 2. Выводы исследований по интересующим исходам не являются согласованными</w:t>
            </w:r>
            <w:hyperlink r:id="rId233"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vMerge w:val="restart"/>
            <w:vAlign w:val="center"/>
            <w:hideMark/>
          </w:tcPr>
          <w:p w:rsidR="00C4150F" w:rsidRPr="00C4150F" w:rsidRDefault="00C4150F" w:rsidP="00C4150F">
            <w:pPr>
              <w:rPr>
                <w:sz w:val="24"/>
                <w:szCs w:val="24"/>
              </w:rPr>
            </w:pPr>
            <w:r w:rsidRPr="00C4150F">
              <w:rPr>
                <w:sz w:val="24"/>
                <w:szCs w:val="24"/>
              </w:rPr>
              <w:t>2=Отдельные исследования с контролем референсным методом</w:t>
            </w:r>
          </w:p>
        </w:tc>
        <w:tc>
          <w:tcPr>
            <w:tcW w:w="0" w:type="auto"/>
            <w:hideMark/>
          </w:tcPr>
          <w:p w:rsidR="00C4150F" w:rsidRPr="00C4150F" w:rsidRDefault="00C4150F" w:rsidP="00C4150F">
            <w:pPr>
              <w:rPr>
                <w:sz w:val="24"/>
                <w:szCs w:val="24"/>
              </w:rPr>
            </w:pPr>
            <w:r w:rsidRPr="00C4150F">
              <w:rPr>
                <w:sz w:val="24"/>
                <w:szCs w:val="24"/>
              </w:rPr>
              <w:t>Одновременное выполнение двух условий: 1. Все исследования имеют высокое или удовлетворительное методологическое качество; 2. Выводы исследований по интересующим исходам являются согласованными</w:t>
            </w:r>
            <w:hyperlink r:id="rId234"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А</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Выполнение хотя бы одного из условий: 1. Не все исследования имеют высокое или удовлетворительное методологическое качество; 2. Выводы исследований по интересующим исходам не являются согласованными</w:t>
            </w:r>
            <w:hyperlink r:id="rId235"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В</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Выполнение хотя бы одного из условий: 1. Все исследования имеют низкое методологическое качество; 2. Выводы исследований по интересующим исходам не являются согласованными</w:t>
            </w:r>
            <w:hyperlink r:id="rId236"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vMerge w:val="restart"/>
            <w:vAlign w:val="center"/>
            <w:hideMark/>
          </w:tcPr>
          <w:p w:rsidR="00C4150F" w:rsidRPr="00C4150F" w:rsidRDefault="00C4150F" w:rsidP="00C4150F">
            <w:pPr>
              <w:rPr>
                <w:sz w:val="24"/>
                <w:szCs w:val="24"/>
              </w:rPr>
            </w:pPr>
            <w:r w:rsidRPr="00C4150F">
              <w:rPr>
                <w:sz w:val="24"/>
                <w:szCs w:val="24"/>
              </w:rPr>
              <w:t>3=Исследования без последовательного контроля референсным методом или исследования с референсным методом, не являющимся независимым от исследуемого метода</w:t>
            </w:r>
          </w:p>
        </w:tc>
        <w:tc>
          <w:tcPr>
            <w:tcW w:w="0" w:type="auto"/>
            <w:hideMark/>
          </w:tcPr>
          <w:p w:rsidR="00C4150F" w:rsidRPr="00C4150F" w:rsidRDefault="00C4150F" w:rsidP="00C4150F">
            <w:pPr>
              <w:rPr>
                <w:sz w:val="24"/>
                <w:szCs w:val="24"/>
              </w:rPr>
            </w:pPr>
            <w:r w:rsidRPr="00C4150F">
              <w:rPr>
                <w:sz w:val="24"/>
                <w:szCs w:val="24"/>
              </w:rPr>
              <w:t>Выполнение хотя бы одного из условий: 1. Не все исследования имеют высокое или удовлетворительное методологическое качество; 2. Выводы исследований по интересующим исходам не являются согласованными</w:t>
            </w:r>
            <w:hyperlink r:id="rId237"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В</w:t>
            </w:r>
          </w:p>
        </w:tc>
      </w:tr>
      <w:tr w:rsidR="00C4150F" w:rsidRPr="00C4150F" w:rsidTr="00C4150F">
        <w:tc>
          <w:tcPr>
            <w:tcW w:w="0" w:type="auto"/>
            <w:vMerge/>
            <w:vAlign w:val="center"/>
            <w:hideMark/>
          </w:tcPr>
          <w:p w:rsidR="00C4150F" w:rsidRPr="00C4150F" w:rsidRDefault="00C4150F" w:rsidP="00C4150F">
            <w:pPr>
              <w:rPr>
                <w:sz w:val="24"/>
                <w:szCs w:val="24"/>
              </w:rPr>
            </w:pPr>
          </w:p>
        </w:tc>
        <w:tc>
          <w:tcPr>
            <w:tcW w:w="0" w:type="auto"/>
            <w:hideMark/>
          </w:tcPr>
          <w:p w:rsidR="00C4150F" w:rsidRPr="00C4150F" w:rsidRDefault="00C4150F" w:rsidP="00C4150F">
            <w:pPr>
              <w:rPr>
                <w:sz w:val="24"/>
                <w:szCs w:val="24"/>
              </w:rPr>
            </w:pPr>
            <w:r w:rsidRPr="00C4150F">
              <w:rPr>
                <w:sz w:val="24"/>
                <w:szCs w:val="24"/>
              </w:rPr>
              <w:t>Выполнение хотя бы одного из условий: 1. Все исследования имеют низкое методологическое качество; 2. Выводы исследований по интересующим исходам не являются согласованными</w:t>
            </w:r>
            <w:hyperlink r:id="rId238" w:anchor="2231" w:history="1">
              <w:r w:rsidRPr="00C4150F">
                <w:rPr>
                  <w:rStyle w:val="a4"/>
                  <w:sz w:val="24"/>
                  <w:szCs w:val="24"/>
                </w:rPr>
                <w:t>*</w:t>
              </w:r>
            </w:hyperlink>
          </w:p>
        </w:tc>
        <w:tc>
          <w:tcPr>
            <w:tcW w:w="0" w:type="auto"/>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lastRenderedPageBreak/>
              <w:t>4=Несравнительные исследования, описание клинического случая</w:t>
            </w:r>
          </w:p>
        </w:tc>
        <w:tc>
          <w:tcPr>
            <w:tcW w:w="0" w:type="auto"/>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5</w:t>
            </w:r>
            <w:proofErr w:type="gramStart"/>
            <w:r w:rsidRPr="00C4150F">
              <w:rPr>
                <w:sz w:val="24"/>
                <w:szCs w:val="24"/>
              </w:rPr>
              <w:t>=Н</w:t>
            </w:r>
            <w:proofErr w:type="gramEnd"/>
            <w:r w:rsidRPr="00C4150F">
              <w:rPr>
                <w:sz w:val="24"/>
                <w:szCs w:val="24"/>
              </w:rPr>
              <w:t>аименее достоверные доказательства: имеется лишь обоснование механизма действия или мнение экспертов</w:t>
            </w:r>
          </w:p>
        </w:tc>
        <w:tc>
          <w:tcPr>
            <w:tcW w:w="0" w:type="auto"/>
            <w:hideMark/>
          </w:tcPr>
          <w:p w:rsidR="00C4150F" w:rsidRPr="00C4150F" w:rsidRDefault="00C4150F" w:rsidP="00C4150F">
            <w:pPr>
              <w:rPr>
                <w:sz w:val="24"/>
                <w:szCs w:val="24"/>
              </w:rPr>
            </w:pPr>
            <w:r w:rsidRPr="00C4150F">
              <w:rPr>
                <w:sz w:val="24"/>
                <w:szCs w:val="24"/>
              </w:rPr>
              <w:t>С</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Если оценивается одно КИ, то данное условие не учитывается</w:t>
      </w:r>
    </w:p>
    <w:p w:rsidR="00C4150F" w:rsidRPr="00C4150F" w:rsidRDefault="00C4150F" w:rsidP="00C4150F">
      <w:pPr>
        <w:rPr>
          <w:sz w:val="24"/>
          <w:szCs w:val="24"/>
        </w:rPr>
      </w:pPr>
      <w:r w:rsidRPr="00C4150F">
        <w:rPr>
          <w:sz w:val="24"/>
          <w:szCs w:val="24"/>
        </w:rPr>
        <w:t>------------------------------</w:t>
      </w:r>
    </w:p>
    <w:p w:rsidR="00C4150F" w:rsidRPr="00C4150F" w:rsidRDefault="00C4150F" w:rsidP="00C4150F">
      <w:pPr>
        <w:rPr>
          <w:b/>
          <w:bCs/>
          <w:sz w:val="24"/>
          <w:szCs w:val="24"/>
        </w:rPr>
      </w:pPr>
      <w:r w:rsidRPr="00C4150F">
        <w:rPr>
          <w:b/>
          <w:bCs/>
          <w:sz w:val="24"/>
          <w:szCs w:val="24"/>
        </w:rPr>
        <w:t>Уровни достоверности доказатель</w:t>
      </w:r>
      <w:proofErr w:type="gramStart"/>
      <w:r w:rsidRPr="00C4150F">
        <w:rPr>
          <w:b/>
          <w:bCs/>
          <w:sz w:val="24"/>
          <w:szCs w:val="24"/>
        </w:rPr>
        <w:t>ств дл</w:t>
      </w:r>
      <w:proofErr w:type="gramEnd"/>
      <w:r w:rsidRPr="00C4150F">
        <w:rPr>
          <w:b/>
          <w:bCs/>
          <w:sz w:val="24"/>
          <w:szCs w:val="24"/>
        </w:rPr>
        <w:t>я лечебных и профилактических вмешательств</w:t>
      </w:r>
    </w:p>
    <w:tbl>
      <w:tblPr>
        <w:tblW w:w="0" w:type="auto"/>
        <w:tblCellMar>
          <w:top w:w="15" w:type="dxa"/>
          <w:left w:w="15" w:type="dxa"/>
          <w:bottom w:w="15" w:type="dxa"/>
          <w:right w:w="15" w:type="dxa"/>
        </w:tblCellMar>
        <w:tblLook w:val="04A0" w:firstRow="1" w:lastRow="0" w:firstColumn="1" w:lastColumn="0" w:noHBand="0" w:noVBand="1"/>
      </w:tblPr>
      <w:tblGrid>
        <w:gridCol w:w="485"/>
        <w:gridCol w:w="12304"/>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УДД</w:t>
            </w:r>
          </w:p>
        </w:tc>
        <w:tc>
          <w:tcPr>
            <w:tcW w:w="0" w:type="auto"/>
            <w:hideMark/>
          </w:tcPr>
          <w:p w:rsidR="00C4150F" w:rsidRPr="00C4150F" w:rsidRDefault="00C4150F" w:rsidP="00C4150F">
            <w:pPr>
              <w:rPr>
                <w:b/>
                <w:bCs/>
                <w:sz w:val="24"/>
                <w:szCs w:val="24"/>
              </w:rPr>
            </w:pPr>
            <w:r w:rsidRPr="00C4150F">
              <w:rPr>
                <w:b/>
                <w:bCs/>
                <w:sz w:val="24"/>
                <w:szCs w:val="24"/>
              </w:rPr>
              <w:t>Иерархия дизайнов клинических исследований по убыванию уровня достоверности доказательств от 1 до 5</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w:t>
            </w:r>
          </w:p>
        </w:tc>
        <w:tc>
          <w:tcPr>
            <w:tcW w:w="0" w:type="auto"/>
            <w:hideMark/>
          </w:tcPr>
          <w:p w:rsidR="00C4150F" w:rsidRPr="00C4150F" w:rsidRDefault="00C4150F" w:rsidP="00C4150F">
            <w:pPr>
              <w:rPr>
                <w:sz w:val="24"/>
                <w:szCs w:val="24"/>
              </w:rPr>
            </w:pPr>
            <w:r w:rsidRPr="00C4150F">
              <w:rPr>
                <w:sz w:val="24"/>
                <w:szCs w:val="24"/>
              </w:rPr>
              <w:t xml:space="preserve">Систематический обзор РКИ с применением </w:t>
            </w:r>
            <w:proofErr w:type="gramStart"/>
            <w:r w:rsidRPr="00C4150F">
              <w:rPr>
                <w:sz w:val="24"/>
                <w:szCs w:val="24"/>
              </w:rPr>
              <w:t>мета-анализа</w:t>
            </w:r>
            <w:proofErr w:type="gramEnd"/>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2</w:t>
            </w:r>
          </w:p>
        </w:tc>
        <w:tc>
          <w:tcPr>
            <w:tcW w:w="0" w:type="auto"/>
            <w:hideMark/>
          </w:tcPr>
          <w:p w:rsidR="00C4150F" w:rsidRPr="00C4150F" w:rsidRDefault="00C4150F" w:rsidP="00C4150F">
            <w:pPr>
              <w:rPr>
                <w:sz w:val="24"/>
                <w:szCs w:val="24"/>
              </w:rPr>
            </w:pPr>
            <w:r w:rsidRPr="00C4150F">
              <w:rPr>
                <w:sz w:val="24"/>
                <w:szCs w:val="24"/>
              </w:rPr>
              <w:t xml:space="preserve">Отдельные РКИ и систематические обзоры исследований любого дизайна (помимо РКИ) с применением </w:t>
            </w:r>
            <w:proofErr w:type="gramStart"/>
            <w:r w:rsidRPr="00C4150F">
              <w:rPr>
                <w:sz w:val="24"/>
                <w:szCs w:val="24"/>
              </w:rPr>
              <w:t>мета-анализа</w:t>
            </w:r>
            <w:proofErr w:type="gramEnd"/>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3</w:t>
            </w:r>
          </w:p>
        </w:tc>
        <w:tc>
          <w:tcPr>
            <w:tcW w:w="0" w:type="auto"/>
            <w:hideMark/>
          </w:tcPr>
          <w:p w:rsidR="00C4150F" w:rsidRPr="00C4150F" w:rsidRDefault="00C4150F" w:rsidP="00C4150F">
            <w:pPr>
              <w:rPr>
                <w:sz w:val="24"/>
                <w:szCs w:val="24"/>
              </w:rPr>
            </w:pPr>
            <w:r w:rsidRPr="00C4150F">
              <w:rPr>
                <w:sz w:val="24"/>
                <w:szCs w:val="24"/>
              </w:rPr>
              <w:t>Нерандомизированные сравнительные исследования, в т.ч. когортные исследования</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4</w:t>
            </w:r>
          </w:p>
        </w:tc>
        <w:tc>
          <w:tcPr>
            <w:tcW w:w="0" w:type="auto"/>
            <w:hideMark/>
          </w:tcPr>
          <w:p w:rsidR="00C4150F" w:rsidRPr="00C4150F" w:rsidRDefault="00C4150F" w:rsidP="00C4150F">
            <w:pPr>
              <w:rPr>
                <w:sz w:val="24"/>
                <w:szCs w:val="24"/>
              </w:rPr>
            </w:pPr>
            <w:r w:rsidRPr="00C4150F">
              <w:rPr>
                <w:sz w:val="24"/>
                <w:szCs w:val="24"/>
              </w:rPr>
              <w:t>Несравнительные исследования, описание клинического случая или серии случаев, исследования "случай-контроль"</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5</w:t>
            </w:r>
          </w:p>
        </w:tc>
        <w:tc>
          <w:tcPr>
            <w:tcW w:w="0" w:type="auto"/>
            <w:hideMark/>
          </w:tcPr>
          <w:p w:rsidR="00C4150F" w:rsidRPr="00C4150F" w:rsidRDefault="00C4150F" w:rsidP="00C4150F">
            <w:pPr>
              <w:rPr>
                <w:sz w:val="24"/>
                <w:szCs w:val="24"/>
              </w:rPr>
            </w:pPr>
            <w:r w:rsidRPr="00C4150F">
              <w:rPr>
                <w:sz w:val="24"/>
                <w:szCs w:val="24"/>
              </w:rPr>
              <w:t>Имеется лишь обоснование механизма действия вмешательства (доклинические исследования) или мнение экспертов</w:t>
            </w:r>
          </w:p>
        </w:tc>
      </w:tr>
    </w:tbl>
    <w:p w:rsidR="00C4150F" w:rsidRPr="00C4150F" w:rsidRDefault="00C4150F" w:rsidP="00C4150F">
      <w:pPr>
        <w:rPr>
          <w:b/>
          <w:bCs/>
          <w:sz w:val="24"/>
          <w:szCs w:val="24"/>
        </w:rPr>
      </w:pPr>
      <w:r w:rsidRPr="00C4150F">
        <w:rPr>
          <w:b/>
          <w:bCs/>
          <w:sz w:val="24"/>
          <w:szCs w:val="24"/>
        </w:rPr>
        <w:t>Уровни убедительности рекомендаций для лечебных и профилактических вмешательств</w:t>
      </w:r>
    </w:p>
    <w:tbl>
      <w:tblPr>
        <w:tblW w:w="0" w:type="auto"/>
        <w:tblCellMar>
          <w:top w:w="15" w:type="dxa"/>
          <w:left w:w="15" w:type="dxa"/>
          <w:bottom w:w="15" w:type="dxa"/>
          <w:right w:w="15" w:type="dxa"/>
        </w:tblCellMar>
        <w:tblLook w:val="04A0" w:firstRow="1" w:lastRow="0" w:firstColumn="1" w:lastColumn="0" w:noHBand="0" w:noVBand="1"/>
      </w:tblPr>
      <w:tblGrid>
        <w:gridCol w:w="421"/>
        <w:gridCol w:w="14179"/>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УУР</w:t>
            </w:r>
          </w:p>
        </w:tc>
        <w:tc>
          <w:tcPr>
            <w:tcW w:w="0" w:type="auto"/>
            <w:hideMark/>
          </w:tcPr>
          <w:p w:rsidR="00C4150F" w:rsidRPr="00C4150F" w:rsidRDefault="00C4150F" w:rsidP="00C4150F">
            <w:pPr>
              <w:rPr>
                <w:b/>
                <w:bCs/>
                <w:sz w:val="24"/>
                <w:szCs w:val="24"/>
              </w:rPr>
            </w:pPr>
            <w:r w:rsidRPr="00C4150F">
              <w:rPr>
                <w:b/>
                <w:bCs/>
                <w:sz w:val="24"/>
                <w:szCs w:val="24"/>
              </w:rPr>
              <w:t>Расшифровка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w:t>
            </w:r>
          </w:p>
        </w:tc>
        <w:tc>
          <w:tcPr>
            <w:tcW w:w="0" w:type="auto"/>
            <w:hideMark/>
          </w:tcPr>
          <w:p w:rsidR="00C4150F" w:rsidRPr="00C4150F" w:rsidRDefault="00C4150F" w:rsidP="00C4150F">
            <w:pPr>
              <w:rPr>
                <w:sz w:val="24"/>
                <w:szCs w:val="24"/>
              </w:rPr>
            </w:pPr>
            <w:r w:rsidRPr="00C4150F">
              <w:rPr>
                <w:sz w:val="24"/>
                <w:szCs w:val="24"/>
              </w:rPr>
              <w:t>Однозначная (сильная) рекомендация (все исследования имеют высокое или удовлетворительное методологическое качество, их выводы по интересующим исходам являются согласованными)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w:t>
            </w:r>
          </w:p>
        </w:tc>
        <w:tc>
          <w:tcPr>
            <w:tcW w:w="0" w:type="auto"/>
            <w:hideMark/>
          </w:tcPr>
          <w:p w:rsidR="00C4150F" w:rsidRPr="00C4150F" w:rsidRDefault="00C4150F" w:rsidP="00C4150F">
            <w:pPr>
              <w:rPr>
                <w:sz w:val="24"/>
                <w:szCs w:val="24"/>
              </w:rPr>
            </w:pPr>
            <w:r w:rsidRPr="00C4150F">
              <w:rPr>
                <w:sz w:val="24"/>
                <w:szCs w:val="24"/>
              </w:rPr>
              <w:t xml:space="preserve">Неоднозначная (условная) рекомендация (не все исследования имеют высокое или удовлетворительное методологическое качество </w:t>
            </w:r>
            <w:r w:rsidRPr="00C4150F">
              <w:rPr>
                <w:sz w:val="24"/>
                <w:szCs w:val="24"/>
              </w:rPr>
              <w:lastRenderedPageBreak/>
              <w:t>и/или их выводы по интересующим исходам не являются согласованными)</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С</w:t>
            </w:r>
          </w:p>
        </w:tc>
        <w:tc>
          <w:tcPr>
            <w:tcW w:w="0" w:type="auto"/>
            <w:hideMark/>
          </w:tcPr>
          <w:p w:rsidR="00C4150F" w:rsidRPr="00C4150F" w:rsidRDefault="00C4150F" w:rsidP="00C4150F">
            <w:pPr>
              <w:rPr>
                <w:sz w:val="24"/>
                <w:szCs w:val="24"/>
              </w:rPr>
            </w:pPr>
            <w:r w:rsidRPr="00C4150F">
              <w:rPr>
                <w:sz w:val="24"/>
                <w:szCs w:val="24"/>
              </w:rPr>
              <w:t>Низкая (слабая) рекомендация - отсутствие доказательств надлежащего качества (все исследования имеют низкое методологическое качество и их выводы по интересующим исходам не являются согласованными)</w:t>
            </w:r>
          </w:p>
        </w:tc>
      </w:tr>
    </w:tbl>
    <w:p w:rsidR="00C4150F" w:rsidRPr="00C4150F" w:rsidRDefault="00C4150F" w:rsidP="00C4150F">
      <w:pPr>
        <w:rPr>
          <w:b/>
          <w:bCs/>
          <w:sz w:val="24"/>
          <w:szCs w:val="24"/>
        </w:rPr>
      </w:pPr>
      <w:r w:rsidRPr="00C4150F">
        <w:rPr>
          <w:b/>
          <w:bCs/>
          <w:sz w:val="24"/>
          <w:szCs w:val="24"/>
        </w:rPr>
        <w:t>Возможные комбинации УДД и УУР для лечебных и профилактических вмешательств</w:t>
      </w:r>
    </w:p>
    <w:tbl>
      <w:tblPr>
        <w:tblW w:w="0" w:type="auto"/>
        <w:tblCellMar>
          <w:top w:w="15" w:type="dxa"/>
          <w:left w:w="15" w:type="dxa"/>
          <w:bottom w:w="15" w:type="dxa"/>
          <w:right w:w="15" w:type="dxa"/>
        </w:tblCellMar>
        <w:tblLook w:val="04A0" w:firstRow="1" w:lastRow="0" w:firstColumn="1" w:lastColumn="0" w:noHBand="0" w:noVBand="1"/>
      </w:tblPr>
      <w:tblGrid>
        <w:gridCol w:w="5481"/>
        <w:gridCol w:w="7946"/>
        <w:gridCol w:w="1173"/>
      </w:tblGrid>
      <w:tr w:rsidR="00C4150F" w:rsidRPr="00C4150F" w:rsidTr="00C4150F">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b/>
                <w:bCs/>
                <w:sz w:val="24"/>
                <w:szCs w:val="24"/>
              </w:rPr>
            </w:pPr>
            <w:r w:rsidRPr="00C4150F">
              <w:rPr>
                <w:b/>
                <w:bCs/>
                <w:sz w:val="24"/>
                <w:szCs w:val="24"/>
              </w:rPr>
              <w:t>УДД</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b/>
                <w:bCs/>
                <w:sz w:val="24"/>
                <w:szCs w:val="24"/>
              </w:rPr>
            </w:pPr>
            <w:r w:rsidRPr="00C4150F">
              <w:rPr>
                <w:b/>
                <w:bCs/>
                <w:sz w:val="24"/>
                <w:szCs w:val="24"/>
              </w:rPr>
              <w:t>Критерии определения УУР</w:t>
            </w:r>
          </w:p>
        </w:tc>
        <w:tc>
          <w:tcPr>
            <w:tcW w:w="0" w:type="auto"/>
            <w:tcBorders>
              <w:left w:val="single" w:sz="4" w:space="0" w:color="auto"/>
            </w:tcBorders>
            <w:hideMark/>
          </w:tcPr>
          <w:p w:rsidR="00C4150F" w:rsidRPr="00C4150F" w:rsidRDefault="00C4150F" w:rsidP="00C4150F">
            <w:pPr>
              <w:rPr>
                <w:b/>
                <w:bCs/>
                <w:sz w:val="24"/>
                <w:szCs w:val="24"/>
              </w:rPr>
            </w:pPr>
            <w:r w:rsidRPr="00C4150F">
              <w:rPr>
                <w:b/>
                <w:bCs/>
                <w:sz w:val="24"/>
                <w:szCs w:val="24"/>
              </w:rPr>
              <w:t>Итоговый УУР</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1</w:t>
            </w:r>
            <w:proofErr w:type="gramStart"/>
            <w:r w:rsidRPr="00C4150F">
              <w:rPr>
                <w:sz w:val="24"/>
                <w:szCs w:val="24"/>
              </w:rPr>
              <w:t>=Н</w:t>
            </w:r>
            <w:proofErr w:type="gramEnd"/>
            <w:r w:rsidRPr="00C4150F">
              <w:rPr>
                <w:sz w:val="24"/>
                <w:szCs w:val="24"/>
              </w:rPr>
              <w:t>аиболее достоверные доказательства: систематические обзоры РКИ с применением метаанализа</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Одновременное выполнение двух условий: 1. Все исследования имеют высокое или удовлетворительное методологическое качество; 2. Выводы исследований по интересующим исходам являются согласованными</w:t>
            </w:r>
            <w:hyperlink r:id="rId239"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А</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Выполнение хотя бы одного из условий: 1. Не все исследования имеют высокое или удовлетворительное методологическое качество; 2. Выводы исследований по интересующим исходам не являются согласованными</w:t>
            </w:r>
            <w:hyperlink r:id="rId240"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В</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Выполнение хотя бы одного из условий: 1. Все исследования имеют низкое методологическое качество; 2. Выводы исследований по интересующим исходам не являются согласованными</w:t>
            </w:r>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 xml:space="preserve">2=отдельные РКИ и систематические обзоры исследований любого дизайна (помимо РКИ) с применением </w:t>
            </w:r>
            <w:proofErr w:type="gramStart"/>
            <w:r w:rsidRPr="00C4150F">
              <w:rPr>
                <w:sz w:val="24"/>
                <w:szCs w:val="24"/>
              </w:rPr>
              <w:t>мета-анализа</w:t>
            </w:r>
            <w:proofErr w:type="gramEnd"/>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Одновременное выполнение двух условий: 1. Все исследования имеют высокое или удовлетворительное методологическое качество; 2. Выводы исследований по интересующим исходам являются согласованными</w:t>
            </w:r>
            <w:hyperlink r:id="rId241"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А</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Выполнение хотя бы одного из условий: 1. Не все исследования имеют высокое или удовлетворительное методологическое качество; 2. Выводы исследований по интересующим исходам не являются согласованными</w:t>
            </w:r>
            <w:hyperlink r:id="rId242"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В</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Выполнение хотя бы одного из условий: 1. Все исследования имеют низкое методологическое качество; 2. Выводы исследований по интересующим исходам не являются согласованными</w:t>
            </w:r>
            <w:hyperlink r:id="rId243"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r w:rsidRPr="00C4150F">
              <w:rPr>
                <w:sz w:val="24"/>
                <w:szCs w:val="24"/>
              </w:rPr>
              <w:t>3=Нерандомизированные сравнительные исследования в т.ч. когортные исследования    </w:t>
            </w: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Одновременное выполнение двух условий: 1. Все исследования имеют высокое или удовлетворительное методологическое качество; 2. Выводы исследований по интересующим исходам являются согласованными</w:t>
            </w:r>
            <w:hyperlink r:id="rId244"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А</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Выполнение хотя бы одного из условий: 1. Не все исследования имеют высокое или удовлетворительное методологическое качество; 2. Выводы исследований по интересующим исходам не являются согласованными</w:t>
            </w:r>
            <w:hyperlink r:id="rId245"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В</w:t>
            </w:r>
          </w:p>
        </w:tc>
      </w:tr>
      <w:tr w:rsidR="00C4150F" w:rsidRPr="00C4150F" w:rsidTr="00C4150F">
        <w:tc>
          <w:tcPr>
            <w:tcW w:w="0" w:type="auto"/>
            <w:vMerge/>
            <w:tcBorders>
              <w:top w:val="single" w:sz="4" w:space="0" w:color="auto"/>
              <w:left w:val="single" w:sz="4" w:space="0" w:color="auto"/>
              <w:bottom w:val="single" w:sz="4" w:space="0" w:color="auto"/>
              <w:right w:val="single" w:sz="4" w:space="0" w:color="auto"/>
            </w:tcBorders>
            <w:vAlign w:val="center"/>
            <w:hideMark/>
          </w:tcPr>
          <w:p w:rsidR="00C4150F" w:rsidRPr="00C4150F" w:rsidRDefault="00C4150F" w:rsidP="00C4150F">
            <w:pPr>
              <w:rPr>
                <w:sz w:val="24"/>
                <w:szCs w:val="24"/>
              </w:rPr>
            </w:pPr>
          </w:p>
        </w:tc>
        <w:tc>
          <w:tcPr>
            <w:tcW w:w="0" w:type="auto"/>
            <w:tcBorders>
              <w:top w:val="single" w:sz="4" w:space="0" w:color="auto"/>
              <w:left w:val="single" w:sz="4" w:space="0" w:color="auto"/>
              <w:bottom w:val="single" w:sz="4" w:space="0" w:color="auto"/>
              <w:right w:val="single" w:sz="4" w:space="0" w:color="auto"/>
            </w:tcBorders>
            <w:hideMark/>
          </w:tcPr>
          <w:p w:rsidR="00C4150F" w:rsidRPr="00C4150F" w:rsidRDefault="00C4150F" w:rsidP="00C4150F">
            <w:pPr>
              <w:rPr>
                <w:sz w:val="24"/>
                <w:szCs w:val="24"/>
              </w:rPr>
            </w:pPr>
            <w:r w:rsidRPr="00C4150F">
              <w:rPr>
                <w:sz w:val="24"/>
                <w:szCs w:val="24"/>
              </w:rPr>
              <w:t>Выполнение хотя бы одного из условий: 1. Все исследования имеют низкое методологическое качество; 2. Выводы исследований по интересующим исходам не являются согласованными</w:t>
            </w:r>
            <w:hyperlink r:id="rId246" w:anchor="2261" w:history="1">
              <w:r w:rsidRPr="00C4150F">
                <w:rPr>
                  <w:rStyle w:val="a4"/>
                  <w:sz w:val="24"/>
                  <w:szCs w:val="24"/>
                </w:rPr>
                <w:t>*</w:t>
              </w:r>
            </w:hyperlink>
          </w:p>
        </w:tc>
        <w:tc>
          <w:tcPr>
            <w:tcW w:w="0" w:type="auto"/>
            <w:tcBorders>
              <w:left w:val="single" w:sz="4" w:space="0" w:color="auto"/>
            </w:tcBorders>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gridSpan w:val="2"/>
            <w:tcBorders>
              <w:top w:val="single" w:sz="4" w:space="0" w:color="auto"/>
            </w:tcBorders>
            <w:hideMark/>
          </w:tcPr>
          <w:p w:rsidR="00C4150F" w:rsidRPr="00C4150F" w:rsidRDefault="00C4150F" w:rsidP="00C4150F">
            <w:pPr>
              <w:rPr>
                <w:sz w:val="24"/>
                <w:szCs w:val="24"/>
              </w:rPr>
            </w:pPr>
            <w:r w:rsidRPr="00C4150F">
              <w:rPr>
                <w:sz w:val="24"/>
                <w:szCs w:val="24"/>
              </w:rPr>
              <w:t>4=Несравнительные исследования, описание клинического случая или серии случаев</w:t>
            </w:r>
          </w:p>
        </w:tc>
        <w:tc>
          <w:tcPr>
            <w:tcW w:w="0" w:type="auto"/>
            <w:hideMark/>
          </w:tcPr>
          <w:p w:rsidR="00C4150F" w:rsidRPr="00C4150F" w:rsidRDefault="00C4150F" w:rsidP="00C4150F">
            <w:pPr>
              <w:rPr>
                <w:sz w:val="24"/>
                <w:szCs w:val="24"/>
              </w:rPr>
            </w:pPr>
            <w:r w:rsidRPr="00C4150F">
              <w:rPr>
                <w:sz w:val="24"/>
                <w:szCs w:val="24"/>
              </w:rPr>
              <w:t>С</w:t>
            </w:r>
          </w:p>
        </w:tc>
      </w:tr>
      <w:tr w:rsidR="00C4150F" w:rsidRPr="00C4150F" w:rsidTr="00C4150F">
        <w:tc>
          <w:tcPr>
            <w:tcW w:w="0" w:type="auto"/>
            <w:gridSpan w:val="2"/>
            <w:hideMark/>
          </w:tcPr>
          <w:p w:rsidR="00C4150F" w:rsidRPr="00C4150F" w:rsidRDefault="00C4150F" w:rsidP="00C4150F">
            <w:pPr>
              <w:rPr>
                <w:sz w:val="24"/>
                <w:szCs w:val="24"/>
              </w:rPr>
            </w:pPr>
            <w:r w:rsidRPr="00C4150F">
              <w:rPr>
                <w:sz w:val="24"/>
                <w:szCs w:val="24"/>
              </w:rPr>
              <w:t>5</w:t>
            </w:r>
            <w:proofErr w:type="gramStart"/>
            <w:r w:rsidRPr="00C4150F">
              <w:rPr>
                <w:sz w:val="24"/>
                <w:szCs w:val="24"/>
              </w:rPr>
              <w:t>=Н</w:t>
            </w:r>
            <w:proofErr w:type="gramEnd"/>
            <w:r w:rsidRPr="00C4150F">
              <w:rPr>
                <w:sz w:val="24"/>
                <w:szCs w:val="24"/>
              </w:rPr>
              <w:t>аименее достоверные доказательства: имеется лишь обоснование механизма действия (доклинические исследования) или мнение экспертов</w:t>
            </w:r>
          </w:p>
        </w:tc>
        <w:tc>
          <w:tcPr>
            <w:tcW w:w="0" w:type="auto"/>
            <w:hideMark/>
          </w:tcPr>
          <w:p w:rsidR="00C4150F" w:rsidRPr="00C4150F" w:rsidRDefault="00C4150F" w:rsidP="00C4150F">
            <w:pPr>
              <w:rPr>
                <w:sz w:val="24"/>
                <w:szCs w:val="24"/>
              </w:rPr>
            </w:pPr>
            <w:r w:rsidRPr="00C4150F">
              <w:rPr>
                <w:sz w:val="24"/>
                <w:szCs w:val="24"/>
              </w:rPr>
              <w:t>С</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Если оценивается одно КИ, то данное условие не учитывается</w:t>
      </w:r>
    </w:p>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Порядок обновления клинических рекомендаций - пересмотр 1 раз в 3 года.</w:t>
      </w:r>
    </w:p>
    <w:p w:rsidR="00C4150F" w:rsidRPr="00C4150F" w:rsidRDefault="00C4150F" w:rsidP="00C4150F">
      <w:pPr>
        <w:rPr>
          <w:b/>
          <w:bCs/>
          <w:sz w:val="24"/>
          <w:szCs w:val="24"/>
        </w:rPr>
      </w:pPr>
      <w:r w:rsidRPr="00C4150F">
        <w:rPr>
          <w:b/>
          <w:bCs/>
          <w:sz w:val="24"/>
          <w:szCs w:val="24"/>
        </w:rPr>
        <w:t>Приложение A3. Связанные документы</w:t>
      </w:r>
    </w:p>
    <w:p w:rsidR="00C4150F" w:rsidRPr="00C4150F" w:rsidRDefault="00C4150F" w:rsidP="00C4150F">
      <w:pPr>
        <w:rPr>
          <w:sz w:val="24"/>
          <w:szCs w:val="24"/>
        </w:rPr>
      </w:pPr>
      <w:r w:rsidRPr="00C4150F">
        <w:rPr>
          <w:sz w:val="24"/>
          <w:szCs w:val="24"/>
        </w:rPr>
        <w:lastRenderedPageBreak/>
        <w:t>- Федеральный закон "Об основах охраны здоровья граждан в Российской Федерации" от 21.11.2011 г. № 323-ФЗ (последняя редакция).</w:t>
      </w:r>
    </w:p>
    <w:p w:rsidR="00C4150F" w:rsidRPr="00C4150F" w:rsidRDefault="00C4150F" w:rsidP="00C4150F">
      <w:pPr>
        <w:rPr>
          <w:sz w:val="24"/>
          <w:szCs w:val="24"/>
        </w:rPr>
      </w:pPr>
      <w:r w:rsidRPr="00C4150F">
        <w:rPr>
          <w:sz w:val="24"/>
          <w:szCs w:val="24"/>
        </w:rPr>
        <w:t xml:space="preserve">- </w:t>
      </w:r>
      <w:proofErr w:type="gramStart"/>
      <w:r w:rsidRPr="00C4150F">
        <w:rPr>
          <w:sz w:val="24"/>
          <w:szCs w:val="24"/>
        </w:rPr>
        <w:t>п</w:t>
      </w:r>
      <w:proofErr w:type="gramEnd"/>
      <w:r w:rsidRPr="00C4150F">
        <w:rPr>
          <w:sz w:val="24"/>
          <w:szCs w:val="24"/>
        </w:rPr>
        <w:t>риказ Министерства здравоохранения Российской Федерации от 01.11.2012 г. № 572н "Об утверждении порядка оказания медицинской помощи по профилю "акушерство и гинекология (за исключением использования вспомогательных репродуктивных технологий)".</w:t>
      </w:r>
    </w:p>
    <w:p w:rsidR="00C4150F" w:rsidRPr="00C4150F" w:rsidRDefault="00C4150F" w:rsidP="00C4150F">
      <w:pPr>
        <w:rPr>
          <w:sz w:val="24"/>
          <w:szCs w:val="24"/>
        </w:rPr>
      </w:pPr>
      <w:r w:rsidRPr="00C4150F">
        <w:rPr>
          <w:sz w:val="24"/>
          <w:szCs w:val="24"/>
        </w:rPr>
        <w:t>- приказ Министерства здравоохранения Российской Федерации от 07.11.2012 г. № 598н "Об утверждении стандарта специализированной медицинской помощи при кровотечении в последовом и послеродовом периоде".</w:t>
      </w:r>
    </w:p>
    <w:p w:rsidR="00C4150F" w:rsidRPr="00C4150F" w:rsidRDefault="00C4150F" w:rsidP="00C4150F">
      <w:pPr>
        <w:rPr>
          <w:sz w:val="24"/>
          <w:szCs w:val="24"/>
        </w:rPr>
      </w:pPr>
      <w:r w:rsidRPr="00C4150F">
        <w:rPr>
          <w:sz w:val="24"/>
          <w:szCs w:val="24"/>
        </w:rPr>
        <w:t>- приказ Министерства здравоохранения Российской Федерации от 15.11.2012 г. № 919н "Об утверждении порядка оказания медицинской помощи взрослому населению по профилю "анестезиология и реаниматология".</w:t>
      </w:r>
    </w:p>
    <w:p w:rsidR="00C4150F" w:rsidRPr="00C4150F" w:rsidRDefault="00C4150F" w:rsidP="00C4150F">
      <w:pPr>
        <w:rPr>
          <w:sz w:val="24"/>
          <w:szCs w:val="24"/>
        </w:rPr>
      </w:pPr>
      <w:r w:rsidRPr="00C4150F">
        <w:rPr>
          <w:sz w:val="24"/>
          <w:szCs w:val="24"/>
        </w:rPr>
        <w:t>- приказ Министерства здравоохранения Российской Федерации от 02.04.2013 г. № 183н "Об утверждении правил клинического использования донорской крови и (или) ее компонентов".</w:t>
      </w:r>
    </w:p>
    <w:p w:rsidR="00C4150F" w:rsidRPr="00C4150F" w:rsidRDefault="00C4150F" w:rsidP="00C4150F">
      <w:pPr>
        <w:rPr>
          <w:sz w:val="24"/>
          <w:szCs w:val="24"/>
        </w:rPr>
      </w:pPr>
      <w:r w:rsidRPr="00C4150F">
        <w:rPr>
          <w:sz w:val="24"/>
          <w:szCs w:val="24"/>
        </w:rPr>
        <w:t>- приказ Министерства здравоохранения Российской Федерации от 10.05.2017 г. № 203н "Об утверждении критериев оценки качества медицинской помощи".</w:t>
      </w:r>
    </w:p>
    <w:p w:rsidR="00C4150F" w:rsidRPr="00C4150F" w:rsidRDefault="00C4150F" w:rsidP="00C4150F">
      <w:pPr>
        <w:rPr>
          <w:sz w:val="24"/>
          <w:szCs w:val="24"/>
        </w:rPr>
      </w:pPr>
      <w:r w:rsidRPr="00C4150F">
        <w:rPr>
          <w:sz w:val="24"/>
          <w:szCs w:val="24"/>
        </w:rPr>
        <w:t>- приказ Министерства здравоохранения Российской Федерации от 25.11.2002 г. № 363 "Об утверждении инструкции по применению компонентов крови".</w:t>
      </w:r>
    </w:p>
    <w:p w:rsidR="00C4150F" w:rsidRPr="00C4150F" w:rsidRDefault="00C4150F" w:rsidP="00C4150F">
      <w:pPr>
        <w:rPr>
          <w:b/>
          <w:bCs/>
          <w:sz w:val="24"/>
          <w:szCs w:val="24"/>
        </w:rPr>
      </w:pPr>
      <w:r w:rsidRPr="00C4150F">
        <w:rPr>
          <w:b/>
          <w:bCs/>
          <w:sz w:val="24"/>
          <w:szCs w:val="24"/>
        </w:rPr>
        <w:t>Приложение Б</w:t>
      </w:r>
      <w:proofErr w:type="gramStart"/>
      <w:r w:rsidRPr="00C4150F">
        <w:rPr>
          <w:b/>
          <w:bCs/>
          <w:sz w:val="24"/>
          <w:szCs w:val="24"/>
        </w:rPr>
        <w:t>1</w:t>
      </w:r>
      <w:proofErr w:type="gramEnd"/>
      <w:r w:rsidRPr="00C4150F">
        <w:rPr>
          <w:b/>
          <w:bCs/>
          <w:sz w:val="24"/>
          <w:szCs w:val="24"/>
        </w:rPr>
        <w:t>. Мероприятия по вправлению матки при ее вывороте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55"/>
        <w:gridCol w:w="11045"/>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   </w:t>
            </w:r>
          </w:p>
        </w:tc>
        <w:tc>
          <w:tcPr>
            <w:tcW w:w="0" w:type="auto"/>
            <w:hideMark/>
          </w:tcPr>
          <w:p w:rsidR="00C4150F" w:rsidRPr="00C4150F" w:rsidRDefault="00C4150F" w:rsidP="00C4150F">
            <w:pPr>
              <w:rPr>
                <w:b/>
                <w:bCs/>
                <w:sz w:val="24"/>
                <w:szCs w:val="24"/>
              </w:rPr>
            </w:pPr>
            <w:r w:rsidRPr="00C4150F">
              <w:rPr>
                <w:b/>
                <w:bCs/>
                <w:sz w:val="24"/>
                <w:szCs w:val="24"/>
              </w:rPr>
              <w:t>Цель лечения - репозиция матки и лечение симптомов шока.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Выворот матки</w:t>
            </w:r>
          </w:p>
        </w:tc>
        <w:tc>
          <w:tcPr>
            <w:tcW w:w="0" w:type="auto"/>
            <w:hideMark/>
          </w:tcPr>
          <w:p w:rsidR="00C4150F" w:rsidRPr="00C4150F" w:rsidRDefault="00C4150F" w:rsidP="00C4150F">
            <w:pPr>
              <w:rPr>
                <w:sz w:val="24"/>
                <w:szCs w:val="24"/>
              </w:rPr>
            </w:pPr>
            <w:r w:rsidRPr="00C4150F">
              <w:rPr>
                <w:sz w:val="24"/>
                <w:szCs w:val="24"/>
              </w:rPr>
              <w:t>- Прекратить введение любого утеротонического препарата. - Вызов опытного акушера-гинеколога и анестезиолога-реаниматолога.</w:t>
            </w:r>
          </w:p>
        </w:tc>
      </w:tr>
      <w:tr w:rsidR="00C4150F" w:rsidRPr="00C4150F" w:rsidTr="00C4150F">
        <w:tc>
          <w:tcPr>
            <w:tcW w:w="0" w:type="auto"/>
            <w:hideMark/>
          </w:tcPr>
          <w:p w:rsidR="00C4150F" w:rsidRPr="00C4150F" w:rsidRDefault="00C4150F" w:rsidP="00C4150F">
            <w:pPr>
              <w:rPr>
                <w:sz w:val="24"/>
                <w:szCs w:val="24"/>
              </w:rPr>
            </w:pPr>
            <w:proofErr w:type="gramStart"/>
            <w:r w:rsidRPr="00C4150F">
              <w:rPr>
                <w:sz w:val="24"/>
                <w:szCs w:val="24"/>
              </w:rPr>
              <w:t>Частичный</w:t>
            </w:r>
            <w:proofErr w:type="gramEnd"/>
            <w:r w:rsidRPr="00C4150F">
              <w:rPr>
                <w:sz w:val="24"/>
                <w:szCs w:val="24"/>
              </w:rPr>
              <w:t xml:space="preserve"> (дно остаётся в полости матки)</w:t>
            </w:r>
          </w:p>
        </w:tc>
        <w:tc>
          <w:tcPr>
            <w:tcW w:w="0" w:type="auto"/>
            <w:hideMark/>
          </w:tcPr>
          <w:p w:rsidR="00C4150F" w:rsidRPr="00C4150F" w:rsidRDefault="00C4150F" w:rsidP="00C4150F">
            <w:pPr>
              <w:rPr>
                <w:sz w:val="24"/>
                <w:szCs w:val="24"/>
              </w:rPr>
            </w:pPr>
            <w:r w:rsidRPr="00C4150F">
              <w:rPr>
                <w:sz w:val="24"/>
                <w:szCs w:val="24"/>
              </w:rPr>
              <w:t xml:space="preserve">- Обеспечить адекватный венозный доступ, провести инфузионную терапию. - Провести наркоз, вправление матки. - Не следует пытаться удалить плаценту (увеличение кровопотери) до вправления матки. - Если нет врастания плаценты, её следует удалять только после репозиции матки. - Провести рассечение задней губы шейки матки, а затем вправление матки. - Применить маневр Джонсона (при </w:t>
            </w:r>
            <w:r w:rsidRPr="00C4150F">
              <w:rPr>
                <w:sz w:val="24"/>
                <w:szCs w:val="24"/>
              </w:rPr>
              <w:lastRenderedPageBreak/>
              <w:t>наличии подготовленных специалистов).</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Полный (дно выходит через шейку матки во влагалище или за пределы половой щели)</w:t>
            </w:r>
          </w:p>
        </w:tc>
        <w:tc>
          <w:tcPr>
            <w:tcW w:w="0" w:type="auto"/>
            <w:hideMark/>
          </w:tcPr>
          <w:p w:rsidR="00C4150F" w:rsidRPr="00C4150F" w:rsidRDefault="00C4150F" w:rsidP="00C4150F">
            <w:pPr>
              <w:rPr>
                <w:sz w:val="24"/>
                <w:szCs w:val="24"/>
              </w:rPr>
            </w:pPr>
            <w:r w:rsidRPr="00C4150F">
              <w:rPr>
                <w:sz w:val="24"/>
                <w:szCs w:val="24"/>
              </w:rPr>
              <w:t>- Если попытки вправления матки безуспешны, ввести бета-миметики и повторить попытку репозиции матки с помощью метода Джонсона (при наличии подготовленных специалистов). - Если попытки вправления не удаются, выполнить лапаротомию и вправление матки (процедура Хантингтона, одновременно с процедурой Джонсона). - После успешной репозиции начать введение утеротоников (например, окситоцина). - Профилактически ввести антибиотики. - Для предупреждения повторного выворота матки после её вправления можно ввести вагинальный и/или маточный баллон или наложить компрессионные швы. Возможна установка двухбаллоной маточно-вагинальной системы на 10-14 ч.</w:t>
            </w:r>
          </w:p>
        </w:tc>
      </w:tr>
    </w:tbl>
    <w:p w:rsidR="00C4150F" w:rsidRPr="00C4150F" w:rsidRDefault="00C4150F" w:rsidP="00C4150F">
      <w:pPr>
        <w:rPr>
          <w:b/>
          <w:bCs/>
          <w:sz w:val="24"/>
          <w:szCs w:val="24"/>
        </w:rPr>
      </w:pPr>
      <w:r w:rsidRPr="00C4150F">
        <w:rPr>
          <w:b/>
          <w:bCs/>
          <w:sz w:val="24"/>
          <w:szCs w:val="24"/>
        </w:rPr>
        <w:t>Приложение Б</w:t>
      </w:r>
      <w:proofErr w:type="gramStart"/>
      <w:r w:rsidRPr="00C4150F">
        <w:rPr>
          <w:b/>
          <w:bCs/>
          <w:sz w:val="24"/>
          <w:szCs w:val="24"/>
        </w:rPr>
        <w:t>2</w:t>
      </w:r>
      <w:proofErr w:type="gramEnd"/>
      <w:r w:rsidRPr="00C4150F">
        <w:rPr>
          <w:b/>
          <w:bCs/>
          <w:sz w:val="24"/>
          <w:szCs w:val="24"/>
        </w:rPr>
        <w:t>. Действия при подозрении на врастание плаценты</w:t>
      </w:r>
    </w:p>
    <w:tbl>
      <w:tblPr>
        <w:tblW w:w="0" w:type="auto"/>
        <w:tblCellMar>
          <w:top w:w="15" w:type="dxa"/>
          <w:left w:w="15" w:type="dxa"/>
          <w:bottom w:w="15" w:type="dxa"/>
          <w:right w:w="15" w:type="dxa"/>
        </w:tblCellMar>
        <w:tblLook w:val="04A0" w:firstRow="1" w:lastRow="0" w:firstColumn="1" w:lastColumn="0" w:noHBand="0" w:noVBand="1"/>
      </w:tblPr>
      <w:tblGrid>
        <w:gridCol w:w="14600"/>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Влагалищные роды: - Если плацента не отделяется и есть кровотечение: применить ручное выделение последа. При невозможности отделения последа показана лапаротомия и резекция стенки матки при наличии подготовленного специалиста и возможностей учреждения; при отсутствии таковых необходимо выполнить гистерэктомию. - Если имеется сильное кровотечение из плацентарного ложа, показана лапаротомия, резекция стенки матки с соблюдением технологии временного обескровливания матки или гистерэктомия (в зависимости от уровня и возможностей учреждения и квалификации хирурга).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 xml:space="preserve">Кесарево сечение: - Запрещено предпринимать попытку производить разрез матки в области подозрительной на врастание (маточная грыжа) и пытаться отделить плаценту. - Не нужно пытаться отделить плаценту, если возникают трудности, и она рвется. - Показана резекция стенки матки с соблюдением технологии временного обескровливания матки или гистерэктомия (в зависимости от уровня и возможностей учреждения и квалификации врача). </w:t>
            </w:r>
            <w:proofErr w:type="gramStart"/>
            <w:r w:rsidRPr="00C4150F">
              <w:rPr>
                <w:sz w:val="24"/>
                <w:szCs w:val="24"/>
              </w:rPr>
              <w:t>-В</w:t>
            </w:r>
            <w:proofErr w:type="gramEnd"/>
            <w:r w:rsidRPr="00C4150F">
              <w:rPr>
                <w:sz w:val="24"/>
                <w:szCs w:val="24"/>
              </w:rPr>
              <w:t xml:space="preserve"> исключительных случаях возможно оставление плаценты (решается строго индивидуально).</w:t>
            </w:r>
          </w:p>
        </w:tc>
      </w:tr>
    </w:tbl>
    <w:p w:rsidR="00C4150F" w:rsidRPr="00C4150F" w:rsidRDefault="00C4150F" w:rsidP="00C4150F">
      <w:pPr>
        <w:rPr>
          <w:b/>
          <w:bCs/>
          <w:sz w:val="24"/>
          <w:szCs w:val="24"/>
        </w:rPr>
      </w:pPr>
      <w:r w:rsidRPr="00C4150F">
        <w:rPr>
          <w:b/>
          <w:bCs/>
          <w:sz w:val="24"/>
          <w:szCs w:val="24"/>
        </w:rPr>
        <w:t>Приложение Б3. Алгоритм проведения управляемой баллонной тампонады</w:t>
      </w:r>
    </w:p>
    <w:p w:rsidR="00C4150F" w:rsidRPr="00C4150F" w:rsidRDefault="00C4150F" w:rsidP="00C4150F">
      <w:pPr>
        <w:rPr>
          <w:sz w:val="24"/>
          <w:szCs w:val="24"/>
        </w:rPr>
      </w:pPr>
      <w:r w:rsidRPr="00C4150F">
        <w:rPr>
          <w:sz w:val="24"/>
          <w:szCs w:val="24"/>
        </w:rPr>
        <w:t>В настоящее время в Российской Федерации для тампонады матки с целью профилактики и лечения при послеродовом кровотечении могут быть применены маточные (с открытым или закрытым контуром) и/или влагалищные (с закрытым контуром) баллонные катетеры.</w:t>
      </w:r>
    </w:p>
    <w:p w:rsidR="00C4150F" w:rsidRPr="00C4150F" w:rsidRDefault="00C4150F" w:rsidP="00C4150F">
      <w:pPr>
        <w:rPr>
          <w:b/>
          <w:bCs/>
          <w:sz w:val="24"/>
          <w:szCs w:val="24"/>
        </w:rPr>
      </w:pPr>
      <w:r w:rsidRPr="00C4150F">
        <w:rPr>
          <w:b/>
          <w:bCs/>
          <w:sz w:val="24"/>
          <w:szCs w:val="24"/>
        </w:rPr>
        <w:t>Управляемая тампонада маточным баллонным катетером с закрытым контуром</w:t>
      </w:r>
    </w:p>
    <w:p w:rsidR="00C4150F" w:rsidRPr="00C4150F" w:rsidRDefault="00C4150F" w:rsidP="00C4150F">
      <w:pPr>
        <w:rPr>
          <w:b/>
          <w:bCs/>
          <w:sz w:val="24"/>
          <w:szCs w:val="24"/>
        </w:rPr>
      </w:pPr>
      <w:r w:rsidRPr="00C4150F">
        <w:rPr>
          <w:b/>
          <w:bCs/>
          <w:sz w:val="24"/>
          <w:szCs w:val="24"/>
        </w:rPr>
        <w:lastRenderedPageBreak/>
        <w:t>Показания:</w:t>
      </w:r>
    </w:p>
    <w:p w:rsidR="00C4150F" w:rsidRPr="00C4150F" w:rsidRDefault="00C4150F" w:rsidP="00C4150F">
      <w:pPr>
        <w:rPr>
          <w:sz w:val="24"/>
          <w:szCs w:val="24"/>
        </w:rPr>
      </w:pPr>
      <w:r w:rsidRPr="00C4150F">
        <w:rPr>
          <w:sz w:val="24"/>
          <w:szCs w:val="24"/>
        </w:rPr>
        <w:t>- Остановка или уменьшение послеродового кровотечения в случае неэффективности консервативного лечения.</w:t>
      </w:r>
    </w:p>
    <w:p w:rsidR="00C4150F" w:rsidRPr="00C4150F" w:rsidRDefault="00C4150F" w:rsidP="00C4150F">
      <w:pPr>
        <w:rPr>
          <w:b/>
          <w:bCs/>
          <w:sz w:val="24"/>
          <w:szCs w:val="24"/>
        </w:rPr>
      </w:pPr>
      <w:r w:rsidRPr="00C4150F">
        <w:rPr>
          <w:b/>
          <w:bCs/>
          <w:sz w:val="24"/>
          <w:szCs w:val="24"/>
        </w:rPr>
        <w:t>Противопоказания</w:t>
      </w:r>
    </w:p>
    <w:p w:rsidR="00C4150F" w:rsidRPr="00C4150F" w:rsidRDefault="00C4150F" w:rsidP="00C4150F">
      <w:pPr>
        <w:rPr>
          <w:sz w:val="24"/>
          <w:szCs w:val="24"/>
        </w:rPr>
      </w:pPr>
      <w:r w:rsidRPr="00C4150F">
        <w:rPr>
          <w:sz w:val="24"/>
          <w:szCs w:val="24"/>
        </w:rPr>
        <w:t xml:space="preserve">- Артериальное кровотечение, требующее хирургического лечения, или </w:t>
      </w:r>
      <w:proofErr w:type="gramStart"/>
      <w:r w:rsidRPr="00C4150F">
        <w:rPr>
          <w:sz w:val="24"/>
          <w:szCs w:val="24"/>
        </w:rPr>
        <w:t>ангиографическая</w:t>
      </w:r>
      <w:proofErr w:type="gramEnd"/>
      <w:r w:rsidRPr="00C4150F">
        <w:rPr>
          <w:sz w:val="24"/>
          <w:szCs w:val="24"/>
        </w:rPr>
        <w:t xml:space="preserve"> эмболизация.</w:t>
      </w:r>
    </w:p>
    <w:p w:rsidR="00C4150F" w:rsidRPr="00C4150F" w:rsidRDefault="00C4150F" w:rsidP="00C4150F">
      <w:pPr>
        <w:rPr>
          <w:sz w:val="24"/>
          <w:szCs w:val="24"/>
        </w:rPr>
      </w:pPr>
      <w:r w:rsidRPr="00C4150F">
        <w:rPr>
          <w:sz w:val="24"/>
          <w:szCs w:val="24"/>
        </w:rPr>
        <w:t>- Клинические случаи с показанием гистерэктомии.</w:t>
      </w:r>
    </w:p>
    <w:p w:rsidR="00C4150F" w:rsidRPr="00C4150F" w:rsidRDefault="00C4150F" w:rsidP="00C4150F">
      <w:pPr>
        <w:rPr>
          <w:sz w:val="24"/>
          <w:szCs w:val="24"/>
        </w:rPr>
      </w:pPr>
      <w:r w:rsidRPr="00C4150F">
        <w:rPr>
          <w:sz w:val="24"/>
          <w:szCs w:val="24"/>
        </w:rPr>
        <w:t>- Беременность.</w:t>
      </w:r>
    </w:p>
    <w:p w:rsidR="00C4150F" w:rsidRPr="00C4150F" w:rsidRDefault="00C4150F" w:rsidP="00C4150F">
      <w:pPr>
        <w:rPr>
          <w:sz w:val="24"/>
          <w:szCs w:val="24"/>
        </w:rPr>
      </w:pPr>
      <w:r w:rsidRPr="00C4150F">
        <w:rPr>
          <w:sz w:val="24"/>
          <w:szCs w:val="24"/>
        </w:rPr>
        <w:t>- Рак шейки матки.</w:t>
      </w:r>
    </w:p>
    <w:p w:rsidR="00C4150F" w:rsidRPr="00C4150F" w:rsidRDefault="00C4150F" w:rsidP="00C4150F">
      <w:pPr>
        <w:rPr>
          <w:sz w:val="24"/>
          <w:szCs w:val="24"/>
        </w:rPr>
      </w:pPr>
      <w:r w:rsidRPr="00C4150F">
        <w:rPr>
          <w:sz w:val="24"/>
          <w:szCs w:val="24"/>
        </w:rPr>
        <w:t>- Гнойные инфекции во влагалище, шейке матки или уретре.</w:t>
      </w:r>
    </w:p>
    <w:p w:rsidR="00C4150F" w:rsidRPr="00C4150F" w:rsidRDefault="00C4150F" w:rsidP="00C4150F">
      <w:pPr>
        <w:rPr>
          <w:sz w:val="24"/>
          <w:szCs w:val="24"/>
        </w:rPr>
      </w:pPr>
      <w:r w:rsidRPr="00C4150F">
        <w:rPr>
          <w:sz w:val="24"/>
          <w:szCs w:val="24"/>
        </w:rPr>
        <w:t>- Аномалии матки.</w:t>
      </w:r>
    </w:p>
    <w:p w:rsidR="00C4150F" w:rsidRPr="00C4150F" w:rsidRDefault="00C4150F" w:rsidP="00C4150F">
      <w:pPr>
        <w:rPr>
          <w:sz w:val="24"/>
          <w:szCs w:val="24"/>
        </w:rPr>
      </w:pPr>
      <w:r w:rsidRPr="00C4150F">
        <w:rPr>
          <w:sz w:val="24"/>
          <w:szCs w:val="24"/>
        </w:rPr>
        <w:t>- Диссеминированное внутрисосудистое свёртывание.</w:t>
      </w:r>
    </w:p>
    <w:p w:rsidR="00C4150F" w:rsidRPr="00C4150F" w:rsidRDefault="00C4150F" w:rsidP="00C4150F">
      <w:pPr>
        <w:rPr>
          <w:sz w:val="24"/>
          <w:szCs w:val="24"/>
        </w:rPr>
      </w:pPr>
      <w:r w:rsidRPr="00C4150F">
        <w:rPr>
          <w:sz w:val="24"/>
          <w:szCs w:val="24"/>
        </w:rPr>
        <w:t>- Место хирургического вмешательства, препятствующее эффективному контролю кровотечения баллонным катетером.</w:t>
      </w:r>
    </w:p>
    <w:p w:rsidR="00C4150F" w:rsidRPr="00C4150F" w:rsidRDefault="00C4150F" w:rsidP="00C4150F">
      <w:pPr>
        <w:rPr>
          <w:b/>
          <w:bCs/>
          <w:sz w:val="24"/>
          <w:szCs w:val="24"/>
        </w:rPr>
      </w:pPr>
      <w:r w:rsidRPr="00C4150F">
        <w:rPr>
          <w:b/>
          <w:bCs/>
          <w:sz w:val="24"/>
          <w:szCs w:val="24"/>
        </w:rPr>
        <w:t>Возможные технические проблемы:</w:t>
      </w:r>
    </w:p>
    <w:p w:rsidR="00C4150F" w:rsidRPr="00C4150F" w:rsidRDefault="00C4150F" w:rsidP="00C4150F">
      <w:pPr>
        <w:rPr>
          <w:sz w:val="24"/>
          <w:szCs w:val="24"/>
        </w:rPr>
      </w:pPr>
      <w:r w:rsidRPr="00C4150F">
        <w:rPr>
          <w:sz w:val="24"/>
          <w:szCs w:val="24"/>
        </w:rPr>
        <w:t>- Разъединение деталей устройства.</w:t>
      </w:r>
    </w:p>
    <w:p w:rsidR="00C4150F" w:rsidRPr="00C4150F" w:rsidRDefault="00C4150F" w:rsidP="00C4150F">
      <w:pPr>
        <w:rPr>
          <w:sz w:val="24"/>
          <w:szCs w:val="24"/>
        </w:rPr>
      </w:pPr>
      <w:r w:rsidRPr="00C4150F">
        <w:rPr>
          <w:sz w:val="24"/>
          <w:szCs w:val="24"/>
        </w:rPr>
        <w:t>- Разрыв/отсоединение баллона.</w:t>
      </w:r>
    </w:p>
    <w:p w:rsidR="00C4150F" w:rsidRPr="00C4150F" w:rsidRDefault="00C4150F" w:rsidP="00C4150F">
      <w:pPr>
        <w:rPr>
          <w:sz w:val="24"/>
          <w:szCs w:val="24"/>
        </w:rPr>
      </w:pPr>
      <w:r w:rsidRPr="00C4150F">
        <w:rPr>
          <w:sz w:val="24"/>
          <w:szCs w:val="24"/>
        </w:rPr>
        <w:t>- Спонтанная дефляция.</w:t>
      </w:r>
    </w:p>
    <w:p w:rsidR="00C4150F" w:rsidRPr="00C4150F" w:rsidRDefault="00C4150F" w:rsidP="00C4150F">
      <w:pPr>
        <w:rPr>
          <w:b/>
          <w:bCs/>
          <w:sz w:val="24"/>
          <w:szCs w:val="24"/>
        </w:rPr>
      </w:pPr>
      <w:r w:rsidRPr="00C4150F">
        <w:rPr>
          <w:b/>
          <w:bCs/>
          <w:sz w:val="24"/>
          <w:szCs w:val="24"/>
        </w:rPr>
        <w:t>Возможные осложнения:</w:t>
      </w:r>
    </w:p>
    <w:p w:rsidR="00C4150F" w:rsidRPr="00C4150F" w:rsidRDefault="00C4150F" w:rsidP="00C4150F">
      <w:pPr>
        <w:rPr>
          <w:sz w:val="24"/>
          <w:szCs w:val="24"/>
        </w:rPr>
      </w:pPr>
      <w:r w:rsidRPr="00C4150F">
        <w:rPr>
          <w:sz w:val="24"/>
          <w:szCs w:val="24"/>
        </w:rPr>
        <w:t>- Повреждение тканей/травма при введении баллона.</w:t>
      </w:r>
    </w:p>
    <w:p w:rsidR="00C4150F" w:rsidRPr="00C4150F" w:rsidRDefault="00C4150F" w:rsidP="00C4150F">
      <w:pPr>
        <w:rPr>
          <w:sz w:val="24"/>
          <w:szCs w:val="24"/>
        </w:rPr>
      </w:pPr>
      <w:r w:rsidRPr="00C4150F">
        <w:rPr>
          <w:sz w:val="24"/>
          <w:szCs w:val="24"/>
        </w:rPr>
        <w:lastRenderedPageBreak/>
        <w:t>- Разрыв матки при чрезмерной инфляции баллона.</w:t>
      </w:r>
    </w:p>
    <w:p w:rsidR="00C4150F" w:rsidRPr="00C4150F" w:rsidRDefault="00C4150F" w:rsidP="00C4150F">
      <w:pPr>
        <w:rPr>
          <w:sz w:val="24"/>
          <w:szCs w:val="24"/>
        </w:rPr>
      </w:pPr>
      <w:r w:rsidRPr="00C4150F">
        <w:rPr>
          <w:sz w:val="24"/>
          <w:szCs w:val="24"/>
        </w:rPr>
        <w:t>- Скрытое кровотечение при затрудненной дефляции.</w:t>
      </w:r>
    </w:p>
    <w:p w:rsidR="00C4150F" w:rsidRPr="00C4150F" w:rsidRDefault="00C4150F" w:rsidP="00C4150F">
      <w:pPr>
        <w:rPr>
          <w:sz w:val="24"/>
          <w:szCs w:val="24"/>
        </w:rPr>
      </w:pPr>
      <w:r w:rsidRPr="00C4150F">
        <w:rPr>
          <w:sz w:val="24"/>
          <w:szCs w:val="24"/>
        </w:rPr>
        <w:t>- Продолжение кровотечения при недостаточной тампонаде.</w:t>
      </w:r>
    </w:p>
    <w:p w:rsidR="00C4150F" w:rsidRPr="00C4150F" w:rsidRDefault="00C4150F" w:rsidP="00C4150F">
      <w:pPr>
        <w:rPr>
          <w:sz w:val="24"/>
          <w:szCs w:val="24"/>
        </w:rPr>
      </w:pPr>
      <w:r w:rsidRPr="00C4150F">
        <w:rPr>
          <w:sz w:val="24"/>
          <w:szCs w:val="24"/>
        </w:rPr>
        <w:t>- Утрата тампонады при разрыве баллона.</w:t>
      </w:r>
    </w:p>
    <w:p w:rsidR="00C4150F" w:rsidRPr="00C4150F" w:rsidRDefault="00C4150F" w:rsidP="00C4150F">
      <w:pPr>
        <w:rPr>
          <w:sz w:val="24"/>
          <w:szCs w:val="24"/>
        </w:rPr>
      </w:pPr>
      <w:r w:rsidRPr="00C4150F">
        <w:rPr>
          <w:sz w:val="24"/>
          <w:szCs w:val="24"/>
        </w:rPr>
        <w:t>- Скопление сгустков крови.</w:t>
      </w:r>
    </w:p>
    <w:p w:rsidR="00C4150F" w:rsidRPr="00C4150F" w:rsidRDefault="00C4150F" w:rsidP="00C4150F">
      <w:pPr>
        <w:rPr>
          <w:sz w:val="24"/>
          <w:szCs w:val="24"/>
        </w:rPr>
      </w:pPr>
      <w:r w:rsidRPr="00C4150F">
        <w:rPr>
          <w:sz w:val="24"/>
          <w:szCs w:val="24"/>
        </w:rPr>
        <w:t>- Эндомиометрит.</w:t>
      </w:r>
    </w:p>
    <w:p w:rsidR="00C4150F" w:rsidRPr="00C4150F" w:rsidRDefault="00C4150F" w:rsidP="00C4150F">
      <w:pPr>
        <w:rPr>
          <w:sz w:val="24"/>
          <w:szCs w:val="24"/>
        </w:rPr>
      </w:pPr>
      <w:r w:rsidRPr="00C4150F">
        <w:rPr>
          <w:sz w:val="24"/>
          <w:szCs w:val="24"/>
        </w:rPr>
        <w:t>- Раневая инфекция.</w:t>
      </w:r>
    </w:p>
    <w:p w:rsidR="00C4150F" w:rsidRPr="00C4150F" w:rsidRDefault="00C4150F" w:rsidP="00C4150F">
      <w:pPr>
        <w:rPr>
          <w:sz w:val="24"/>
          <w:szCs w:val="24"/>
        </w:rPr>
      </w:pPr>
      <w:r w:rsidRPr="00C4150F">
        <w:rPr>
          <w:sz w:val="24"/>
          <w:szCs w:val="24"/>
        </w:rPr>
        <w:t>- Лихорадка.</w:t>
      </w:r>
    </w:p>
    <w:p w:rsidR="00C4150F" w:rsidRPr="00C4150F" w:rsidRDefault="00C4150F" w:rsidP="00C4150F">
      <w:pPr>
        <w:rPr>
          <w:b/>
          <w:bCs/>
          <w:sz w:val="24"/>
          <w:szCs w:val="24"/>
        </w:rPr>
      </w:pPr>
      <w:r w:rsidRPr="00C4150F">
        <w:rPr>
          <w:b/>
          <w:bCs/>
          <w:sz w:val="24"/>
          <w:szCs w:val="24"/>
        </w:rPr>
        <w:t>Инструкция по использованию</w:t>
      </w:r>
    </w:p>
    <w:p w:rsidR="00C4150F" w:rsidRPr="00C4150F" w:rsidRDefault="00C4150F" w:rsidP="00C4150F">
      <w:pPr>
        <w:rPr>
          <w:sz w:val="24"/>
          <w:szCs w:val="24"/>
        </w:rPr>
      </w:pPr>
      <w:r w:rsidRPr="00C4150F">
        <w:rPr>
          <w:sz w:val="24"/>
          <w:szCs w:val="24"/>
        </w:rPr>
        <w:t>- Перед размещением баллонного катетера матка должна быть свободна от всех плацентарных фрагментов; также следует провести осмотр пациентки, чтобы убедиться в отсутствии рваных ран или травм половых путей, а также в том, что источник кровотечения не имеет артериального происхождения.</w:t>
      </w:r>
    </w:p>
    <w:p w:rsidR="00C4150F" w:rsidRPr="00C4150F" w:rsidRDefault="00C4150F" w:rsidP="00C4150F">
      <w:pPr>
        <w:rPr>
          <w:b/>
          <w:bCs/>
          <w:sz w:val="24"/>
          <w:szCs w:val="24"/>
        </w:rPr>
      </w:pPr>
      <w:r w:rsidRPr="00C4150F">
        <w:rPr>
          <w:b/>
          <w:bCs/>
          <w:sz w:val="24"/>
          <w:szCs w:val="24"/>
        </w:rPr>
        <w:t>Размещение влагалищным путем (трансвагинально)</w:t>
      </w:r>
    </w:p>
    <w:p w:rsidR="00C4150F" w:rsidRPr="00C4150F" w:rsidRDefault="00C4150F" w:rsidP="00C4150F">
      <w:pPr>
        <w:rPr>
          <w:sz w:val="24"/>
          <w:szCs w:val="24"/>
        </w:rPr>
      </w:pPr>
      <w:r w:rsidRPr="00C4150F">
        <w:rPr>
          <w:sz w:val="24"/>
          <w:szCs w:val="24"/>
        </w:rPr>
        <w:t>- Определить предполагаемый объем матки путем ручного или ультразвукового обследования.</w:t>
      </w:r>
    </w:p>
    <w:p w:rsidR="00C4150F" w:rsidRPr="00C4150F" w:rsidRDefault="00C4150F" w:rsidP="00C4150F">
      <w:pPr>
        <w:rPr>
          <w:sz w:val="24"/>
          <w:szCs w:val="24"/>
        </w:rPr>
      </w:pPr>
      <w:r w:rsidRPr="00C4150F">
        <w:rPr>
          <w:sz w:val="24"/>
          <w:szCs w:val="24"/>
        </w:rPr>
        <w:t>- Вставить баллонную часть катетера в матку через шейку матки снизу-вверх, убедившись в том, что весь баллон вставлен за пределы канала шейки матки и маточного зева.</w:t>
      </w:r>
    </w:p>
    <w:p w:rsidR="00C4150F" w:rsidRPr="00C4150F" w:rsidRDefault="00C4150F" w:rsidP="00C4150F">
      <w:pPr>
        <w:rPr>
          <w:sz w:val="24"/>
          <w:szCs w:val="24"/>
        </w:rPr>
      </w:pPr>
      <w:r w:rsidRPr="00C4150F">
        <w:rPr>
          <w:sz w:val="24"/>
          <w:szCs w:val="24"/>
        </w:rPr>
        <w:t>- Одновременно поместить катетер Фолея в мочевой пузырь, если он не был помещен туда ранее, с целью сбора мочи и контроля диуреза.</w:t>
      </w:r>
    </w:p>
    <w:p w:rsidR="00C4150F" w:rsidRPr="00C4150F" w:rsidRDefault="00C4150F" w:rsidP="00C4150F">
      <w:pPr>
        <w:rPr>
          <w:b/>
          <w:bCs/>
          <w:sz w:val="24"/>
          <w:szCs w:val="24"/>
        </w:rPr>
      </w:pPr>
      <w:r w:rsidRPr="00C4150F">
        <w:rPr>
          <w:b/>
          <w:bCs/>
          <w:sz w:val="24"/>
          <w:szCs w:val="24"/>
        </w:rPr>
        <w:t>Размещения трансабдоминальным путем (во время кесарева сечения)</w:t>
      </w:r>
    </w:p>
    <w:p w:rsidR="00C4150F" w:rsidRPr="00C4150F" w:rsidRDefault="00C4150F" w:rsidP="00C4150F">
      <w:pPr>
        <w:rPr>
          <w:sz w:val="24"/>
          <w:szCs w:val="24"/>
        </w:rPr>
      </w:pPr>
      <w:r w:rsidRPr="00C4150F">
        <w:rPr>
          <w:sz w:val="24"/>
          <w:szCs w:val="24"/>
        </w:rPr>
        <w:lastRenderedPageBreak/>
        <w:t>- Определить объем матки путем проведения ручного обследования полости матки.</w:t>
      </w:r>
    </w:p>
    <w:p w:rsidR="00C4150F" w:rsidRPr="00C4150F" w:rsidRDefault="00C4150F" w:rsidP="00C4150F">
      <w:pPr>
        <w:rPr>
          <w:sz w:val="24"/>
          <w:szCs w:val="24"/>
        </w:rPr>
      </w:pPr>
      <w:r w:rsidRPr="00C4150F">
        <w:rPr>
          <w:sz w:val="24"/>
          <w:szCs w:val="24"/>
        </w:rPr>
        <w:t>- Ввести баллонный катетер через разрез матки: сначала в область дна матки установить часть с баллоном, затем его трубку повести сверху-вниз через шейку матки наружу.</w:t>
      </w:r>
    </w:p>
    <w:p w:rsidR="00C4150F" w:rsidRPr="00C4150F" w:rsidRDefault="00C4150F" w:rsidP="00C4150F">
      <w:pPr>
        <w:rPr>
          <w:sz w:val="24"/>
          <w:szCs w:val="24"/>
        </w:rPr>
      </w:pPr>
      <w:r w:rsidRPr="00C4150F">
        <w:rPr>
          <w:sz w:val="24"/>
          <w:szCs w:val="24"/>
        </w:rPr>
        <w:t>Комментарии: Для облегчения размещения следует снять с катетера одноходовой краник и повторно присоединить его после размещения баллона до его наполнения.</w:t>
      </w:r>
    </w:p>
    <w:p w:rsidR="00C4150F" w:rsidRPr="00C4150F" w:rsidRDefault="00C4150F" w:rsidP="00C4150F">
      <w:pPr>
        <w:rPr>
          <w:sz w:val="24"/>
          <w:szCs w:val="24"/>
        </w:rPr>
      </w:pPr>
      <w:r w:rsidRPr="00C4150F">
        <w:rPr>
          <w:sz w:val="24"/>
          <w:szCs w:val="24"/>
        </w:rPr>
        <w:t>Следует воспользоваться с помощью ассистента при протягивании трубки баллона через влагалище до тех пор, пока основание баллона не подойдет к внутреннему зеву матки.</w:t>
      </w:r>
    </w:p>
    <w:p w:rsidR="00C4150F" w:rsidRPr="00C4150F" w:rsidRDefault="00C4150F" w:rsidP="00C4150F">
      <w:pPr>
        <w:rPr>
          <w:sz w:val="24"/>
          <w:szCs w:val="24"/>
        </w:rPr>
      </w:pPr>
      <w:r w:rsidRPr="00C4150F">
        <w:rPr>
          <w:sz w:val="24"/>
          <w:szCs w:val="24"/>
        </w:rPr>
        <w:t>- Восстановить целость матки с применением стандартной процедуры, оставляя баллон пустым, чтобы избежать перфорации баллона при наложении швов.</w:t>
      </w:r>
    </w:p>
    <w:p w:rsidR="00C4150F" w:rsidRPr="00C4150F" w:rsidRDefault="00C4150F" w:rsidP="00C4150F">
      <w:pPr>
        <w:rPr>
          <w:sz w:val="24"/>
          <w:szCs w:val="24"/>
        </w:rPr>
      </w:pPr>
      <w:r w:rsidRPr="00C4150F">
        <w:rPr>
          <w:sz w:val="24"/>
          <w:szCs w:val="24"/>
        </w:rPr>
        <w:t>Комментарии: Следует убедиться в том, что все компоненты медицинского устройства не повреждены, и разрез на матке надежно зашит перед инфляцией баллона. Если клинически уместно, брюшная полость может оставаться открытой при заполнении баллона с целью тщательного контроля степени растяжения матки и исключения неполной кооптации краев раны швами.</w:t>
      </w:r>
    </w:p>
    <w:p w:rsidR="00C4150F" w:rsidRPr="00C4150F" w:rsidRDefault="00C4150F" w:rsidP="00C4150F">
      <w:pPr>
        <w:rPr>
          <w:sz w:val="24"/>
          <w:szCs w:val="24"/>
        </w:rPr>
      </w:pPr>
      <w:r w:rsidRPr="00C4150F">
        <w:rPr>
          <w:sz w:val="24"/>
          <w:szCs w:val="24"/>
        </w:rPr>
        <w:t>В случае клинической целесообразности, в сочетании с баллонным катетером может быть использован компрессионный шов по Б-Линчу.</w:t>
      </w:r>
    </w:p>
    <w:p w:rsidR="00C4150F" w:rsidRPr="00C4150F" w:rsidRDefault="00C4150F" w:rsidP="00C4150F">
      <w:pPr>
        <w:rPr>
          <w:b/>
          <w:bCs/>
          <w:sz w:val="24"/>
          <w:szCs w:val="24"/>
        </w:rPr>
      </w:pPr>
      <w:r w:rsidRPr="00C4150F">
        <w:rPr>
          <w:b/>
          <w:bCs/>
          <w:sz w:val="24"/>
          <w:szCs w:val="24"/>
        </w:rPr>
        <w:t>Заполнение баллона</w:t>
      </w:r>
    </w:p>
    <w:p w:rsidR="00C4150F" w:rsidRPr="00C4150F" w:rsidRDefault="00C4150F" w:rsidP="00C4150F">
      <w:pPr>
        <w:rPr>
          <w:sz w:val="24"/>
          <w:szCs w:val="24"/>
        </w:rPr>
      </w:pPr>
      <w:r w:rsidRPr="00C4150F">
        <w:rPr>
          <w:sz w:val="24"/>
          <w:szCs w:val="24"/>
        </w:rPr>
        <w:t>- Во всех случаях следует наполнить баллон жидкостью. Нельзя наполнять баллон воздухом, углекислым газом или любыми другими газами.</w:t>
      </w:r>
    </w:p>
    <w:p w:rsidR="00C4150F" w:rsidRPr="00C4150F" w:rsidRDefault="00C4150F" w:rsidP="00C4150F">
      <w:pPr>
        <w:rPr>
          <w:sz w:val="24"/>
          <w:szCs w:val="24"/>
        </w:rPr>
      </w:pPr>
      <w:r w:rsidRPr="00C4150F">
        <w:rPr>
          <w:sz w:val="24"/>
          <w:szCs w:val="24"/>
        </w:rPr>
        <w:t>- Максимальный объем наполнения составляет 500 мл. Не следует наполнять баллон более его максимального объема. Чрезмерное наполнение баллона может привести к его миграции во влагалище.</w:t>
      </w:r>
    </w:p>
    <w:p w:rsidR="00C4150F" w:rsidRPr="00C4150F" w:rsidRDefault="00C4150F" w:rsidP="00C4150F">
      <w:pPr>
        <w:rPr>
          <w:sz w:val="24"/>
          <w:szCs w:val="24"/>
        </w:rPr>
      </w:pPr>
      <w:r w:rsidRPr="00C4150F">
        <w:rPr>
          <w:sz w:val="24"/>
          <w:szCs w:val="24"/>
        </w:rPr>
        <w:t>Комментарии: Для заполнения баллона надлежащим объемом жидкости рекомендуется поместить заданный объем жидкости в отдельный контейнер, не полагаясь на градуировку шприца при расчете количества жидкости, вводимой в баллон.</w:t>
      </w:r>
    </w:p>
    <w:p w:rsidR="00C4150F" w:rsidRPr="00C4150F" w:rsidRDefault="00C4150F" w:rsidP="00C4150F">
      <w:pPr>
        <w:rPr>
          <w:sz w:val="24"/>
          <w:szCs w:val="24"/>
        </w:rPr>
      </w:pPr>
      <w:r w:rsidRPr="00C4150F">
        <w:rPr>
          <w:sz w:val="24"/>
          <w:szCs w:val="24"/>
        </w:rPr>
        <w:t>- Одновременно поместить катетер Фолея в мочевой пузырь, если он не был помещен туда ранее, с целью сбора мочи и контроля диуреза.</w:t>
      </w:r>
    </w:p>
    <w:p w:rsidR="00C4150F" w:rsidRPr="00C4150F" w:rsidRDefault="00C4150F" w:rsidP="00C4150F">
      <w:pPr>
        <w:rPr>
          <w:sz w:val="24"/>
          <w:szCs w:val="24"/>
        </w:rPr>
      </w:pPr>
      <w:r w:rsidRPr="00C4150F">
        <w:rPr>
          <w:sz w:val="24"/>
          <w:szCs w:val="24"/>
        </w:rPr>
        <w:lastRenderedPageBreak/>
        <w:t>- Используя прилагаемый шприц, заполнить баллон через одноходовой краник до заданного объема.</w:t>
      </w:r>
    </w:p>
    <w:p w:rsidR="00C4150F" w:rsidRPr="00C4150F" w:rsidRDefault="00C4150F" w:rsidP="00C4150F">
      <w:pPr>
        <w:rPr>
          <w:sz w:val="24"/>
          <w:szCs w:val="24"/>
        </w:rPr>
      </w:pPr>
      <w:r w:rsidRPr="00C4150F">
        <w:rPr>
          <w:sz w:val="24"/>
          <w:szCs w:val="24"/>
        </w:rPr>
        <w:t>- После введения в баллон заданного объема жидкости подтвердить правильность его размещения путем УЗИ. Правильное размещение показано на </w:t>
      </w:r>
      <w:hyperlink r:id="rId247" w:anchor="26183" w:history="1">
        <w:r w:rsidRPr="00C4150F">
          <w:rPr>
            <w:rStyle w:val="a4"/>
            <w:sz w:val="24"/>
            <w:szCs w:val="24"/>
          </w:rPr>
          <w:t>рисунке 1</w:t>
        </w:r>
      </w:hyperlink>
      <w:r w:rsidRPr="00C4150F">
        <w:rPr>
          <w:sz w:val="24"/>
          <w:szCs w:val="24"/>
        </w:rPr>
        <w:t>.</w:t>
      </w:r>
    </w:p>
    <w:p w:rsidR="00C4150F" w:rsidRPr="00C4150F" w:rsidRDefault="00C4150F" w:rsidP="00C4150F">
      <w:pPr>
        <w:rPr>
          <w:sz w:val="24"/>
          <w:szCs w:val="24"/>
        </w:rPr>
      </w:pPr>
      <w:r w:rsidRPr="00C4150F">
        <w:rPr>
          <w:sz w:val="24"/>
          <w:szCs w:val="24"/>
        </w:rPr>
        <w:t>- При необходимости можно потянуть за трубку баллона. После достижения правильного размещения прикрепить трубку баллона к ноге пациента или присоединить его к весу, не превышающему 500 грамм.</w:t>
      </w:r>
    </w:p>
    <w:p w:rsidR="00C4150F" w:rsidRPr="00C4150F" w:rsidRDefault="00C4150F" w:rsidP="00C4150F">
      <w:pPr>
        <w:rPr>
          <w:sz w:val="24"/>
          <w:szCs w:val="24"/>
        </w:rPr>
      </w:pPr>
      <w:r w:rsidRPr="00C4150F">
        <w:rPr>
          <w:sz w:val="24"/>
          <w:szCs w:val="24"/>
        </w:rPr>
        <w:t>Комментарий: Для предотвращения смещения банлона во влагалище, в качестве альтернативной меры может быть применена тампонада влагалища марлевой салфеткой, пропитанной йодом или антибиотиком.</w:t>
      </w:r>
    </w:p>
    <w:p w:rsidR="00C4150F" w:rsidRPr="00C4150F" w:rsidRDefault="00C4150F" w:rsidP="00C4150F">
      <w:pPr>
        <w:rPr>
          <w:sz w:val="24"/>
          <w:szCs w:val="24"/>
        </w:rPr>
      </w:pPr>
      <w:r w:rsidRPr="00C4150F">
        <w:rPr>
          <w:sz w:val="24"/>
          <w:szCs w:val="24"/>
        </w:rPr>
        <w:t>- Для мониторинга гемостаза подсоединить дренажный порт к мешку для сбора жидкости.</w:t>
      </w:r>
    </w:p>
    <w:p w:rsidR="00C4150F" w:rsidRPr="00C4150F" w:rsidRDefault="00C4150F" w:rsidP="00C4150F">
      <w:pPr>
        <w:rPr>
          <w:sz w:val="24"/>
          <w:szCs w:val="24"/>
        </w:rPr>
      </w:pPr>
      <w:r w:rsidRPr="00C4150F">
        <w:rPr>
          <w:sz w:val="24"/>
          <w:szCs w:val="24"/>
        </w:rPr>
        <w:t xml:space="preserve">Комментарий: Для адекватного мониторинга гемостаза дренажный порт баллона и трубку можно промыть </w:t>
      </w:r>
      <w:proofErr w:type="gramStart"/>
      <w:r w:rsidRPr="00C4150F">
        <w:rPr>
          <w:sz w:val="24"/>
          <w:szCs w:val="24"/>
        </w:rPr>
        <w:t>стерильным</w:t>
      </w:r>
      <w:proofErr w:type="gramEnd"/>
      <w:r w:rsidRPr="00C4150F">
        <w:rPr>
          <w:sz w:val="24"/>
          <w:szCs w:val="24"/>
        </w:rPr>
        <w:t xml:space="preserve"> физраствором.</w:t>
      </w:r>
    </w:p>
    <w:p w:rsidR="00C4150F" w:rsidRPr="00C4150F" w:rsidRDefault="00C4150F" w:rsidP="00C4150F">
      <w:pPr>
        <w:rPr>
          <w:sz w:val="24"/>
          <w:szCs w:val="24"/>
        </w:rPr>
      </w:pPr>
      <w:r w:rsidRPr="00C4150F">
        <w:rPr>
          <w:sz w:val="24"/>
          <w:szCs w:val="24"/>
        </w:rPr>
        <w:t xml:space="preserve">- Следует установить постоянный </w:t>
      </w:r>
      <w:proofErr w:type="gramStart"/>
      <w:r w:rsidRPr="00C4150F">
        <w:rPr>
          <w:sz w:val="24"/>
          <w:szCs w:val="24"/>
        </w:rPr>
        <w:t>контроль за</w:t>
      </w:r>
      <w:proofErr w:type="gramEnd"/>
      <w:r w:rsidRPr="00C4150F">
        <w:rPr>
          <w:sz w:val="24"/>
          <w:szCs w:val="24"/>
        </w:rPr>
        <w:t xml:space="preserve"> пациенткой относительно признаков усиления кровотечения и сокращений матки.</w:t>
      </w:r>
    </w:p>
    <w:p w:rsidR="00C4150F" w:rsidRPr="00C4150F" w:rsidRDefault="00C4150F" w:rsidP="00C4150F">
      <w:pPr>
        <w:rPr>
          <w:sz w:val="24"/>
          <w:szCs w:val="24"/>
        </w:rPr>
      </w:pPr>
      <w:r w:rsidRPr="00C4150F">
        <w:rPr>
          <w:sz w:val="24"/>
          <w:szCs w:val="24"/>
        </w:rPr>
        <w:lastRenderedPageBreak/>
        <w:drawing>
          <wp:inline distT="0" distB="0" distL="0" distR="0" wp14:anchorId="5B7E824C" wp14:editId="1F598CBB">
            <wp:extent cx="8326704" cy="5287534"/>
            <wp:effectExtent l="0" t="0" r="0" b="8890"/>
            <wp:docPr id="2" name="Рисунок 2" descr="http://www.garant.ru/files/0/7/1282070/pict32-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arant.ru/files/0/7/1282070/pict32-72186142.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8327583" cy="5288092"/>
                    </a:xfrm>
                    <a:prstGeom prst="rect">
                      <a:avLst/>
                    </a:prstGeom>
                    <a:noFill/>
                    <a:ln>
                      <a:noFill/>
                    </a:ln>
                  </pic:spPr>
                </pic:pic>
              </a:graphicData>
            </a:graphic>
          </wp:inline>
        </w:drawing>
      </w:r>
    </w:p>
    <w:p w:rsidR="00C4150F" w:rsidRPr="00C4150F" w:rsidRDefault="00C4150F" w:rsidP="00C4150F">
      <w:pPr>
        <w:rPr>
          <w:b/>
          <w:bCs/>
          <w:sz w:val="24"/>
          <w:szCs w:val="24"/>
        </w:rPr>
      </w:pPr>
      <w:r w:rsidRPr="00C4150F">
        <w:rPr>
          <w:b/>
          <w:bCs/>
          <w:sz w:val="24"/>
          <w:szCs w:val="24"/>
        </w:rPr>
        <w:t>Рис. 1. Размещение внутриматочного баллона</w:t>
      </w:r>
    </w:p>
    <w:p w:rsidR="00C4150F" w:rsidRPr="00C4150F" w:rsidRDefault="00C4150F" w:rsidP="00C4150F">
      <w:pPr>
        <w:rPr>
          <w:b/>
          <w:bCs/>
          <w:sz w:val="24"/>
          <w:szCs w:val="24"/>
        </w:rPr>
      </w:pPr>
      <w:r w:rsidRPr="00C4150F">
        <w:rPr>
          <w:b/>
          <w:bCs/>
          <w:sz w:val="24"/>
          <w:szCs w:val="24"/>
        </w:rPr>
        <w:lastRenderedPageBreak/>
        <w:t>Удаление баллона</w:t>
      </w:r>
    </w:p>
    <w:p w:rsidR="00C4150F" w:rsidRPr="00C4150F" w:rsidRDefault="00C4150F" w:rsidP="00C4150F">
      <w:pPr>
        <w:rPr>
          <w:sz w:val="24"/>
          <w:szCs w:val="24"/>
        </w:rPr>
      </w:pPr>
      <w:r w:rsidRPr="00C4150F">
        <w:rPr>
          <w:sz w:val="24"/>
          <w:szCs w:val="24"/>
        </w:rPr>
        <w:t>- Снять натяжение с трубки баллона.</w:t>
      </w:r>
    </w:p>
    <w:p w:rsidR="00C4150F" w:rsidRPr="00C4150F" w:rsidRDefault="00C4150F" w:rsidP="00C4150F">
      <w:pPr>
        <w:rPr>
          <w:sz w:val="24"/>
          <w:szCs w:val="24"/>
        </w:rPr>
      </w:pPr>
      <w:r w:rsidRPr="00C4150F">
        <w:rPr>
          <w:sz w:val="24"/>
          <w:szCs w:val="24"/>
        </w:rPr>
        <w:t>- Удалить любые средства вагинальной тампонады.</w:t>
      </w:r>
    </w:p>
    <w:p w:rsidR="00C4150F" w:rsidRPr="00C4150F" w:rsidRDefault="00C4150F" w:rsidP="00C4150F">
      <w:pPr>
        <w:rPr>
          <w:sz w:val="24"/>
          <w:szCs w:val="24"/>
        </w:rPr>
      </w:pPr>
      <w:r w:rsidRPr="00C4150F">
        <w:rPr>
          <w:sz w:val="24"/>
          <w:szCs w:val="24"/>
        </w:rPr>
        <w:t>- Используя соответствующий шприц, выкачивать содержимое баллона до его полной дефляции. Жидкость можно удалять постепенно, чтобы обеспечить периодическое наблюдение за пациенткой. В неотложной ситуации трубку катетера можно отрезать для ускорения дефляции.</w:t>
      </w:r>
    </w:p>
    <w:p w:rsidR="00C4150F" w:rsidRPr="00C4150F" w:rsidRDefault="00C4150F" w:rsidP="00C4150F">
      <w:pPr>
        <w:rPr>
          <w:sz w:val="24"/>
          <w:szCs w:val="24"/>
        </w:rPr>
      </w:pPr>
      <w:r w:rsidRPr="00C4150F">
        <w:rPr>
          <w:sz w:val="24"/>
          <w:szCs w:val="24"/>
        </w:rPr>
        <w:t>- Осторожно извлечь баллон из матки и влагалища и утилизируйте его</w:t>
      </w:r>
    </w:p>
    <w:p w:rsidR="00C4150F" w:rsidRPr="00C4150F" w:rsidRDefault="00C4150F" w:rsidP="00C4150F">
      <w:pPr>
        <w:rPr>
          <w:sz w:val="24"/>
          <w:szCs w:val="24"/>
        </w:rPr>
      </w:pPr>
      <w:r w:rsidRPr="00C4150F">
        <w:rPr>
          <w:sz w:val="24"/>
          <w:szCs w:val="24"/>
        </w:rPr>
        <w:t xml:space="preserve">Комментарии: Время удаления баллона должно определяться лечащим врачом на основании оценки состояния пациентки после остановки кровотечения и стабилизации состояния. Банлон может быть </w:t>
      </w:r>
      <w:proofErr w:type="gramStart"/>
      <w:r w:rsidRPr="00C4150F">
        <w:rPr>
          <w:sz w:val="24"/>
          <w:szCs w:val="24"/>
        </w:rPr>
        <w:t>удачен</w:t>
      </w:r>
      <w:proofErr w:type="gramEnd"/>
      <w:r w:rsidRPr="00C4150F">
        <w:rPr>
          <w:sz w:val="24"/>
          <w:szCs w:val="24"/>
        </w:rPr>
        <w:t xml:space="preserve"> и ранее после определения врачом состояния гемостаза. Максимальное время нахождения баллона - 24 часа.</w:t>
      </w:r>
    </w:p>
    <w:p w:rsidR="00C4150F" w:rsidRPr="00C4150F" w:rsidRDefault="00C4150F" w:rsidP="00C4150F">
      <w:pPr>
        <w:rPr>
          <w:b/>
          <w:bCs/>
          <w:sz w:val="24"/>
          <w:szCs w:val="24"/>
        </w:rPr>
      </w:pPr>
      <w:r w:rsidRPr="00C4150F">
        <w:rPr>
          <w:b/>
          <w:bCs/>
          <w:sz w:val="24"/>
          <w:szCs w:val="24"/>
        </w:rPr>
        <w:t>Управляемая баллонная тампонада маточным баллонным катетером с открытым контуром</w:t>
      </w:r>
    </w:p>
    <w:p w:rsidR="00C4150F" w:rsidRPr="00C4150F" w:rsidRDefault="00C4150F" w:rsidP="00C4150F">
      <w:pPr>
        <w:rPr>
          <w:sz w:val="24"/>
          <w:szCs w:val="24"/>
        </w:rPr>
      </w:pPr>
      <w:r w:rsidRPr="00C4150F">
        <w:rPr>
          <w:sz w:val="24"/>
          <w:szCs w:val="24"/>
        </w:rPr>
        <w:t>Основные показания для баллонной тампонады при послеродовом кровотечении:</w:t>
      </w:r>
    </w:p>
    <w:p w:rsidR="00C4150F" w:rsidRPr="00C4150F" w:rsidRDefault="00C4150F" w:rsidP="00C4150F">
      <w:pPr>
        <w:rPr>
          <w:sz w:val="24"/>
          <w:szCs w:val="24"/>
        </w:rPr>
      </w:pPr>
      <w:r w:rsidRPr="00C4150F">
        <w:rPr>
          <w:sz w:val="24"/>
          <w:szCs w:val="24"/>
        </w:rPr>
        <w:t>- Гипотоническое кровотечение после родов или во время кесарева сечения.</w:t>
      </w:r>
    </w:p>
    <w:p w:rsidR="00C4150F" w:rsidRPr="00C4150F" w:rsidRDefault="00C4150F" w:rsidP="00C4150F">
      <w:pPr>
        <w:rPr>
          <w:sz w:val="24"/>
          <w:szCs w:val="24"/>
        </w:rPr>
      </w:pPr>
      <w:r w:rsidRPr="00C4150F">
        <w:rPr>
          <w:sz w:val="24"/>
          <w:szCs w:val="24"/>
        </w:rPr>
        <w:t>- Тампонада влагалища при разрыве влагалища или гематоме (временная мера).</w:t>
      </w:r>
    </w:p>
    <w:p w:rsidR="00C4150F" w:rsidRPr="00C4150F" w:rsidRDefault="00C4150F" w:rsidP="00C4150F">
      <w:pPr>
        <w:rPr>
          <w:sz w:val="24"/>
          <w:szCs w:val="24"/>
        </w:rPr>
      </w:pPr>
      <w:r w:rsidRPr="00C4150F">
        <w:rPr>
          <w:sz w:val="24"/>
          <w:szCs w:val="24"/>
        </w:rPr>
        <w:t xml:space="preserve">С профилактической целью баллонная тампонада может быть применена </w:t>
      </w:r>
      <w:proofErr w:type="gramStart"/>
      <w:r w:rsidRPr="00C4150F">
        <w:rPr>
          <w:sz w:val="24"/>
          <w:szCs w:val="24"/>
        </w:rPr>
        <w:t>при</w:t>
      </w:r>
      <w:proofErr w:type="gramEnd"/>
      <w:r w:rsidRPr="00C4150F">
        <w:rPr>
          <w:sz w:val="24"/>
          <w:szCs w:val="24"/>
        </w:rPr>
        <w:t>:</w:t>
      </w:r>
    </w:p>
    <w:p w:rsidR="00C4150F" w:rsidRPr="00C4150F" w:rsidRDefault="00C4150F" w:rsidP="00C4150F">
      <w:pPr>
        <w:rPr>
          <w:sz w:val="24"/>
          <w:szCs w:val="24"/>
        </w:rPr>
      </w:pPr>
      <w:r w:rsidRPr="00C4150F">
        <w:rPr>
          <w:sz w:val="24"/>
          <w:szCs w:val="24"/>
        </w:rPr>
        <w:t>- родоразрешении путем операции кесарева сечения;</w:t>
      </w:r>
    </w:p>
    <w:p w:rsidR="00C4150F" w:rsidRPr="00C4150F" w:rsidRDefault="00C4150F" w:rsidP="00C4150F">
      <w:pPr>
        <w:rPr>
          <w:sz w:val="24"/>
          <w:szCs w:val="24"/>
        </w:rPr>
      </w:pPr>
      <w:r w:rsidRPr="00C4150F">
        <w:rPr>
          <w:sz w:val="24"/>
          <w:szCs w:val="24"/>
        </w:rPr>
        <w:t>- предлежании плаценты;</w:t>
      </w:r>
    </w:p>
    <w:p w:rsidR="00C4150F" w:rsidRPr="00C4150F" w:rsidRDefault="00C4150F" w:rsidP="00C4150F">
      <w:pPr>
        <w:rPr>
          <w:sz w:val="24"/>
          <w:szCs w:val="24"/>
        </w:rPr>
      </w:pPr>
      <w:r w:rsidRPr="00C4150F">
        <w:rPr>
          <w:sz w:val="24"/>
          <w:szCs w:val="24"/>
        </w:rPr>
        <w:t xml:space="preserve">- </w:t>
      </w:r>
      <w:proofErr w:type="gramStart"/>
      <w:r w:rsidRPr="00C4150F">
        <w:rPr>
          <w:sz w:val="24"/>
          <w:szCs w:val="24"/>
        </w:rPr>
        <w:t>врастании</w:t>
      </w:r>
      <w:proofErr w:type="gramEnd"/>
      <w:r w:rsidRPr="00C4150F">
        <w:rPr>
          <w:sz w:val="24"/>
          <w:szCs w:val="24"/>
        </w:rPr>
        <w:t xml:space="preserve"> плаценты;</w:t>
      </w:r>
    </w:p>
    <w:p w:rsidR="00C4150F" w:rsidRPr="00C4150F" w:rsidRDefault="00C4150F" w:rsidP="00C4150F">
      <w:pPr>
        <w:rPr>
          <w:sz w:val="24"/>
          <w:szCs w:val="24"/>
        </w:rPr>
      </w:pPr>
      <w:r w:rsidRPr="00C4150F">
        <w:rPr>
          <w:sz w:val="24"/>
          <w:szCs w:val="24"/>
        </w:rPr>
        <w:t>- перерастяжении матки при многоплодии, многоводии, крупном плоде;</w:t>
      </w:r>
    </w:p>
    <w:p w:rsidR="00C4150F" w:rsidRPr="00C4150F" w:rsidRDefault="00C4150F" w:rsidP="00C4150F">
      <w:pPr>
        <w:rPr>
          <w:sz w:val="24"/>
          <w:szCs w:val="24"/>
        </w:rPr>
      </w:pPr>
      <w:r w:rsidRPr="00C4150F">
        <w:rPr>
          <w:sz w:val="24"/>
          <w:szCs w:val="24"/>
        </w:rPr>
        <w:lastRenderedPageBreak/>
        <w:t xml:space="preserve">- гипотоническом </w:t>
      </w:r>
      <w:proofErr w:type="gramStart"/>
      <w:r w:rsidRPr="00C4150F">
        <w:rPr>
          <w:sz w:val="24"/>
          <w:szCs w:val="24"/>
        </w:rPr>
        <w:t>кровотечении</w:t>
      </w:r>
      <w:proofErr w:type="gramEnd"/>
      <w:r w:rsidRPr="00C4150F">
        <w:rPr>
          <w:sz w:val="24"/>
          <w:szCs w:val="24"/>
        </w:rPr>
        <w:t xml:space="preserve"> в анамнезе.</w:t>
      </w:r>
    </w:p>
    <w:p w:rsidR="00C4150F" w:rsidRPr="00C4150F" w:rsidRDefault="00C4150F" w:rsidP="00C4150F">
      <w:pPr>
        <w:rPr>
          <w:sz w:val="24"/>
          <w:szCs w:val="24"/>
        </w:rPr>
      </w:pPr>
      <w:r w:rsidRPr="00C4150F">
        <w:rPr>
          <w:sz w:val="24"/>
          <w:szCs w:val="24"/>
        </w:rPr>
        <w:t>В настоящее время в Российской Федерации маточный баллонный катетер с открытым контуром может быть использован как самостоятельный метод, так и в комплексе с влагалищным баллонным катетером (с закрытым контуром).</w:t>
      </w:r>
    </w:p>
    <w:p w:rsidR="00C4150F" w:rsidRPr="00C4150F" w:rsidRDefault="00C4150F" w:rsidP="00C4150F">
      <w:pPr>
        <w:rPr>
          <w:sz w:val="24"/>
          <w:szCs w:val="24"/>
        </w:rPr>
      </w:pPr>
      <w:r w:rsidRPr="00C4150F">
        <w:rPr>
          <w:sz w:val="24"/>
          <w:szCs w:val="24"/>
        </w:rPr>
        <w:t>Остановка гипотонического кровотечения после родов: маточный баллон - 10 шагов:</w:t>
      </w:r>
    </w:p>
    <w:p w:rsidR="00C4150F" w:rsidRPr="00C4150F" w:rsidRDefault="00C4150F" w:rsidP="00C4150F">
      <w:pPr>
        <w:rPr>
          <w:sz w:val="24"/>
          <w:szCs w:val="24"/>
        </w:rPr>
      </w:pPr>
      <w:r w:rsidRPr="00C4150F">
        <w:rPr>
          <w:sz w:val="24"/>
          <w:szCs w:val="24"/>
        </w:rPr>
        <w:t xml:space="preserve">1. </w:t>
      </w:r>
      <w:proofErr w:type="gramStart"/>
      <w:r w:rsidRPr="00C4150F">
        <w:rPr>
          <w:sz w:val="24"/>
          <w:szCs w:val="24"/>
        </w:rPr>
        <w:t>Разместить резервуар</w:t>
      </w:r>
      <w:proofErr w:type="gramEnd"/>
      <w:r w:rsidRPr="00C4150F">
        <w:rPr>
          <w:sz w:val="24"/>
          <w:szCs w:val="24"/>
        </w:rPr>
        <w:t xml:space="preserve"> на стойке на высоте 45-50 см от уровня матки.</w:t>
      </w:r>
    </w:p>
    <w:p w:rsidR="00C4150F" w:rsidRPr="00C4150F" w:rsidRDefault="00C4150F" w:rsidP="00C4150F">
      <w:pPr>
        <w:rPr>
          <w:sz w:val="24"/>
          <w:szCs w:val="24"/>
        </w:rPr>
      </w:pPr>
      <w:r w:rsidRPr="00C4150F">
        <w:rPr>
          <w:sz w:val="24"/>
          <w:szCs w:val="24"/>
        </w:rPr>
        <w:t>2. Заполнить резервуар теплым стерильным 0,9% раствором натрия хлорида.</w:t>
      </w:r>
    </w:p>
    <w:p w:rsidR="00C4150F" w:rsidRPr="00C4150F" w:rsidRDefault="00C4150F" w:rsidP="00C4150F">
      <w:pPr>
        <w:rPr>
          <w:sz w:val="24"/>
          <w:szCs w:val="24"/>
        </w:rPr>
      </w:pPr>
      <w:r w:rsidRPr="00C4150F">
        <w:rPr>
          <w:sz w:val="24"/>
          <w:szCs w:val="24"/>
        </w:rPr>
        <w:t>3. Закрыть клемму на трубке.</w:t>
      </w:r>
    </w:p>
    <w:p w:rsidR="00C4150F" w:rsidRPr="00C4150F" w:rsidRDefault="00C4150F" w:rsidP="00C4150F">
      <w:pPr>
        <w:rPr>
          <w:sz w:val="24"/>
          <w:szCs w:val="24"/>
        </w:rPr>
      </w:pPr>
      <w:r w:rsidRPr="00C4150F">
        <w:rPr>
          <w:sz w:val="24"/>
          <w:szCs w:val="24"/>
        </w:rPr>
        <w:t>4. Обнажить шейку матки в зеркалах, фиксировать окончатыми зажимами, под контролем зрения в асептических условиях ввести баллонный катетер в полость матки до дна.</w:t>
      </w:r>
    </w:p>
    <w:p w:rsidR="00C4150F" w:rsidRPr="00C4150F" w:rsidRDefault="00C4150F" w:rsidP="00C4150F">
      <w:pPr>
        <w:rPr>
          <w:sz w:val="24"/>
          <w:szCs w:val="24"/>
        </w:rPr>
      </w:pPr>
      <w:r w:rsidRPr="00C4150F">
        <w:rPr>
          <w:sz w:val="24"/>
          <w:szCs w:val="24"/>
        </w:rPr>
        <w:t>5. Сохраняя контакт дистального конца катетера с дном матки, соединить его открытый конец с трубкой резервуара.</w:t>
      </w:r>
    </w:p>
    <w:p w:rsidR="00C4150F" w:rsidRPr="00C4150F" w:rsidRDefault="00C4150F" w:rsidP="00C4150F">
      <w:pPr>
        <w:rPr>
          <w:sz w:val="24"/>
          <w:szCs w:val="24"/>
        </w:rPr>
      </w:pPr>
      <w:r w:rsidRPr="00C4150F">
        <w:rPr>
          <w:sz w:val="24"/>
          <w:szCs w:val="24"/>
        </w:rPr>
        <w:t>6. Открыть клемму.</w:t>
      </w:r>
    </w:p>
    <w:p w:rsidR="00C4150F" w:rsidRPr="00C4150F" w:rsidRDefault="00C4150F" w:rsidP="00C4150F">
      <w:pPr>
        <w:rPr>
          <w:sz w:val="24"/>
          <w:szCs w:val="24"/>
        </w:rPr>
      </w:pPr>
      <w:r w:rsidRPr="00C4150F">
        <w:rPr>
          <w:sz w:val="24"/>
          <w:szCs w:val="24"/>
        </w:rPr>
        <w:t>7. Пополнить раствор в резервуаре, поддерживая его уровень на середине его объема.</w:t>
      </w:r>
    </w:p>
    <w:p w:rsidR="00C4150F" w:rsidRPr="00C4150F" w:rsidRDefault="00C4150F" w:rsidP="00C4150F">
      <w:pPr>
        <w:rPr>
          <w:sz w:val="24"/>
          <w:szCs w:val="24"/>
        </w:rPr>
      </w:pPr>
      <w:r w:rsidRPr="00C4150F">
        <w:rPr>
          <w:sz w:val="24"/>
          <w:szCs w:val="24"/>
        </w:rPr>
        <w:t>8. Раствор долить до стабилизации уровня в резервуаре и удерживая рукой маточный катетер в контакте с дном матки. В большинстве наблюдений достаточно 350-400 мл раствора. Желательно использовать УЗИ для подтверждения расправления баллона в полости матки.</w:t>
      </w:r>
    </w:p>
    <w:p w:rsidR="00C4150F" w:rsidRPr="00C4150F" w:rsidRDefault="00C4150F" w:rsidP="00C4150F">
      <w:pPr>
        <w:rPr>
          <w:sz w:val="24"/>
          <w:szCs w:val="24"/>
        </w:rPr>
      </w:pPr>
      <w:r w:rsidRPr="00C4150F">
        <w:rPr>
          <w:sz w:val="24"/>
          <w:szCs w:val="24"/>
        </w:rPr>
        <w:t>9. В случае недостаточного гемостатического эффекта резервуар поднять еще на 10-15 см для увеличения давления стенки баллона на область плацентарной площадки.</w:t>
      </w:r>
    </w:p>
    <w:p w:rsidR="00C4150F" w:rsidRPr="00C4150F" w:rsidRDefault="00C4150F" w:rsidP="00C4150F">
      <w:pPr>
        <w:rPr>
          <w:sz w:val="24"/>
          <w:szCs w:val="24"/>
        </w:rPr>
      </w:pPr>
      <w:r w:rsidRPr="00C4150F">
        <w:rPr>
          <w:sz w:val="24"/>
          <w:szCs w:val="24"/>
        </w:rPr>
        <w:t>10. Баллон способствует восстановлению тонуса и сократительной активности матки. Поэтому (обычно в пределах 15 мин - 60 мин) раствор из баллона начинает вытесняться в резервуар: об этом можно судить по подъему уровня жидкости в резервуаре.</w:t>
      </w:r>
    </w:p>
    <w:p w:rsidR="00C4150F" w:rsidRPr="00C4150F" w:rsidRDefault="00C4150F" w:rsidP="00C4150F">
      <w:pPr>
        <w:rPr>
          <w:sz w:val="24"/>
          <w:szCs w:val="24"/>
        </w:rPr>
      </w:pPr>
      <w:r w:rsidRPr="00C4150F">
        <w:rPr>
          <w:sz w:val="24"/>
          <w:szCs w:val="24"/>
        </w:rPr>
        <w:lastRenderedPageBreak/>
        <w:t>- Методику управляемой баллонной тампонады можно считать законченной, когда при остановившемся кровотечении баллон родится самостоятельно сместиться во влагалище или выше внутриматочно расположенного катетера, после чего последний может быть извлечен из полости матки. Эффективность баллонной тампонады при лечении ПРК при закрытой шейке превышает 95%.</w:t>
      </w:r>
    </w:p>
    <w:p w:rsidR="00C4150F" w:rsidRPr="00C4150F" w:rsidRDefault="00C4150F" w:rsidP="00C4150F">
      <w:pPr>
        <w:rPr>
          <w:sz w:val="24"/>
          <w:szCs w:val="24"/>
        </w:rPr>
      </w:pPr>
      <w:r w:rsidRPr="00C4150F">
        <w:rPr>
          <w:sz w:val="24"/>
          <w:szCs w:val="24"/>
        </w:rPr>
        <w:t>Остановка гипотонического кровотечения после родов: двухбаллонная техника (повышает эффективность тампонады, предупреждает преждевременную экспульсию маточного баллона).</w:t>
      </w:r>
    </w:p>
    <w:p w:rsidR="00C4150F" w:rsidRPr="00C4150F" w:rsidRDefault="00C4150F" w:rsidP="00C4150F">
      <w:pPr>
        <w:rPr>
          <w:sz w:val="24"/>
          <w:szCs w:val="24"/>
        </w:rPr>
      </w:pPr>
      <w:r w:rsidRPr="00C4150F">
        <w:rPr>
          <w:sz w:val="24"/>
          <w:szCs w:val="24"/>
        </w:rPr>
        <w:t>1. Ввести маточный баллон.</w:t>
      </w:r>
    </w:p>
    <w:p w:rsidR="00C4150F" w:rsidRPr="00C4150F" w:rsidRDefault="00C4150F" w:rsidP="00C4150F">
      <w:pPr>
        <w:rPr>
          <w:sz w:val="24"/>
          <w:szCs w:val="24"/>
        </w:rPr>
      </w:pPr>
      <w:r w:rsidRPr="00C4150F">
        <w:rPr>
          <w:sz w:val="24"/>
          <w:szCs w:val="24"/>
        </w:rPr>
        <w:t>2. Ввести вагинальный катетер до свода влагалища (по катетеру маточного баллона).</w:t>
      </w:r>
    </w:p>
    <w:p w:rsidR="00C4150F" w:rsidRPr="00C4150F" w:rsidRDefault="00C4150F" w:rsidP="00C4150F">
      <w:pPr>
        <w:rPr>
          <w:sz w:val="24"/>
          <w:szCs w:val="24"/>
        </w:rPr>
      </w:pPr>
      <w:r w:rsidRPr="00C4150F">
        <w:rPr>
          <w:sz w:val="24"/>
          <w:szCs w:val="24"/>
        </w:rPr>
        <w:t>3. Заполнить вагинальный катетер (150-180 мл) шприцем.</w:t>
      </w:r>
    </w:p>
    <w:p w:rsidR="00C4150F" w:rsidRPr="00C4150F" w:rsidRDefault="00C4150F" w:rsidP="00C4150F">
      <w:pPr>
        <w:rPr>
          <w:sz w:val="24"/>
          <w:szCs w:val="24"/>
        </w:rPr>
      </w:pPr>
      <w:r w:rsidRPr="00C4150F">
        <w:rPr>
          <w:sz w:val="24"/>
          <w:szCs w:val="24"/>
        </w:rPr>
        <w:t>4. Заполнить маточный катетер по вышеописанной методике.</w:t>
      </w:r>
    </w:p>
    <w:p w:rsidR="00C4150F" w:rsidRPr="00C4150F" w:rsidRDefault="00C4150F" w:rsidP="00C4150F">
      <w:pPr>
        <w:rPr>
          <w:sz w:val="24"/>
          <w:szCs w:val="24"/>
        </w:rPr>
      </w:pPr>
      <w:r w:rsidRPr="00C4150F">
        <w:rPr>
          <w:sz w:val="24"/>
          <w:szCs w:val="24"/>
        </w:rPr>
        <w:t>5. Наблюдать за количеством выделений из половых путей и уровнем жидкости в резервуаре.</w:t>
      </w:r>
    </w:p>
    <w:p w:rsidR="00C4150F" w:rsidRPr="00C4150F" w:rsidRDefault="00C4150F" w:rsidP="00C4150F">
      <w:pPr>
        <w:rPr>
          <w:sz w:val="24"/>
          <w:szCs w:val="24"/>
        </w:rPr>
      </w:pPr>
      <w:r w:rsidRPr="00C4150F">
        <w:rPr>
          <w:sz w:val="24"/>
          <w:szCs w:val="24"/>
        </w:rPr>
        <w:t>6. Через 4-6 часов вывести жидкость из манжеты вагинального модуля.</w:t>
      </w:r>
    </w:p>
    <w:p w:rsidR="00C4150F" w:rsidRPr="00C4150F" w:rsidRDefault="00C4150F" w:rsidP="00C4150F">
      <w:pPr>
        <w:rPr>
          <w:sz w:val="24"/>
          <w:szCs w:val="24"/>
        </w:rPr>
      </w:pPr>
      <w:r w:rsidRPr="00C4150F">
        <w:rPr>
          <w:sz w:val="24"/>
          <w:szCs w:val="24"/>
        </w:rPr>
        <w:t>7. Снизить уровень резервуара, опорожнить и удалить маточный баллон.</w:t>
      </w:r>
    </w:p>
    <w:p w:rsidR="00C4150F" w:rsidRPr="00C4150F" w:rsidRDefault="00C4150F" w:rsidP="00C4150F">
      <w:pPr>
        <w:rPr>
          <w:sz w:val="24"/>
          <w:szCs w:val="24"/>
        </w:rPr>
      </w:pPr>
      <w:r w:rsidRPr="00C4150F">
        <w:rPr>
          <w:sz w:val="24"/>
          <w:szCs w:val="24"/>
        </w:rPr>
        <w:t>Двухбаллонная техника управляемой тампонады при кесаревом сечении.</w:t>
      </w:r>
    </w:p>
    <w:p w:rsidR="00C4150F" w:rsidRPr="00C4150F" w:rsidRDefault="00C4150F" w:rsidP="00C4150F">
      <w:pPr>
        <w:rPr>
          <w:sz w:val="24"/>
          <w:szCs w:val="24"/>
        </w:rPr>
      </w:pPr>
      <w:r w:rsidRPr="00C4150F">
        <w:rPr>
          <w:sz w:val="24"/>
          <w:szCs w:val="24"/>
        </w:rPr>
        <w:t xml:space="preserve">1. </w:t>
      </w:r>
      <w:proofErr w:type="gramStart"/>
      <w:r w:rsidRPr="00C4150F">
        <w:rPr>
          <w:sz w:val="24"/>
          <w:szCs w:val="24"/>
        </w:rPr>
        <w:t>Разместить резервуар</w:t>
      </w:r>
      <w:proofErr w:type="gramEnd"/>
      <w:r w:rsidRPr="00C4150F">
        <w:rPr>
          <w:sz w:val="24"/>
          <w:szCs w:val="24"/>
        </w:rPr>
        <w:t xml:space="preserve"> на стойке на высоте 50 см от уровня матки, закрыть клеммы и заполнить стерильным теплым физраствором.</w:t>
      </w:r>
    </w:p>
    <w:p w:rsidR="00C4150F" w:rsidRPr="00C4150F" w:rsidRDefault="00C4150F" w:rsidP="00C4150F">
      <w:pPr>
        <w:rPr>
          <w:sz w:val="24"/>
          <w:szCs w:val="24"/>
        </w:rPr>
      </w:pPr>
      <w:r w:rsidRPr="00C4150F">
        <w:rPr>
          <w:sz w:val="24"/>
          <w:szCs w:val="24"/>
        </w:rPr>
        <w:t>2. Ввести маточный катетер ретроградно через гистеротомический разрез с помощью проводника заглушки, сместить баллонный катетер в краниальном направлении до контакта с дном матки.</w:t>
      </w:r>
    </w:p>
    <w:p w:rsidR="00C4150F" w:rsidRPr="00C4150F" w:rsidRDefault="00C4150F" w:rsidP="00C4150F">
      <w:pPr>
        <w:rPr>
          <w:sz w:val="24"/>
          <w:szCs w:val="24"/>
        </w:rPr>
      </w:pPr>
      <w:r w:rsidRPr="00C4150F">
        <w:rPr>
          <w:sz w:val="24"/>
          <w:szCs w:val="24"/>
        </w:rPr>
        <w:t>3. Зашить рану на матке без прошивания баллона.</w:t>
      </w:r>
    </w:p>
    <w:p w:rsidR="00C4150F" w:rsidRPr="00C4150F" w:rsidRDefault="00C4150F" w:rsidP="00C4150F">
      <w:pPr>
        <w:rPr>
          <w:sz w:val="24"/>
          <w:szCs w:val="24"/>
        </w:rPr>
      </w:pPr>
      <w:r w:rsidRPr="00C4150F">
        <w:rPr>
          <w:sz w:val="24"/>
          <w:szCs w:val="24"/>
        </w:rPr>
        <w:t xml:space="preserve">4. Удерживая баллон, удалить проводник, соединить баллон с трубкой резервуара, открывает </w:t>
      </w:r>
      <w:proofErr w:type="gramStart"/>
      <w:r w:rsidRPr="00C4150F">
        <w:rPr>
          <w:sz w:val="24"/>
          <w:szCs w:val="24"/>
        </w:rPr>
        <w:t>клемму</w:t>
      </w:r>
      <w:proofErr w:type="gramEnd"/>
      <w:r w:rsidRPr="00C4150F">
        <w:rPr>
          <w:sz w:val="24"/>
          <w:szCs w:val="24"/>
        </w:rPr>
        <w:t xml:space="preserve"> и заполнить баллон (300-400 мл).</w:t>
      </w:r>
    </w:p>
    <w:p w:rsidR="00C4150F" w:rsidRPr="00C4150F" w:rsidRDefault="00C4150F" w:rsidP="00C4150F">
      <w:pPr>
        <w:rPr>
          <w:sz w:val="24"/>
          <w:szCs w:val="24"/>
        </w:rPr>
      </w:pPr>
      <w:r w:rsidRPr="00C4150F">
        <w:rPr>
          <w:sz w:val="24"/>
          <w:szCs w:val="24"/>
        </w:rPr>
        <w:t>5. По окончанию операции транспортировать пациентку в ОРИТ с закрытой клеммой.</w:t>
      </w:r>
    </w:p>
    <w:p w:rsidR="00C4150F" w:rsidRPr="00C4150F" w:rsidRDefault="00C4150F" w:rsidP="00C4150F">
      <w:pPr>
        <w:rPr>
          <w:sz w:val="24"/>
          <w:szCs w:val="24"/>
        </w:rPr>
      </w:pPr>
      <w:r w:rsidRPr="00C4150F">
        <w:rPr>
          <w:sz w:val="24"/>
          <w:szCs w:val="24"/>
        </w:rPr>
        <w:lastRenderedPageBreak/>
        <w:t>6. Открыть клеммы, контролировать уровень жидкости в баллоне, при увеличении уровня на 2 деления на такую же высоту опустить резервуар, повторять действие пока высота не достигнет 10-15 см.</w:t>
      </w:r>
    </w:p>
    <w:p w:rsidR="00C4150F" w:rsidRPr="00C4150F" w:rsidRDefault="00C4150F" w:rsidP="00C4150F">
      <w:pPr>
        <w:rPr>
          <w:sz w:val="24"/>
          <w:szCs w:val="24"/>
        </w:rPr>
      </w:pPr>
      <w:r w:rsidRPr="00C4150F">
        <w:rPr>
          <w:sz w:val="24"/>
          <w:szCs w:val="24"/>
        </w:rPr>
        <w:t>7. Удалить баллон не ранее 2-3 часов или при достижении высоты 10-15 см от уровня матки.</w:t>
      </w:r>
    </w:p>
    <w:p w:rsidR="00C4150F" w:rsidRPr="00C4150F" w:rsidRDefault="00C4150F" w:rsidP="00C4150F">
      <w:pPr>
        <w:rPr>
          <w:sz w:val="24"/>
          <w:szCs w:val="24"/>
        </w:rPr>
      </w:pPr>
      <w:r w:rsidRPr="00C4150F">
        <w:rPr>
          <w:sz w:val="24"/>
          <w:szCs w:val="24"/>
        </w:rPr>
        <w:t>I этап. До начала операции:</w:t>
      </w:r>
    </w:p>
    <w:p w:rsidR="00C4150F" w:rsidRPr="00C4150F" w:rsidRDefault="00C4150F" w:rsidP="00C4150F">
      <w:pPr>
        <w:rPr>
          <w:sz w:val="24"/>
          <w:szCs w:val="24"/>
        </w:rPr>
      </w:pPr>
      <w:r w:rsidRPr="00C4150F">
        <w:rPr>
          <w:sz w:val="24"/>
          <w:szCs w:val="24"/>
        </w:rPr>
        <w:t>- Ввести вагинальный модуль.</w:t>
      </w:r>
    </w:p>
    <w:p w:rsidR="00C4150F" w:rsidRPr="00C4150F" w:rsidRDefault="00C4150F" w:rsidP="00C4150F">
      <w:pPr>
        <w:rPr>
          <w:sz w:val="24"/>
          <w:szCs w:val="24"/>
        </w:rPr>
      </w:pPr>
      <w:r w:rsidRPr="00C4150F">
        <w:rPr>
          <w:sz w:val="24"/>
          <w:szCs w:val="24"/>
        </w:rPr>
        <w:t>- Позиционирование относительно проводной оси и свода влагалища (минус 1 см).</w:t>
      </w:r>
    </w:p>
    <w:p w:rsidR="00C4150F" w:rsidRPr="00C4150F" w:rsidRDefault="00C4150F" w:rsidP="00C4150F">
      <w:pPr>
        <w:rPr>
          <w:sz w:val="24"/>
          <w:szCs w:val="24"/>
        </w:rPr>
      </w:pPr>
      <w:r w:rsidRPr="00C4150F">
        <w:rPr>
          <w:sz w:val="24"/>
          <w:szCs w:val="24"/>
        </w:rPr>
        <w:t>- Подсоединить подготовленный шприц без заполнения манжеты.</w:t>
      </w:r>
    </w:p>
    <w:p w:rsidR="00C4150F" w:rsidRPr="00C4150F" w:rsidRDefault="00C4150F" w:rsidP="00C4150F">
      <w:pPr>
        <w:rPr>
          <w:sz w:val="24"/>
          <w:szCs w:val="24"/>
        </w:rPr>
      </w:pPr>
      <w:r w:rsidRPr="00C4150F">
        <w:rPr>
          <w:sz w:val="24"/>
          <w:szCs w:val="24"/>
        </w:rPr>
        <w:t>II этап. Во время операции кесарева сечения (сразу после рождения последа):</w:t>
      </w:r>
    </w:p>
    <w:p w:rsidR="00C4150F" w:rsidRPr="00C4150F" w:rsidRDefault="00C4150F" w:rsidP="00C4150F">
      <w:pPr>
        <w:rPr>
          <w:sz w:val="24"/>
          <w:szCs w:val="24"/>
        </w:rPr>
      </w:pPr>
      <w:r w:rsidRPr="00C4150F">
        <w:rPr>
          <w:sz w:val="24"/>
          <w:szCs w:val="24"/>
        </w:rPr>
        <w:t>- Заполнить манжету вагинального модуля теплым физиологическим раствором (150-180 мл).</w:t>
      </w:r>
    </w:p>
    <w:p w:rsidR="00C4150F" w:rsidRPr="00C4150F" w:rsidRDefault="00C4150F" w:rsidP="00C4150F">
      <w:pPr>
        <w:rPr>
          <w:sz w:val="24"/>
          <w:szCs w:val="24"/>
        </w:rPr>
      </w:pPr>
      <w:r w:rsidRPr="00C4150F">
        <w:rPr>
          <w:sz w:val="24"/>
          <w:szCs w:val="24"/>
        </w:rPr>
        <w:t>III этап. Во время операции кесарева сечения.</w:t>
      </w:r>
    </w:p>
    <w:p w:rsidR="00C4150F" w:rsidRPr="00C4150F" w:rsidRDefault="00C4150F" w:rsidP="00C4150F">
      <w:pPr>
        <w:rPr>
          <w:sz w:val="24"/>
          <w:szCs w:val="24"/>
        </w:rPr>
      </w:pPr>
      <w:r w:rsidRPr="00C4150F">
        <w:rPr>
          <w:sz w:val="24"/>
          <w:szCs w:val="24"/>
        </w:rPr>
        <w:t>- Установить маточный катетер по вышеописанной методике.</w:t>
      </w:r>
    </w:p>
    <w:p w:rsidR="00C4150F" w:rsidRPr="00C4150F" w:rsidRDefault="00C4150F" w:rsidP="00C4150F">
      <w:pPr>
        <w:rPr>
          <w:sz w:val="24"/>
          <w:szCs w:val="24"/>
        </w:rPr>
      </w:pPr>
      <w:r w:rsidRPr="00C4150F">
        <w:rPr>
          <w:sz w:val="24"/>
          <w:szCs w:val="24"/>
        </w:rPr>
        <w:t>IV этап. После операции кесарева сечения:</w:t>
      </w:r>
    </w:p>
    <w:p w:rsidR="00C4150F" w:rsidRPr="00C4150F" w:rsidRDefault="00C4150F" w:rsidP="00C4150F">
      <w:pPr>
        <w:rPr>
          <w:sz w:val="24"/>
          <w:szCs w:val="24"/>
        </w:rPr>
      </w:pPr>
      <w:r w:rsidRPr="00C4150F">
        <w:rPr>
          <w:sz w:val="24"/>
          <w:szCs w:val="24"/>
        </w:rPr>
        <w:t>- Наблюдать за количеством выделений из половых путей и уровнем жидкости в резервуаре.</w:t>
      </w:r>
    </w:p>
    <w:p w:rsidR="00C4150F" w:rsidRPr="00C4150F" w:rsidRDefault="00C4150F" w:rsidP="00C4150F">
      <w:pPr>
        <w:rPr>
          <w:sz w:val="24"/>
          <w:szCs w:val="24"/>
        </w:rPr>
      </w:pPr>
      <w:r w:rsidRPr="00C4150F">
        <w:rPr>
          <w:sz w:val="24"/>
          <w:szCs w:val="24"/>
        </w:rPr>
        <w:t>- Через 4-24 часа (в зависимости от тяжести ситуации и уверенности в гемостазе) вывести жидкость из манжеты вагинального модуля, снизить уровень резервуара, опорожнить и удалить маточный и влагалищный баллоны.</w:t>
      </w:r>
    </w:p>
    <w:p w:rsidR="00C4150F" w:rsidRPr="00C4150F" w:rsidRDefault="00C4150F" w:rsidP="00C4150F">
      <w:pPr>
        <w:rPr>
          <w:sz w:val="24"/>
          <w:szCs w:val="24"/>
        </w:rPr>
      </w:pPr>
      <w:r w:rsidRPr="00C4150F">
        <w:rPr>
          <w:sz w:val="24"/>
          <w:szCs w:val="24"/>
        </w:rPr>
        <w:t>Послеродовые разрывы влагалища и гематомы</w:t>
      </w:r>
    </w:p>
    <w:p w:rsidR="00C4150F" w:rsidRPr="00C4150F" w:rsidRDefault="00C4150F" w:rsidP="00C4150F">
      <w:pPr>
        <w:rPr>
          <w:sz w:val="24"/>
          <w:szCs w:val="24"/>
        </w:rPr>
      </w:pPr>
      <w:r w:rsidRPr="00C4150F">
        <w:rPr>
          <w:sz w:val="24"/>
          <w:szCs w:val="24"/>
        </w:rPr>
        <w:t>- Влагалищный баллон применяют при невозможности полной остановки кровотечения как временную или дополнительную меру после применения хирургических мероприятий (зашивание ран, прошивание ложа гематомы).</w:t>
      </w:r>
    </w:p>
    <w:p w:rsidR="00C4150F" w:rsidRPr="00C4150F" w:rsidRDefault="00C4150F" w:rsidP="00C4150F">
      <w:pPr>
        <w:rPr>
          <w:sz w:val="24"/>
          <w:szCs w:val="24"/>
        </w:rPr>
      </w:pPr>
      <w:r w:rsidRPr="00C4150F">
        <w:rPr>
          <w:sz w:val="24"/>
          <w:szCs w:val="24"/>
        </w:rPr>
        <w:lastRenderedPageBreak/>
        <w:t xml:space="preserve">- В зависимости от тяжести послеродового повреждения влагалища его тампонирование проводят в течение до 24-36 ч. Во время нахождения заполненного баллона во влагалище необходим </w:t>
      </w:r>
      <w:proofErr w:type="gramStart"/>
      <w:r w:rsidRPr="00C4150F">
        <w:rPr>
          <w:sz w:val="24"/>
          <w:szCs w:val="24"/>
        </w:rPr>
        <w:t>контроль за</w:t>
      </w:r>
      <w:proofErr w:type="gramEnd"/>
      <w:r w:rsidRPr="00C4150F">
        <w:rPr>
          <w:sz w:val="24"/>
          <w:szCs w:val="24"/>
        </w:rPr>
        <w:t xml:space="preserve"> количеством выделений из половых путей и постоянная катетеризация мочевого пузыря.</w:t>
      </w:r>
    </w:p>
    <w:p w:rsidR="00C4150F" w:rsidRPr="00C4150F" w:rsidRDefault="00C4150F" w:rsidP="00C4150F">
      <w:pPr>
        <w:rPr>
          <w:b/>
          <w:bCs/>
          <w:sz w:val="24"/>
          <w:szCs w:val="24"/>
        </w:rPr>
      </w:pPr>
      <w:r w:rsidRPr="00C4150F">
        <w:rPr>
          <w:b/>
          <w:bCs/>
          <w:sz w:val="24"/>
          <w:szCs w:val="24"/>
        </w:rPr>
        <w:t>Приложение Б</w:t>
      </w:r>
      <w:proofErr w:type="gramStart"/>
      <w:r w:rsidRPr="00C4150F">
        <w:rPr>
          <w:b/>
          <w:bCs/>
          <w:sz w:val="24"/>
          <w:szCs w:val="24"/>
        </w:rPr>
        <w:t>4</w:t>
      </w:r>
      <w:proofErr w:type="gramEnd"/>
      <w:r w:rsidRPr="00C4150F">
        <w:rPr>
          <w:b/>
          <w:bCs/>
          <w:sz w:val="24"/>
          <w:szCs w:val="24"/>
        </w:rPr>
        <w:t>.</w:t>
      </w:r>
      <w:r w:rsidRPr="00C4150F">
        <w:rPr>
          <w:b/>
          <w:bCs/>
          <w:sz w:val="24"/>
          <w:szCs w:val="24"/>
        </w:rPr>
        <w:br/>
        <w:t>Технология интраоперационной реинфузии аутоэритроцитов</w:t>
      </w:r>
    </w:p>
    <w:p w:rsidR="00C4150F" w:rsidRPr="00C4150F" w:rsidRDefault="00C4150F" w:rsidP="00C4150F">
      <w:pPr>
        <w:rPr>
          <w:sz w:val="24"/>
          <w:szCs w:val="24"/>
        </w:rPr>
      </w:pPr>
      <w:proofErr w:type="gramStart"/>
      <w:r w:rsidRPr="00C4150F">
        <w:rPr>
          <w:sz w:val="24"/>
          <w:szCs w:val="24"/>
        </w:rPr>
        <w:t>Для</w:t>
      </w:r>
      <w:proofErr w:type="gramEnd"/>
      <w:r w:rsidRPr="00C4150F">
        <w:rPr>
          <w:sz w:val="24"/>
          <w:szCs w:val="24"/>
        </w:rPr>
        <w:t xml:space="preserve"> </w:t>
      </w:r>
      <w:proofErr w:type="gramStart"/>
      <w:r w:rsidRPr="00C4150F">
        <w:rPr>
          <w:sz w:val="24"/>
          <w:szCs w:val="24"/>
        </w:rPr>
        <w:t>ИРА</w:t>
      </w:r>
      <w:proofErr w:type="gramEnd"/>
      <w:r w:rsidRPr="00C4150F">
        <w:rPr>
          <w:sz w:val="24"/>
          <w:szCs w:val="24"/>
        </w:rPr>
        <w:t xml:space="preserve"> используются аппараты типа "Cell Saver", Cats для аутотрансфузий и наборы одноразовых магистралей к ним.</w:t>
      </w:r>
    </w:p>
    <w:p w:rsidR="00C4150F" w:rsidRPr="00C4150F" w:rsidRDefault="00C4150F" w:rsidP="00C4150F">
      <w:pPr>
        <w:rPr>
          <w:sz w:val="24"/>
          <w:szCs w:val="24"/>
        </w:rPr>
      </w:pPr>
      <w:r w:rsidRPr="00C4150F">
        <w:rPr>
          <w:sz w:val="24"/>
          <w:szCs w:val="24"/>
        </w:rPr>
        <w:t>Технология использования метода: Принцип процедуры заключается в аспирации из операционной раны излившейся крови, обработке ее в аппарате и последующей реинфузии полученной аутоэритроцитарной взвеси (Ht 60%) обратно в сосудистое русло пациентки.</w:t>
      </w:r>
    </w:p>
    <w:p w:rsidR="00C4150F" w:rsidRPr="00C4150F" w:rsidRDefault="00C4150F" w:rsidP="00C4150F">
      <w:pPr>
        <w:rPr>
          <w:sz w:val="24"/>
          <w:szCs w:val="24"/>
        </w:rPr>
      </w:pPr>
      <w:r w:rsidRPr="00C4150F">
        <w:rPr>
          <w:sz w:val="24"/>
          <w:szCs w:val="24"/>
        </w:rPr>
        <w:t>Заправка одноразовых магистралей проводится в операционной до начала операции. Стерильный отсос передается операционной сестре.</w:t>
      </w:r>
    </w:p>
    <w:p w:rsidR="00C4150F" w:rsidRPr="00C4150F" w:rsidRDefault="00C4150F" w:rsidP="00C4150F">
      <w:pPr>
        <w:rPr>
          <w:sz w:val="24"/>
          <w:szCs w:val="24"/>
        </w:rPr>
      </w:pPr>
      <w:r w:rsidRPr="00C4150F">
        <w:rPr>
          <w:sz w:val="24"/>
          <w:szCs w:val="24"/>
        </w:rPr>
        <w:t xml:space="preserve">Сбор излившейся в рану крови проводится вторым ассистентом. Отрицательное давление, создаваемое </w:t>
      </w:r>
      <w:proofErr w:type="gramStart"/>
      <w:r w:rsidRPr="00C4150F">
        <w:rPr>
          <w:sz w:val="24"/>
          <w:szCs w:val="24"/>
        </w:rPr>
        <w:t>вакуум-аспиратором</w:t>
      </w:r>
      <w:proofErr w:type="gramEnd"/>
      <w:r w:rsidRPr="00C4150F">
        <w:rPr>
          <w:sz w:val="24"/>
          <w:szCs w:val="24"/>
        </w:rPr>
        <w:t>, не должно превышать 100 мм рт. ст.</w:t>
      </w:r>
    </w:p>
    <w:p w:rsidR="00C4150F" w:rsidRPr="00C4150F" w:rsidRDefault="00C4150F" w:rsidP="00C4150F">
      <w:pPr>
        <w:rPr>
          <w:sz w:val="24"/>
          <w:szCs w:val="24"/>
        </w:rPr>
      </w:pPr>
      <w:r w:rsidRPr="00C4150F">
        <w:rPr>
          <w:sz w:val="24"/>
          <w:szCs w:val="24"/>
        </w:rPr>
        <w:t>Кровь, аспирируемая из раны, смешивается с раствором антикоагулянта, проходит сквозь фильтр, задерживающий частицы тканей, сгустки крови и собирается в резервуар. Когда объем собранной крови станет адекватным объему резервуара, начинается первая фаза работы аппарата - заполнение промывочной чаши (колокола).</w:t>
      </w:r>
    </w:p>
    <w:p w:rsidR="00C4150F" w:rsidRPr="00C4150F" w:rsidRDefault="00C4150F" w:rsidP="00C4150F">
      <w:pPr>
        <w:rPr>
          <w:sz w:val="24"/>
          <w:szCs w:val="24"/>
        </w:rPr>
      </w:pPr>
      <w:r w:rsidRPr="00C4150F">
        <w:rPr>
          <w:sz w:val="24"/>
          <w:szCs w:val="24"/>
        </w:rPr>
        <w:t>Данная фаза состоит из нескольких этапов:</w:t>
      </w:r>
    </w:p>
    <w:p w:rsidR="00C4150F" w:rsidRPr="00C4150F" w:rsidRDefault="00C4150F" w:rsidP="00C4150F">
      <w:pPr>
        <w:rPr>
          <w:sz w:val="24"/>
          <w:szCs w:val="24"/>
        </w:rPr>
      </w:pPr>
      <w:r w:rsidRPr="00C4150F">
        <w:rPr>
          <w:sz w:val="24"/>
          <w:szCs w:val="24"/>
        </w:rPr>
        <w:t>1. Разгон центрифуги до 5600 об/мин.</w:t>
      </w:r>
    </w:p>
    <w:p w:rsidR="00C4150F" w:rsidRPr="00C4150F" w:rsidRDefault="00C4150F" w:rsidP="00C4150F">
      <w:pPr>
        <w:rPr>
          <w:sz w:val="24"/>
          <w:szCs w:val="24"/>
        </w:rPr>
      </w:pPr>
      <w:r w:rsidRPr="00C4150F">
        <w:rPr>
          <w:sz w:val="24"/>
          <w:szCs w:val="24"/>
        </w:rPr>
        <w:t>2. Перенос крови из резервуара в промывочный колокол с помощью перистальтического насоса, начало процесса центрифугирования.</w:t>
      </w:r>
    </w:p>
    <w:p w:rsidR="00C4150F" w:rsidRPr="00C4150F" w:rsidRDefault="00C4150F" w:rsidP="00C4150F">
      <w:pPr>
        <w:rPr>
          <w:sz w:val="24"/>
          <w:szCs w:val="24"/>
        </w:rPr>
      </w:pPr>
      <w:r w:rsidRPr="00C4150F">
        <w:rPr>
          <w:sz w:val="24"/>
          <w:szCs w:val="24"/>
        </w:rPr>
        <w:t>3. Наполнение промывочного колокола продолжается до тех пор, пока эритроциты не заполнят весь объем колокола (объем колокола может быть 125 мл, 175 мл, 225 мл). Отделяющаяся в процессе центрифугирования плазма, удаляется вместе с антикоагулянтом в соответствующую емкость. После этого в автоматическом или ручном режиме начинается вторая фаза - отмывание эритроцитов в стерильном физиологическом растворе хлорида натрия.</w:t>
      </w:r>
    </w:p>
    <w:p w:rsidR="00C4150F" w:rsidRPr="00C4150F" w:rsidRDefault="00C4150F" w:rsidP="00C4150F">
      <w:pPr>
        <w:rPr>
          <w:sz w:val="24"/>
          <w:szCs w:val="24"/>
        </w:rPr>
      </w:pPr>
      <w:r w:rsidRPr="00C4150F">
        <w:rPr>
          <w:sz w:val="24"/>
          <w:szCs w:val="24"/>
        </w:rPr>
        <w:lastRenderedPageBreak/>
        <w:t>Отмывание продолжается до тех пор, пока заданный объем промывающего раствора (в акушерстве 1000-1500 мл) не будет полностью проведен через эритроциты. Все это время происходит центрифугирование.</w:t>
      </w:r>
    </w:p>
    <w:p w:rsidR="00C4150F" w:rsidRPr="00C4150F" w:rsidRDefault="00C4150F" w:rsidP="00C4150F">
      <w:pPr>
        <w:rPr>
          <w:sz w:val="24"/>
          <w:szCs w:val="24"/>
        </w:rPr>
      </w:pPr>
      <w:r w:rsidRPr="00C4150F">
        <w:rPr>
          <w:sz w:val="24"/>
          <w:szCs w:val="24"/>
        </w:rPr>
        <w:t>Заключительная фаза работы аппарата - опустошение колокола:</w:t>
      </w:r>
    </w:p>
    <w:p w:rsidR="00C4150F" w:rsidRPr="00C4150F" w:rsidRDefault="00C4150F" w:rsidP="00C4150F">
      <w:pPr>
        <w:rPr>
          <w:sz w:val="24"/>
          <w:szCs w:val="24"/>
        </w:rPr>
      </w:pPr>
      <w:r w:rsidRPr="00C4150F">
        <w:rPr>
          <w:sz w:val="24"/>
          <w:szCs w:val="24"/>
        </w:rPr>
        <w:t>1. Центрифуга останавливается, а перистальтический насос начинает вращение в обратном направлении;</w:t>
      </w:r>
    </w:p>
    <w:p w:rsidR="00C4150F" w:rsidRPr="00C4150F" w:rsidRDefault="00C4150F" w:rsidP="00C4150F">
      <w:pPr>
        <w:rPr>
          <w:sz w:val="24"/>
          <w:szCs w:val="24"/>
        </w:rPr>
      </w:pPr>
      <w:r w:rsidRPr="00C4150F">
        <w:rPr>
          <w:sz w:val="24"/>
          <w:szCs w:val="24"/>
        </w:rPr>
        <w:t>2. Отмытые эритроциты перекачиваются из промывочного колокола в мешок для реинфузии;</w:t>
      </w:r>
    </w:p>
    <w:p w:rsidR="00C4150F" w:rsidRPr="00C4150F" w:rsidRDefault="00C4150F" w:rsidP="00C4150F">
      <w:pPr>
        <w:rPr>
          <w:sz w:val="24"/>
          <w:szCs w:val="24"/>
        </w:rPr>
      </w:pPr>
      <w:r w:rsidRPr="00C4150F">
        <w:rPr>
          <w:sz w:val="24"/>
          <w:szCs w:val="24"/>
        </w:rPr>
        <w:t>Далее процесс повторяется до тех пор, пока не будет обработана вся аспирированная из раны кровь. Продолжительность первого описанного цикла составляет - 3-5 минут.</w:t>
      </w:r>
    </w:p>
    <w:p w:rsidR="00C4150F" w:rsidRPr="00C4150F" w:rsidRDefault="00C4150F" w:rsidP="00C4150F">
      <w:pPr>
        <w:rPr>
          <w:sz w:val="24"/>
          <w:szCs w:val="24"/>
        </w:rPr>
      </w:pPr>
      <w:r w:rsidRPr="00C4150F">
        <w:rPr>
          <w:sz w:val="24"/>
          <w:szCs w:val="24"/>
        </w:rPr>
        <w:t>Во время работы на дисплее аппарата четко отражены все необходимые параметры: скорость вращения центрифуги, скорость вращения насоса, количество перенесенного раствора. После каждого цикла работы высвечивается количество собранных и отмытых эритроцитов.</w:t>
      </w:r>
    </w:p>
    <w:p w:rsidR="00C4150F" w:rsidRPr="00C4150F" w:rsidRDefault="00C4150F" w:rsidP="00C4150F">
      <w:pPr>
        <w:rPr>
          <w:sz w:val="24"/>
          <w:szCs w:val="24"/>
        </w:rPr>
      </w:pPr>
      <w:r w:rsidRPr="00C4150F">
        <w:rPr>
          <w:sz w:val="24"/>
          <w:szCs w:val="24"/>
        </w:rPr>
        <w:t>Реинфузия аутоэритроцитов должна осуществляться с использованием лейкоцитарного фильтра.</w:t>
      </w:r>
    </w:p>
    <w:p w:rsidR="00C4150F" w:rsidRPr="00C4150F" w:rsidRDefault="00C4150F" w:rsidP="00C4150F">
      <w:pPr>
        <w:rPr>
          <w:sz w:val="24"/>
          <w:szCs w:val="24"/>
        </w:rPr>
      </w:pPr>
      <w:r w:rsidRPr="00C4150F">
        <w:rPr>
          <w:sz w:val="24"/>
          <w:szCs w:val="24"/>
        </w:rPr>
        <w:t>Реинфузия аутоэритроцитов является эффективным способом восстановления глобулярного объема при кровотечениях, возникших во время операции кесарева сечения (ПВ). Ограничения метода связаны, главным образом, с наличием соответствующего персонала и оборудования.</w:t>
      </w:r>
    </w:p>
    <w:p w:rsidR="00C4150F" w:rsidRPr="00C4150F" w:rsidRDefault="00C4150F" w:rsidP="00C4150F">
      <w:pPr>
        <w:rPr>
          <w:b/>
          <w:bCs/>
          <w:sz w:val="24"/>
          <w:szCs w:val="24"/>
        </w:rPr>
      </w:pPr>
      <w:r w:rsidRPr="00C4150F">
        <w:rPr>
          <w:b/>
          <w:bCs/>
          <w:sz w:val="24"/>
          <w:szCs w:val="24"/>
        </w:rPr>
        <w:t>Приложение В.</w:t>
      </w:r>
      <w:r w:rsidRPr="00C4150F">
        <w:rPr>
          <w:b/>
          <w:bCs/>
          <w:sz w:val="24"/>
          <w:szCs w:val="24"/>
        </w:rPr>
        <w:br/>
        <w:t>Информация для пациента</w:t>
      </w:r>
    </w:p>
    <w:p w:rsidR="00C4150F" w:rsidRPr="00C4150F" w:rsidRDefault="00C4150F" w:rsidP="00C4150F">
      <w:pPr>
        <w:rPr>
          <w:sz w:val="24"/>
          <w:szCs w:val="24"/>
        </w:rPr>
      </w:pPr>
      <w:r w:rsidRPr="00C4150F">
        <w:rPr>
          <w:sz w:val="24"/>
          <w:szCs w:val="24"/>
        </w:rPr>
        <w:t>Во время беременности пациентка должна иметь информацию о возможных осложнениях и, в первую очередь, о возможности кровотечения во время беременности, родов и послеродового периода.</w:t>
      </w:r>
    </w:p>
    <w:p w:rsidR="00C4150F" w:rsidRPr="00C4150F" w:rsidRDefault="00C4150F" w:rsidP="00C4150F">
      <w:pPr>
        <w:rPr>
          <w:sz w:val="24"/>
          <w:szCs w:val="24"/>
        </w:rPr>
      </w:pPr>
      <w:r w:rsidRPr="00C4150F">
        <w:rPr>
          <w:sz w:val="24"/>
          <w:szCs w:val="24"/>
        </w:rPr>
        <w:t>При любых признаках кровотечения из родовых путей, изменении состояния плода необходимо обратиться к акушеру-гинекологу.</w:t>
      </w:r>
    </w:p>
    <w:p w:rsidR="00C4150F" w:rsidRPr="00C4150F" w:rsidRDefault="00C4150F" w:rsidP="00C4150F">
      <w:pPr>
        <w:rPr>
          <w:sz w:val="24"/>
          <w:szCs w:val="24"/>
        </w:rPr>
      </w:pPr>
      <w:r w:rsidRPr="00C4150F">
        <w:rPr>
          <w:sz w:val="24"/>
          <w:szCs w:val="24"/>
        </w:rPr>
        <w:t>Пациентка должна быть информирована, что при развитии массивного кровотечения необходимо использовать оперативное лечение, переливание компонентов крови, обеспечение катетеризации магистральных вен и применения рекомбинантных факторов (комплексов факторов) свертывания крови.</w:t>
      </w:r>
    </w:p>
    <w:p w:rsidR="00C4150F" w:rsidRPr="00C4150F" w:rsidRDefault="00C4150F" w:rsidP="00C4150F">
      <w:pPr>
        <w:rPr>
          <w:b/>
          <w:bCs/>
          <w:sz w:val="24"/>
          <w:szCs w:val="24"/>
        </w:rPr>
      </w:pPr>
      <w:r w:rsidRPr="00C4150F">
        <w:rPr>
          <w:b/>
          <w:bCs/>
          <w:sz w:val="24"/>
          <w:szCs w:val="24"/>
        </w:rPr>
        <w:lastRenderedPageBreak/>
        <w:t>Приложение Г</w:t>
      </w:r>
      <w:proofErr w:type="gramStart"/>
      <w:r w:rsidRPr="00C4150F">
        <w:rPr>
          <w:b/>
          <w:bCs/>
          <w:sz w:val="24"/>
          <w:szCs w:val="24"/>
        </w:rPr>
        <w:t>1</w:t>
      </w:r>
      <w:proofErr w:type="gramEnd"/>
      <w:r w:rsidRPr="00C4150F">
        <w:rPr>
          <w:b/>
          <w:bCs/>
          <w:sz w:val="24"/>
          <w:szCs w:val="24"/>
        </w:rPr>
        <w:t>. Средства профилактики и коррекции коагуляционных нарушений при кровотечении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4"/>
        <w:gridCol w:w="11106"/>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Препарат</w:t>
            </w:r>
          </w:p>
        </w:tc>
        <w:tc>
          <w:tcPr>
            <w:tcW w:w="0" w:type="auto"/>
            <w:hideMark/>
          </w:tcPr>
          <w:p w:rsidR="00C4150F" w:rsidRPr="00C4150F" w:rsidRDefault="00C4150F" w:rsidP="00C4150F">
            <w:pPr>
              <w:rPr>
                <w:b/>
                <w:bCs/>
                <w:sz w:val="24"/>
                <w:szCs w:val="24"/>
              </w:rPr>
            </w:pPr>
            <w:r w:rsidRPr="00C4150F">
              <w:rPr>
                <w:b/>
                <w:bCs/>
                <w:sz w:val="24"/>
                <w:szCs w:val="24"/>
              </w:rPr>
              <w:t>Доза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Эритроциты</w:t>
            </w:r>
          </w:p>
        </w:tc>
        <w:tc>
          <w:tcPr>
            <w:tcW w:w="0" w:type="auto"/>
            <w:hideMark/>
          </w:tcPr>
          <w:p w:rsidR="00C4150F" w:rsidRPr="00C4150F" w:rsidRDefault="00C4150F" w:rsidP="00C4150F">
            <w:pPr>
              <w:rPr>
                <w:sz w:val="24"/>
                <w:szCs w:val="24"/>
              </w:rPr>
            </w:pPr>
            <w:r w:rsidRPr="00C4150F">
              <w:rPr>
                <w:sz w:val="24"/>
                <w:szCs w:val="24"/>
              </w:rPr>
              <w:t>3-4 дозы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СЗП</w:t>
            </w:r>
          </w:p>
        </w:tc>
        <w:tc>
          <w:tcPr>
            <w:tcW w:w="0" w:type="auto"/>
            <w:hideMark/>
          </w:tcPr>
          <w:p w:rsidR="00C4150F" w:rsidRPr="00C4150F" w:rsidRDefault="00C4150F" w:rsidP="00C4150F">
            <w:pPr>
              <w:rPr>
                <w:sz w:val="24"/>
                <w:szCs w:val="24"/>
              </w:rPr>
            </w:pPr>
            <w:r w:rsidRPr="00C4150F">
              <w:rPr>
                <w:sz w:val="24"/>
                <w:szCs w:val="24"/>
              </w:rPr>
              <w:t>15-20 мл/кг массы тела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Криопреципитат</w:t>
            </w:r>
          </w:p>
        </w:tc>
        <w:tc>
          <w:tcPr>
            <w:tcW w:w="0" w:type="auto"/>
            <w:hideMark/>
          </w:tcPr>
          <w:p w:rsidR="00C4150F" w:rsidRPr="00C4150F" w:rsidRDefault="00C4150F" w:rsidP="00C4150F">
            <w:pPr>
              <w:rPr>
                <w:sz w:val="24"/>
                <w:szCs w:val="24"/>
              </w:rPr>
            </w:pPr>
            <w:r w:rsidRPr="00C4150F">
              <w:rPr>
                <w:sz w:val="24"/>
                <w:szCs w:val="24"/>
              </w:rPr>
              <w:t>1 доза на 10 кг массы тела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Тромбоцитарная масса</w:t>
            </w:r>
          </w:p>
        </w:tc>
        <w:tc>
          <w:tcPr>
            <w:tcW w:w="0" w:type="auto"/>
            <w:hideMark/>
          </w:tcPr>
          <w:p w:rsidR="00C4150F" w:rsidRPr="00C4150F" w:rsidRDefault="00C4150F" w:rsidP="00C4150F">
            <w:pPr>
              <w:rPr>
                <w:sz w:val="24"/>
                <w:szCs w:val="24"/>
              </w:rPr>
            </w:pPr>
            <w:r w:rsidRPr="00C4150F">
              <w:rPr>
                <w:sz w:val="24"/>
                <w:szCs w:val="24"/>
              </w:rPr>
              <w:t>1 доза на 10 кг массы тела</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Тромбоконцентрат</w:t>
            </w:r>
          </w:p>
        </w:tc>
        <w:tc>
          <w:tcPr>
            <w:tcW w:w="0" w:type="auto"/>
            <w:hideMark/>
          </w:tcPr>
          <w:p w:rsidR="00C4150F" w:rsidRPr="00C4150F" w:rsidRDefault="00C4150F" w:rsidP="00C4150F">
            <w:pPr>
              <w:rPr>
                <w:sz w:val="24"/>
                <w:szCs w:val="24"/>
              </w:rPr>
            </w:pPr>
            <w:r w:rsidRPr="00C4150F">
              <w:rPr>
                <w:sz w:val="24"/>
                <w:szCs w:val="24"/>
              </w:rPr>
              <w:t>1-2 дозы</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Транексамовая кислота</w:t>
            </w:r>
          </w:p>
        </w:tc>
        <w:tc>
          <w:tcPr>
            <w:tcW w:w="0" w:type="auto"/>
            <w:hideMark/>
          </w:tcPr>
          <w:p w:rsidR="00C4150F" w:rsidRPr="00C4150F" w:rsidRDefault="00C4150F" w:rsidP="00C4150F">
            <w:pPr>
              <w:rPr>
                <w:sz w:val="24"/>
                <w:szCs w:val="24"/>
              </w:rPr>
            </w:pPr>
            <w:proofErr w:type="gramStart"/>
            <w:r w:rsidRPr="00C4150F">
              <w:rPr>
                <w:sz w:val="24"/>
                <w:szCs w:val="24"/>
              </w:rPr>
              <w:t>15 мг/кг внутривенно с последующей постоянной инфузией до остановки кровотечения</w:t>
            </w:r>
            <w:proofErr w:type="gramEnd"/>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Рекомбинантный активированный фактор VII</w:t>
            </w:r>
          </w:p>
        </w:tc>
        <w:tc>
          <w:tcPr>
            <w:tcW w:w="0" w:type="auto"/>
            <w:hideMark/>
          </w:tcPr>
          <w:p w:rsidR="00C4150F" w:rsidRPr="00C4150F" w:rsidRDefault="00C4150F" w:rsidP="00C4150F">
            <w:pPr>
              <w:rPr>
                <w:sz w:val="24"/>
                <w:szCs w:val="24"/>
              </w:rPr>
            </w:pPr>
            <w:r w:rsidRPr="00C4150F">
              <w:rPr>
                <w:sz w:val="24"/>
                <w:szCs w:val="24"/>
              </w:rPr>
              <w:t>90-110 мкг/</w:t>
            </w:r>
            <w:proofErr w:type="gramStart"/>
            <w:r w:rsidRPr="00C4150F">
              <w:rPr>
                <w:sz w:val="24"/>
                <w:szCs w:val="24"/>
              </w:rPr>
              <w:t>кг</w:t>
            </w:r>
            <w:proofErr w:type="gramEnd"/>
            <w:r w:rsidRPr="00C4150F">
              <w:rPr>
                <w:sz w:val="24"/>
                <w:szCs w:val="24"/>
              </w:rPr>
              <w:t>, при необходимости повторяется через 3 ч</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Комплексы плазменных факторов (II, VII, IX, X) свертывания крови</w:t>
            </w:r>
          </w:p>
        </w:tc>
        <w:tc>
          <w:tcPr>
            <w:tcW w:w="0" w:type="auto"/>
            <w:hideMark/>
          </w:tcPr>
          <w:p w:rsidR="00C4150F" w:rsidRPr="00C4150F" w:rsidRDefault="00C4150F" w:rsidP="00C4150F">
            <w:pPr>
              <w:rPr>
                <w:sz w:val="24"/>
                <w:szCs w:val="24"/>
              </w:rPr>
            </w:pPr>
            <w:r w:rsidRPr="00C4150F">
              <w:rPr>
                <w:sz w:val="24"/>
                <w:szCs w:val="24"/>
              </w:rPr>
              <w:t>Вводят из расчета: одна международная единица (ME) активности фактора свертывания является эквивалентом количества в одном мл нормальной плазмы человека. Разовую дозу и частоту введения устанавливают индивидуально, с учетом исходных показателей системы свертывания, локализации и выраженности кровотечения, клинического состояния пациента. При отсутствии эффекта в течение 20 минут ввести повторно в той же дозе.</w:t>
            </w:r>
          </w:p>
        </w:tc>
      </w:tr>
    </w:tbl>
    <w:p w:rsidR="00C4150F" w:rsidRPr="00C4150F" w:rsidRDefault="00C4150F" w:rsidP="00C4150F">
      <w:pPr>
        <w:rPr>
          <w:b/>
          <w:bCs/>
          <w:sz w:val="24"/>
          <w:szCs w:val="24"/>
        </w:rPr>
      </w:pPr>
      <w:r w:rsidRPr="00C4150F">
        <w:rPr>
          <w:b/>
          <w:bCs/>
          <w:sz w:val="24"/>
          <w:szCs w:val="24"/>
        </w:rPr>
        <w:t>Приложение Г</w:t>
      </w:r>
      <w:proofErr w:type="gramStart"/>
      <w:r w:rsidRPr="00C4150F">
        <w:rPr>
          <w:b/>
          <w:bCs/>
          <w:sz w:val="24"/>
          <w:szCs w:val="24"/>
        </w:rPr>
        <w:t>2</w:t>
      </w:r>
      <w:proofErr w:type="gramEnd"/>
      <w:r w:rsidRPr="00C4150F">
        <w:rPr>
          <w:b/>
          <w:bCs/>
          <w:sz w:val="24"/>
          <w:szCs w:val="24"/>
        </w:rPr>
        <w:t>. Укладка для оказания помощи при послеродовом кровотечении (РРН-</w:t>
      </w:r>
      <w:proofErr w:type="gramStart"/>
      <w:r w:rsidRPr="00C4150F">
        <w:rPr>
          <w:b/>
          <w:bCs/>
          <w:sz w:val="24"/>
          <w:szCs w:val="24"/>
        </w:rPr>
        <w:t>box</w:t>
      </w:r>
      <w:proofErr w:type="gramEnd"/>
      <w:r w:rsidRPr="00C4150F">
        <w:rPr>
          <w:b/>
          <w:bCs/>
          <w:sz w:val="24"/>
          <w:szCs w:val="24"/>
        </w:rPr>
        <w:t>) для первичной помощи (FIGO, 2017, с модификацией)</w:t>
      </w:r>
      <w:hyperlink r:id="rId249" w:anchor="2100" w:history="1">
        <w:r w:rsidRPr="00C4150F">
          <w:rPr>
            <w:rStyle w:val="a4"/>
            <w:b/>
            <w:bCs/>
            <w:sz w:val="24"/>
            <w:szCs w:val="24"/>
          </w:rPr>
          <w:t>*</w:t>
        </w:r>
      </w:hyperlink>
    </w:p>
    <w:tbl>
      <w:tblPr>
        <w:tblW w:w="0" w:type="auto"/>
        <w:tblCellMar>
          <w:top w:w="15" w:type="dxa"/>
          <w:left w:w="15" w:type="dxa"/>
          <w:bottom w:w="15" w:type="dxa"/>
          <w:right w:w="15" w:type="dxa"/>
        </w:tblCellMar>
        <w:tblLook w:val="04A0" w:firstRow="1" w:lastRow="0" w:firstColumn="1" w:lastColumn="0" w:noHBand="0" w:noVBand="1"/>
      </w:tblPr>
      <w:tblGrid>
        <w:gridCol w:w="5607"/>
        <w:gridCol w:w="152"/>
      </w:tblGrid>
      <w:tr w:rsidR="00C4150F" w:rsidRPr="00C4150F" w:rsidTr="00C4150F">
        <w:tc>
          <w:tcPr>
            <w:tcW w:w="0" w:type="auto"/>
            <w:gridSpan w:val="2"/>
            <w:hideMark/>
          </w:tcPr>
          <w:p w:rsidR="00C4150F" w:rsidRPr="00C4150F" w:rsidRDefault="00C4150F" w:rsidP="00C4150F">
            <w:pPr>
              <w:rPr>
                <w:b/>
                <w:bCs/>
                <w:sz w:val="24"/>
                <w:szCs w:val="24"/>
              </w:rPr>
            </w:pPr>
            <w:r w:rsidRPr="00C4150F">
              <w:rPr>
                <w:b/>
                <w:bCs/>
                <w:sz w:val="24"/>
                <w:szCs w:val="24"/>
              </w:rPr>
              <w:t>Набор бокса по кровотечениям</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1. Раствор кристаллоидов 500 мл</w:t>
            </w:r>
          </w:p>
        </w:tc>
        <w:tc>
          <w:tcPr>
            <w:tcW w:w="0" w:type="auto"/>
            <w:hideMark/>
          </w:tcPr>
          <w:p w:rsidR="00C4150F" w:rsidRPr="00C4150F" w:rsidRDefault="00C4150F" w:rsidP="00C4150F">
            <w:pPr>
              <w:rPr>
                <w:sz w:val="24"/>
                <w:szCs w:val="24"/>
              </w:rPr>
            </w:pPr>
            <w:r w:rsidRPr="00C4150F">
              <w:rPr>
                <w:sz w:val="24"/>
                <w:szCs w:val="24"/>
              </w:rPr>
              <w:t>2</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2. Система для внутривенного введения</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3. Мочевой катетер и мочеприёмник</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4. Шприцы 10 мл</w:t>
            </w:r>
          </w:p>
        </w:tc>
        <w:tc>
          <w:tcPr>
            <w:tcW w:w="0" w:type="auto"/>
            <w:hideMark/>
          </w:tcPr>
          <w:p w:rsidR="00C4150F" w:rsidRPr="00C4150F" w:rsidRDefault="00C4150F" w:rsidP="00C4150F">
            <w:pPr>
              <w:rPr>
                <w:sz w:val="24"/>
                <w:szCs w:val="24"/>
              </w:rPr>
            </w:pPr>
            <w:r w:rsidRPr="00C4150F">
              <w:rPr>
                <w:sz w:val="24"/>
                <w:szCs w:val="24"/>
              </w:rPr>
              <w:t>4</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5. Шприцы 5 мл</w:t>
            </w:r>
          </w:p>
        </w:tc>
        <w:tc>
          <w:tcPr>
            <w:tcW w:w="0" w:type="auto"/>
            <w:hideMark/>
          </w:tcPr>
          <w:p w:rsidR="00C4150F" w:rsidRPr="00C4150F" w:rsidRDefault="00C4150F" w:rsidP="00C4150F">
            <w:pPr>
              <w:rPr>
                <w:sz w:val="24"/>
                <w:szCs w:val="24"/>
              </w:rPr>
            </w:pPr>
            <w:r w:rsidRPr="00C4150F">
              <w:rPr>
                <w:sz w:val="24"/>
                <w:szCs w:val="24"/>
              </w:rPr>
              <w:t>2</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6. Шприцы 2 мл</w:t>
            </w:r>
          </w:p>
        </w:tc>
        <w:tc>
          <w:tcPr>
            <w:tcW w:w="0" w:type="auto"/>
            <w:hideMark/>
          </w:tcPr>
          <w:p w:rsidR="00C4150F" w:rsidRPr="00C4150F" w:rsidRDefault="00C4150F" w:rsidP="00C4150F">
            <w:pPr>
              <w:rPr>
                <w:sz w:val="24"/>
                <w:szCs w:val="24"/>
              </w:rPr>
            </w:pPr>
            <w:r w:rsidRPr="00C4150F">
              <w:rPr>
                <w:sz w:val="24"/>
                <w:szCs w:val="24"/>
              </w:rPr>
              <w:t>4</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7. Перчатки</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8. Лейкопластырь для фиксации</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9. Стерильный материал</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10. Жгут медицинский</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11. Пробирки для забора клинического анализа крови</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12. Пробирки для забора гемостазиограммы</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13. Пробирки для забора биохимии</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14. Катетер внутривенный № 16G и 18G</w:t>
            </w:r>
          </w:p>
        </w:tc>
        <w:tc>
          <w:tcPr>
            <w:tcW w:w="0" w:type="auto"/>
            <w:hideMark/>
          </w:tcPr>
          <w:p w:rsidR="00C4150F" w:rsidRPr="00C4150F" w:rsidRDefault="00C4150F" w:rsidP="00C4150F">
            <w:pPr>
              <w:rPr>
                <w:sz w:val="24"/>
                <w:szCs w:val="24"/>
              </w:rPr>
            </w:pPr>
            <w:r w:rsidRPr="00C4150F">
              <w:rPr>
                <w:sz w:val="24"/>
                <w:szCs w:val="24"/>
              </w:rPr>
              <w:t>2</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15. Кислородная маска</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16. Антисептик</w:t>
            </w:r>
          </w:p>
        </w:tc>
        <w:tc>
          <w:tcPr>
            <w:tcW w:w="0" w:type="auto"/>
            <w:hideMark/>
          </w:tcPr>
          <w:p w:rsidR="00C4150F" w:rsidRPr="00C4150F" w:rsidRDefault="00C4150F" w:rsidP="00C4150F">
            <w:pPr>
              <w:rPr>
                <w:sz w:val="24"/>
                <w:szCs w:val="24"/>
              </w:rPr>
            </w:pPr>
            <w:r w:rsidRPr="00C4150F">
              <w:rPr>
                <w:sz w:val="24"/>
                <w:szCs w:val="24"/>
              </w:rPr>
              <w:t>1</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17. Ножницы</w:t>
            </w:r>
          </w:p>
        </w:tc>
        <w:tc>
          <w:tcPr>
            <w:tcW w:w="0" w:type="auto"/>
            <w:hideMark/>
          </w:tcPr>
          <w:p w:rsidR="00C4150F" w:rsidRPr="00C4150F" w:rsidRDefault="00C4150F" w:rsidP="00C4150F">
            <w:pPr>
              <w:rPr>
                <w:sz w:val="24"/>
                <w:szCs w:val="24"/>
              </w:rPr>
            </w:pPr>
            <w:r w:rsidRPr="00C4150F">
              <w:rPr>
                <w:sz w:val="24"/>
                <w:szCs w:val="24"/>
              </w:rPr>
              <w:t>1</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Укладка для оказания первичной помощи при послеродовом кровотечении должна быть в наличии в каждом помещении, где оказывается помощь беременным, роженицам и родильницам.</w:t>
      </w:r>
    </w:p>
    <w:p w:rsidR="00C4150F" w:rsidRPr="00C4150F" w:rsidRDefault="00C4150F" w:rsidP="00C4150F">
      <w:pPr>
        <w:rPr>
          <w:sz w:val="24"/>
          <w:szCs w:val="24"/>
        </w:rPr>
      </w:pPr>
      <w:r w:rsidRPr="00C4150F">
        <w:rPr>
          <w:sz w:val="24"/>
          <w:szCs w:val="24"/>
        </w:rPr>
        <w:t>------------------------------</w:t>
      </w:r>
    </w:p>
    <w:p w:rsidR="00C4150F" w:rsidRPr="00C4150F" w:rsidRDefault="00C4150F" w:rsidP="00C4150F">
      <w:pPr>
        <w:rPr>
          <w:b/>
          <w:bCs/>
          <w:sz w:val="24"/>
          <w:szCs w:val="24"/>
        </w:rPr>
      </w:pPr>
      <w:r w:rsidRPr="00C4150F">
        <w:rPr>
          <w:b/>
          <w:bCs/>
          <w:sz w:val="24"/>
          <w:szCs w:val="24"/>
        </w:rPr>
        <w:t>Перечень препаратов, необходимых для профилактики и лечения кровотечений</w:t>
      </w:r>
      <w:hyperlink r:id="rId250" w:anchor="2102" w:history="1">
        <w:r w:rsidRPr="00C4150F">
          <w:rPr>
            <w:rStyle w:val="a4"/>
            <w:b/>
            <w:bCs/>
            <w:sz w:val="24"/>
            <w:szCs w:val="24"/>
          </w:rPr>
          <w:t>*</w:t>
        </w:r>
      </w:hyperlink>
    </w:p>
    <w:tbl>
      <w:tblPr>
        <w:tblW w:w="0" w:type="auto"/>
        <w:tblCellMar>
          <w:top w:w="15" w:type="dxa"/>
          <w:left w:w="15" w:type="dxa"/>
          <w:bottom w:w="15" w:type="dxa"/>
          <w:right w:w="15" w:type="dxa"/>
        </w:tblCellMar>
        <w:tblLook w:val="04A0" w:firstRow="1" w:lastRow="0" w:firstColumn="1" w:lastColumn="0" w:noHBand="0" w:noVBand="1"/>
      </w:tblPr>
      <w:tblGrid>
        <w:gridCol w:w="2450"/>
        <w:gridCol w:w="1861"/>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Препарат</w:t>
            </w:r>
          </w:p>
        </w:tc>
        <w:tc>
          <w:tcPr>
            <w:tcW w:w="0" w:type="auto"/>
            <w:hideMark/>
          </w:tcPr>
          <w:p w:rsidR="00C4150F" w:rsidRPr="00C4150F" w:rsidRDefault="00C4150F" w:rsidP="00C4150F">
            <w:pPr>
              <w:rPr>
                <w:b/>
                <w:bCs/>
                <w:sz w:val="24"/>
                <w:szCs w:val="24"/>
              </w:rPr>
            </w:pPr>
            <w:r w:rsidRPr="00C4150F">
              <w:rPr>
                <w:b/>
                <w:bCs/>
                <w:sz w:val="24"/>
                <w:szCs w:val="24"/>
              </w:rPr>
              <w:t>Количество</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Окситоцин</w:t>
            </w:r>
          </w:p>
        </w:tc>
        <w:tc>
          <w:tcPr>
            <w:tcW w:w="0" w:type="auto"/>
            <w:hideMark/>
          </w:tcPr>
          <w:p w:rsidR="00C4150F" w:rsidRPr="00C4150F" w:rsidRDefault="00C4150F" w:rsidP="00C4150F">
            <w:pPr>
              <w:rPr>
                <w:sz w:val="24"/>
                <w:szCs w:val="24"/>
              </w:rPr>
            </w:pPr>
            <w:r w:rsidRPr="00C4150F">
              <w:rPr>
                <w:sz w:val="24"/>
                <w:szCs w:val="24"/>
              </w:rPr>
              <w:t>5 амп</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Карбетоцин</w:t>
            </w:r>
          </w:p>
        </w:tc>
        <w:tc>
          <w:tcPr>
            <w:tcW w:w="0" w:type="auto"/>
            <w:hideMark/>
          </w:tcPr>
          <w:p w:rsidR="00C4150F" w:rsidRPr="00C4150F" w:rsidRDefault="00C4150F" w:rsidP="00C4150F">
            <w:pPr>
              <w:rPr>
                <w:sz w:val="24"/>
                <w:szCs w:val="24"/>
              </w:rPr>
            </w:pPr>
            <w:r w:rsidRPr="00C4150F">
              <w:rPr>
                <w:sz w:val="24"/>
                <w:szCs w:val="24"/>
              </w:rPr>
              <w:t>5 амп</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Метилэргометрин</w:t>
            </w:r>
          </w:p>
        </w:tc>
        <w:tc>
          <w:tcPr>
            <w:tcW w:w="0" w:type="auto"/>
            <w:hideMark/>
          </w:tcPr>
          <w:p w:rsidR="00C4150F" w:rsidRPr="00C4150F" w:rsidRDefault="00C4150F" w:rsidP="00C4150F">
            <w:pPr>
              <w:rPr>
                <w:sz w:val="24"/>
                <w:szCs w:val="24"/>
              </w:rPr>
            </w:pPr>
            <w:r w:rsidRPr="00C4150F">
              <w:rPr>
                <w:sz w:val="24"/>
                <w:szCs w:val="24"/>
              </w:rPr>
              <w:t>5 амп</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Транексамовая кислота</w:t>
            </w:r>
          </w:p>
        </w:tc>
        <w:tc>
          <w:tcPr>
            <w:tcW w:w="0" w:type="auto"/>
            <w:hideMark/>
          </w:tcPr>
          <w:p w:rsidR="00C4150F" w:rsidRPr="00C4150F" w:rsidRDefault="00C4150F" w:rsidP="00C4150F">
            <w:pPr>
              <w:rPr>
                <w:sz w:val="24"/>
                <w:szCs w:val="24"/>
              </w:rPr>
            </w:pPr>
            <w:r w:rsidRPr="00C4150F">
              <w:rPr>
                <w:sz w:val="24"/>
                <w:szCs w:val="24"/>
              </w:rPr>
              <w:t>10 амп</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Мизопростол</w:t>
            </w:r>
          </w:p>
        </w:tc>
        <w:tc>
          <w:tcPr>
            <w:tcW w:w="0" w:type="auto"/>
            <w:hideMark/>
          </w:tcPr>
          <w:p w:rsidR="00C4150F" w:rsidRPr="00C4150F" w:rsidRDefault="00C4150F" w:rsidP="00C4150F">
            <w:pPr>
              <w:rPr>
                <w:sz w:val="24"/>
                <w:szCs w:val="24"/>
              </w:rPr>
            </w:pPr>
            <w:r w:rsidRPr="00C4150F">
              <w:rPr>
                <w:sz w:val="24"/>
                <w:szCs w:val="24"/>
              </w:rPr>
              <w:t>8 табл. по 200 мкг</w:t>
            </w:r>
          </w:p>
        </w:tc>
      </w:tr>
    </w:tbl>
    <w:p w:rsidR="00C4150F" w:rsidRPr="00C4150F" w:rsidRDefault="00C4150F" w:rsidP="00C4150F">
      <w:pPr>
        <w:rPr>
          <w:sz w:val="24"/>
          <w:szCs w:val="24"/>
        </w:rPr>
      </w:pPr>
      <w:r w:rsidRPr="00C4150F">
        <w:rPr>
          <w:sz w:val="24"/>
          <w:szCs w:val="24"/>
        </w:rPr>
        <w:t>------------------------------</w:t>
      </w:r>
    </w:p>
    <w:p w:rsidR="00C4150F" w:rsidRPr="00C4150F" w:rsidRDefault="00C4150F" w:rsidP="00C4150F">
      <w:pPr>
        <w:rPr>
          <w:sz w:val="24"/>
          <w:szCs w:val="24"/>
        </w:rPr>
      </w:pPr>
      <w:r w:rsidRPr="00C4150F">
        <w:rPr>
          <w:sz w:val="24"/>
          <w:szCs w:val="24"/>
        </w:rPr>
        <w:t>* Препараты должны храниться согласно инструкции и быть в наличии в акушерском стационаре.</w:t>
      </w:r>
    </w:p>
    <w:p w:rsidR="00C4150F" w:rsidRPr="00C4150F" w:rsidRDefault="00C4150F" w:rsidP="00C4150F">
      <w:pPr>
        <w:rPr>
          <w:sz w:val="24"/>
          <w:szCs w:val="24"/>
        </w:rPr>
      </w:pPr>
      <w:r w:rsidRPr="00C4150F">
        <w:rPr>
          <w:sz w:val="24"/>
          <w:szCs w:val="24"/>
        </w:rPr>
        <w:t>------------------------------</w:t>
      </w:r>
    </w:p>
    <w:p w:rsidR="00C4150F" w:rsidRPr="00C4150F" w:rsidRDefault="00C4150F" w:rsidP="00C4150F">
      <w:pPr>
        <w:rPr>
          <w:b/>
          <w:bCs/>
          <w:sz w:val="24"/>
          <w:szCs w:val="24"/>
        </w:rPr>
      </w:pPr>
      <w:r w:rsidRPr="00C4150F">
        <w:rPr>
          <w:b/>
          <w:bCs/>
          <w:sz w:val="24"/>
          <w:szCs w:val="24"/>
        </w:rPr>
        <w:t xml:space="preserve">Приложение Г3. </w:t>
      </w:r>
      <w:proofErr w:type="gramStart"/>
      <w:r w:rsidRPr="00C4150F">
        <w:rPr>
          <w:b/>
          <w:bCs/>
          <w:sz w:val="24"/>
          <w:szCs w:val="24"/>
        </w:rPr>
        <w:t>Чек-листы</w:t>
      </w:r>
      <w:proofErr w:type="gramEnd"/>
      <w:r w:rsidRPr="00C4150F">
        <w:rPr>
          <w:b/>
          <w:bCs/>
          <w:sz w:val="24"/>
          <w:szCs w:val="24"/>
        </w:rPr>
        <w:t xml:space="preserve"> при послеродовом кровотечении (Stony Brook University)</w:t>
      </w:r>
    </w:p>
    <w:tbl>
      <w:tblPr>
        <w:tblW w:w="0" w:type="auto"/>
        <w:tblCellMar>
          <w:top w:w="15" w:type="dxa"/>
          <w:left w:w="15" w:type="dxa"/>
          <w:bottom w:w="15" w:type="dxa"/>
          <w:right w:w="15" w:type="dxa"/>
        </w:tblCellMar>
        <w:tblLook w:val="04A0" w:firstRow="1" w:lastRow="0" w:firstColumn="1" w:lastColumn="0" w:noHBand="0" w:noVBand="1"/>
      </w:tblPr>
      <w:tblGrid>
        <w:gridCol w:w="13867"/>
        <w:gridCol w:w="733"/>
      </w:tblGrid>
      <w:tr w:rsidR="00C4150F" w:rsidRPr="00C4150F" w:rsidTr="00C4150F">
        <w:tc>
          <w:tcPr>
            <w:tcW w:w="0" w:type="auto"/>
            <w:gridSpan w:val="2"/>
            <w:hideMark/>
          </w:tcPr>
          <w:p w:rsidR="00C4150F" w:rsidRPr="00C4150F" w:rsidRDefault="00C4150F" w:rsidP="00C4150F">
            <w:pPr>
              <w:rPr>
                <w:b/>
                <w:bCs/>
                <w:sz w:val="24"/>
                <w:szCs w:val="24"/>
              </w:rPr>
            </w:pPr>
            <w:r w:rsidRPr="00C4150F">
              <w:rPr>
                <w:b/>
                <w:bCs/>
                <w:sz w:val="24"/>
                <w:szCs w:val="24"/>
              </w:rPr>
              <w:t>Средний медицинский работник (акушерка, медицинская сестра, анестезист и др.)</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Подача ингаляционного О</w:t>
            </w:r>
            <w:proofErr w:type="gramStart"/>
            <w:r w:rsidRPr="00C4150F">
              <w:rPr>
                <w:sz w:val="24"/>
                <w:szCs w:val="24"/>
              </w:rPr>
              <w:t>2</w:t>
            </w:r>
            <w:proofErr w:type="gramEnd"/>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Положение Тренделенбурга (если возможно)</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Измерение АД (каждые 5 минут или чаще)</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Пульсоксиметрия</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Пункция двух вен (катетеры </w:t>
            </w:r>
            <w:r w:rsidRPr="00C4150F">
              <w:rPr>
                <w:sz w:val="24"/>
                <w:szCs w:val="24"/>
              </w:rPr>
              <w:drawing>
                <wp:inline distT="0" distB="0" distL="0" distR="0" wp14:anchorId="4978A3B8" wp14:editId="342DB61E">
                  <wp:extent cx="130810" cy="163195"/>
                  <wp:effectExtent l="0" t="0" r="2540" b="8255"/>
                  <wp:docPr id="1" name="Рисунок 1" descr="http://www.garant.ru/files/0/7/1282070/pict33-7218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arant.ru/files/0/7/1282070/pict33-7218614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0810" cy="163195"/>
                          </a:xfrm>
                          <a:prstGeom prst="rect">
                            <a:avLst/>
                          </a:prstGeom>
                          <a:noFill/>
                          <a:ln>
                            <a:noFill/>
                          </a:ln>
                        </pic:spPr>
                      </pic:pic>
                    </a:graphicData>
                  </a:graphic>
                </wp:inline>
              </w:drawing>
            </w:r>
            <w:r w:rsidRPr="00C4150F">
              <w:rPr>
                <w:sz w:val="24"/>
                <w:szCs w:val="24"/>
              </w:rPr>
              <w:t> 16 G)</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Установка мочевого катетера</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Инфузия теплых кристаллоидных растворов</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Заказ препаратов крови</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Введение/документирование препаратов Окситоцин Метилэргометрин</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Забор и отправка анализов</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Мониторирование гемодинамики</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Коммуникация с другими членами команды</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Акушер-гинеколог</w:t>
            </w:r>
          </w:p>
        </w:tc>
        <w:tc>
          <w:tcPr>
            <w:tcW w:w="0" w:type="auto"/>
            <w:hideMark/>
          </w:tcPr>
          <w:p w:rsidR="00C4150F" w:rsidRPr="00C4150F" w:rsidRDefault="00C4150F" w:rsidP="00C4150F">
            <w:pPr>
              <w:rPr>
                <w:sz w:val="24"/>
                <w:szCs w:val="24"/>
              </w:rPr>
            </w:pPr>
            <w:r w:rsidRPr="00C4150F">
              <w:rPr>
                <w:sz w:val="24"/>
                <w:szCs w:val="24"/>
              </w:rPr>
              <w:t>   </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Позвать всех на помощь</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Идентификация причины кровотечения Тонус Травма Ткань</w:t>
            </w:r>
            <w:proofErr w:type="gramStart"/>
            <w:r w:rsidRPr="00C4150F">
              <w:rPr>
                <w:sz w:val="24"/>
                <w:szCs w:val="24"/>
              </w:rPr>
              <w:t xml:space="preserve"> Д</w:t>
            </w:r>
            <w:proofErr w:type="gramEnd"/>
            <w:r w:rsidRPr="00C4150F">
              <w:rPr>
                <w:sz w:val="24"/>
                <w:szCs w:val="24"/>
              </w:rPr>
              <w:t>ругое</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Оценка симптомов кровотечения (объема кровопотери)</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lastRenderedPageBreak/>
              <w:t>Введение мизопростола (при необходимости)</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Бимануальная компрессия</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Баллонная тампонада</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Зашивание разрывов</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Оперативное лечение: лапаротомия; лигирование или клипирование маточных, внутренних подвздошных артерий и/или компрессионные швы и/или гистерэктомия</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Заказ Sell Saver</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Вызов других специалистов</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Оценка лабораторных показателей</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Коммуникация с другими членами команды</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Другое</w:t>
            </w:r>
          </w:p>
        </w:tc>
        <w:tc>
          <w:tcPr>
            <w:tcW w:w="0" w:type="auto"/>
            <w:hideMark/>
          </w:tcPr>
          <w:p w:rsidR="00C4150F" w:rsidRPr="00C4150F" w:rsidRDefault="00C4150F" w:rsidP="00C4150F">
            <w:pPr>
              <w:rPr>
                <w:sz w:val="24"/>
                <w:szCs w:val="24"/>
              </w:rPr>
            </w:pPr>
            <w:r w:rsidRPr="00C4150F">
              <w:rPr>
                <w:sz w:val="24"/>
                <w:szCs w:val="24"/>
              </w:rPr>
              <w:t>Да/нет</w:t>
            </w:r>
          </w:p>
        </w:tc>
      </w:tr>
    </w:tbl>
    <w:p w:rsidR="00C4150F" w:rsidRPr="00C4150F" w:rsidRDefault="00C4150F" w:rsidP="00C4150F">
      <w:pPr>
        <w:rPr>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32"/>
        <w:gridCol w:w="733"/>
      </w:tblGrid>
      <w:tr w:rsidR="00C4150F" w:rsidRPr="00C4150F" w:rsidTr="00C4150F">
        <w:tc>
          <w:tcPr>
            <w:tcW w:w="0" w:type="auto"/>
            <w:hideMark/>
          </w:tcPr>
          <w:p w:rsidR="00C4150F" w:rsidRPr="00C4150F" w:rsidRDefault="00C4150F" w:rsidP="00C4150F">
            <w:pPr>
              <w:rPr>
                <w:b/>
                <w:bCs/>
                <w:sz w:val="24"/>
                <w:szCs w:val="24"/>
              </w:rPr>
            </w:pPr>
            <w:r w:rsidRPr="00C4150F">
              <w:rPr>
                <w:b/>
                <w:bCs/>
                <w:sz w:val="24"/>
                <w:szCs w:val="24"/>
              </w:rPr>
              <w:t>Врач анестезиолог-реаниматолог</w:t>
            </w:r>
          </w:p>
        </w:tc>
        <w:tc>
          <w:tcPr>
            <w:tcW w:w="0" w:type="auto"/>
            <w:hideMark/>
          </w:tcPr>
          <w:p w:rsidR="00C4150F" w:rsidRPr="00C4150F" w:rsidRDefault="00C4150F" w:rsidP="00C4150F">
            <w:pPr>
              <w:rPr>
                <w:b/>
                <w:bCs/>
                <w:sz w:val="24"/>
                <w:szCs w:val="24"/>
              </w:rPr>
            </w:pPr>
            <w:r w:rsidRPr="00C4150F">
              <w:rPr>
                <w:b/>
                <w:bCs/>
                <w:sz w:val="24"/>
                <w:szCs w:val="24"/>
              </w:rPr>
              <w:t>   </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Позвать всех на помощь</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Координация действий команды</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Начальная оценка проходимости дыхательных путей, кардиореспираторного, гемодинамического статуса</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Дополнительный венозный доступ</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proofErr w:type="gramStart"/>
            <w:r w:rsidRPr="00C4150F">
              <w:rPr>
                <w:sz w:val="24"/>
                <w:szCs w:val="24"/>
              </w:rPr>
              <w:lastRenderedPageBreak/>
              <w:t>Постоянное</w:t>
            </w:r>
            <w:proofErr w:type="gramEnd"/>
            <w:r w:rsidRPr="00C4150F">
              <w:rPr>
                <w:sz w:val="24"/>
                <w:szCs w:val="24"/>
              </w:rPr>
              <w:t xml:space="preserve"> мониторирование проходимости дыхательных путей, кардиореспираторного, гемодинамического статуса</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Проведение и мониторинг инфузионно-трансфузионной терапии</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Проведение коррекции нарушений в системе гемостаза</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Заказ Sell Saver</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Оценка лабораторных показателей</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Коммуникация с другими членами команды</w:t>
            </w:r>
          </w:p>
        </w:tc>
        <w:tc>
          <w:tcPr>
            <w:tcW w:w="0" w:type="auto"/>
            <w:hideMark/>
          </w:tcPr>
          <w:p w:rsidR="00C4150F" w:rsidRPr="00C4150F" w:rsidRDefault="00C4150F" w:rsidP="00C4150F">
            <w:pPr>
              <w:rPr>
                <w:sz w:val="24"/>
                <w:szCs w:val="24"/>
              </w:rPr>
            </w:pPr>
            <w:r w:rsidRPr="00C4150F">
              <w:rPr>
                <w:sz w:val="24"/>
                <w:szCs w:val="24"/>
              </w:rPr>
              <w:t>Да/нет</w:t>
            </w:r>
          </w:p>
        </w:tc>
      </w:tr>
      <w:tr w:rsidR="00C4150F" w:rsidRPr="00C4150F" w:rsidTr="00C4150F">
        <w:tc>
          <w:tcPr>
            <w:tcW w:w="0" w:type="auto"/>
            <w:hideMark/>
          </w:tcPr>
          <w:p w:rsidR="00C4150F" w:rsidRPr="00C4150F" w:rsidRDefault="00C4150F" w:rsidP="00C4150F">
            <w:pPr>
              <w:rPr>
                <w:sz w:val="24"/>
                <w:szCs w:val="24"/>
              </w:rPr>
            </w:pPr>
            <w:r w:rsidRPr="00C4150F">
              <w:rPr>
                <w:sz w:val="24"/>
                <w:szCs w:val="24"/>
              </w:rPr>
              <w:t>Другое</w:t>
            </w:r>
          </w:p>
        </w:tc>
        <w:tc>
          <w:tcPr>
            <w:tcW w:w="0" w:type="auto"/>
            <w:hideMark/>
          </w:tcPr>
          <w:p w:rsidR="00C4150F" w:rsidRPr="00C4150F" w:rsidRDefault="00C4150F" w:rsidP="00C4150F">
            <w:pPr>
              <w:rPr>
                <w:sz w:val="24"/>
                <w:szCs w:val="24"/>
              </w:rPr>
            </w:pPr>
            <w:r w:rsidRPr="00C4150F">
              <w:rPr>
                <w:sz w:val="24"/>
                <w:szCs w:val="24"/>
              </w:rPr>
              <w:t>Да/нет</w:t>
            </w:r>
          </w:p>
        </w:tc>
      </w:tr>
    </w:tbl>
    <w:p w:rsidR="00C4150F" w:rsidRPr="00C4150F" w:rsidRDefault="00C4150F" w:rsidP="00C4150F">
      <w:pPr>
        <w:rPr>
          <w:b/>
          <w:bCs/>
          <w:sz w:val="24"/>
          <w:szCs w:val="24"/>
        </w:rPr>
      </w:pPr>
      <w:r w:rsidRPr="00C4150F">
        <w:rPr>
          <w:b/>
          <w:bCs/>
          <w:sz w:val="24"/>
          <w:szCs w:val="24"/>
        </w:rPr>
        <w:t>Приложение Г</w:t>
      </w:r>
      <w:proofErr w:type="gramStart"/>
      <w:r w:rsidRPr="00C4150F">
        <w:rPr>
          <w:b/>
          <w:bCs/>
          <w:sz w:val="24"/>
          <w:szCs w:val="24"/>
        </w:rPr>
        <w:t>4</w:t>
      </w:r>
      <w:proofErr w:type="gramEnd"/>
      <w:r w:rsidRPr="00C4150F">
        <w:rPr>
          <w:b/>
          <w:bCs/>
          <w:sz w:val="24"/>
          <w:szCs w:val="24"/>
        </w:rPr>
        <w:t>.</w:t>
      </w:r>
      <w:r w:rsidRPr="00C4150F">
        <w:rPr>
          <w:b/>
          <w:bCs/>
          <w:sz w:val="24"/>
          <w:szCs w:val="24"/>
        </w:rPr>
        <w:br/>
        <w:t>Протокол консилиума для назначения лекарственных препаратов при состояниях, угрожающих жизни, при наличии расхождения с инструкцией по применению, в соответствии со стандартами оказания медицинской помощи, клиническими протоколами и клиническими рекомендациями</w:t>
      </w:r>
    </w:p>
    <w:p w:rsidR="00C4150F" w:rsidRPr="00C4150F" w:rsidRDefault="00C4150F" w:rsidP="00C4150F">
      <w:pPr>
        <w:rPr>
          <w:b/>
          <w:bCs/>
          <w:sz w:val="24"/>
          <w:szCs w:val="24"/>
        </w:rPr>
      </w:pPr>
      <w:r w:rsidRPr="00C4150F">
        <w:rPr>
          <w:b/>
          <w:bCs/>
          <w:sz w:val="24"/>
          <w:szCs w:val="24"/>
        </w:rPr>
        <w:t>Консилиум</w:t>
      </w:r>
    </w:p>
    <w:p w:rsidR="00C4150F" w:rsidRPr="00C4150F" w:rsidRDefault="00C4150F" w:rsidP="00C4150F">
      <w:pPr>
        <w:rPr>
          <w:sz w:val="24"/>
          <w:szCs w:val="24"/>
        </w:rPr>
      </w:pPr>
      <w:r w:rsidRPr="00C4150F">
        <w:rPr>
          <w:sz w:val="24"/>
          <w:szCs w:val="24"/>
        </w:rPr>
        <w:t>Дата создания эпикриза: _______________ время______________</w:t>
      </w:r>
    </w:p>
    <w:p w:rsidR="00C4150F" w:rsidRPr="00C4150F" w:rsidRDefault="00C4150F" w:rsidP="00C4150F">
      <w:pPr>
        <w:rPr>
          <w:sz w:val="24"/>
          <w:szCs w:val="24"/>
        </w:rPr>
      </w:pPr>
      <w:r w:rsidRPr="00C4150F">
        <w:rPr>
          <w:sz w:val="24"/>
          <w:szCs w:val="24"/>
        </w:rPr>
        <w:t>Пациентка: ФИО_______________________________________дата, год</w:t>
      </w:r>
    </w:p>
    <w:p w:rsidR="00C4150F" w:rsidRPr="00C4150F" w:rsidRDefault="00C4150F" w:rsidP="00C4150F">
      <w:pPr>
        <w:rPr>
          <w:sz w:val="24"/>
          <w:szCs w:val="24"/>
        </w:rPr>
      </w:pPr>
      <w:r w:rsidRPr="00C4150F">
        <w:rPr>
          <w:sz w:val="24"/>
          <w:szCs w:val="24"/>
        </w:rPr>
        <w:t>рождения _______ возраст _________ лет</w:t>
      </w:r>
    </w:p>
    <w:p w:rsidR="00C4150F" w:rsidRPr="00C4150F" w:rsidRDefault="00C4150F" w:rsidP="00C4150F">
      <w:pPr>
        <w:rPr>
          <w:sz w:val="24"/>
          <w:szCs w:val="24"/>
        </w:rPr>
      </w:pPr>
      <w:r w:rsidRPr="00C4150F">
        <w:rPr>
          <w:sz w:val="24"/>
          <w:szCs w:val="24"/>
        </w:rPr>
        <w:t>Номер медицинской карты:___________________</w:t>
      </w:r>
    </w:p>
    <w:p w:rsidR="00C4150F" w:rsidRPr="00C4150F" w:rsidRDefault="00C4150F" w:rsidP="00C4150F">
      <w:pPr>
        <w:rPr>
          <w:sz w:val="24"/>
          <w:szCs w:val="24"/>
        </w:rPr>
      </w:pPr>
      <w:r w:rsidRPr="00C4150F">
        <w:rPr>
          <w:sz w:val="24"/>
          <w:szCs w:val="24"/>
        </w:rPr>
        <w:t>Профессия:________________________________________________</w:t>
      </w:r>
    </w:p>
    <w:p w:rsidR="00C4150F" w:rsidRPr="00C4150F" w:rsidRDefault="00C4150F" w:rsidP="00C4150F">
      <w:pPr>
        <w:rPr>
          <w:sz w:val="24"/>
          <w:szCs w:val="24"/>
        </w:rPr>
      </w:pPr>
      <w:r w:rsidRPr="00C4150F">
        <w:rPr>
          <w:sz w:val="24"/>
          <w:szCs w:val="24"/>
        </w:rPr>
        <w:t>Адрес:__________________________________________________</w:t>
      </w:r>
    </w:p>
    <w:p w:rsidR="00C4150F" w:rsidRPr="00C4150F" w:rsidRDefault="00C4150F" w:rsidP="00C4150F">
      <w:pPr>
        <w:rPr>
          <w:sz w:val="24"/>
          <w:szCs w:val="24"/>
        </w:rPr>
      </w:pPr>
      <w:r w:rsidRPr="00C4150F">
        <w:rPr>
          <w:sz w:val="24"/>
          <w:szCs w:val="24"/>
        </w:rPr>
        <w:lastRenderedPageBreak/>
        <w:t xml:space="preserve">Находилась на лечении: </w:t>
      </w:r>
      <w:proofErr w:type="gramStart"/>
      <w:r w:rsidRPr="00C4150F">
        <w:rPr>
          <w:sz w:val="24"/>
          <w:szCs w:val="24"/>
        </w:rPr>
        <w:t>с</w:t>
      </w:r>
      <w:proofErr w:type="gramEnd"/>
      <w:r w:rsidRPr="00C4150F">
        <w:rPr>
          <w:sz w:val="24"/>
          <w:szCs w:val="24"/>
        </w:rPr>
        <w:t xml:space="preserve"> _________________ по: ______________________</w:t>
      </w:r>
    </w:p>
    <w:p w:rsidR="00C4150F" w:rsidRPr="00C4150F" w:rsidRDefault="00C4150F" w:rsidP="00C4150F">
      <w:pPr>
        <w:rPr>
          <w:sz w:val="24"/>
          <w:szCs w:val="24"/>
        </w:rPr>
      </w:pPr>
      <w:r w:rsidRPr="00C4150F">
        <w:rPr>
          <w:sz w:val="24"/>
          <w:szCs w:val="24"/>
        </w:rPr>
        <w:t>Диагноз</w:t>
      </w:r>
    </w:p>
    <w:p w:rsidR="00C4150F" w:rsidRPr="00C4150F" w:rsidRDefault="00C4150F" w:rsidP="00C4150F">
      <w:pPr>
        <w:rPr>
          <w:sz w:val="24"/>
          <w:szCs w:val="24"/>
        </w:rPr>
      </w:pPr>
      <w:r w:rsidRPr="00C4150F">
        <w:rPr>
          <w:sz w:val="24"/>
          <w:szCs w:val="24"/>
        </w:rPr>
        <w:t>Шифр МКБ-10:______________________________</w:t>
      </w:r>
    </w:p>
    <w:p w:rsidR="00C4150F" w:rsidRPr="00C4150F" w:rsidRDefault="00C4150F" w:rsidP="00C4150F">
      <w:pPr>
        <w:rPr>
          <w:sz w:val="24"/>
          <w:szCs w:val="24"/>
        </w:rPr>
      </w:pPr>
      <w:r w:rsidRPr="00C4150F">
        <w:rPr>
          <w:sz w:val="24"/>
          <w:szCs w:val="24"/>
        </w:rPr>
        <w:t>Цель проведения консилиума:</w:t>
      </w:r>
    </w:p>
    <w:p w:rsidR="00C4150F" w:rsidRPr="00C4150F" w:rsidRDefault="00C4150F" w:rsidP="00C4150F">
      <w:pPr>
        <w:rPr>
          <w:sz w:val="24"/>
          <w:szCs w:val="24"/>
        </w:rPr>
      </w:pPr>
      <w:r w:rsidRPr="00C4150F">
        <w:rPr>
          <w:sz w:val="24"/>
          <w:szCs w:val="24"/>
        </w:rPr>
        <w:t>Решение вопроса о назначении стационарному больному лекарственных средств, зарегистрированных в Российской Федерации и разрешенных к медицинскому применению, включенных в Территориальный перечень жизненно необходимых и важнейших лекарственных средств, по жизненным показаниям, при наличии расхождения с инструкцией по применению, в соответствии со стандартами оказания медицинской помощи, клиническими протоколами и клиническими рекомендациями.</w:t>
      </w:r>
    </w:p>
    <w:p w:rsidR="00C4150F" w:rsidRPr="00C4150F" w:rsidRDefault="00C4150F" w:rsidP="00C4150F">
      <w:pPr>
        <w:rPr>
          <w:sz w:val="24"/>
          <w:szCs w:val="24"/>
        </w:rPr>
      </w:pPr>
      <w:r w:rsidRPr="00C4150F">
        <w:rPr>
          <w:sz w:val="24"/>
          <w:szCs w:val="24"/>
        </w:rPr>
        <w:t>Лекарственный препарат, доза, кратность, способ введения:</w:t>
      </w:r>
    </w:p>
    <w:p w:rsidR="00C4150F" w:rsidRPr="00C4150F" w:rsidRDefault="00C4150F" w:rsidP="00C4150F">
      <w:pPr>
        <w:rPr>
          <w:sz w:val="24"/>
          <w:szCs w:val="24"/>
        </w:rPr>
      </w:pPr>
      <w:r w:rsidRPr="00C4150F">
        <w:rPr>
          <w:sz w:val="24"/>
          <w:szCs w:val="24"/>
        </w:rPr>
        <w:t>Обоснование назначения.</w:t>
      </w:r>
    </w:p>
    <w:p w:rsidR="00C4150F" w:rsidRPr="00C4150F" w:rsidRDefault="00C4150F" w:rsidP="00C4150F">
      <w:pPr>
        <w:rPr>
          <w:sz w:val="24"/>
          <w:szCs w:val="24"/>
        </w:rPr>
      </w:pPr>
      <w:r w:rsidRPr="00C4150F">
        <w:rPr>
          <w:sz w:val="24"/>
          <w:szCs w:val="24"/>
        </w:rPr>
        <w:t>Протокол ВК № ________ от "______"__________________ 20____г.</w:t>
      </w:r>
    </w:p>
    <w:p w:rsidR="00C4150F" w:rsidRPr="00C4150F" w:rsidRDefault="00C4150F" w:rsidP="00C4150F">
      <w:pPr>
        <w:rPr>
          <w:sz w:val="24"/>
          <w:szCs w:val="24"/>
        </w:rPr>
      </w:pPr>
      <w:r w:rsidRPr="00C4150F">
        <w:rPr>
          <w:sz w:val="24"/>
          <w:szCs w:val="24"/>
        </w:rPr>
        <w:t>Решение консилиума:</w:t>
      </w:r>
    </w:p>
    <w:p w:rsidR="00C4150F" w:rsidRPr="00C4150F" w:rsidRDefault="00C4150F" w:rsidP="00C4150F">
      <w:pPr>
        <w:rPr>
          <w:sz w:val="24"/>
          <w:szCs w:val="24"/>
        </w:rPr>
      </w:pPr>
      <w:r w:rsidRPr="00C4150F">
        <w:rPr>
          <w:sz w:val="24"/>
          <w:szCs w:val="24"/>
        </w:rPr>
        <w:t>Назначить (наименование препарата, доза, кратность, способ введения):</w:t>
      </w:r>
    </w:p>
    <w:p w:rsidR="00C4150F" w:rsidRPr="00C4150F" w:rsidRDefault="00C4150F" w:rsidP="00C4150F">
      <w:pPr>
        <w:rPr>
          <w:sz w:val="24"/>
          <w:szCs w:val="24"/>
        </w:rPr>
      </w:pPr>
      <w:r w:rsidRPr="00C4150F">
        <w:rPr>
          <w:sz w:val="24"/>
          <w:szCs w:val="24"/>
        </w:rPr>
        <w:t>_________________________________________________________________</w:t>
      </w:r>
    </w:p>
    <w:p w:rsidR="00C4150F" w:rsidRPr="00C4150F" w:rsidRDefault="00C4150F" w:rsidP="00C4150F">
      <w:pPr>
        <w:rPr>
          <w:sz w:val="24"/>
          <w:szCs w:val="24"/>
        </w:rPr>
      </w:pPr>
      <w:r w:rsidRPr="00C4150F">
        <w:rPr>
          <w:sz w:val="24"/>
          <w:szCs w:val="24"/>
        </w:rPr>
        <w:t>_________________________________________________________________.</w:t>
      </w:r>
    </w:p>
    <w:p w:rsidR="00C4150F" w:rsidRPr="00C4150F" w:rsidRDefault="00C4150F" w:rsidP="00C4150F">
      <w:pPr>
        <w:rPr>
          <w:sz w:val="24"/>
          <w:szCs w:val="24"/>
        </w:rPr>
      </w:pPr>
      <w:r w:rsidRPr="00C4150F">
        <w:rPr>
          <w:sz w:val="24"/>
          <w:szCs w:val="24"/>
        </w:rPr>
        <w:t>включенного в Территориальный перечень жизненно необходимых и важнейших лекарственных средств, по жизненным показаниям, при наличии расхождения с инструкцией по применению.</w:t>
      </w:r>
    </w:p>
    <w:p w:rsidR="00C4150F" w:rsidRPr="00C4150F" w:rsidRDefault="00C4150F" w:rsidP="00C4150F">
      <w:pPr>
        <w:rPr>
          <w:sz w:val="24"/>
          <w:szCs w:val="24"/>
        </w:rPr>
      </w:pPr>
      <w:r w:rsidRPr="00C4150F">
        <w:rPr>
          <w:sz w:val="24"/>
          <w:szCs w:val="24"/>
        </w:rPr>
        <w:t>Представитель администрации МО ______________________________/ ФИО</w:t>
      </w:r>
    </w:p>
    <w:p w:rsidR="00C4150F" w:rsidRPr="00C4150F" w:rsidRDefault="00C4150F" w:rsidP="00C4150F">
      <w:pPr>
        <w:rPr>
          <w:sz w:val="24"/>
          <w:szCs w:val="24"/>
        </w:rPr>
      </w:pPr>
      <w:r w:rsidRPr="00C4150F">
        <w:rPr>
          <w:sz w:val="24"/>
          <w:szCs w:val="24"/>
        </w:rPr>
        <w:t>Клинический фармаколог ______________________________________/ ФИО</w:t>
      </w:r>
    </w:p>
    <w:p w:rsidR="00C4150F" w:rsidRPr="00C4150F" w:rsidRDefault="00C4150F" w:rsidP="00C4150F">
      <w:pPr>
        <w:rPr>
          <w:sz w:val="24"/>
          <w:szCs w:val="24"/>
        </w:rPr>
      </w:pPr>
      <w:r w:rsidRPr="00C4150F">
        <w:rPr>
          <w:sz w:val="24"/>
          <w:szCs w:val="24"/>
        </w:rPr>
        <w:lastRenderedPageBreak/>
        <w:t>Заведующий отделением/ Ответственный дежурный врач__________________/</w:t>
      </w:r>
    </w:p>
    <w:p w:rsidR="00C4150F" w:rsidRPr="00C4150F" w:rsidRDefault="00C4150F" w:rsidP="00C4150F">
      <w:pPr>
        <w:rPr>
          <w:b/>
          <w:bCs/>
          <w:sz w:val="24"/>
          <w:szCs w:val="24"/>
        </w:rPr>
      </w:pPr>
      <w:bookmarkStart w:id="2" w:name="review"/>
      <w:bookmarkEnd w:id="2"/>
      <w:r w:rsidRPr="00C4150F">
        <w:rPr>
          <w:b/>
          <w:bCs/>
          <w:sz w:val="24"/>
          <w:szCs w:val="24"/>
        </w:rPr>
        <w:t>Обзор документа</w:t>
      </w:r>
    </w:p>
    <w:p w:rsidR="00C4150F" w:rsidRPr="00C4150F" w:rsidRDefault="00C4150F" w:rsidP="00C4150F">
      <w:pPr>
        <w:rPr>
          <w:sz w:val="24"/>
          <w:szCs w:val="24"/>
        </w:rPr>
      </w:pPr>
      <w:r w:rsidRPr="00C4150F">
        <w:rPr>
          <w:sz w:val="24"/>
          <w:szCs w:val="24"/>
        </w:rPr>
        <w:pict>
          <v:rect id="_x0000_i1025" style="width:0;height:.75pt" o:hralign="center" o:hrstd="t" o:hr="t" fillcolor="#a0a0a0" stroked="f"/>
        </w:pict>
      </w:r>
    </w:p>
    <w:p w:rsidR="00C4150F" w:rsidRPr="00C4150F" w:rsidRDefault="00C4150F" w:rsidP="00C4150F">
      <w:pPr>
        <w:rPr>
          <w:sz w:val="24"/>
          <w:szCs w:val="24"/>
        </w:rPr>
      </w:pPr>
      <w:r w:rsidRPr="00C4150F">
        <w:rPr>
          <w:sz w:val="24"/>
          <w:szCs w:val="24"/>
        </w:rPr>
        <w:t>Минздрав разработал клинические рекомендации по профилактике послеродовых кровотечений, алгоритму ведения, анестезии и интенсивной терапии при таком состоянии. Рекомендации содержат:</w:t>
      </w:r>
    </w:p>
    <w:p w:rsidR="00C4150F" w:rsidRPr="00C4150F" w:rsidRDefault="00C4150F" w:rsidP="00C4150F">
      <w:pPr>
        <w:rPr>
          <w:sz w:val="24"/>
          <w:szCs w:val="24"/>
        </w:rPr>
      </w:pPr>
      <w:r w:rsidRPr="00C4150F">
        <w:rPr>
          <w:sz w:val="24"/>
          <w:szCs w:val="24"/>
        </w:rPr>
        <w:t>- основные характеристики состояния;</w:t>
      </w:r>
    </w:p>
    <w:p w:rsidR="00C4150F" w:rsidRPr="00C4150F" w:rsidRDefault="00C4150F" w:rsidP="00C4150F">
      <w:pPr>
        <w:rPr>
          <w:sz w:val="24"/>
          <w:szCs w:val="24"/>
        </w:rPr>
      </w:pPr>
      <w:r w:rsidRPr="00C4150F">
        <w:rPr>
          <w:sz w:val="24"/>
          <w:szCs w:val="24"/>
        </w:rPr>
        <w:t>- правила диагностики;</w:t>
      </w:r>
    </w:p>
    <w:p w:rsidR="00C4150F" w:rsidRPr="00C4150F" w:rsidRDefault="00C4150F" w:rsidP="00C4150F">
      <w:pPr>
        <w:rPr>
          <w:sz w:val="24"/>
          <w:szCs w:val="24"/>
        </w:rPr>
      </w:pPr>
      <w:r w:rsidRPr="00C4150F">
        <w:rPr>
          <w:sz w:val="24"/>
          <w:szCs w:val="24"/>
        </w:rPr>
        <w:t>- особенности лечения и реабилитации.</w:t>
      </w:r>
    </w:p>
    <w:p w:rsidR="00C4150F" w:rsidRPr="00C4150F" w:rsidRDefault="00C4150F" w:rsidP="00C4150F">
      <w:pPr>
        <w:rPr>
          <w:sz w:val="24"/>
          <w:szCs w:val="24"/>
        </w:rPr>
      </w:pPr>
      <w:r w:rsidRPr="00C4150F">
        <w:rPr>
          <w:sz w:val="24"/>
          <w:szCs w:val="24"/>
          <w:lang w:val="en-US"/>
        </w:rPr>
        <w:t xml:space="preserve"> </w:t>
      </w:r>
    </w:p>
    <w:p w:rsidR="00CE7BEA" w:rsidRPr="00C4150F" w:rsidRDefault="00CE7BEA">
      <w:pPr>
        <w:rPr>
          <w:sz w:val="24"/>
          <w:szCs w:val="24"/>
        </w:rPr>
      </w:pPr>
    </w:p>
    <w:sectPr w:rsidR="00CE7BEA" w:rsidRPr="00C4150F" w:rsidSect="00C4150F">
      <w:pgSz w:w="16838" w:h="11906" w:orient="landscape"/>
      <w:pgMar w:top="85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A690C"/>
    <w:multiLevelType w:val="multilevel"/>
    <w:tmpl w:val="6C6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E6"/>
    <w:rsid w:val="00BB71E6"/>
    <w:rsid w:val="00C4150F"/>
    <w:rsid w:val="00CE7B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415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415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150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4150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415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4150F"/>
    <w:rPr>
      <w:color w:val="0000FF"/>
      <w:u w:val="single"/>
    </w:rPr>
  </w:style>
  <w:style w:type="character" w:styleId="a5">
    <w:name w:val="FollowedHyperlink"/>
    <w:basedOn w:val="a0"/>
    <w:uiPriority w:val="99"/>
    <w:semiHidden/>
    <w:unhideWhenUsed/>
    <w:rsid w:val="00C4150F"/>
    <w:rPr>
      <w:color w:val="800080"/>
      <w:u w:val="single"/>
    </w:rPr>
  </w:style>
  <w:style w:type="character" w:customStyle="1" w:styleId="sn-icon">
    <w:name w:val="sn-icon"/>
    <w:basedOn w:val="a0"/>
    <w:rsid w:val="00C4150F"/>
  </w:style>
  <w:style w:type="character" w:customStyle="1" w:styleId="ico">
    <w:name w:val="ico"/>
    <w:basedOn w:val="a0"/>
    <w:rsid w:val="00C4150F"/>
  </w:style>
  <w:style w:type="paragraph" w:styleId="a6">
    <w:name w:val="Balloon Text"/>
    <w:basedOn w:val="a"/>
    <w:link w:val="a7"/>
    <w:uiPriority w:val="99"/>
    <w:semiHidden/>
    <w:unhideWhenUsed/>
    <w:rsid w:val="00C4150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15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4150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C415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4150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C4150F"/>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C415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4150F"/>
    <w:rPr>
      <w:color w:val="0000FF"/>
      <w:u w:val="single"/>
    </w:rPr>
  </w:style>
  <w:style w:type="character" w:styleId="a5">
    <w:name w:val="FollowedHyperlink"/>
    <w:basedOn w:val="a0"/>
    <w:uiPriority w:val="99"/>
    <w:semiHidden/>
    <w:unhideWhenUsed/>
    <w:rsid w:val="00C4150F"/>
    <w:rPr>
      <w:color w:val="800080"/>
      <w:u w:val="single"/>
    </w:rPr>
  </w:style>
  <w:style w:type="character" w:customStyle="1" w:styleId="sn-icon">
    <w:name w:val="sn-icon"/>
    <w:basedOn w:val="a0"/>
    <w:rsid w:val="00C4150F"/>
  </w:style>
  <w:style w:type="character" w:customStyle="1" w:styleId="ico">
    <w:name w:val="ico"/>
    <w:basedOn w:val="a0"/>
    <w:rsid w:val="00C4150F"/>
  </w:style>
  <w:style w:type="paragraph" w:styleId="a6">
    <w:name w:val="Balloon Text"/>
    <w:basedOn w:val="a"/>
    <w:link w:val="a7"/>
    <w:uiPriority w:val="99"/>
    <w:semiHidden/>
    <w:unhideWhenUsed/>
    <w:rsid w:val="00C4150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415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018734">
      <w:bodyDiv w:val="1"/>
      <w:marLeft w:val="0"/>
      <w:marRight w:val="0"/>
      <w:marTop w:val="0"/>
      <w:marBottom w:val="0"/>
      <w:divBdr>
        <w:top w:val="none" w:sz="0" w:space="0" w:color="auto"/>
        <w:left w:val="none" w:sz="0" w:space="0" w:color="auto"/>
        <w:bottom w:val="none" w:sz="0" w:space="0" w:color="auto"/>
        <w:right w:val="none" w:sz="0" w:space="0" w:color="auto"/>
      </w:divBdr>
      <w:divsChild>
        <w:div w:id="398092182">
          <w:marLeft w:val="0"/>
          <w:marRight w:val="0"/>
          <w:marTop w:val="0"/>
          <w:marBottom w:val="0"/>
          <w:divBdr>
            <w:top w:val="none" w:sz="0" w:space="0" w:color="auto"/>
            <w:left w:val="none" w:sz="0" w:space="0" w:color="auto"/>
            <w:bottom w:val="none" w:sz="0" w:space="0" w:color="auto"/>
            <w:right w:val="none" w:sz="0" w:space="0" w:color="auto"/>
          </w:divBdr>
          <w:divsChild>
            <w:div w:id="1137334868">
              <w:marLeft w:val="0"/>
              <w:marRight w:val="0"/>
              <w:marTop w:val="0"/>
              <w:marBottom w:val="180"/>
              <w:divBdr>
                <w:top w:val="none" w:sz="0" w:space="0" w:color="auto"/>
                <w:left w:val="none" w:sz="0" w:space="0" w:color="auto"/>
                <w:bottom w:val="none" w:sz="0" w:space="0" w:color="auto"/>
                <w:right w:val="none" w:sz="0" w:space="0" w:color="auto"/>
              </w:divBdr>
            </w:div>
            <w:div w:id="1275021311">
              <w:marLeft w:val="0"/>
              <w:marRight w:val="0"/>
              <w:marTop w:val="0"/>
              <w:marBottom w:val="0"/>
              <w:divBdr>
                <w:top w:val="none" w:sz="0" w:space="0" w:color="auto"/>
                <w:left w:val="none" w:sz="0" w:space="0" w:color="auto"/>
                <w:bottom w:val="none" w:sz="0" w:space="0" w:color="auto"/>
                <w:right w:val="none" w:sz="0" w:space="0" w:color="auto"/>
              </w:divBdr>
            </w:div>
          </w:divsChild>
        </w:div>
        <w:div w:id="740563042">
          <w:marLeft w:val="0"/>
          <w:marRight w:val="0"/>
          <w:marTop w:val="0"/>
          <w:marBottom w:val="390"/>
          <w:divBdr>
            <w:top w:val="none" w:sz="0" w:space="0" w:color="auto"/>
            <w:left w:val="none" w:sz="0" w:space="0" w:color="auto"/>
            <w:bottom w:val="none" w:sz="0" w:space="0" w:color="auto"/>
            <w:right w:val="none" w:sz="0" w:space="0" w:color="auto"/>
          </w:divBdr>
          <w:divsChild>
            <w:div w:id="845173243">
              <w:marLeft w:val="0"/>
              <w:marRight w:val="0"/>
              <w:marTop w:val="0"/>
              <w:marBottom w:val="0"/>
              <w:divBdr>
                <w:top w:val="none" w:sz="0" w:space="0" w:color="auto"/>
                <w:left w:val="none" w:sz="0" w:space="0" w:color="auto"/>
                <w:bottom w:val="none" w:sz="0" w:space="0" w:color="auto"/>
                <w:right w:val="none" w:sz="0" w:space="0" w:color="auto"/>
              </w:divBdr>
              <w:divsChild>
                <w:div w:id="1347630828">
                  <w:marLeft w:val="0"/>
                  <w:marRight w:val="0"/>
                  <w:marTop w:val="0"/>
                  <w:marBottom w:val="0"/>
                  <w:divBdr>
                    <w:top w:val="none" w:sz="0" w:space="0" w:color="auto"/>
                    <w:left w:val="none" w:sz="0" w:space="0" w:color="auto"/>
                    <w:bottom w:val="none" w:sz="0" w:space="0" w:color="auto"/>
                    <w:right w:val="none" w:sz="0" w:space="0" w:color="auto"/>
                  </w:divBdr>
                  <w:divsChild>
                    <w:div w:id="294605458">
                      <w:marLeft w:val="0"/>
                      <w:marRight w:val="0"/>
                      <w:marTop w:val="0"/>
                      <w:marBottom w:val="0"/>
                      <w:divBdr>
                        <w:top w:val="none" w:sz="0" w:space="0" w:color="auto"/>
                        <w:left w:val="none" w:sz="0" w:space="0" w:color="auto"/>
                        <w:bottom w:val="none" w:sz="0" w:space="0" w:color="auto"/>
                        <w:right w:val="none" w:sz="0" w:space="0" w:color="auto"/>
                      </w:divBdr>
                    </w:div>
                  </w:divsChild>
                </w:div>
                <w:div w:id="781262561">
                  <w:marLeft w:val="0"/>
                  <w:marRight w:val="0"/>
                  <w:marTop w:val="0"/>
                  <w:marBottom w:val="0"/>
                  <w:divBdr>
                    <w:top w:val="none" w:sz="0" w:space="0" w:color="auto"/>
                    <w:left w:val="none" w:sz="0" w:space="0" w:color="auto"/>
                    <w:bottom w:val="none" w:sz="0" w:space="0" w:color="auto"/>
                    <w:right w:val="none" w:sz="0" w:space="0" w:color="auto"/>
                  </w:divBdr>
                  <w:divsChild>
                    <w:div w:id="1648512277">
                      <w:marLeft w:val="0"/>
                      <w:marRight w:val="0"/>
                      <w:marTop w:val="0"/>
                      <w:marBottom w:val="0"/>
                      <w:divBdr>
                        <w:top w:val="none" w:sz="0" w:space="0" w:color="auto"/>
                        <w:left w:val="none" w:sz="0" w:space="0" w:color="auto"/>
                        <w:bottom w:val="none" w:sz="0" w:space="0" w:color="auto"/>
                        <w:right w:val="none" w:sz="0" w:space="0" w:color="auto"/>
                      </w:divBdr>
                      <w:divsChild>
                        <w:div w:id="977418904">
                          <w:marLeft w:val="0"/>
                          <w:marRight w:val="0"/>
                          <w:marTop w:val="0"/>
                          <w:marBottom w:val="0"/>
                          <w:divBdr>
                            <w:top w:val="none" w:sz="0" w:space="0" w:color="auto"/>
                            <w:left w:val="none" w:sz="0" w:space="0" w:color="auto"/>
                            <w:bottom w:val="none" w:sz="0" w:space="0" w:color="auto"/>
                            <w:right w:val="none" w:sz="0" w:space="0" w:color="auto"/>
                          </w:divBdr>
                          <w:divsChild>
                            <w:div w:id="1370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arant.ru/products/ipo/prime/doc/72186142/?prime" TargetMode="External"/><Relationship Id="rId21" Type="http://schemas.openxmlformats.org/officeDocument/2006/relationships/hyperlink" Target="http://www.garant.ru/products/ipo/prime/doc/72186142/?prime" TargetMode="External"/><Relationship Id="rId42" Type="http://schemas.openxmlformats.org/officeDocument/2006/relationships/hyperlink" Target="http://www.garant.ru/products/ipo/prime/doc/72186142/?prime" TargetMode="External"/><Relationship Id="rId63" Type="http://schemas.openxmlformats.org/officeDocument/2006/relationships/hyperlink" Target="http://www.garant.ru/products/ipo/prime/doc/72186142/?prime" TargetMode="External"/><Relationship Id="rId84" Type="http://schemas.openxmlformats.org/officeDocument/2006/relationships/hyperlink" Target="http://www.garant.ru/products/ipo/prime/doc/72186142/?prime" TargetMode="External"/><Relationship Id="rId138" Type="http://schemas.openxmlformats.org/officeDocument/2006/relationships/hyperlink" Target="http://www.garant.ru/products/ipo/prime/doc/72186142/?prime" TargetMode="External"/><Relationship Id="rId159" Type="http://schemas.openxmlformats.org/officeDocument/2006/relationships/hyperlink" Target="http://www.garant.ru/products/ipo/prime/doc/72186142/?prime" TargetMode="External"/><Relationship Id="rId170" Type="http://schemas.openxmlformats.org/officeDocument/2006/relationships/hyperlink" Target="http://www.garant.ru/products/ipo/prime/doc/72186142/?prime" TargetMode="External"/><Relationship Id="rId191" Type="http://schemas.openxmlformats.org/officeDocument/2006/relationships/hyperlink" Target="http://www.garant.ru/products/ipo/prime/doc/72186142/?prime" TargetMode="External"/><Relationship Id="rId205" Type="http://schemas.openxmlformats.org/officeDocument/2006/relationships/hyperlink" Target="http://www.garant.ru/products/ipo/prime/doc/72186142/?prime" TargetMode="External"/><Relationship Id="rId226" Type="http://schemas.openxmlformats.org/officeDocument/2006/relationships/image" Target="media/image18.png"/><Relationship Id="rId247" Type="http://schemas.openxmlformats.org/officeDocument/2006/relationships/hyperlink" Target="http://www.garant.ru/products/ipo/prime/doc/72186142/?prime" TargetMode="External"/><Relationship Id="rId107" Type="http://schemas.openxmlformats.org/officeDocument/2006/relationships/hyperlink" Target="http://www.garant.ru/products/ipo/prime/doc/72186142/?prime" TargetMode="External"/><Relationship Id="rId11" Type="http://schemas.openxmlformats.org/officeDocument/2006/relationships/image" Target="media/image5.png"/><Relationship Id="rId32" Type="http://schemas.openxmlformats.org/officeDocument/2006/relationships/hyperlink" Target="http://www.garant.ru/products/ipo/prime/doc/72186142/?prime" TargetMode="External"/><Relationship Id="rId53" Type="http://schemas.openxmlformats.org/officeDocument/2006/relationships/hyperlink" Target="http://www.garant.ru/products/ipo/prime/doc/72186142/?prime" TargetMode="External"/><Relationship Id="rId74" Type="http://schemas.openxmlformats.org/officeDocument/2006/relationships/hyperlink" Target="http://www.garant.ru/products/ipo/prime/doc/72186142/?prime" TargetMode="External"/><Relationship Id="rId128" Type="http://schemas.openxmlformats.org/officeDocument/2006/relationships/hyperlink" Target="http://www.garant.ru/products/ipo/prime/doc/72186142/?prime" TargetMode="External"/><Relationship Id="rId149" Type="http://schemas.openxmlformats.org/officeDocument/2006/relationships/hyperlink" Target="http://www.garant.ru/products/ipo/prime/doc/72186142/?prime" TargetMode="External"/><Relationship Id="rId5" Type="http://schemas.openxmlformats.org/officeDocument/2006/relationships/webSettings" Target="webSettings.xml"/><Relationship Id="rId95" Type="http://schemas.openxmlformats.org/officeDocument/2006/relationships/hyperlink" Target="http://www.garant.ru/products/ipo/prime/doc/72186142/?prime" TargetMode="External"/><Relationship Id="rId160" Type="http://schemas.openxmlformats.org/officeDocument/2006/relationships/hyperlink" Target="http://www.garant.ru/products/ipo/prime/doc/72186142/?prime" TargetMode="External"/><Relationship Id="rId181" Type="http://schemas.openxmlformats.org/officeDocument/2006/relationships/hyperlink" Target="http://www.garant.ru/products/ipo/prime/doc/72186142/?prime" TargetMode="External"/><Relationship Id="rId216" Type="http://schemas.openxmlformats.org/officeDocument/2006/relationships/hyperlink" Target="http://www.garant.ru/products/ipo/prime/doc/72186142/?prime" TargetMode="External"/><Relationship Id="rId237" Type="http://schemas.openxmlformats.org/officeDocument/2006/relationships/hyperlink" Target="http://www.garant.ru/products/ipo/prime/doc/72186142/?prime" TargetMode="External"/><Relationship Id="rId22" Type="http://schemas.openxmlformats.org/officeDocument/2006/relationships/hyperlink" Target="http://www.garant.ru/products/ipo/prime/doc/72186142/?prime" TargetMode="External"/><Relationship Id="rId43" Type="http://schemas.openxmlformats.org/officeDocument/2006/relationships/hyperlink" Target="http://www.garant.ru/products/ipo/prime/doc/72186142/?prime" TargetMode="External"/><Relationship Id="rId64" Type="http://schemas.openxmlformats.org/officeDocument/2006/relationships/hyperlink" Target="http://www.garant.ru/products/ipo/prime/doc/72186142/?prime" TargetMode="External"/><Relationship Id="rId118" Type="http://schemas.openxmlformats.org/officeDocument/2006/relationships/hyperlink" Target="http://www.garant.ru/products/ipo/prime/doc/72186142/?prime" TargetMode="External"/><Relationship Id="rId139" Type="http://schemas.openxmlformats.org/officeDocument/2006/relationships/hyperlink" Target="http://www.garant.ru/products/ipo/prime/doc/72186142/?prime" TargetMode="External"/><Relationship Id="rId85" Type="http://schemas.openxmlformats.org/officeDocument/2006/relationships/hyperlink" Target="http://www.garant.ru/products/ipo/prime/doc/72186142/?prime" TargetMode="External"/><Relationship Id="rId150" Type="http://schemas.openxmlformats.org/officeDocument/2006/relationships/hyperlink" Target="http://www.garant.ru/products/ipo/prime/doc/72186142/?prime" TargetMode="External"/><Relationship Id="rId171" Type="http://schemas.openxmlformats.org/officeDocument/2006/relationships/hyperlink" Target="http://www.garant.ru/products/ipo/prime/doc/72186142/?prime" TargetMode="External"/><Relationship Id="rId192" Type="http://schemas.openxmlformats.org/officeDocument/2006/relationships/hyperlink" Target="http://www.garant.ru/products/ipo/prime/doc/72186142/?prime" TargetMode="External"/><Relationship Id="rId206" Type="http://schemas.openxmlformats.org/officeDocument/2006/relationships/hyperlink" Target="http://www.garant.ru/products/ipo/prime/doc/72186142/?prime" TargetMode="External"/><Relationship Id="rId227" Type="http://schemas.openxmlformats.org/officeDocument/2006/relationships/hyperlink" Target="http://www.garant.ru/products/ipo/prime/doc/72186142/?prime" TargetMode="External"/><Relationship Id="rId248" Type="http://schemas.openxmlformats.org/officeDocument/2006/relationships/image" Target="media/image19.png"/><Relationship Id="rId12" Type="http://schemas.openxmlformats.org/officeDocument/2006/relationships/image" Target="media/image6.png"/><Relationship Id="rId17" Type="http://schemas.openxmlformats.org/officeDocument/2006/relationships/hyperlink" Target="http://www.garant.ru/products/ipo/prime/doc/72186142/?prime" TargetMode="External"/><Relationship Id="rId33" Type="http://schemas.openxmlformats.org/officeDocument/2006/relationships/hyperlink" Target="http://www.garant.ru/products/ipo/prime/doc/72186142/?prime" TargetMode="External"/><Relationship Id="rId38" Type="http://schemas.openxmlformats.org/officeDocument/2006/relationships/hyperlink" Target="http://www.garant.ru/products/ipo/prime/doc/72186142/?prime" TargetMode="External"/><Relationship Id="rId59" Type="http://schemas.openxmlformats.org/officeDocument/2006/relationships/image" Target="media/image8.png"/><Relationship Id="rId103" Type="http://schemas.openxmlformats.org/officeDocument/2006/relationships/hyperlink" Target="http://www.garant.ru/products/ipo/prime/doc/72186142/?prime" TargetMode="External"/><Relationship Id="rId108" Type="http://schemas.openxmlformats.org/officeDocument/2006/relationships/hyperlink" Target="http://www.garant.ru/products/ipo/prime/doc/72186142/?prime" TargetMode="External"/><Relationship Id="rId124" Type="http://schemas.openxmlformats.org/officeDocument/2006/relationships/hyperlink" Target="http://www.garant.ru/products/ipo/prime/doc/72186142/?prime" TargetMode="External"/><Relationship Id="rId129" Type="http://schemas.openxmlformats.org/officeDocument/2006/relationships/hyperlink" Target="http://www.garant.ru/products/ipo/prime/doc/72186142/?prime" TargetMode="External"/><Relationship Id="rId54" Type="http://schemas.openxmlformats.org/officeDocument/2006/relationships/hyperlink" Target="http://www.garant.ru/products/ipo/prime/doc/72186142/?prime" TargetMode="External"/><Relationship Id="rId70" Type="http://schemas.openxmlformats.org/officeDocument/2006/relationships/hyperlink" Target="http://www.garant.ru/products/ipo/prime/doc/72186142/?prime" TargetMode="External"/><Relationship Id="rId75" Type="http://schemas.openxmlformats.org/officeDocument/2006/relationships/hyperlink" Target="http://www.garant.ru/products/ipo/prime/doc/72186142/?prime" TargetMode="External"/><Relationship Id="rId91" Type="http://schemas.openxmlformats.org/officeDocument/2006/relationships/hyperlink" Target="http://www.garant.ru/products/ipo/prime/doc/72186142/?prime" TargetMode="External"/><Relationship Id="rId96" Type="http://schemas.openxmlformats.org/officeDocument/2006/relationships/hyperlink" Target="http://www.garant.ru/products/ipo/prime/doc/72186142/?prime" TargetMode="External"/><Relationship Id="rId140" Type="http://schemas.openxmlformats.org/officeDocument/2006/relationships/hyperlink" Target="http://www.garant.ru/products/ipo/prime/doc/72186142/?prime" TargetMode="External"/><Relationship Id="rId145" Type="http://schemas.openxmlformats.org/officeDocument/2006/relationships/hyperlink" Target="http://www.garant.ru/products/ipo/prime/doc/72186142/?prime" TargetMode="External"/><Relationship Id="rId161" Type="http://schemas.openxmlformats.org/officeDocument/2006/relationships/hyperlink" Target="http://www.garant.ru/products/ipo/prime/doc/72186142/?prime" TargetMode="External"/><Relationship Id="rId166" Type="http://schemas.openxmlformats.org/officeDocument/2006/relationships/hyperlink" Target="http://www.garant.ru/products/ipo/prime/doc/72186142/?prime" TargetMode="External"/><Relationship Id="rId182" Type="http://schemas.openxmlformats.org/officeDocument/2006/relationships/hyperlink" Target="http://www.garant.ru/products/ipo/prime/doc/72186142/?prime" TargetMode="External"/><Relationship Id="rId187" Type="http://schemas.openxmlformats.org/officeDocument/2006/relationships/hyperlink" Target="http://www.garant.ru/products/ipo/prime/doc/72186142/?prime" TargetMode="External"/><Relationship Id="rId217" Type="http://schemas.openxmlformats.org/officeDocument/2006/relationships/hyperlink" Target="http://www.garant.ru/products/ipo/prime/doc/72186142/?prime" TargetMode="External"/><Relationship Id="rId1" Type="http://schemas.openxmlformats.org/officeDocument/2006/relationships/numbering" Target="numbering.xml"/><Relationship Id="rId6" Type="http://schemas.openxmlformats.org/officeDocument/2006/relationships/hyperlink" Target="http://www.garant.ru/products/ipo/prime/doc/72186142/?prime" TargetMode="External"/><Relationship Id="rId212" Type="http://schemas.openxmlformats.org/officeDocument/2006/relationships/hyperlink" Target="http://www.garant.ru/products/ipo/prime/doc/72186142/?prime" TargetMode="External"/><Relationship Id="rId233" Type="http://schemas.openxmlformats.org/officeDocument/2006/relationships/hyperlink" Target="http://www.garant.ru/products/ipo/prime/doc/72186142/?prime" TargetMode="External"/><Relationship Id="rId238" Type="http://schemas.openxmlformats.org/officeDocument/2006/relationships/hyperlink" Target="http://www.garant.ru/products/ipo/prime/doc/72186142/?prime" TargetMode="External"/><Relationship Id="rId23" Type="http://schemas.openxmlformats.org/officeDocument/2006/relationships/hyperlink" Target="http://www.garant.ru/products/ipo/prime/doc/72186142/?prime" TargetMode="External"/><Relationship Id="rId28" Type="http://schemas.openxmlformats.org/officeDocument/2006/relationships/hyperlink" Target="http://www.garant.ru/products/ipo/prime/doc/72186142/?prime" TargetMode="External"/><Relationship Id="rId49" Type="http://schemas.openxmlformats.org/officeDocument/2006/relationships/hyperlink" Target="http://www.garant.ru/products/ipo/prime/doc/72186142/?prime" TargetMode="External"/><Relationship Id="rId114" Type="http://schemas.openxmlformats.org/officeDocument/2006/relationships/hyperlink" Target="http://www.garant.ru/products/ipo/prime/doc/72186142/?prime" TargetMode="External"/><Relationship Id="rId119" Type="http://schemas.openxmlformats.org/officeDocument/2006/relationships/hyperlink" Target="http://www.garant.ru/products/ipo/prime/doc/72186142/?prime" TargetMode="External"/><Relationship Id="rId44" Type="http://schemas.openxmlformats.org/officeDocument/2006/relationships/hyperlink" Target="http://www.garant.ru/products/ipo/prime/doc/72186142/?prime" TargetMode="External"/><Relationship Id="rId60" Type="http://schemas.openxmlformats.org/officeDocument/2006/relationships/hyperlink" Target="http://www.garant.ru/products/ipo/prime/doc/72186142/?prime" TargetMode="External"/><Relationship Id="rId65" Type="http://schemas.openxmlformats.org/officeDocument/2006/relationships/hyperlink" Target="http://www.garant.ru/products/ipo/prime/doc/72186142/?prime" TargetMode="External"/><Relationship Id="rId81" Type="http://schemas.openxmlformats.org/officeDocument/2006/relationships/hyperlink" Target="http://www.garant.ru/products/ipo/prime/doc/72186142/?prime" TargetMode="External"/><Relationship Id="rId86" Type="http://schemas.openxmlformats.org/officeDocument/2006/relationships/hyperlink" Target="http://www.garant.ru/products/ipo/prime/doc/72186142/?prime" TargetMode="External"/><Relationship Id="rId130" Type="http://schemas.openxmlformats.org/officeDocument/2006/relationships/hyperlink" Target="http://www.garant.ru/products/ipo/prime/doc/72186142/?prime" TargetMode="External"/><Relationship Id="rId135" Type="http://schemas.openxmlformats.org/officeDocument/2006/relationships/hyperlink" Target="http://www.garant.ru/products/ipo/prime/doc/72186142/?prime" TargetMode="External"/><Relationship Id="rId151" Type="http://schemas.openxmlformats.org/officeDocument/2006/relationships/hyperlink" Target="http://www.garant.ru/products/ipo/prime/doc/72186142/?prime" TargetMode="External"/><Relationship Id="rId156" Type="http://schemas.openxmlformats.org/officeDocument/2006/relationships/hyperlink" Target="http://www.garant.ru/products/ipo/prime/doc/72186142/?prime" TargetMode="External"/><Relationship Id="rId177" Type="http://schemas.openxmlformats.org/officeDocument/2006/relationships/hyperlink" Target="http://www.garant.ru/products/ipo/prime/doc/72186142/?prime" TargetMode="External"/><Relationship Id="rId198" Type="http://schemas.openxmlformats.org/officeDocument/2006/relationships/hyperlink" Target="http://www.garant.ru/products/ipo/prime/doc/72186142/?prime" TargetMode="External"/><Relationship Id="rId172" Type="http://schemas.openxmlformats.org/officeDocument/2006/relationships/hyperlink" Target="http://www.garant.ru/products/ipo/prime/doc/72186142/?prime" TargetMode="External"/><Relationship Id="rId193" Type="http://schemas.openxmlformats.org/officeDocument/2006/relationships/hyperlink" Target="http://www.garant.ru/products/ipo/prime/doc/72186142/?prime" TargetMode="External"/><Relationship Id="rId202" Type="http://schemas.openxmlformats.org/officeDocument/2006/relationships/hyperlink" Target="http://www.garant.ru/products/ipo/prime/doc/72186142/?prime" TargetMode="External"/><Relationship Id="rId207" Type="http://schemas.openxmlformats.org/officeDocument/2006/relationships/hyperlink" Target="http://www.garant.ru/products/ipo/prime/doc/72186142/?prime" TargetMode="External"/><Relationship Id="rId223" Type="http://schemas.openxmlformats.org/officeDocument/2006/relationships/hyperlink" Target="http://www.garant.ru/products/ipo/prime/doc/72186142/?prime" TargetMode="External"/><Relationship Id="rId228" Type="http://schemas.openxmlformats.org/officeDocument/2006/relationships/hyperlink" Target="http://www.garant.ru/products/ipo/prime/doc/72186142/?prime" TargetMode="External"/><Relationship Id="rId244" Type="http://schemas.openxmlformats.org/officeDocument/2006/relationships/hyperlink" Target="http://www.garant.ru/products/ipo/prime/doc/72186142/?prime" TargetMode="External"/><Relationship Id="rId249" Type="http://schemas.openxmlformats.org/officeDocument/2006/relationships/hyperlink" Target="http://www.garant.ru/products/ipo/prime/doc/72186142/?prime" TargetMode="External"/><Relationship Id="rId13" Type="http://schemas.openxmlformats.org/officeDocument/2006/relationships/image" Target="media/image7.png"/><Relationship Id="rId18" Type="http://schemas.openxmlformats.org/officeDocument/2006/relationships/hyperlink" Target="http://www.garant.ru/products/ipo/prime/doc/72186142/?prime" TargetMode="External"/><Relationship Id="rId39" Type="http://schemas.openxmlformats.org/officeDocument/2006/relationships/hyperlink" Target="http://www.garant.ru/products/ipo/prime/doc/72186142/?prime" TargetMode="External"/><Relationship Id="rId109" Type="http://schemas.openxmlformats.org/officeDocument/2006/relationships/hyperlink" Target="http://www.garant.ru/products/ipo/prime/doc/72186142/?prime" TargetMode="External"/><Relationship Id="rId34" Type="http://schemas.openxmlformats.org/officeDocument/2006/relationships/hyperlink" Target="http://www.garant.ru/products/ipo/prime/doc/72186142/?prime" TargetMode="External"/><Relationship Id="rId50" Type="http://schemas.openxmlformats.org/officeDocument/2006/relationships/hyperlink" Target="http://www.garant.ru/products/ipo/prime/doc/72186142/?prime" TargetMode="External"/><Relationship Id="rId55" Type="http://schemas.openxmlformats.org/officeDocument/2006/relationships/hyperlink" Target="http://www.garant.ru/products/ipo/prime/doc/72186142/?prime" TargetMode="External"/><Relationship Id="rId76" Type="http://schemas.openxmlformats.org/officeDocument/2006/relationships/hyperlink" Target="http://www.garant.ru/products/ipo/prime/doc/72186142/?prime" TargetMode="External"/><Relationship Id="rId97" Type="http://schemas.openxmlformats.org/officeDocument/2006/relationships/hyperlink" Target="http://www.garant.ru/products/ipo/prime/doc/72186142/?prime" TargetMode="External"/><Relationship Id="rId104" Type="http://schemas.openxmlformats.org/officeDocument/2006/relationships/hyperlink" Target="http://www.garant.ru/products/ipo/prime/doc/72186142/?prime" TargetMode="External"/><Relationship Id="rId120" Type="http://schemas.openxmlformats.org/officeDocument/2006/relationships/hyperlink" Target="http://www.garant.ru/products/ipo/prime/doc/72186142/?prime" TargetMode="External"/><Relationship Id="rId125" Type="http://schemas.openxmlformats.org/officeDocument/2006/relationships/hyperlink" Target="http://www.garant.ru/products/ipo/prime/doc/72186142/?prime" TargetMode="External"/><Relationship Id="rId141" Type="http://schemas.openxmlformats.org/officeDocument/2006/relationships/hyperlink" Target="http://www.garant.ru/products/ipo/prime/doc/72186142/?prime" TargetMode="External"/><Relationship Id="rId146" Type="http://schemas.openxmlformats.org/officeDocument/2006/relationships/hyperlink" Target="http://www.garant.ru/products/ipo/prime/doc/72186142/?prime" TargetMode="External"/><Relationship Id="rId167" Type="http://schemas.openxmlformats.org/officeDocument/2006/relationships/hyperlink" Target="http://www.garant.ru/products/ipo/prime/doc/72186142/?prime" TargetMode="External"/><Relationship Id="rId188" Type="http://schemas.openxmlformats.org/officeDocument/2006/relationships/hyperlink" Target="http://www.garant.ru/products/ipo/prime/doc/72186142/?prime" TargetMode="External"/><Relationship Id="rId7" Type="http://schemas.openxmlformats.org/officeDocument/2006/relationships/image" Target="media/image1.png"/><Relationship Id="rId71" Type="http://schemas.openxmlformats.org/officeDocument/2006/relationships/hyperlink" Target="http://www.garant.ru/products/ipo/prime/doc/72186142/?prime" TargetMode="External"/><Relationship Id="rId92" Type="http://schemas.openxmlformats.org/officeDocument/2006/relationships/hyperlink" Target="http://www.garant.ru/products/ipo/prime/doc/72186142/?prime" TargetMode="External"/><Relationship Id="rId162" Type="http://schemas.openxmlformats.org/officeDocument/2006/relationships/image" Target="media/image12.png"/><Relationship Id="rId183" Type="http://schemas.openxmlformats.org/officeDocument/2006/relationships/hyperlink" Target="http://www.garant.ru/products/ipo/prime/doc/72186142/?prime" TargetMode="External"/><Relationship Id="rId213" Type="http://schemas.openxmlformats.org/officeDocument/2006/relationships/hyperlink" Target="http://www.garant.ru/products/ipo/prime/doc/72186142/?prime" TargetMode="External"/><Relationship Id="rId218" Type="http://schemas.openxmlformats.org/officeDocument/2006/relationships/hyperlink" Target="http://www.garant.ru/products/ipo/prime/doc/72186142/?prime" TargetMode="External"/><Relationship Id="rId234" Type="http://schemas.openxmlformats.org/officeDocument/2006/relationships/hyperlink" Target="http://www.garant.ru/products/ipo/prime/doc/72186142/?prime" TargetMode="External"/><Relationship Id="rId239" Type="http://schemas.openxmlformats.org/officeDocument/2006/relationships/hyperlink" Target="http://www.garant.ru/products/ipo/prime/doc/72186142/?prime" TargetMode="External"/><Relationship Id="rId2" Type="http://schemas.openxmlformats.org/officeDocument/2006/relationships/styles" Target="styles.xml"/><Relationship Id="rId29" Type="http://schemas.openxmlformats.org/officeDocument/2006/relationships/hyperlink" Target="http://www.garant.ru/products/ipo/prime/doc/72186142/?prime" TargetMode="External"/><Relationship Id="rId250" Type="http://schemas.openxmlformats.org/officeDocument/2006/relationships/hyperlink" Target="http://www.garant.ru/products/ipo/prime/doc/72186142/?prime" TargetMode="External"/><Relationship Id="rId24" Type="http://schemas.openxmlformats.org/officeDocument/2006/relationships/hyperlink" Target="http://www.garant.ru/products/ipo/prime/doc/72186142/?prime" TargetMode="External"/><Relationship Id="rId40" Type="http://schemas.openxmlformats.org/officeDocument/2006/relationships/hyperlink" Target="http://www.garant.ru/products/ipo/prime/doc/72186142/?prime" TargetMode="External"/><Relationship Id="rId45" Type="http://schemas.openxmlformats.org/officeDocument/2006/relationships/hyperlink" Target="http://www.garant.ru/products/ipo/prime/doc/72186142/?prime" TargetMode="External"/><Relationship Id="rId66" Type="http://schemas.openxmlformats.org/officeDocument/2006/relationships/hyperlink" Target="http://www.garant.ru/products/ipo/prime/doc/72186142/?prime" TargetMode="External"/><Relationship Id="rId87" Type="http://schemas.openxmlformats.org/officeDocument/2006/relationships/hyperlink" Target="http://www.garant.ru/products/ipo/prime/doc/72186142/?prime" TargetMode="External"/><Relationship Id="rId110" Type="http://schemas.openxmlformats.org/officeDocument/2006/relationships/hyperlink" Target="http://www.garant.ru/products/ipo/prime/doc/72186142/?prime" TargetMode="External"/><Relationship Id="rId115" Type="http://schemas.openxmlformats.org/officeDocument/2006/relationships/hyperlink" Target="http://www.garant.ru/products/ipo/prime/doc/72186142/?prime" TargetMode="External"/><Relationship Id="rId131" Type="http://schemas.openxmlformats.org/officeDocument/2006/relationships/hyperlink" Target="http://www.garant.ru/products/ipo/prime/doc/72186142/?prime" TargetMode="External"/><Relationship Id="rId136" Type="http://schemas.openxmlformats.org/officeDocument/2006/relationships/hyperlink" Target="http://www.garant.ru/products/ipo/prime/doc/72186142/?prime" TargetMode="External"/><Relationship Id="rId157" Type="http://schemas.openxmlformats.org/officeDocument/2006/relationships/hyperlink" Target="http://www.garant.ru/products/ipo/prime/doc/72186142/?prime" TargetMode="External"/><Relationship Id="rId178" Type="http://schemas.openxmlformats.org/officeDocument/2006/relationships/hyperlink" Target="http://www.garant.ru/products/ipo/prime/doc/72186142/?prime" TargetMode="External"/><Relationship Id="rId61" Type="http://schemas.openxmlformats.org/officeDocument/2006/relationships/hyperlink" Target="http://www.garant.ru/products/ipo/prime/doc/72186142/?prime" TargetMode="External"/><Relationship Id="rId82" Type="http://schemas.openxmlformats.org/officeDocument/2006/relationships/hyperlink" Target="http://www.garant.ru/products/ipo/prime/doc/72186142/?prime" TargetMode="External"/><Relationship Id="rId152" Type="http://schemas.openxmlformats.org/officeDocument/2006/relationships/image" Target="media/image9.png"/><Relationship Id="rId173" Type="http://schemas.openxmlformats.org/officeDocument/2006/relationships/hyperlink" Target="http://www.garant.ru/products/ipo/prime/doc/72186142/?prime" TargetMode="External"/><Relationship Id="rId194" Type="http://schemas.openxmlformats.org/officeDocument/2006/relationships/hyperlink" Target="http://www.garant.ru/products/ipo/prime/doc/72186142/?prime" TargetMode="External"/><Relationship Id="rId199" Type="http://schemas.openxmlformats.org/officeDocument/2006/relationships/hyperlink" Target="http://www.garant.ru/products/ipo/prime/doc/72186142/?prime" TargetMode="External"/><Relationship Id="rId203" Type="http://schemas.openxmlformats.org/officeDocument/2006/relationships/hyperlink" Target="http://www.garant.ru/products/ipo/prime/doc/72186142/?prime" TargetMode="External"/><Relationship Id="rId208" Type="http://schemas.openxmlformats.org/officeDocument/2006/relationships/hyperlink" Target="http://www.garant.ru/products/ipo/prime/doc/72186142/?prime" TargetMode="External"/><Relationship Id="rId229" Type="http://schemas.openxmlformats.org/officeDocument/2006/relationships/hyperlink" Target="http://www.garant.ru/products/ipo/prime/doc/72186142/?prime" TargetMode="External"/><Relationship Id="rId19" Type="http://schemas.openxmlformats.org/officeDocument/2006/relationships/hyperlink" Target="http://www.garant.ru/products/ipo/prime/doc/72186142/?prime" TargetMode="External"/><Relationship Id="rId224" Type="http://schemas.openxmlformats.org/officeDocument/2006/relationships/hyperlink" Target="http://www.garant.ru/products/ipo/prime/doc/72186142/?prime" TargetMode="External"/><Relationship Id="rId240" Type="http://schemas.openxmlformats.org/officeDocument/2006/relationships/hyperlink" Target="http://www.garant.ru/products/ipo/prime/doc/72186142/?prime" TargetMode="External"/><Relationship Id="rId245" Type="http://schemas.openxmlformats.org/officeDocument/2006/relationships/hyperlink" Target="http://www.garant.ru/products/ipo/prime/doc/72186142/?prime" TargetMode="External"/><Relationship Id="rId14" Type="http://schemas.openxmlformats.org/officeDocument/2006/relationships/hyperlink" Target="http://www.garant.ru/products/ipo/prime/doc/72186142/?prime" TargetMode="External"/><Relationship Id="rId30" Type="http://schemas.openxmlformats.org/officeDocument/2006/relationships/hyperlink" Target="http://www.garant.ru/products/ipo/prime/doc/72186142/?prime" TargetMode="External"/><Relationship Id="rId35" Type="http://schemas.openxmlformats.org/officeDocument/2006/relationships/hyperlink" Target="http://www.garant.ru/products/ipo/prime/doc/72186142/?prime" TargetMode="External"/><Relationship Id="rId56" Type="http://schemas.openxmlformats.org/officeDocument/2006/relationships/hyperlink" Target="http://www.garant.ru/products/ipo/prime/doc/72186142/?prime" TargetMode="External"/><Relationship Id="rId77" Type="http://schemas.openxmlformats.org/officeDocument/2006/relationships/hyperlink" Target="http://www.garant.ru/products/ipo/prime/doc/72186142/?prime" TargetMode="External"/><Relationship Id="rId100" Type="http://schemas.openxmlformats.org/officeDocument/2006/relationships/hyperlink" Target="http://www.garant.ru/products/ipo/prime/doc/72186142/?prime" TargetMode="External"/><Relationship Id="rId105" Type="http://schemas.openxmlformats.org/officeDocument/2006/relationships/hyperlink" Target="http://www.garant.ru/products/ipo/prime/doc/72186142/?prime" TargetMode="External"/><Relationship Id="rId126" Type="http://schemas.openxmlformats.org/officeDocument/2006/relationships/hyperlink" Target="http://www.garant.ru/products/ipo/prime/doc/72186142/?prime" TargetMode="External"/><Relationship Id="rId147" Type="http://schemas.openxmlformats.org/officeDocument/2006/relationships/hyperlink" Target="http://www.garant.ru/products/ipo/prime/doc/72186142/?prime" TargetMode="External"/><Relationship Id="rId168" Type="http://schemas.openxmlformats.org/officeDocument/2006/relationships/hyperlink" Target="http://www.garant.ru/products/ipo/prime/doc/72186142/?prime" TargetMode="External"/><Relationship Id="rId8" Type="http://schemas.openxmlformats.org/officeDocument/2006/relationships/image" Target="media/image2.png"/><Relationship Id="rId51" Type="http://schemas.openxmlformats.org/officeDocument/2006/relationships/hyperlink" Target="http://www.garant.ru/products/ipo/prime/doc/72186142/?prime" TargetMode="External"/><Relationship Id="rId72" Type="http://schemas.openxmlformats.org/officeDocument/2006/relationships/hyperlink" Target="http://www.garant.ru/products/ipo/prime/doc/72186142/?prime" TargetMode="External"/><Relationship Id="rId93" Type="http://schemas.openxmlformats.org/officeDocument/2006/relationships/hyperlink" Target="http://www.garant.ru/products/ipo/prime/doc/72186142/?prime" TargetMode="External"/><Relationship Id="rId98" Type="http://schemas.openxmlformats.org/officeDocument/2006/relationships/hyperlink" Target="http://www.garant.ru/products/ipo/prime/doc/72186142/?prime" TargetMode="External"/><Relationship Id="rId121" Type="http://schemas.openxmlformats.org/officeDocument/2006/relationships/hyperlink" Target="http://www.garant.ru/products/ipo/prime/doc/72186142/?prime" TargetMode="External"/><Relationship Id="rId142" Type="http://schemas.openxmlformats.org/officeDocument/2006/relationships/hyperlink" Target="http://www.garant.ru/products/ipo/prime/doc/72186142/?prime" TargetMode="External"/><Relationship Id="rId163" Type="http://schemas.openxmlformats.org/officeDocument/2006/relationships/image" Target="media/image13.png"/><Relationship Id="rId184" Type="http://schemas.openxmlformats.org/officeDocument/2006/relationships/hyperlink" Target="http://www.garant.ru/products/ipo/prime/doc/72186142/?prime" TargetMode="External"/><Relationship Id="rId189" Type="http://schemas.openxmlformats.org/officeDocument/2006/relationships/hyperlink" Target="http://www.garant.ru/products/ipo/prime/doc/72186142/?prime" TargetMode="External"/><Relationship Id="rId219" Type="http://schemas.openxmlformats.org/officeDocument/2006/relationships/hyperlink" Target="http://www.garant.ru/products/ipo/prime/doc/72186142/?prime" TargetMode="External"/><Relationship Id="rId3" Type="http://schemas.microsoft.com/office/2007/relationships/stylesWithEffects" Target="stylesWithEffects.xml"/><Relationship Id="rId214" Type="http://schemas.openxmlformats.org/officeDocument/2006/relationships/hyperlink" Target="http://www.garant.ru/products/ipo/prime/doc/72186142/?prime" TargetMode="External"/><Relationship Id="rId230" Type="http://schemas.openxmlformats.org/officeDocument/2006/relationships/hyperlink" Target="http://www.garant.ru/products/ipo/prime/doc/72186142/?prime" TargetMode="External"/><Relationship Id="rId235" Type="http://schemas.openxmlformats.org/officeDocument/2006/relationships/hyperlink" Target="http://www.garant.ru/products/ipo/prime/doc/72186142/?prime" TargetMode="External"/><Relationship Id="rId251" Type="http://schemas.openxmlformats.org/officeDocument/2006/relationships/fontTable" Target="fontTable.xml"/><Relationship Id="rId25" Type="http://schemas.openxmlformats.org/officeDocument/2006/relationships/hyperlink" Target="http://www.garant.ru/products/ipo/prime/doc/72186142/?prime" TargetMode="External"/><Relationship Id="rId46" Type="http://schemas.openxmlformats.org/officeDocument/2006/relationships/hyperlink" Target="http://www.garant.ru/products/ipo/prime/doc/72186142/?prime" TargetMode="External"/><Relationship Id="rId67" Type="http://schemas.openxmlformats.org/officeDocument/2006/relationships/hyperlink" Target="http://www.garant.ru/products/ipo/prime/doc/72186142/?prime" TargetMode="External"/><Relationship Id="rId116" Type="http://schemas.openxmlformats.org/officeDocument/2006/relationships/hyperlink" Target="http://www.garant.ru/products/ipo/prime/doc/72186142/?prime" TargetMode="External"/><Relationship Id="rId137" Type="http://schemas.openxmlformats.org/officeDocument/2006/relationships/hyperlink" Target="http://www.garant.ru/products/ipo/prime/doc/72186142/?prime" TargetMode="External"/><Relationship Id="rId158" Type="http://schemas.openxmlformats.org/officeDocument/2006/relationships/hyperlink" Target="http://www.garant.ru/products/ipo/prime/doc/72186142/?prime" TargetMode="External"/><Relationship Id="rId20" Type="http://schemas.openxmlformats.org/officeDocument/2006/relationships/hyperlink" Target="http://www.garant.ru/products/ipo/prime/doc/72186142/?prime" TargetMode="External"/><Relationship Id="rId41" Type="http://schemas.openxmlformats.org/officeDocument/2006/relationships/hyperlink" Target="http://www.garant.ru/products/ipo/prime/doc/72186142/?prime" TargetMode="External"/><Relationship Id="rId62" Type="http://schemas.openxmlformats.org/officeDocument/2006/relationships/hyperlink" Target="http://www.garant.ru/products/ipo/prime/doc/72186142/?prime" TargetMode="External"/><Relationship Id="rId83" Type="http://schemas.openxmlformats.org/officeDocument/2006/relationships/hyperlink" Target="http://www.garant.ru/products/ipo/prime/doc/72186142/?prime" TargetMode="External"/><Relationship Id="rId88" Type="http://schemas.openxmlformats.org/officeDocument/2006/relationships/hyperlink" Target="http://www.garant.ru/products/ipo/prime/doc/72186142/?prime" TargetMode="External"/><Relationship Id="rId111" Type="http://schemas.openxmlformats.org/officeDocument/2006/relationships/hyperlink" Target="http://www.garant.ru/products/ipo/prime/doc/72186142/?prime" TargetMode="External"/><Relationship Id="rId132" Type="http://schemas.openxmlformats.org/officeDocument/2006/relationships/hyperlink" Target="http://www.garant.ru/products/ipo/prime/doc/72186142/?prime" TargetMode="External"/><Relationship Id="rId153" Type="http://schemas.openxmlformats.org/officeDocument/2006/relationships/image" Target="media/image10.png"/><Relationship Id="rId174" Type="http://schemas.openxmlformats.org/officeDocument/2006/relationships/hyperlink" Target="http://www.garant.ru/products/ipo/prime/doc/72186142/?prime" TargetMode="External"/><Relationship Id="rId179" Type="http://schemas.openxmlformats.org/officeDocument/2006/relationships/hyperlink" Target="http://www.garant.ru/products/ipo/prime/doc/72186142/?prime" TargetMode="External"/><Relationship Id="rId195" Type="http://schemas.openxmlformats.org/officeDocument/2006/relationships/hyperlink" Target="http://www.garant.ru/products/ipo/prime/doc/72186142/?prime" TargetMode="External"/><Relationship Id="rId209" Type="http://schemas.openxmlformats.org/officeDocument/2006/relationships/hyperlink" Target="http://www.garant.ru/products/ipo/prime/doc/72186142/?prime" TargetMode="External"/><Relationship Id="rId190" Type="http://schemas.openxmlformats.org/officeDocument/2006/relationships/hyperlink" Target="http://www.garant.ru/products/ipo/prime/doc/72186142/?prime" TargetMode="External"/><Relationship Id="rId204" Type="http://schemas.openxmlformats.org/officeDocument/2006/relationships/hyperlink" Target="http://www.garant.ru/products/ipo/prime/doc/72186142/?prime" TargetMode="External"/><Relationship Id="rId220" Type="http://schemas.openxmlformats.org/officeDocument/2006/relationships/hyperlink" Target="http://www.garant.ru/products/ipo/prime/doc/72186142/?prime" TargetMode="External"/><Relationship Id="rId225" Type="http://schemas.openxmlformats.org/officeDocument/2006/relationships/image" Target="media/image17.png"/><Relationship Id="rId241" Type="http://schemas.openxmlformats.org/officeDocument/2006/relationships/hyperlink" Target="http://www.garant.ru/products/ipo/prime/doc/72186142/?prime" TargetMode="External"/><Relationship Id="rId246" Type="http://schemas.openxmlformats.org/officeDocument/2006/relationships/hyperlink" Target="http://www.garant.ru/products/ipo/prime/doc/72186142/?prime" TargetMode="External"/><Relationship Id="rId15" Type="http://schemas.openxmlformats.org/officeDocument/2006/relationships/hyperlink" Target="http://www.garant.ru/products/ipo/prime/doc/72186142/?prime" TargetMode="External"/><Relationship Id="rId36" Type="http://schemas.openxmlformats.org/officeDocument/2006/relationships/hyperlink" Target="http://www.garant.ru/products/ipo/prime/doc/72186142/?prime" TargetMode="External"/><Relationship Id="rId57" Type="http://schemas.openxmlformats.org/officeDocument/2006/relationships/hyperlink" Target="http://www.garant.ru/products/ipo/prime/doc/72186142/?prime" TargetMode="External"/><Relationship Id="rId106" Type="http://schemas.openxmlformats.org/officeDocument/2006/relationships/hyperlink" Target="http://www.garant.ru/products/ipo/prime/doc/72186142/?prime" TargetMode="External"/><Relationship Id="rId127" Type="http://schemas.openxmlformats.org/officeDocument/2006/relationships/hyperlink" Target="http://www.garant.ru/products/ipo/prime/doc/72186142/?prime" TargetMode="External"/><Relationship Id="rId10" Type="http://schemas.openxmlformats.org/officeDocument/2006/relationships/image" Target="media/image4.png"/><Relationship Id="rId31" Type="http://schemas.openxmlformats.org/officeDocument/2006/relationships/hyperlink" Target="http://www.garant.ru/products/ipo/prime/doc/72186142/?prime" TargetMode="External"/><Relationship Id="rId52" Type="http://schemas.openxmlformats.org/officeDocument/2006/relationships/hyperlink" Target="http://www.garant.ru/products/ipo/prime/doc/72186142/?prime" TargetMode="External"/><Relationship Id="rId73" Type="http://schemas.openxmlformats.org/officeDocument/2006/relationships/hyperlink" Target="http://www.garant.ru/products/ipo/prime/doc/72186142/?prime" TargetMode="External"/><Relationship Id="rId78" Type="http://schemas.openxmlformats.org/officeDocument/2006/relationships/hyperlink" Target="http://www.garant.ru/products/ipo/prime/doc/72186142/?prime" TargetMode="External"/><Relationship Id="rId94" Type="http://schemas.openxmlformats.org/officeDocument/2006/relationships/hyperlink" Target="http://www.garant.ru/products/ipo/prime/doc/72186142/?prime" TargetMode="External"/><Relationship Id="rId99" Type="http://schemas.openxmlformats.org/officeDocument/2006/relationships/hyperlink" Target="http://www.garant.ru/products/ipo/prime/doc/72186142/?prime" TargetMode="External"/><Relationship Id="rId101" Type="http://schemas.openxmlformats.org/officeDocument/2006/relationships/hyperlink" Target="http://www.garant.ru/products/ipo/prime/doc/72186142/?prime" TargetMode="External"/><Relationship Id="rId122" Type="http://schemas.openxmlformats.org/officeDocument/2006/relationships/hyperlink" Target="http://www.garant.ru/products/ipo/prime/doc/72186142/?prime" TargetMode="External"/><Relationship Id="rId143" Type="http://schemas.openxmlformats.org/officeDocument/2006/relationships/hyperlink" Target="http://www.garant.ru/products/ipo/prime/doc/72186142/?prime" TargetMode="External"/><Relationship Id="rId148" Type="http://schemas.openxmlformats.org/officeDocument/2006/relationships/hyperlink" Target="http://www.garant.ru/products/ipo/prime/doc/72186142/?prime" TargetMode="External"/><Relationship Id="rId164" Type="http://schemas.openxmlformats.org/officeDocument/2006/relationships/image" Target="media/image14.png"/><Relationship Id="rId169" Type="http://schemas.openxmlformats.org/officeDocument/2006/relationships/hyperlink" Target="http://www.garant.ru/products/ipo/prime/doc/72186142/?prime" TargetMode="External"/><Relationship Id="rId185" Type="http://schemas.openxmlformats.org/officeDocument/2006/relationships/hyperlink" Target="http://www.garant.ru/products/ipo/prime/doc/72186142/?prime" TargetMode="External"/><Relationship Id="rId4" Type="http://schemas.openxmlformats.org/officeDocument/2006/relationships/settings" Target="settings.xml"/><Relationship Id="rId9" Type="http://schemas.openxmlformats.org/officeDocument/2006/relationships/image" Target="media/image3.png"/><Relationship Id="rId180" Type="http://schemas.openxmlformats.org/officeDocument/2006/relationships/image" Target="media/image15.png"/><Relationship Id="rId210" Type="http://schemas.openxmlformats.org/officeDocument/2006/relationships/hyperlink" Target="http://www.garant.ru/products/ipo/prime/doc/72186142/?prime" TargetMode="External"/><Relationship Id="rId215" Type="http://schemas.openxmlformats.org/officeDocument/2006/relationships/hyperlink" Target="http://www.garant.ru/products/ipo/prime/doc/72186142/?prime" TargetMode="External"/><Relationship Id="rId236" Type="http://schemas.openxmlformats.org/officeDocument/2006/relationships/hyperlink" Target="http://www.garant.ru/products/ipo/prime/doc/72186142/?prime" TargetMode="External"/><Relationship Id="rId26" Type="http://schemas.openxmlformats.org/officeDocument/2006/relationships/hyperlink" Target="http://www.garant.ru/products/ipo/prime/doc/72186142/?prime" TargetMode="External"/><Relationship Id="rId231" Type="http://schemas.openxmlformats.org/officeDocument/2006/relationships/hyperlink" Target="http://www.garant.ru/products/ipo/prime/doc/72186142/?prime" TargetMode="External"/><Relationship Id="rId252" Type="http://schemas.openxmlformats.org/officeDocument/2006/relationships/theme" Target="theme/theme1.xml"/><Relationship Id="rId47" Type="http://schemas.openxmlformats.org/officeDocument/2006/relationships/hyperlink" Target="http://www.garant.ru/products/ipo/prime/doc/72186142/?prime" TargetMode="External"/><Relationship Id="rId68" Type="http://schemas.openxmlformats.org/officeDocument/2006/relationships/hyperlink" Target="http://www.garant.ru/products/ipo/prime/doc/72186142/?prime" TargetMode="External"/><Relationship Id="rId89" Type="http://schemas.openxmlformats.org/officeDocument/2006/relationships/hyperlink" Target="http://www.garant.ru/products/ipo/prime/doc/72186142/?prime" TargetMode="External"/><Relationship Id="rId112" Type="http://schemas.openxmlformats.org/officeDocument/2006/relationships/hyperlink" Target="http://www.garant.ru/products/ipo/prime/doc/72186142/?prime" TargetMode="External"/><Relationship Id="rId133" Type="http://schemas.openxmlformats.org/officeDocument/2006/relationships/hyperlink" Target="http://www.garant.ru/products/ipo/prime/doc/72186142/?prime" TargetMode="External"/><Relationship Id="rId154" Type="http://schemas.openxmlformats.org/officeDocument/2006/relationships/image" Target="media/image11.png"/><Relationship Id="rId175" Type="http://schemas.openxmlformats.org/officeDocument/2006/relationships/hyperlink" Target="http://www.garant.ru/products/ipo/prime/doc/72186142/?prime" TargetMode="External"/><Relationship Id="rId196" Type="http://schemas.openxmlformats.org/officeDocument/2006/relationships/hyperlink" Target="http://www.garant.ru/products/ipo/prime/doc/72186142/?prime" TargetMode="External"/><Relationship Id="rId200" Type="http://schemas.openxmlformats.org/officeDocument/2006/relationships/hyperlink" Target="http://www.garant.ru/products/ipo/prime/doc/72186142/?prime" TargetMode="External"/><Relationship Id="rId16" Type="http://schemas.openxmlformats.org/officeDocument/2006/relationships/hyperlink" Target="http://www.garant.ru/products/ipo/prime/doc/72186142/?prime" TargetMode="External"/><Relationship Id="rId221" Type="http://schemas.openxmlformats.org/officeDocument/2006/relationships/hyperlink" Target="http://www.garant.ru/products/ipo/prime/doc/72186142/?prime" TargetMode="External"/><Relationship Id="rId242" Type="http://schemas.openxmlformats.org/officeDocument/2006/relationships/hyperlink" Target="http://www.garant.ru/products/ipo/prime/doc/72186142/?prime" TargetMode="External"/><Relationship Id="rId37" Type="http://schemas.openxmlformats.org/officeDocument/2006/relationships/hyperlink" Target="http://www.garant.ru/products/ipo/prime/doc/72186142/?prime" TargetMode="External"/><Relationship Id="rId58" Type="http://schemas.openxmlformats.org/officeDocument/2006/relationships/hyperlink" Target="http://www.garant.ru/products/ipo/prime/doc/72186142/?prime" TargetMode="External"/><Relationship Id="rId79" Type="http://schemas.openxmlformats.org/officeDocument/2006/relationships/hyperlink" Target="http://www.garant.ru/products/ipo/prime/doc/72186142/?prime" TargetMode="External"/><Relationship Id="rId102" Type="http://schemas.openxmlformats.org/officeDocument/2006/relationships/hyperlink" Target="http://www.garant.ru/products/ipo/prime/doc/72186142/?prime" TargetMode="External"/><Relationship Id="rId123" Type="http://schemas.openxmlformats.org/officeDocument/2006/relationships/hyperlink" Target="http://www.garant.ru/products/ipo/prime/doc/72186142/?prime" TargetMode="External"/><Relationship Id="rId144" Type="http://schemas.openxmlformats.org/officeDocument/2006/relationships/hyperlink" Target="http://www.garant.ru/products/ipo/prime/doc/72186142/?prime" TargetMode="External"/><Relationship Id="rId90" Type="http://schemas.openxmlformats.org/officeDocument/2006/relationships/hyperlink" Target="http://www.garant.ru/products/ipo/prime/doc/72186142/?prime" TargetMode="External"/><Relationship Id="rId165" Type="http://schemas.openxmlformats.org/officeDocument/2006/relationships/hyperlink" Target="http://www.garant.ru/products/ipo/prime/doc/72186142/?prime" TargetMode="External"/><Relationship Id="rId186" Type="http://schemas.openxmlformats.org/officeDocument/2006/relationships/hyperlink" Target="http://www.garant.ru/products/ipo/prime/doc/72186142/?prime" TargetMode="External"/><Relationship Id="rId211" Type="http://schemas.openxmlformats.org/officeDocument/2006/relationships/image" Target="media/image16.png"/><Relationship Id="rId232" Type="http://schemas.openxmlformats.org/officeDocument/2006/relationships/hyperlink" Target="http://www.garant.ru/products/ipo/prime/doc/72186142/?prime" TargetMode="External"/><Relationship Id="rId27" Type="http://schemas.openxmlformats.org/officeDocument/2006/relationships/hyperlink" Target="http://www.garant.ru/products/ipo/prime/doc/72186142/?prime" TargetMode="External"/><Relationship Id="rId48" Type="http://schemas.openxmlformats.org/officeDocument/2006/relationships/hyperlink" Target="http://www.garant.ru/products/ipo/prime/doc/72186142/?prime" TargetMode="External"/><Relationship Id="rId69" Type="http://schemas.openxmlformats.org/officeDocument/2006/relationships/hyperlink" Target="http://www.garant.ru/products/ipo/prime/doc/72186142/?prime" TargetMode="External"/><Relationship Id="rId113" Type="http://schemas.openxmlformats.org/officeDocument/2006/relationships/hyperlink" Target="http://www.garant.ru/products/ipo/prime/doc/72186142/?prime" TargetMode="External"/><Relationship Id="rId134" Type="http://schemas.openxmlformats.org/officeDocument/2006/relationships/hyperlink" Target="http://www.garant.ru/products/ipo/prime/doc/72186142/?prime" TargetMode="External"/><Relationship Id="rId80" Type="http://schemas.openxmlformats.org/officeDocument/2006/relationships/hyperlink" Target="http://www.garant.ru/products/ipo/prime/doc/72186142/?prime" TargetMode="External"/><Relationship Id="rId155" Type="http://schemas.openxmlformats.org/officeDocument/2006/relationships/hyperlink" Target="http://www.garant.ru/products/ipo/prime/doc/72186142/?prime" TargetMode="External"/><Relationship Id="rId176" Type="http://schemas.openxmlformats.org/officeDocument/2006/relationships/hyperlink" Target="http://www.garant.ru/products/ipo/prime/doc/72186142/?prime" TargetMode="External"/><Relationship Id="rId197" Type="http://schemas.openxmlformats.org/officeDocument/2006/relationships/hyperlink" Target="http://www.garant.ru/products/ipo/prime/doc/72186142/?prime" TargetMode="External"/><Relationship Id="rId201" Type="http://schemas.openxmlformats.org/officeDocument/2006/relationships/hyperlink" Target="http://www.garant.ru/products/ipo/prime/doc/72186142/?prime" TargetMode="External"/><Relationship Id="rId222" Type="http://schemas.openxmlformats.org/officeDocument/2006/relationships/hyperlink" Target="http://www.garant.ru/products/ipo/prime/doc/72186142/?prime" TargetMode="External"/><Relationship Id="rId243" Type="http://schemas.openxmlformats.org/officeDocument/2006/relationships/hyperlink" Target="http://www.garant.ru/products/ipo/prime/doc/72186142/?prim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78</Pages>
  <Words>18500</Words>
  <Characters>105451</Characters>
  <Application>Microsoft Office Word</Application>
  <DocSecurity>0</DocSecurity>
  <Lines>878</Lines>
  <Paragraphs>247</Paragraphs>
  <ScaleCrop>false</ScaleCrop>
  <Company>Microsoft</Company>
  <LinksUpToDate>false</LinksUpToDate>
  <CharactersWithSpaces>123704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dc:creator>
  <cp:keywords/>
  <dc:description/>
  <cp:lastModifiedBy>pk</cp:lastModifiedBy>
  <cp:revision>2</cp:revision>
  <dcterms:created xsi:type="dcterms:W3CDTF">2019-07-12T15:03:00Z</dcterms:created>
  <dcterms:modified xsi:type="dcterms:W3CDTF">2019-07-12T15:13:00Z</dcterms:modified>
</cp:coreProperties>
</file>