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Адаптація </w:t>
      </w:r>
      <w:r w:rsidRPr="004D3394">
        <w:rPr>
          <w:sz w:val="20"/>
          <w:szCs w:val="20"/>
        </w:rPr>
        <w:t xml:space="preserve">- в широкому розумінні - пристосування до подразників, зовнішніх умов існування. Найчастіше проявляється в людини як </w:t>
      </w:r>
      <w:r w:rsidRPr="004D3394">
        <w:rPr>
          <w:i/>
          <w:iCs/>
          <w:sz w:val="20"/>
          <w:szCs w:val="20"/>
        </w:rPr>
        <w:t>сенсорна</w:t>
      </w:r>
      <w:r w:rsidRPr="004D3394">
        <w:rPr>
          <w:sz w:val="20"/>
          <w:szCs w:val="20"/>
        </w:rPr>
        <w:t xml:space="preserve"> - зміна чутливості як реакція пристосування аналізатора на подразник, і соціальна - процес та результат активного пристосування людини до нових умов соціального середовища.</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Акселерація </w:t>
      </w:r>
      <w:r w:rsidRPr="004D3394">
        <w:rPr>
          <w:sz w:val="20"/>
          <w:szCs w:val="20"/>
        </w:rPr>
        <w:t>- явище прискорених темпів фізичного розвитку та фізіологічного дозрівання дітей та підлітків, що вивчається з ХХ століття.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Амнезія дитинства </w:t>
      </w:r>
      <w:r w:rsidRPr="004D3394">
        <w:rPr>
          <w:sz w:val="20"/>
          <w:szCs w:val="20"/>
        </w:rPr>
        <w:t>- феномен психіки людини, що виявляється в забуванні подій перших 3-4 років життя.</w:t>
      </w:r>
    </w:p>
    <w:p w:rsidR="00AC6287" w:rsidRPr="004D3394" w:rsidRDefault="00AC6287" w:rsidP="004D3394">
      <w:pPr>
        <w:pStyle w:val="a3"/>
        <w:spacing w:before="0" w:beforeAutospacing="0" w:after="0" w:afterAutospacing="0"/>
        <w:jc w:val="both"/>
        <w:rPr>
          <w:sz w:val="20"/>
          <w:szCs w:val="20"/>
        </w:rPr>
      </w:pPr>
      <w:r w:rsidRPr="004D3394">
        <w:rPr>
          <w:b/>
          <w:sz w:val="20"/>
          <w:szCs w:val="20"/>
        </w:rPr>
        <w:t>Ампліфікація</w:t>
      </w:r>
      <w:r w:rsidRPr="004D3394">
        <w:rPr>
          <w:sz w:val="20"/>
          <w:szCs w:val="20"/>
        </w:rPr>
        <w:t xml:space="preserve"> — максимальне розкриття всіх можливостей віку для психічного розвитку особистості (О. В. Запорожець).</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Анальна стадія </w:t>
      </w:r>
      <w:r w:rsidRPr="004D3394">
        <w:rPr>
          <w:sz w:val="20"/>
          <w:szCs w:val="20"/>
        </w:rPr>
        <w:t>(за Фройдом) - друга стадія психосексуального розвитку, впродовж якої чуттєва насолода дитини пов'язана з процесами дефекації.</w:t>
      </w:r>
    </w:p>
    <w:p w:rsidR="00AC6287" w:rsidRPr="004D3394" w:rsidRDefault="00AC6287" w:rsidP="004D3394">
      <w:pPr>
        <w:pStyle w:val="a3"/>
        <w:spacing w:before="0" w:beforeAutospacing="0" w:after="0" w:afterAutospacing="0"/>
        <w:jc w:val="both"/>
        <w:rPr>
          <w:sz w:val="20"/>
          <w:szCs w:val="20"/>
        </w:rPr>
      </w:pPr>
      <w:r w:rsidRPr="004D3394">
        <w:rPr>
          <w:b/>
          <w:sz w:val="20"/>
          <w:szCs w:val="20"/>
        </w:rPr>
        <w:t>Асинхронність</w:t>
      </w:r>
      <w:r w:rsidRPr="004D3394">
        <w:rPr>
          <w:sz w:val="20"/>
          <w:szCs w:val="20"/>
        </w:rPr>
        <w:t xml:space="preserve"> – закономірність психічного розвитку, згідно з якою різні психічні функції мають різні сензитивні періоди і за тривалістю, і за віком їх настання.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Аутосоціальність </w:t>
      </w:r>
      <w:r w:rsidRPr="004D3394">
        <w:rPr>
          <w:sz w:val="20"/>
          <w:szCs w:val="20"/>
        </w:rPr>
        <w:t>- перша стадія соціального розвитку, в якій дитина задовольняється грою наодинці.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Абстрактне мислення </w:t>
      </w:r>
      <w:r w:rsidRPr="004D3394">
        <w:rPr>
          <w:rFonts w:ascii="Times New Roman" w:eastAsia="Times New Roman" w:hAnsi="Times New Roman" w:cs="Times New Roman"/>
          <w:sz w:val="20"/>
          <w:szCs w:val="20"/>
          <w:lang w:eastAsia="ru-RU"/>
        </w:rPr>
        <w:t>- один із найскладніших, специфічно людських видів мислення, що передбачає розуміння та використання понять, термінів та інших абстрактних категорій.</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Автоевтаназія </w:t>
      </w:r>
      <w:r w:rsidRPr="004D3394">
        <w:rPr>
          <w:rFonts w:ascii="Times New Roman" w:eastAsia="Times New Roman" w:hAnsi="Times New Roman" w:cs="Times New Roman"/>
          <w:sz w:val="20"/>
          <w:szCs w:val="20"/>
          <w:lang w:eastAsia="ru-RU"/>
        </w:rPr>
        <w:t>- дії приреченої людини, спрямовані на прискорення власної смерті.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Агресивність </w:t>
      </w:r>
      <w:r w:rsidRPr="004D3394">
        <w:rPr>
          <w:rFonts w:ascii="Times New Roman" w:eastAsia="Times New Roman" w:hAnsi="Times New Roman" w:cs="Times New Roman"/>
          <w:sz w:val="20"/>
          <w:szCs w:val="20"/>
          <w:lang w:eastAsia="ru-RU"/>
        </w:rPr>
        <w:t>- емоційний стан або особистісна риса людини, що характеризується грубістю, нестриманістю, прагненням невмотивовано заподіяти шкоду іншим людям.</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Акме </w:t>
      </w:r>
      <w:r w:rsidRPr="004D3394">
        <w:rPr>
          <w:rFonts w:ascii="Times New Roman" w:eastAsia="Times New Roman" w:hAnsi="Times New Roman" w:cs="Times New Roman"/>
          <w:sz w:val="20"/>
          <w:szCs w:val="20"/>
          <w:lang w:eastAsia="ru-RU"/>
        </w:rPr>
        <w:t>(в психології) - вершина розвитку особистості, досягнення найвищої точки її розквіту.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Активність </w:t>
      </w:r>
      <w:r w:rsidRPr="004D3394">
        <w:rPr>
          <w:rFonts w:ascii="Times New Roman" w:eastAsia="Times New Roman" w:hAnsi="Times New Roman" w:cs="Times New Roman"/>
          <w:sz w:val="20"/>
          <w:szCs w:val="20"/>
          <w:lang w:eastAsia="ru-RU"/>
        </w:rPr>
        <w:t>(як фактор психічного розвитку) - умова і результат психічного розвитку індивіда, що виявляється в його діяльності.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Активність особистісна </w:t>
      </w:r>
      <w:r w:rsidRPr="004D3394">
        <w:rPr>
          <w:rFonts w:ascii="Times New Roman" w:eastAsia="Times New Roman" w:hAnsi="Times New Roman" w:cs="Times New Roman"/>
          <w:sz w:val="20"/>
          <w:szCs w:val="20"/>
          <w:lang w:eastAsia="ru-RU"/>
        </w:rPr>
        <w:t>- здатність особистості до виконання певного виду діяльності та цілеспрямованого перетворення нею навколишнього середовища і самої себе.</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Акцентуація рис характеру </w:t>
      </w:r>
      <w:r w:rsidRPr="004D3394">
        <w:rPr>
          <w:rFonts w:ascii="Times New Roman" w:eastAsia="Times New Roman" w:hAnsi="Times New Roman" w:cs="Times New Roman"/>
          <w:sz w:val="20"/>
          <w:szCs w:val="20"/>
          <w:lang w:eastAsia="ru-RU"/>
        </w:rPr>
        <w:t>- надмірне посилення окремих рис характеру людини, крайній варіант норми, що може викликати особистісні проблеми.</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Амбівалентність емоційна </w:t>
      </w:r>
      <w:r w:rsidRPr="004D3394">
        <w:rPr>
          <w:rFonts w:ascii="Times New Roman" w:eastAsia="Times New Roman" w:hAnsi="Times New Roman" w:cs="Times New Roman"/>
          <w:sz w:val="20"/>
          <w:szCs w:val="20"/>
          <w:lang w:eastAsia="ru-RU"/>
        </w:rPr>
        <w:t>- суперечливе переживання людиною двох протилежних емоцій чи почуттів одночасно до одного об'єкту (любові і ненависті, радості і суму), поведінкова - прагнення до одночасних дій в двох протилежних взаємови-ключних напрямках.</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Андрогінність </w:t>
      </w:r>
      <w:r w:rsidRPr="004D3394">
        <w:rPr>
          <w:rFonts w:ascii="Times New Roman" w:eastAsia="Times New Roman" w:hAnsi="Times New Roman" w:cs="Times New Roman"/>
          <w:sz w:val="20"/>
          <w:szCs w:val="20"/>
          <w:lang w:eastAsia="ru-RU"/>
        </w:rPr>
        <w:t>- поєднання в психіці людини водночас жіночих та чоловічих властивостей. Андрогінна особистість вбирає в себе кращі статеворольові ознаки, тому має високі показники психологічної гнучкості та адаптивності.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Аутосоціальність </w:t>
      </w:r>
      <w:r w:rsidRPr="004D3394">
        <w:rPr>
          <w:rFonts w:ascii="Times New Roman" w:eastAsia="Times New Roman" w:hAnsi="Times New Roman" w:cs="Times New Roman"/>
          <w:sz w:val="20"/>
          <w:szCs w:val="20"/>
          <w:lang w:eastAsia="ru-RU"/>
        </w:rPr>
        <w:t>- перша стадія соціального розвитку, в якій дитина задовольняється грою наодинці.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Афект неадекватності </w:t>
      </w:r>
      <w:r w:rsidRPr="004D3394">
        <w:rPr>
          <w:rFonts w:ascii="Times New Roman" w:eastAsia="Times New Roman" w:hAnsi="Times New Roman" w:cs="Times New Roman"/>
          <w:sz w:val="20"/>
          <w:szCs w:val="20"/>
          <w:lang w:eastAsia="ru-RU"/>
        </w:rPr>
        <w:t>- негативний емоційний стан, переживання суб'єктом уявної несправедливості і неадекватної образи в ситуації невдачі при запереченні власної провини та відповідальності.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Базова довіра </w:t>
      </w:r>
      <w:r w:rsidRPr="004D3394">
        <w:rPr>
          <w:sz w:val="20"/>
          <w:szCs w:val="20"/>
        </w:rPr>
        <w:t>(за Е.Еріксоном) - позитивне емоційне ставлення дитини до оточуючого соціального світу, що формується при наявності психологічної атмосфери любові, тепла і підтримки зі сторони дорослих.</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Білінгвізм дитячий </w:t>
      </w:r>
      <w:r w:rsidRPr="004D3394">
        <w:rPr>
          <w:sz w:val="20"/>
          <w:szCs w:val="20"/>
        </w:rPr>
        <w:t>- одночасне оволодіння дитиною двома мовами.</w:t>
      </w:r>
    </w:p>
    <w:p w:rsidR="00AC6287" w:rsidRPr="004D3394" w:rsidRDefault="00AC6287" w:rsidP="004D3394">
      <w:pPr>
        <w:pStyle w:val="a3"/>
        <w:spacing w:before="0" w:beforeAutospacing="0" w:after="0" w:afterAutospacing="0"/>
        <w:jc w:val="both"/>
        <w:rPr>
          <w:sz w:val="20"/>
          <w:szCs w:val="20"/>
        </w:rPr>
      </w:pPr>
      <w:r w:rsidRPr="004D3394">
        <w:rPr>
          <w:b/>
          <w:sz w:val="20"/>
          <w:szCs w:val="20"/>
        </w:rPr>
        <w:t>Біологізаторський підхід</w:t>
      </w:r>
      <w:r w:rsidRPr="004D3394">
        <w:rPr>
          <w:sz w:val="20"/>
          <w:szCs w:val="20"/>
        </w:rPr>
        <w:t>— психологічні теорії, у яких перебільшується роль біологічних факторів розвитку особистості.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Біологічний фактор психічного розвитку </w:t>
      </w:r>
      <w:r w:rsidRPr="004D3394">
        <w:rPr>
          <w:sz w:val="20"/>
          <w:szCs w:val="20"/>
        </w:rPr>
        <w:t>- базові індивідні властивості людини, що виступають основою, вихідним чинником становлення особистості.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Близькість </w:t>
      </w:r>
      <w:r w:rsidRPr="004D3394">
        <w:rPr>
          <w:sz w:val="20"/>
          <w:szCs w:val="20"/>
        </w:rPr>
        <w:t>(за Е.Еріксоном) - тип тісних позитивних емоційних стосунків особистості з іншою людиною, що приносить взаємне задоволення, сприяє формуванню ідентичності та збереженню індивідуальності.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Бондінг </w:t>
      </w:r>
      <w:r w:rsidRPr="004D3394">
        <w:rPr>
          <w:sz w:val="20"/>
          <w:szCs w:val="20"/>
        </w:rPr>
        <w:t>- підтримуючий емоційно-тілесний контакт батьків з новонародженим, спрямований на подолання почуття самотності і незахищеності малюка внаслідок різкої зміни середовища його існування.</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Біографічний метод </w:t>
      </w:r>
      <w:r w:rsidRPr="004D3394">
        <w:rPr>
          <w:rFonts w:ascii="Times New Roman" w:eastAsia="Times New Roman" w:hAnsi="Times New Roman" w:cs="Times New Roman"/>
          <w:sz w:val="20"/>
          <w:szCs w:val="20"/>
          <w:lang w:eastAsia="ru-RU"/>
        </w:rPr>
        <w:t>- метод психології, що базується на з'ясуванні впливу життєвих подій на психологічні якості особистості.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Важковиховуваність </w:t>
      </w:r>
      <w:r w:rsidRPr="004D3394">
        <w:rPr>
          <w:sz w:val="20"/>
          <w:szCs w:val="20"/>
        </w:rPr>
        <w:t>- явище несприймання чи опору дитини виховному впливу дорослих, що має стійкий характер і потребує спеціальних корекційних психолого-педагогічних заходів.</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Вередливість дитяча </w:t>
      </w:r>
      <w:r w:rsidRPr="004D3394">
        <w:rPr>
          <w:sz w:val="20"/>
          <w:szCs w:val="20"/>
        </w:rPr>
        <w:t>- один із проявів неслухняності, що виявляється у швидкій та недоречній зміні бажань дитини.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Вік психологічний </w:t>
      </w:r>
      <w:r w:rsidRPr="004D3394">
        <w:rPr>
          <w:sz w:val="20"/>
          <w:szCs w:val="20"/>
        </w:rPr>
        <w:t>- конкретний, обмежений в часі етап психічного розвитку індивіда, що характеризується сукупністю закономірних типових психологічних змін та якостей.</w:t>
      </w:r>
    </w:p>
    <w:p w:rsidR="00AC6287" w:rsidRPr="004D3394" w:rsidRDefault="00AC6287" w:rsidP="004D3394">
      <w:pPr>
        <w:pStyle w:val="a3"/>
        <w:spacing w:before="0" w:beforeAutospacing="0" w:after="0" w:afterAutospacing="0"/>
        <w:jc w:val="both"/>
        <w:rPr>
          <w:sz w:val="20"/>
          <w:szCs w:val="20"/>
        </w:rPr>
      </w:pPr>
      <w:r w:rsidRPr="004D3394">
        <w:rPr>
          <w:b/>
          <w:sz w:val="20"/>
          <w:szCs w:val="20"/>
        </w:rPr>
        <w:t>Вік психологічний</w:t>
      </w:r>
      <w:r w:rsidRPr="004D3394">
        <w:rPr>
          <w:sz w:val="20"/>
          <w:szCs w:val="20"/>
        </w:rPr>
        <w:t xml:space="preserve"> — новий тип будови особистості й її діяльності, ті психічні й соціальні зміни, які вперше виникають на даному віковому етапі і які у найголовнішому і основному визначають свідомість дитини, її ставлення до середовища, її зовнішнє і внутрішнє життя, весь хід її розвитку в даний період (Л. С. Виготський).</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Вікова психологія </w:t>
      </w:r>
      <w:r w:rsidRPr="004D3394">
        <w:rPr>
          <w:sz w:val="20"/>
          <w:szCs w:val="20"/>
        </w:rPr>
        <w:t>- галузь психологічної науки, що вивчає закономірності розвитку та функціонування психіки людини на всіх етапах її онтогенезу. Внутрішні етичні інстанції (як новоутворення дошкільного віку) - засвоєні дошкільником моральні норми, які регулюють його поведінку у відповідності до соціальних вимог і діють у дитини й при відсутності контролю дорослих.</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Віковий годинник </w:t>
      </w:r>
      <w:r w:rsidRPr="004D3394">
        <w:rPr>
          <w:sz w:val="20"/>
          <w:szCs w:val="20"/>
        </w:rPr>
        <w:t>- внутрішній часовий графік життя особистості, за яким вона визначає відповідність своїх життєвих подій ключовим соціальним подіям періоду дорослості.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Вікові новоутворення</w:t>
      </w:r>
      <w:r w:rsidRPr="004D3394">
        <w:rPr>
          <w:sz w:val="20"/>
          <w:szCs w:val="20"/>
        </w:rPr>
        <w:t xml:space="preserve"> — новий тип будови особистості та її діяльності, психічні зміни, що виникають у певному віковому періоді й визначають перетворення в свідомості дитини, її внутрішнє й зовнішнє життя.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Внутрішній план дій </w:t>
      </w:r>
      <w:r w:rsidRPr="004D3394">
        <w:rPr>
          <w:sz w:val="20"/>
          <w:szCs w:val="20"/>
        </w:rPr>
        <w:t>(як новоутворення пізнавальної сфери молодшого школяра) - спроможність дитини здійснювати попереднє, мислене планування подальших дій.</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Внутрішня позиція школяра </w:t>
      </w:r>
      <w:r w:rsidRPr="004D3394">
        <w:rPr>
          <w:sz w:val="20"/>
          <w:szCs w:val="20"/>
        </w:rPr>
        <w:t>(як новоутворення психіки дитини молодшого шкільного віку) - сформоване загальне позитивне ставлення дитини шестирічного віку до шкільного навчання, її готовність до виконання вимог вчителя, визнання його авторитету.</w:t>
      </w:r>
    </w:p>
    <w:p w:rsidR="00AC6287" w:rsidRPr="004D3394" w:rsidRDefault="00AC6287" w:rsidP="004D3394">
      <w:pPr>
        <w:pStyle w:val="a3"/>
        <w:spacing w:before="0" w:beforeAutospacing="0" w:after="0" w:afterAutospacing="0"/>
        <w:jc w:val="both"/>
        <w:rPr>
          <w:sz w:val="20"/>
          <w:szCs w:val="20"/>
        </w:rPr>
      </w:pPr>
      <w:r w:rsidRPr="004D3394">
        <w:rPr>
          <w:b/>
          <w:sz w:val="20"/>
          <w:szCs w:val="20"/>
        </w:rPr>
        <w:t>Вольова готовність дитини до шкільного навчання</w:t>
      </w:r>
      <w:r w:rsidRPr="004D3394">
        <w:rPr>
          <w:sz w:val="20"/>
          <w:szCs w:val="20"/>
        </w:rPr>
        <w:t xml:space="preserve"> — рівень розвитку довільності в організації дитиною своєї пізнавальної діяльності.</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Вибір професії </w:t>
      </w:r>
      <w:r w:rsidRPr="004D3394">
        <w:rPr>
          <w:rFonts w:ascii="Times New Roman" w:eastAsia="Times New Roman" w:hAnsi="Times New Roman" w:cs="Times New Roman"/>
          <w:sz w:val="20"/>
          <w:szCs w:val="20"/>
          <w:lang w:val="uk-UA" w:eastAsia="ru-RU"/>
        </w:rPr>
        <w:t>- свідоме формування людиною власних професійних інтересів для оптимальної самореалізації в трудовій діяльності.</w:t>
      </w:r>
    </w:p>
    <w:p w:rsidR="00AC6287" w:rsidRPr="004D3394" w:rsidRDefault="00AC6287" w:rsidP="004D3394">
      <w:pPr>
        <w:pStyle w:val="a3"/>
        <w:spacing w:before="0" w:beforeAutospacing="0" w:after="0" w:afterAutospacing="0"/>
        <w:rPr>
          <w:sz w:val="20"/>
          <w:szCs w:val="20"/>
          <w:lang w:val="uk-UA"/>
        </w:rPr>
      </w:pPr>
      <w:r w:rsidRPr="004D3394">
        <w:rPr>
          <w:rStyle w:val="a4"/>
          <w:sz w:val="20"/>
          <w:szCs w:val="20"/>
          <w:lang w:val="uk-UA"/>
        </w:rPr>
        <w:lastRenderedPageBreak/>
        <w:t xml:space="preserve">Генітальна стадія </w:t>
      </w:r>
      <w:r w:rsidRPr="004D3394">
        <w:rPr>
          <w:sz w:val="20"/>
          <w:szCs w:val="20"/>
          <w:lang w:val="uk-UA"/>
        </w:rPr>
        <w:t>(за З.Фройдом) - стадія психосексуального розвитку індивіда, впродовж якої формуються та виявляються зрілі гетеросексуальні стосунки.</w:t>
      </w:r>
    </w:p>
    <w:p w:rsidR="00AC6287" w:rsidRPr="004D3394" w:rsidRDefault="00AC6287" w:rsidP="004D3394">
      <w:pPr>
        <w:pStyle w:val="a3"/>
        <w:spacing w:before="0" w:beforeAutospacing="0" w:after="0" w:afterAutospacing="0"/>
        <w:jc w:val="both"/>
        <w:rPr>
          <w:sz w:val="20"/>
          <w:szCs w:val="20"/>
        </w:rPr>
      </w:pPr>
      <w:r w:rsidRPr="004D3394">
        <w:rPr>
          <w:b/>
          <w:sz w:val="20"/>
          <w:szCs w:val="20"/>
        </w:rPr>
        <w:t>Гетерохронність</w:t>
      </w:r>
      <w:r w:rsidRPr="004D3394">
        <w:rPr>
          <w:sz w:val="20"/>
          <w:szCs w:val="20"/>
        </w:rPr>
        <w:t xml:space="preserve"> — закономірність психічного розвитку, що полягає у нерівномірному, хвилеподібному характері розвитку окремих психічних процесів.</w:t>
      </w:r>
    </w:p>
    <w:p w:rsidR="00AC6287" w:rsidRPr="004D3394" w:rsidRDefault="00AC6287" w:rsidP="004D3394">
      <w:pPr>
        <w:pStyle w:val="a3"/>
        <w:spacing w:before="0" w:beforeAutospacing="0" w:after="0" w:afterAutospacing="0"/>
        <w:jc w:val="both"/>
        <w:rPr>
          <w:sz w:val="20"/>
          <w:szCs w:val="20"/>
        </w:rPr>
      </w:pPr>
      <w:r w:rsidRPr="004D3394">
        <w:rPr>
          <w:b/>
          <w:sz w:val="20"/>
          <w:szCs w:val="20"/>
        </w:rPr>
        <w:t>Гра</w:t>
      </w:r>
      <w:r w:rsidRPr="004D3394">
        <w:rPr>
          <w:sz w:val="20"/>
          <w:szCs w:val="20"/>
        </w:rPr>
        <w:t xml:space="preserve"> – вид діяльності, ціллю якої виступає сам процес діяльності, а не предметний результат; джерелом якої служить наслідування та досвід і спонукуваний потребою особистості в активності.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Гра дидактична</w:t>
      </w:r>
      <w:r w:rsidRPr="004D3394">
        <w:rPr>
          <w:sz w:val="20"/>
          <w:szCs w:val="20"/>
        </w:rPr>
        <w:t xml:space="preserve"> (навчальна) – різновид гри, яка дозволяє наблизити процес навчання до вікових особливостей дошкільника; в ній тісно переплітаються ігрова та навчальна цілі, поєднується ігрова й пізнавальна мотивація.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Гуління </w:t>
      </w:r>
      <w:r w:rsidRPr="004D3394">
        <w:rPr>
          <w:sz w:val="20"/>
          <w:szCs w:val="20"/>
        </w:rPr>
        <w:t>- стадія розвитку мовлення немовляти, що виявляється у несвідомій грі базовими фонемами (типу "гу", "агу"). Завданням цієї стадії є розробка мовленнєвого апарату дитини.</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Гендер </w:t>
      </w:r>
      <w:r w:rsidRPr="004D3394">
        <w:rPr>
          <w:rFonts w:ascii="Times New Roman" w:eastAsia="Times New Roman" w:hAnsi="Times New Roman" w:cs="Times New Roman"/>
          <w:sz w:val="20"/>
          <w:szCs w:val="20"/>
          <w:lang w:val="uk-UA" w:eastAsia="ru-RU"/>
        </w:rPr>
        <w:t>- соціальна характеристика людини, що виявляється в певній стереотипній поведінці, яка відповідає маскулінним (чоловічим) чи фемінінним (жіночим) ознакам.</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Гендерна соціалізація</w:t>
      </w:r>
      <w:r w:rsidRPr="004D3394">
        <w:rPr>
          <w:rFonts w:ascii="Times New Roman" w:eastAsia="Times New Roman" w:hAnsi="Times New Roman" w:cs="Times New Roman"/>
          <w:sz w:val="20"/>
          <w:szCs w:val="20"/>
          <w:lang w:val="uk-UA" w:eastAsia="ru-RU"/>
        </w:rPr>
        <w:t>-засвоєння та відтворення індивідом притаманних певному соціальному довкіллю статевовідповідних нормативів поведінки.</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Генеративність </w:t>
      </w:r>
      <w:r w:rsidRPr="004D3394">
        <w:rPr>
          <w:rFonts w:ascii="Times New Roman" w:eastAsia="Times New Roman" w:hAnsi="Times New Roman" w:cs="Times New Roman"/>
          <w:sz w:val="20"/>
          <w:szCs w:val="20"/>
          <w:lang w:eastAsia="ru-RU"/>
        </w:rPr>
        <w:t>(за Еріксоном) - прагнення дорослої людини психологічно увічнити себе шляхом здійснення довготривалого і значимого внеску в оточуючий світ.</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Термінальна фаза розвитку людини </w:t>
      </w:r>
      <w:r w:rsidRPr="004D3394">
        <w:rPr>
          <w:rFonts w:ascii="Times New Roman" w:eastAsia="Times New Roman" w:hAnsi="Times New Roman" w:cs="Times New Roman"/>
          <w:sz w:val="20"/>
          <w:szCs w:val="20"/>
          <w:lang w:eastAsia="ru-RU"/>
        </w:rPr>
        <w:t>- перший відрізок пренатального (внутрішньоутробного) розвитку, що починається від зачаття і триває до кінця 2-го тижня вагітності, характеризується утворенням зиготи, її дробінням, просуванням до матки і вживлянням (імплантацією) в маткове середовище.</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Геронтогенез </w:t>
      </w:r>
      <w:r w:rsidRPr="004D3394">
        <w:rPr>
          <w:rFonts w:ascii="Times New Roman" w:eastAsia="Times New Roman" w:hAnsi="Times New Roman" w:cs="Times New Roman"/>
          <w:sz w:val="20"/>
          <w:szCs w:val="20"/>
          <w:lang w:eastAsia="ru-RU"/>
        </w:rPr>
        <w:t>- заключний період життя людини, що починається після 60-ти років.</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Геронтопсихологія </w:t>
      </w:r>
      <w:r w:rsidRPr="004D3394">
        <w:rPr>
          <w:rFonts w:ascii="Times New Roman" w:eastAsia="Times New Roman" w:hAnsi="Times New Roman" w:cs="Times New Roman"/>
          <w:sz w:val="20"/>
          <w:szCs w:val="20"/>
          <w:lang w:eastAsia="ru-RU"/>
        </w:rPr>
        <w:t>- галузь вікової психології, що вивчає психологічні особливості людей похилого віку.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Гетеросоціальність </w:t>
      </w:r>
      <w:r w:rsidRPr="004D3394">
        <w:rPr>
          <w:rFonts w:ascii="Times New Roman" w:eastAsia="Times New Roman" w:hAnsi="Times New Roman" w:cs="Times New Roman"/>
          <w:sz w:val="20"/>
          <w:szCs w:val="20"/>
          <w:lang w:eastAsia="ru-RU"/>
        </w:rPr>
        <w:t>- завершальна стадія соціального розвитку, в якій людина прагне створити та підтримувати зв'язки з представниками обох статей.</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Гомосоціальність </w:t>
      </w:r>
      <w:r w:rsidRPr="004D3394">
        <w:rPr>
          <w:rFonts w:ascii="Times New Roman" w:eastAsia="Times New Roman" w:hAnsi="Times New Roman" w:cs="Times New Roman"/>
          <w:sz w:val="20"/>
          <w:szCs w:val="20"/>
          <w:lang w:eastAsia="ru-RU"/>
        </w:rPr>
        <w:t>- друга стадія соціального розвитку, в якій дитина надає перевагу спілкуванню з представниками своєї статі.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Група референтна </w:t>
      </w:r>
      <w:r w:rsidRPr="004D3394">
        <w:rPr>
          <w:rFonts w:ascii="Times New Roman" w:eastAsia="Times New Roman" w:hAnsi="Times New Roman" w:cs="Times New Roman"/>
          <w:sz w:val="20"/>
          <w:szCs w:val="20"/>
          <w:lang w:eastAsia="ru-RU"/>
        </w:rPr>
        <w:t>- реальна чи уявна суспільна формація, на норми, цінності якої орієнтується певний індивід, та в якій він може найкраще виразитись як особистість.</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Дезадаптація шкільна </w:t>
      </w:r>
      <w:r w:rsidRPr="004D3394">
        <w:rPr>
          <w:sz w:val="20"/>
          <w:szCs w:val="20"/>
        </w:rPr>
        <w:t>- різновид соціальної дезадаптації, що виявляється у ускладненому або малоефективному пристосуванні дитини до нових суспільних обставин в умовах шкільного навчання.</w:t>
      </w:r>
    </w:p>
    <w:p w:rsidR="00AC6287" w:rsidRPr="004D3394" w:rsidRDefault="00AC6287" w:rsidP="004D3394">
      <w:pPr>
        <w:pStyle w:val="a3"/>
        <w:spacing w:before="0" w:beforeAutospacing="0" w:after="0" w:afterAutospacing="0"/>
        <w:jc w:val="both"/>
        <w:rPr>
          <w:sz w:val="20"/>
          <w:szCs w:val="20"/>
        </w:rPr>
      </w:pPr>
      <w:r w:rsidRPr="004D3394">
        <w:rPr>
          <w:b/>
          <w:sz w:val="20"/>
          <w:szCs w:val="20"/>
        </w:rPr>
        <w:t>Детермінізму принцип</w:t>
      </w:r>
      <w:r w:rsidRPr="004D3394">
        <w:rPr>
          <w:sz w:val="20"/>
          <w:szCs w:val="20"/>
        </w:rPr>
        <w:t xml:space="preserve"> — принцип дослідження психіки, за яким реагування людини на зовнішні впливи залежить не тільки від характеристик цього впливу, а й від особливостей психіки людини (інтересів, досвіду, освіченості, знань тощо): «зовнішні причини діють через внутрішні умови» (С. Л. Рубінштейн).</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Децентрація емоційна </w:t>
      </w:r>
      <w:r w:rsidRPr="004D3394">
        <w:rPr>
          <w:sz w:val="20"/>
          <w:szCs w:val="20"/>
        </w:rPr>
        <w:t>- спроможність особистості відволікатись від власних емоційних переживань і сприйняти емоційний стан іншої людини.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Децентрація мислення </w:t>
      </w:r>
      <w:r w:rsidRPr="004D3394">
        <w:rPr>
          <w:sz w:val="20"/>
          <w:szCs w:val="20"/>
        </w:rPr>
        <w:t>(як новоутворення пізнавальної сфери дошкільників) - здатність дитини до врахування думок чи позицій інших людей при вирішенні мислених завдань.</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Дивергентне мислення </w:t>
      </w:r>
      <w:r w:rsidRPr="004D3394">
        <w:rPr>
          <w:sz w:val="20"/>
          <w:szCs w:val="20"/>
        </w:rPr>
        <w:t>- різновид мислення, який передбачає наявність багатьох однаково правильних і рівноправних відповідей на одне і теж питання.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Дискретність психічного розвитку </w:t>
      </w:r>
      <w:r w:rsidRPr="004D3394">
        <w:rPr>
          <w:sz w:val="20"/>
          <w:szCs w:val="20"/>
        </w:rPr>
        <w:t>- ознака розвитку психіки, що виявляється в його умовному розподілі на певні відрізки - періоди, епохи та фази.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Дитинство </w:t>
      </w:r>
      <w:r w:rsidRPr="004D3394">
        <w:rPr>
          <w:sz w:val="20"/>
          <w:szCs w:val="20"/>
        </w:rPr>
        <w:t>- епоха початкового фізичного, психічного розвитку і фізіологічного дозрівання, протягом якої відбувається підготовка індивіда до дорослого життя. Середня тривалість дитинства - від зародження до 10 років.</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Дифузна (невизначена) ідентичність </w:t>
      </w:r>
      <w:r w:rsidRPr="004D3394">
        <w:rPr>
          <w:i/>
          <w:iCs/>
          <w:sz w:val="20"/>
          <w:szCs w:val="20"/>
        </w:rPr>
        <w:t>(за Марсіа)</w:t>
      </w:r>
      <w:r w:rsidRPr="004D3394">
        <w:rPr>
          <w:sz w:val="20"/>
          <w:szCs w:val="20"/>
        </w:rPr>
        <w:t xml:space="preserve"> - уникнення юнаком процесу особистісного самовизначення, що супроводжується тривожністю та невпевненістю в собі.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Довільність пізнавальної сфери </w:t>
      </w:r>
      <w:r w:rsidRPr="004D3394">
        <w:rPr>
          <w:sz w:val="20"/>
          <w:szCs w:val="20"/>
        </w:rPr>
        <w:t>(як новоутворення пізнавальної сфери молодших школярів) - здатність дитини підпорядковувати роботу всіх пізнавальних процесів та уваги усвідомленій меті, використовуючи вольове зусилля для їх організації та роботи.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Доопераційна стадія </w:t>
      </w:r>
      <w:r w:rsidRPr="004D3394">
        <w:rPr>
          <w:sz w:val="20"/>
          <w:szCs w:val="20"/>
        </w:rPr>
        <w:t>(за Ж.Піаже) - етап когнітивного розвитку дитини, що триває з 2 до 7 років і виявляється через розвиток мовлення та виконання простих розумових операцій.</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Дошкільний вік </w:t>
      </w:r>
      <w:r w:rsidRPr="004D3394">
        <w:rPr>
          <w:sz w:val="20"/>
          <w:szCs w:val="20"/>
        </w:rPr>
        <w:t>- період онтогенезу, що триває від 3 до 6 років і умовно завершується вступом дитини до школи. Через потужну пізнавальну активність дітей цього віку має синонімічну назву - вік "чомучок".</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Депресія </w:t>
      </w:r>
      <w:r w:rsidRPr="004D3394">
        <w:rPr>
          <w:rFonts w:ascii="Times New Roman" w:eastAsia="Times New Roman" w:hAnsi="Times New Roman" w:cs="Times New Roman"/>
          <w:sz w:val="20"/>
          <w:szCs w:val="20"/>
          <w:lang w:val="uk-UA" w:eastAsia="ru-RU"/>
        </w:rPr>
        <w:t>- тривалий негативний емоційний стан людини, емоційний розлад, що супроводжується почуттям пригніченості, тотальної апатії, зниження активності у всіх сферах психічного та фізичного життя людини. Депресія виникає внаслідок фізичних, психічних захворювань або як реакція на складні життєві обставини.</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Девіантна поведінка </w:t>
      </w:r>
      <w:r w:rsidRPr="004D3394">
        <w:rPr>
          <w:rFonts w:ascii="Times New Roman" w:eastAsia="Times New Roman" w:hAnsi="Times New Roman" w:cs="Times New Roman"/>
          <w:sz w:val="20"/>
          <w:szCs w:val="20"/>
          <w:lang w:eastAsia="ru-RU"/>
        </w:rPr>
        <w:t>- поведінка, що відхиляється від правових та моральних суспільних норм. Девіантна поведінка є однією із ознак важковиховуваності дитини.</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Делінквентна поведінка </w:t>
      </w:r>
      <w:r w:rsidRPr="004D3394">
        <w:rPr>
          <w:rFonts w:ascii="Times New Roman" w:eastAsia="Times New Roman" w:hAnsi="Times New Roman" w:cs="Times New Roman"/>
          <w:sz w:val="20"/>
          <w:szCs w:val="20"/>
          <w:lang w:eastAsia="ru-RU"/>
        </w:rPr>
        <w:t>- різновид девіантної, поведінка протиправного, злочинного характеру.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Дисморфофобія підліткова </w:t>
      </w:r>
      <w:r w:rsidRPr="004D3394">
        <w:rPr>
          <w:rFonts w:ascii="Times New Roman" w:eastAsia="Times New Roman" w:hAnsi="Times New Roman" w:cs="Times New Roman"/>
          <w:sz w:val="20"/>
          <w:szCs w:val="20"/>
          <w:lang w:eastAsia="ru-RU"/>
        </w:rPr>
        <w:t>- категоричне несприймання підлітками своєї зовнішності, патологічна зацикленість на її вадах чи недоліках (здебільшого уявних, надуманих).</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Дозрівання </w:t>
      </w:r>
      <w:r w:rsidRPr="004D3394">
        <w:rPr>
          <w:rFonts w:ascii="Times New Roman" w:eastAsia="Times New Roman" w:hAnsi="Times New Roman" w:cs="Times New Roman"/>
          <w:sz w:val="20"/>
          <w:szCs w:val="20"/>
          <w:lang w:eastAsia="ru-RU"/>
        </w:rPr>
        <w:t>- лінія розвитку, що веде до стану зрілості.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Дорослість </w:t>
      </w:r>
      <w:r w:rsidRPr="004D3394">
        <w:rPr>
          <w:rFonts w:ascii="Times New Roman" w:eastAsia="Times New Roman" w:hAnsi="Times New Roman" w:cs="Times New Roman"/>
          <w:sz w:val="20"/>
          <w:szCs w:val="20"/>
          <w:lang w:eastAsia="ru-RU"/>
        </w:rPr>
        <w:t>- епоха життя людини, що настає після юності й характеризується високим ступенем зрілості та самостійності особистості в умовах її повноцінної реалізації в суспільстві (через професійну, громадську діяльність, створення сім'ї та виховання дітей тощо).</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Дорослості почуття </w:t>
      </w:r>
      <w:r w:rsidRPr="004D3394">
        <w:rPr>
          <w:rFonts w:ascii="Times New Roman" w:eastAsia="Times New Roman" w:hAnsi="Times New Roman" w:cs="Times New Roman"/>
          <w:sz w:val="20"/>
          <w:szCs w:val="20"/>
          <w:lang w:eastAsia="ru-RU"/>
        </w:rPr>
        <w:t>- базове новоутворення особистісної сфери підліткового віку, якому властиве суб'єктивне почуття готовності і можливості підлітка виконувати соціальні норми та обов'язки, характерні для дорослих.</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Егоїзм </w:t>
      </w:r>
      <w:r w:rsidRPr="004D3394">
        <w:rPr>
          <w:sz w:val="20"/>
          <w:szCs w:val="20"/>
        </w:rPr>
        <w:t>- негативна риса характеру людини, що виявляється як надмірна зосередженість на своєму "Я" при цілковитому ігноруванні інтересів інших людей.</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Егоцентризм </w:t>
      </w:r>
      <w:r w:rsidRPr="004D3394">
        <w:rPr>
          <w:sz w:val="20"/>
          <w:szCs w:val="20"/>
        </w:rPr>
        <w:t xml:space="preserve">- специфічна орієнтація людини на саму себе, зосередженість на власних психічних проявах. Егоцентризм буває тимчасовим віковим, але в умовах неправильного формування особистості може переростати в егоїзм. За змістом егоцентризм </w:t>
      </w:r>
      <w:r w:rsidRPr="004D3394">
        <w:rPr>
          <w:sz w:val="20"/>
          <w:szCs w:val="20"/>
        </w:rPr>
        <w:lastRenderedPageBreak/>
        <w:t xml:space="preserve">проявляється в пізнавальній сфері людини (сприймання, мислення надміру суб'єктивного характеру), </w:t>
      </w:r>
      <w:r w:rsidRPr="004D3394">
        <w:rPr>
          <w:i/>
          <w:iCs/>
          <w:sz w:val="20"/>
          <w:szCs w:val="20"/>
        </w:rPr>
        <w:t>моральній</w:t>
      </w:r>
      <w:r w:rsidRPr="004D3394">
        <w:rPr>
          <w:sz w:val="20"/>
          <w:szCs w:val="20"/>
        </w:rPr>
        <w:t xml:space="preserve"> (оцінка намірів та вчинків інших людей через проекцію власної особистості) та комунікативній (передача суб'єктом інформації іншим людям із накладанням власних поглядів).</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Егоцентричне мислення </w:t>
      </w:r>
      <w:r w:rsidRPr="004D3394">
        <w:rPr>
          <w:sz w:val="20"/>
          <w:szCs w:val="20"/>
        </w:rPr>
        <w:t>- розумова позиція людини, що характеризується її нездатністю прийняти точку зору іншого, відмінну від власної. За змістом егоцентричне мислення протилежне децентричному. Як віковий, цей вид мислення характерний для дітей раннього та дошкільного віку.</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Егоцентричне мовлення </w:t>
      </w:r>
      <w:r w:rsidRPr="004D3394">
        <w:rPr>
          <w:sz w:val="20"/>
          <w:szCs w:val="20"/>
        </w:rPr>
        <w:t>- особливість мовлення дітей раннього і дошкільного віку, промовляння вголос думок, що виглядає як розмова дитини із собою.</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Емансипація </w:t>
      </w:r>
      <w:r w:rsidRPr="004D3394">
        <w:rPr>
          <w:sz w:val="20"/>
          <w:szCs w:val="20"/>
        </w:rPr>
        <w:t xml:space="preserve">- процес та результат здобуття людиною осо-бистісної незалежності. В психології в основному йдеться про </w:t>
      </w:r>
      <w:r w:rsidRPr="004D3394">
        <w:rPr>
          <w:i/>
          <w:iCs/>
          <w:sz w:val="20"/>
          <w:szCs w:val="20"/>
        </w:rPr>
        <w:t>дитячу</w:t>
      </w:r>
      <w:r w:rsidRPr="004D3394">
        <w:rPr>
          <w:sz w:val="20"/>
          <w:szCs w:val="20"/>
        </w:rPr>
        <w:t xml:space="preserve"> емансипацію (психологічне відокремлення дитини від значимих дорослих) та гендерну (здобуття особистісної незалежності жінок від чоловіків чи навпаки).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Ембріональна фаза розвитку людини </w:t>
      </w:r>
      <w:r w:rsidRPr="004D3394">
        <w:rPr>
          <w:sz w:val="20"/>
          <w:szCs w:val="20"/>
        </w:rPr>
        <w:t>- другий відрізок пренатального (внутрішньоутробного) розвитку, що починається з 2 тижнів від зачаття і триває до кінця 2-го місяця, під час якого зародок за короткий термін відтворює основні етапи філогенезу і, формуючи спадкові ознаки, набуває специфічно людського вигляду.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Егалітарний шлюб </w:t>
      </w:r>
      <w:r w:rsidRPr="004D3394">
        <w:rPr>
          <w:rFonts w:ascii="Times New Roman" w:eastAsia="Times New Roman" w:hAnsi="Times New Roman" w:cs="Times New Roman"/>
          <w:sz w:val="20"/>
          <w:szCs w:val="20"/>
          <w:lang w:eastAsia="ru-RU"/>
        </w:rPr>
        <w:t>- тип шлюбу, в основу якого покладено принцип створення рівних умов для самореалізації кожного партнера, незалежно від його статі.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Ейджизм </w:t>
      </w:r>
      <w:r w:rsidRPr="004D3394">
        <w:rPr>
          <w:rFonts w:ascii="Times New Roman" w:eastAsia="Times New Roman" w:hAnsi="Times New Roman" w:cs="Times New Roman"/>
          <w:sz w:val="20"/>
          <w:szCs w:val="20"/>
          <w:lang w:eastAsia="ru-RU"/>
        </w:rPr>
        <w:t>- негативне упереджене ставлення суспільства до людей похилого віку, їх знецінення, приниження та дискримінація.</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Екзистенційний вакуум </w:t>
      </w:r>
      <w:r w:rsidRPr="004D3394">
        <w:rPr>
          <w:rFonts w:ascii="Times New Roman" w:eastAsia="Times New Roman" w:hAnsi="Times New Roman" w:cs="Times New Roman"/>
          <w:sz w:val="20"/>
          <w:szCs w:val="20"/>
          <w:lang w:eastAsia="ru-RU"/>
        </w:rPr>
        <w:t>(за В.Франклом) - кризовий стан, спричинений втратою особистістю основного життєвого мотиву, а саме сенсу життя.</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Емпатія </w:t>
      </w:r>
      <w:r w:rsidRPr="004D3394">
        <w:rPr>
          <w:rFonts w:ascii="Times New Roman" w:eastAsia="Times New Roman" w:hAnsi="Times New Roman" w:cs="Times New Roman"/>
          <w:sz w:val="20"/>
          <w:szCs w:val="20"/>
          <w:lang w:eastAsia="ru-RU"/>
        </w:rPr>
        <w:t>- розуміння та прийняття станів, почуттів та ставлень іншої людини, виявляється як співпереживання, співчуття.</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Життєвий план </w:t>
      </w:r>
      <w:r w:rsidRPr="004D3394">
        <w:rPr>
          <w:rFonts w:ascii="Times New Roman" w:eastAsia="Times New Roman" w:hAnsi="Times New Roman" w:cs="Times New Roman"/>
          <w:sz w:val="20"/>
          <w:szCs w:val="20"/>
          <w:lang w:eastAsia="ru-RU"/>
        </w:rPr>
        <w:t>- сукупність близьких та віддалених у часі цілей людини, а також програмування способів їх досягнення. Вперше життєвий план формується в юнацькому віці.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Життєвий шлях </w:t>
      </w:r>
      <w:r w:rsidRPr="004D3394">
        <w:rPr>
          <w:rFonts w:ascii="Times New Roman" w:eastAsia="Times New Roman" w:hAnsi="Times New Roman" w:cs="Times New Roman"/>
          <w:sz w:val="20"/>
          <w:szCs w:val="20"/>
          <w:lang w:eastAsia="ru-RU"/>
        </w:rPr>
        <w:t>- індивідуальна історія становлення і розвитку особистості в певному суспільстві.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Затримка психічного розвитку </w:t>
      </w:r>
      <w:r w:rsidRPr="004D3394">
        <w:rPr>
          <w:sz w:val="20"/>
          <w:szCs w:val="20"/>
        </w:rPr>
        <w:t>- відставання дитини від загальноприйнятого темпу вікового психічного розвитку, яке спричинюється травмами чи хворобами головного мозку або психоемоційними розладами. В умовах спеціального організованого суспільного корекційного впливу затримка психічного розвитку може усуватись.</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Зона найближчого розвитку </w:t>
      </w:r>
      <w:r w:rsidRPr="004D3394">
        <w:rPr>
          <w:sz w:val="20"/>
          <w:szCs w:val="20"/>
        </w:rPr>
        <w:t>— одне з основних понять культурно-історичної концепції розвитку Л. С. Виготського, що охоплює ті способи діяльності, якими дитина не володіє самостійно, але може їх виконати при допомозі дорослого. Розвивальне навчання має орієнтуватися на зону найближчого розвитку.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"Зняття з п'єдесталу" ефект </w:t>
      </w:r>
      <w:r w:rsidRPr="004D3394">
        <w:rPr>
          <w:rFonts w:ascii="Times New Roman" w:eastAsia="Times New Roman" w:hAnsi="Times New Roman" w:cs="Times New Roman"/>
          <w:sz w:val="20"/>
          <w:szCs w:val="20"/>
          <w:lang w:eastAsia="ru-RU"/>
        </w:rPr>
        <w:t>- зменшення авторитетності батьків для підлітка, спричинене його критичним, оцінним ставленням до особистісних якостей та поведінки батьків.</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Зрілість особистісна </w:t>
      </w:r>
      <w:r w:rsidRPr="004D3394">
        <w:rPr>
          <w:rFonts w:ascii="Times New Roman" w:eastAsia="Times New Roman" w:hAnsi="Times New Roman" w:cs="Times New Roman"/>
          <w:sz w:val="20"/>
          <w:szCs w:val="20"/>
          <w:lang w:eastAsia="ru-RU"/>
        </w:rPr>
        <w:t>- сукупність розвинених фізіологічних, розумових, вольових, моральних та соціальних якостей людини, що дозволяє їй успішно адаптуватись та реалізуватись в навколишньому середовищі.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Зрілість пенсійна </w:t>
      </w:r>
      <w:r w:rsidRPr="004D3394">
        <w:rPr>
          <w:rFonts w:ascii="Times New Roman" w:eastAsia="Times New Roman" w:hAnsi="Times New Roman" w:cs="Times New Roman"/>
          <w:sz w:val="20"/>
          <w:szCs w:val="20"/>
          <w:lang w:eastAsia="ru-RU"/>
        </w:rPr>
        <w:t>- новоутворення психіки людини похилого віку, що виявляється в позитивному сприйманні перспективи виходу на пенсію, готовності до завершення професійного циклу</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Зрілість психологічна </w:t>
      </w:r>
      <w:r w:rsidRPr="004D3394">
        <w:rPr>
          <w:rFonts w:ascii="Times New Roman" w:eastAsia="Times New Roman" w:hAnsi="Times New Roman" w:cs="Times New Roman"/>
          <w:sz w:val="20"/>
          <w:szCs w:val="20"/>
          <w:lang w:eastAsia="ru-RU"/>
        </w:rPr>
        <w:t>- системна якість особистості, що відображає досягнення стану її повної функціональності, адаптивності та відповідальності.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Ігрова діяльність </w:t>
      </w:r>
      <w:r w:rsidRPr="004D3394">
        <w:rPr>
          <w:sz w:val="20"/>
          <w:szCs w:val="20"/>
        </w:rPr>
        <w:t>- різновид онтогенетичних діяльностей, в якому значимим є сам процес виконання ігрових дій, а не кінцевий результат, та який має на меті засвоєння суспільного досвіду окремим індивідом. В дорослому віці набуває форм інтелектуальної, ділової чи спортивної гри.</w:t>
      </w:r>
    </w:p>
    <w:p w:rsidR="00AC6287" w:rsidRPr="004D3394" w:rsidRDefault="00AC6287" w:rsidP="004D3394">
      <w:pPr>
        <w:pStyle w:val="a3"/>
        <w:spacing w:before="0" w:beforeAutospacing="0" w:after="0" w:afterAutospacing="0"/>
        <w:jc w:val="both"/>
        <w:rPr>
          <w:sz w:val="20"/>
          <w:szCs w:val="20"/>
        </w:rPr>
      </w:pPr>
      <w:r w:rsidRPr="004D3394">
        <w:rPr>
          <w:b/>
          <w:sz w:val="20"/>
          <w:szCs w:val="20"/>
        </w:rPr>
        <w:t>Ідентифікація</w:t>
      </w:r>
      <w:r w:rsidRPr="004D3394">
        <w:rPr>
          <w:sz w:val="20"/>
          <w:szCs w:val="20"/>
        </w:rPr>
        <w:t xml:space="preserve"> — один з механізмів взаєморозуміння, що полягає в уподібненні себе іншій людині, здатності розкрити її точку зору.</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Імітація дитяча </w:t>
      </w:r>
      <w:r w:rsidRPr="004D3394">
        <w:rPr>
          <w:sz w:val="20"/>
          <w:szCs w:val="20"/>
        </w:rPr>
        <w:t>- здатність дитини копіювати рухи, жести, міміку голос іншої особи. Імітація здебільшого виявляється в ігровій діяльності та спілкуванні дитини.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Імпульсивність дитяча </w:t>
      </w:r>
      <w:r w:rsidRPr="004D3394">
        <w:rPr>
          <w:sz w:val="20"/>
          <w:szCs w:val="20"/>
        </w:rPr>
        <w:t>- особливість дитячої поведінки дитини, що виявляється в її слабкому контролі та вольовій регуляції, вчинки зумовлюються переважно безпосередніми бажаннями та примхами. Інволюція особистісна - процес "зворотного" розвитку окремих якостей особистості, їх спрощення та згортання.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Індивідуальні особливості психічного розвитку </w:t>
      </w:r>
      <w:r w:rsidRPr="004D3394">
        <w:rPr>
          <w:i/>
          <w:iCs/>
          <w:sz w:val="20"/>
          <w:szCs w:val="20"/>
        </w:rPr>
        <w:t>(в контексті вікової та педагогічної психології)</w:t>
      </w:r>
      <w:r w:rsidRPr="004D3394">
        <w:rPr>
          <w:sz w:val="20"/>
          <w:szCs w:val="20"/>
        </w:rPr>
        <w:t xml:space="preserve"> - варіації вияву вікових норм психічного розвитку стосовно конкретної людини.</w:t>
      </w:r>
    </w:p>
    <w:p w:rsidR="00AC6287" w:rsidRPr="004D3394" w:rsidRDefault="00AC6287" w:rsidP="004D3394">
      <w:pPr>
        <w:pStyle w:val="a3"/>
        <w:spacing w:before="0" w:beforeAutospacing="0" w:after="0" w:afterAutospacing="0"/>
        <w:jc w:val="both"/>
        <w:rPr>
          <w:sz w:val="20"/>
          <w:szCs w:val="20"/>
        </w:rPr>
      </w:pPr>
      <w:r w:rsidRPr="004D3394">
        <w:rPr>
          <w:b/>
          <w:sz w:val="20"/>
          <w:szCs w:val="20"/>
        </w:rPr>
        <w:t>Індивідуальність</w:t>
      </w:r>
      <w:r w:rsidRPr="004D3394">
        <w:rPr>
          <w:sz w:val="20"/>
          <w:szCs w:val="20"/>
        </w:rPr>
        <w:t xml:space="preserve"> — це сукупність особливостей, що відрізняють одну людину від інших.</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Інфантилізм </w:t>
      </w:r>
      <w:r w:rsidRPr="004D3394">
        <w:rPr>
          <w:sz w:val="20"/>
          <w:szCs w:val="20"/>
        </w:rPr>
        <w:t>- збереження в психіці та поведінці людини якостей, що характерні для більш ранніх періодів її розвитку, "надмірна дитячість". Інфантилізм зазвичай виявляється у несамостійності рішень та дій, надмірному почутті незахищеності, залежності, зниженій критичності до себе, неадекватному егоцентризмі.</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Ідентичність </w:t>
      </w:r>
      <w:r w:rsidRPr="004D3394">
        <w:rPr>
          <w:rFonts w:ascii="Times New Roman" w:eastAsia="Times New Roman" w:hAnsi="Times New Roman" w:cs="Times New Roman"/>
          <w:sz w:val="20"/>
          <w:szCs w:val="20"/>
          <w:lang w:val="uk-UA" w:eastAsia="ru-RU"/>
        </w:rPr>
        <w:t>(психосоціальна тотожність) - баланс, узгодженість між внутрішніми психічними якостями особистості та її соціальними ролями, діяльністю й поведінкою.</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Індивідуалізація </w:t>
      </w:r>
      <w:r w:rsidRPr="004D3394">
        <w:rPr>
          <w:rFonts w:ascii="Times New Roman" w:eastAsia="Times New Roman" w:hAnsi="Times New Roman" w:cs="Times New Roman"/>
          <w:sz w:val="20"/>
          <w:szCs w:val="20"/>
          <w:lang w:val="uk-UA" w:eastAsia="ru-RU"/>
        </w:rPr>
        <w:t>(як механізм соціалізації)- свідомі пошуки та вияви своїх неповторних специфічних особистісних якостей.</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Інфантилізм </w:t>
      </w:r>
      <w:r w:rsidRPr="004D3394">
        <w:rPr>
          <w:rFonts w:ascii="Times New Roman" w:eastAsia="Times New Roman" w:hAnsi="Times New Roman" w:cs="Times New Roman"/>
          <w:sz w:val="20"/>
          <w:szCs w:val="20"/>
          <w:lang w:eastAsia="ru-RU"/>
        </w:rPr>
        <w:t>- збереження в психіці та поведінці людини якостей, що характерні для більш ранніх періодів її розвитку, "надмірна дитячість". Інфантилізм зазвичай виявляється у несамостійності рішень та дій, надмірному почутті незахищеності, залежності, зниженій критичності до себе, неадекватному егоцентризмі.</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Іпохондрія </w:t>
      </w:r>
      <w:r w:rsidRPr="004D3394">
        <w:rPr>
          <w:rFonts w:ascii="Times New Roman" w:eastAsia="Times New Roman" w:hAnsi="Times New Roman" w:cs="Times New Roman"/>
          <w:sz w:val="20"/>
          <w:szCs w:val="20"/>
          <w:lang w:eastAsia="ru-RU"/>
        </w:rPr>
        <w:t>- надмірна зацикленість людини на стані свого здоров'я, стурбованість через уявні хвороби або перебільшення реальних проблем фізичного стану людини. Іпохондрія більш характерна для людей похилого віку.</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Комплекс неповноцінності </w:t>
      </w:r>
      <w:r w:rsidRPr="004D3394">
        <w:rPr>
          <w:sz w:val="20"/>
          <w:szCs w:val="20"/>
        </w:rPr>
        <w:t>- система негативних ставлень індивіда до себе, переконаність у відсутності або низькому рівні розвитку значимих якостей. Комплекс неповноцінності, як правило, супроводжується заниженою самооцінкою.</w:t>
      </w:r>
    </w:p>
    <w:p w:rsidR="00AC6287" w:rsidRPr="004D3394" w:rsidRDefault="00AC6287" w:rsidP="004D3394">
      <w:pPr>
        <w:pStyle w:val="a3"/>
        <w:spacing w:before="0" w:beforeAutospacing="0" w:after="0" w:afterAutospacing="0"/>
        <w:jc w:val="both"/>
        <w:rPr>
          <w:sz w:val="20"/>
          <w:szCs w:val="20"/>
        </w:rPr>
      </w:pPr>
      <w:r w:rsidRPr="004D3394">
        <w:rPr>
          <w:b/>
          <w:sz w:val="20"/>
          <w:szCs w:val="20"/>
        </w:rPr>
        <w:t>Комплекс пожвавлення</w:t>
      </w:r>
      <w:r w:rsidRPr="004D3394">
        <w:rPr>
          <w:sz w:val="20"/>
          <w:szCs w:val="20"/>
        </w:rPr>
        <w:t xml:space="preserve"> — важливе психічне новоутворення періоду новонародженості, що виникає під час контакту дитини з дорослим і включає емоційні та рухові реакції: посмішку, вокалізації, дитина тягнеться ручками і спрямовує погляд у напрямі дорослого.</w:t>
      </w:r>
    </w:p>
    <w:p w:rsidR="00AC6287" w:rsidRPr="004D3394" w:rsidRDefault="00AC6287" w:rsidP="004D3394">
      <w:pPr>
        <w:pStyle w:val="a3"/>
        <w:spacing w:before="0" w:beforeAutospacing="0" w:after="0" w:afterAutospacing="0"/>
        <w:jc w:val="both"/>
        <w:rPr>
          <w:sz w:val="20"/>
          <w:szCs w:val="20"/>
        </w:rPr>
      </w:pPr>
      <w:r w:rsidRPr="004D3394">
        <w:rPr>
          <w:b/>
          <w:sz w:val="20"/>
          <w:szCs w:val="20"/>
        </w:rPr>
        <w:lastRenderedPageBreak/>
        <w:t>Конвергенції теорії</w:t>
      </w:r>
      <w:r w:rsidRPr="004D3394">
        <w:rPr>
          <w:sz w:val="20"/>
          <w:szCs w:val="20"/>
        </w:rPr>
        <w:t xml:space="preserve">— психологічні теорії, які спираються на положенння про конвергенцію (схрещування) біологічних (спадковості) та соціальних (середовище) факторів розвитку особистості при визначальній ролі біологічних (німецький психолог </w:t>
      </w:r>
      <w:r w:rsidRPr="004D3394">
        <w:rPr>
          <w:sz w:val="20"/>
          <w:szCs w:val="20"/>
          <w:lang w:val="uk-UA"/>
        </w:rPr>
        <w:t xml:space="preserve">  </w:t>
      </w:r>
      <w:r w:rsidRPr="004D3394">
        <w:rPr>
          <w:sz w:val="20"/>
          <w:szCs w:val="20"/>
        </w:rPr>
        <w:t>В. Штерн).</w:t>
      </w:r>
    </w:p>
    <w:p w:rsidR="00AC6287" w:rsidRPr="004D3394" w:rsidRDefault="00AC6287" w:rsidP="004D3394">
      <w:pPr>
        <w:pStyle w:val="a3"/>
        <w:spacing w:before="0" w:beforeAutospacing="0" w:after="0" w:afterAutospacing="0"/>
        <w:jc w:val="both"/>
        <w:rPr>
          <w:sz w:val="20"/>
          <w:szCs w:val="20"/>
        </w:rPr>
      </w:pPr>
      <w:r w:rsidRPr="004D3394">
        <w:rPr>
          <w:b/>
          <w:sz w:val="20"/>
          <w:szCs w:val="20"/>
        </w:rPr>
        <w:t>Криза 3-х років</w:t>
      </w:r>
      <w:r w:rsidRPr="004D3394">
        <w:rPr>
          <w:sz w:val="20"/>
          <w:szCs w:val="20"/>
        </w:rPr>
        <w:t xml:space="preserve"> — одна з криз психічного розвитку, що виникає на межі раннього та дошкільного вікових періодів; відзначається кризовими явищами у поведінці дитини (негативізм, протест, знецінення дорослих, свавілля, непокора, впертість) і відбувається при невідповідності між операційно-технічною (володіння способами і засобами діяльності) і мотиваційною (прагнення, інтереси, бажання щодо виконання діяльності) сторонами предметно-маніпулятивної гри. Виникає при блокуванні дорослим прагнень дитини до самостійності.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Криза нормативна (вікова) </w:t>
      </w:r>
      <w:r w:rsidRPr="004D3394">
        <w:rPr>
          <w:sz w:val="20"/>
          <w:szCs w:val="20"/>
        </w:rPr>
        <w:t>- криза психічного розвитку людини, що має більш-менш планований, передбачуваний характер з типовими причинами та симптомами. Розрізняють наступні вікові кризи: новонародженості, 1-го року, 3-ох років, 6 (7) років, 13 років, 17 років. У дорослості найбільш типовою є криза середини життя.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Криза психологічна </w:t>
      </w:r>
      <w:r w:rsidRPr="004D3394">
        <w:rPr>
          <w:sz w:val="20"/>
          <w:szCs w:val="20"/>
        </w:rPr>
        <w:t>- явище загострення внутрішніх суперечностей психіки, що супроводжується різкою і кардинальною перебудовою самосвідомості індивіда та його взаємин з навколишніми людьми, відмиранням старих психологічних структур та появою нових.</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Культурно-історична концепція розвитку вищих психічних функцій (теорія Л. С. Виготського </w:t>
      </w:r>
      <w:r w:rsidRPr="004D3394">
        <w:rPr>
          <w:sz w:val="20"/>
          <w:szCs w:val="20"/>
        </w:rPr>
        <w:t>(1896—1934 рр.))— марксистськи орієнтована теорія особистісного й психічного розвитку, згідно з якою розвиток дитини здійснюється через інтеріоризацію способів дій, існуючих у її найближчому оточенні; вищі психічні функції (мовлення, теоретичне мислення, довільна увага, словесно-логічна пам'ять, уява, воля) ніяк не представлені в матеріальній структурі організму, а є результатом розвитку органічно представлених нижчих психічних структур людини в умовах суспільства.</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Кар'єра </w:t>
      </w:r>
      <w:r w:rsidRPr="004D3394">
        <w:rPr>
          <w:rFonts w:ascii="Times New Roman" w:eastAsia="Times New Roman" w:hAnsi="Times New Roman" w:cs="Times New Roman"/>
          <w:sz w:val="20"/>
          <w:szCs w:val="20"/>
          <w:lang w:val="uk-UA" w:eastAsia="ru-RU"/>
        </w:rPr>
        <w:t>- рух і становище людини як суб'єкта праці в системі громадських, економічних і ділових відносин, зумовлені її особистісними можливостями, ресурсами та соціально-економічною ситуацією.</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Конформність </w:t>
      </w:r>
      <w:r w:rsidRPr="004D3394">
        <w:rPr>
          <w:rFonts w:ascii="Times New Roman" w:eastAsia="Times New Roman" w:hAnsi="Times New Roman" w:cs="Times New Roman"/>
          <w:sz w:val="20"/>
          <w:szCs w:val="20"/>
          <w:lang w:eastAsia="ru-RU"/>
        </w:rPr>
        <w:t>- властивість особистості змінювати, пристосовувати свої погляди, поведінку у відповідність до вимог навколишнього соціального середовища. Конформність як ситуативний прояв є природнім явищем, а як особистісна ознака зумовлює пасивну життєву позицію індивіда.</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Криза ненормативна </w:t>
      </w:r>
      <w:r w:rsidRPr="004D3394">
        <w:rPr>
          <w:rFonts w:ascii="Times New Roman" w:eastAsia="Times New Roman" w:hAnsi="Times New Roman" w:cs="Times New Roman"/>
          <w:sz w:val="20"/>
          <w:szCs w:val="20"/>
          <w:lang w:eastAsia="ru-RU"/>
        </w:rPr>
        <w:t>- криза, спричинена складними, несприятливими життєвими обставинами. Ненормативні кризи мають не планований і автономний щодо вікових криз характер.</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Критицизм підлітковий </w:t>
      </w:r>
      <w:r w:rsidRPr="004D3394">
        <w:rPr>
          <w:rFonts w:ascii="Times New Roman" w:eastAsia="Times New Roman" w:hAnsi="Times New Roman" w:cs="Times New Roman"/>
          <w:sz w:val="20"/>
          <w:szCs w:val="20"/>
          <w:lang w:eastAsia="ru-RU"/>
        </w:rPr>
        <w:t>- схильність підлітків скептично ставитись до пояснень дорослих, сумніватись у правильності їх доказів та шукати свої контраргументи.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Лабільність </w:t>
      </w:r>
      <w:r w:rsidRPr="004D3394">
        <w:rPr>
          <w:sz w:val="20"/>
          <w:szCs w:val="20"/>
        </w:rPr>
        <w:t>- рухливість, здатність до швидких змін.</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Латентна стадія </w:t>
      </w:r>
      <w:r w:rsidRPr="004D3394">
        <w:rPr>
          <w:sz w:val="20"/>
          <w:szCs w:val="20"/>
        </w:rPr>
        <w:t>(за З.Фройдом) - стадія психосексуального розвитку, що характеризується пригніченням сексуальної енергії, яка спрямовується на навчання і рухливі ігри.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Лепетання </w:t>
      </w:r>
      <w:r w:rsidRPr="004D3394">
        <w:rPr>
          <w:sz w:val="20"/>
          <w:szCs w:val="20"/>
        </w:rPr>
        <w:t>- 1) незв'язне, нерозбірливе мовлення немовляти, 2) стадія розвитку мовлення немовляти, що виявляється у несвідомому вимовлянні окремих складів і призначена для тренування мовленнєвого апарату дитини.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Локус контролю </w:t>
      </w:r>
      <w:r w:rsidRPr="004D3394">
        <w:rPr>
          <w:sz w:val="20"/>
          <w:szCs w:val="20"/>
        </w:rPr>
        <w:t xml:space="preserve">- якість людини, що характеризує її схильність приписувати відповідальність за результати своєї діяльності зовнішнім факторам (обставинам, оточуючим людям тощо) чи внутрішнім (власним зусиллям, здібностям і т.п.). Відповідно, локус контролю буває </w:t>
      </w:r>
      <w:r w:rsidRPr="004D3394">
        <w:rPr>
          <w:i/>
          <w:iCs/>
          <w:sz w:val="20"/>
          <w:szCs w:val="20"/>
        </w:rPr>
        <w:t>екстернальним</w:t>
      </w:r>
      <w:r w:rsidRPr="004D3394">
        <w:rPr>
          <w:sz w:val="20"/>
          <w:szCs w:val="20"/>
        </w:rPr>
        <w:t xml:space="preserve"> (зовнішнім) чи </w:t>
      </w:r>
      <w:r w:rsidRPr="004D3394">
        <w:rPr>
          <w:i/>
          <w:iCs/>
          <w:sz w:val="20"/>
          <w:szCs w:val="20"/>
        </w:rPr>
        <w:t>інтернальним</w:t>
      </w:r>
      <w:r w:rsidRPr="004D3394">
        <w:rPr>
          <w:sz w:val="20"/>
          <w:szCs w:val="20"/>
        </w:rPr>
        <w:t xml:space="preserve"> (внутрішнім).</w:t>
      </w:r>
    </w:p>
    <w:p w:rsidR="00AC6287" w:rsidRPr="004D3394" w:rsidRDefault="00AC6287" w:rsidP="004D3394">
      <w:pPr>
        <w:pStyle w:val="a3"/>
        <w:spacing w:before="0" w:beforeAutospacing="0" w:after="0" w:afterAutospacing="0"/>
        <w:jc w:val="both"/>
        <w:rPr>
          <w:sz w:val="20"/>
          <w:szCs w:val="20"/>
        </w:rPr>
      </w:pPr>
      <w:r w:rsidRPr="004D3394">
        <w:rPr>
          <w:b/>
          <w:sz w:val="20"/>
          <w:szCs w:val="20"/>
        </w:rPr>
        <w:t>Макросередовище</w:t>
      </w:r>
      <w:r w:rsidRPr="004D3394">
        <w:rPr>
          <w:sz w:val="20"/>
          <w:szCs w:val="20"/>
        </w:rPr>
        <w:t>— джерело психічного розвитку особистості, що становить суспільство, його соціально-економічну і політичну систему.</w:t>
      </w:r>
    </w:p>
    <w:p w:rsidR="00AC6287" w:rsidRPr="004D3394" w:rsidRDefault="00AC6287" w:rsidP="004D3394">
      <w:pPr>
        <w:pStyle w:val="a3"/>
        <w:spacing w:before="0" w:beforeAutospacing="0" w:after="0" w:afterAutospacing="0"/>
        <w:jc w:val="both"/>
        <w:rPr>
          <w:sz w:val="20"/>
          <w:szCs w:val="20"/>
        </w:rPr>
      </w:pPr>
      <w:r w:rsidRPr="004D3394">
        <w:rPr>
          <w:b/>
          <w:sz w:val="20"/>
          <w:szCs w:val="20"/>
        </w:rPr>
        <w:t>Мезосередовище</w:t>
      </w:r>
      <w:r w:rsidRPr="004D3394">
        <w:rPr>
          <w:sz w:val="20"/>
          <w:szCs w:val="20"/>
        </w:rPr>
        <w:t xml:space="preserve"> — джерело психічного розвитку особистості, що полягає у національно-культурних та соціально-демографічних особливостях населення за місцем проживання дитини.</w:t>
      </w:r>
    </w:p>
    <w:p w:rsidR="00AC6287" w:rsidRPr="004D3394" w:rsidRDefault="00AC6287" w:rsidP="004D3394">
      <w:pPr>
        <w:pStyle w:val="a3"/>
        <w:spacing w:before="0" w:beforeAutospacing="0" w:after="0" w:afterAutospacing="0"/>
        <w:jc w:val="both"/>
        <w:rPr>
          <w:sz w:val="20"/>
          <w:szCs w:val="20"/>
        </w:rPr>
      </w:pPr>
      <w:r w:rsidRPr="004D3394">
        <w:rPr>
          <w:b/>
          <w:sz w:val="20"/>
          <w:szCs w:val="20"/>
        </w:rPr>
        <w:t>Мікросередовище</w:t>
      </w:r>
      <w:r w:rsidRPr="004D3394">
        <w:rPr>
          <w:sz w:val="20"/>
          <w:szCs w:val="20"/>
        </w:rPr>
        <w:t>— джерело психічного розвитку особистості, що включає її безпосереднє оточення, близьких дорослих, сім'ю.</w:t>
      </w:r>
    </w:p>
    <w:p w:rsidR="00AC6287" w:rsidRPr="004D3394" w:rsidRDefault="00AC6287" w:rsidP="004D3394">
      <w:pPr>
        <w:pStyle w:val="a3"/>
        <w:spacing w:before="0" w:beforeAutospacing="0" w:after="0" w:afterAutospacing="0"/>
        <w:jc w:val="both"/>
        <w:rPr>
          <w:sz w:val="20"/>
          <w:szCs w:val="20"/>
        </w:rPr>
      </w:pPr>
      <w:r w:rsidRPr="004D3394">
        <w:rPr>
          <w:b/>
          <w:sz w:val="20"/>
          <w:szCs w:val="20"/>
        </w:rPr>
        <w:t>Мовлення жестикуляторне (лепет</w:t>
      </w:r>
      <w:r w:rsidRPr="004D3394">
        <w:rPr>
          <w:sz w:val="20"/>
          <w:szCs w:val="20"/>
        </w:rPr>
        <w:t>) — перша форма мовлення дитини немовлячого віку, що складається з перших слів, зрозуміти які дорослий може лише з урахуванням міміки, жестів дитини та ситуації.</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Молодший шкільний вік </w:t>
      </w:r>
      <w:r w:rsidRPr="004D3394">
        <w:rPr>
          <w:sz w:val="20"/>
          <w:szCs w:val="20"/>
        </w:rPr>
        <w:t>- період розвитку дитини, що триває від 6 до 10 років життя і відповідає початковій стадії навчання в школі.</w:t>
      </w:r>
    </w:p>
    <w:p w:rsidR="00AC6287" w:rsidRPr="004D3394" w:rsidRDefault="00AC6287" w:rsidP="004D3394">
      <w:pPr>
        <w:pStyle w:val="a3"/>
        <w:spacing w:before="0" w:beforeAutospacing="0" w:after="0" w:afterAutospacing="0"/>
        <w:jc w:val="both"/>
        <w:rPr>
          <w:sz w:val="20"/>
          <w:szCs w:val="20"/>
        </w:rPr>
      </w:pPr>
      <w:r w:rsidRPr="004D3394">
        <w:rPr>
          <w:b/>
          <w:sz w:val="20"/>
          <w:szCs w:val="20"/>
        </w:rPr>
        <w:t>Мотиваційна готовність дитини до шкільного навчання</w:t>
      </w:r>
      <w:r w:rsidRPr="004D3394">
        <w:rPr>
          <w:sz w:val="20"/>
          <w:szCs w:val="20"/>
        </w:rPr>
        <w:t xml:space="preserve"> — бажання вчитися, ставлення до школи і навчання як до серйозної діяльності.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Мотивів підпорядкованість</w:t>
      </w:r>
      <w:r w:rsidRPr="004D3394">
        <w:rPr>
          <w:sz w:val="20"/>
          <w:szCs w:val="20"/>
        </w:rPr>
        <w:t xml:space="preserve"> — важливе особистісне новоутворення; зумовлена прагненням відповідати вимогам дорослого здатність дитини вибирати між мотивами «хочу» і «треба» другий як пріоритетний.</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Максималізм юнацький </w:t>
      </w:r>
      <w:r w:rsidRPr="004D3394">
        <w:rPr>
          <w:rFonts w:ascii="Times New Roman" w:eastAsia="Times New Roman" w:hAnsi="Times New Roman" w:cs="Times New Roman"/>
          <w:sz w:val="20"/>
          <w:szCs w:val="20"/>
          <w:lang w:val="uk-UA" w:eastAsia="ru-RU"/>
        </w:rPr>
        <w:t>- надмірні вимоги молодих людей до моралі і поведінки себе та інших, категоричне ставлення до дійсності. З набуттям життєвого досвіду юнацькі вияви максималізму згладжуються.</w:t>
      </w:r>
    </w:p>
    <w:p w:rsidR="0056774A" w:rsidRPr="004D3394" w:rsidRDefault="0056774A"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Маскулінність </w:t>
      </w:r>
      <w:r w:rsidRPr="004D3394">
        <w:rPr>
          <w:rFonts w:ascii="Times New Roman" w:eastAsia="Times New Roman" w:hAnsi="Times New Roman" w:cs="Times New Roman"/>
          <w:sz w:val="20"/>
          <w:szCs w:val="20"/>
          <w:lang w:val="uk-UA" w:eastAsia="ru-RU"/>
        </w:rPr>
        <w:t>- набір рис людини, які суспільство традиційно вважає чоловічими.</w:t>
      </w:r>
    </w:p>
    <w:p w:rsidR="0056774A" w:rsidRPr="004D3394" w:rsidRDefault="0056774A"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Мотивація </w:t>
      </w:r>
      <w:r w:rsidRPr="004D3394">
        <w:rPr>
          <w:rFonts w:ascii="Times New Roman" w:eastAsia="Times New Roman" w:hAnsi="Times New Roman" w:cs="Times New Roman"/>
          <w:sz w:val="20"/>
          <w:szCs w:val="20"/>
          <w:lang w:eastAsia="ru-RU"/>
        </w:rPr>
        <w:t>- система мотивів, що визначає конкретні форми діяльності або поведінки людини.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Негативізм дитячий </w:t>
      </w:r>
      <w:r w:rsidRPr="004D3394">
        <w:rPr>
          <w:sz w:val="20"/>
          <w:szCs w:val="20"/>
        </w:rPr>
        <w:t xml:space="preserve">- нелогічна протидія дитини впливу дорослих, що виявляється в безпосередньому опорі, демонстративній відмові виконувати їх вимоги (пасивна форма негативізму) чи виконані дій, протилежних до вимог вихователів </w:t>
      </w:r>
      <w:r w:rsidRPr="004D3394">
        <w:rPr>
          <w:i/>
          <w:iCs/>
          <w:sz w:val="20"/>
          <w:szCs w:val="20"/>
        </w:rPr>
        <w:t>(активна форма</w:t>
      </w:r>
      <w:r w:rsidRPr="004D3394">
        <w:rPr>
          <w:sz w:val="20"/>
          <w:szCs w:val="20"/>
        </w:rPr>
        <w:t xml:space="preserve"> негативізму). Негативізм дитини може бути ознакою вікової кризи психічного розвитку або наслідком педагогічних прорахунків дорослих у вихованні.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Немовляти період </w:t>
      </w:r>
      <w:r w:rsidRPr="004D3394">
        <w:rPr>
          <w:sz w:val="20"/>
          <w:szCs w:val="20"/>
        </w:rPr>
        <w:t>- віковий етап розвитку дитини, що починається по завершенню фази новонародженості (близько 4-6 тижнів) та триває до одного року і супроводжується формуванням істотних надбань як фізичного, так і психічного розвитку. Передумовою виникнення психічних новоутворень періоду немовляти є забезпечення провідної діяльності даного віку - безпосереднього емоційного спілкування з дорослими.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Нерівномірність психічного розвитку </w:t>
      </w:r>
      <w:r w:rsidRPr="004D3394">
        <w:rPr>
          <w:sz w:val="20"/>
          <w:szCs w:val="20"/>
        </w:rPr>
        <w:t>- особливість розвитку психіки людини, що виявляється в фазах чергування прискореного розвитку певних психічних функцій та уповільненого розвитку інших в конкретному віковому періоді.</w:t>
      </w:r>
    </w:p>
    <w:p w:rsidR="004D3394" w:rsidRPr="004D3394" w:rsidRDefault="004D3394"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Навчальна діяльність </w:t>
      </w:r>
      <w:r w:rsidRPr="004D3394">
        <w:rPr>
          <w:rFonts w:ascii="Times New Roman" w:eastAsia="Times New Roman" w:hAnsi="Times New Roman" w:cs="Times New Roman"/>
          <w:sz w:val="20"/>
          <w:szCs w:val="20"/>
          <w:lang w:val="uk-UA" w:eastAsia="ru-RU"/>
        </w:rPr>
        <w:t>- провідна діяльність молодших школярів, що виявляється в цілеспрямованому засвоєнні ними суспільного досвіду, і, відповідно, формуванні соціальної компетентності.</w:t>
      </w:r>
    </w:p>
    <w:p w:rsidR="004D3394" w:rsidRPr="004D3394" w:rsidRDefault="004D3394"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Наслідування </w:t>
      </w:r>
      <w:r w:rsidRPr="004D3394">
        <w:rPr>
          <w:rFonts w:ascii="Times New Roman" w:eastAsia="Times New Roman" w:hAnsi="Times New Roman" w:cs="Times New Roman"/>
          <w:sz w:val="20"/>
          <w:szCs w:val="20"/>
          <w:lang w:val="uk-UA" w:eastAsia="ru-RU"/>
        </w:rPr>
        <w:t>- форма поведінки людини, яка виявляється у копіюванні, відтворенні дій, поглядів чи виявів характеру інших осіб.</w:t>
      </w:r>
    </w:p>
    <w:p w:rsidR="004D3394" w:rsidRPr="004D3394" w:rsidRDefault="004D3394"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lastRenderedPageBreak/>
        <w:t xml:space="preserve">Новоутворення психічні </w:t>
      </w:r>
      <w:r w:rsidRPr="004D3394">
        <w:rPr>
          <w:rFonts w:ascii="Times New Roman" w:eastAsia="Times New Roman" w:hAnsi="Times New Roman" w:cs="Times New Roman"/>
          <w:sz w:val="20"/>
          <w:szCs w:val="20"/>
          <w:lang w:val="uk-UA" w:eastAsia="ru-RU"/>
        </w:rPr>
        <w:t>- прогресивні надбання психіки, що є узагальненим результатом психічного розвитку індивіда в певному віковому періоді, один із критеріїв адекватності психічного розвитку людини.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val="uk-UA" w:eastAsia="ru-RU"/>
        </w:rPr>
        <w:t xml:space="preserve">Новонародженості фаза </w:t>
      </w:r>
      <w:r w:rsidRPr="004D3394">
        <w:rPr>
          <w:rFonts w:ascii="Times New Roman" w:eastAsia="Times New Roman" w:hAnsi="Times New Roman" w:cs="Times New Roman"/>
          <w:sz w:val="20"/>
          <w:szCs w:val="20"/>
          <w:lang w:val="uk-UA" w:eastAsia="ru-RU"/>
        </w:rPr>
        <w:t xml:space="preserve">- початковий відрізок постнатального життя дитини, що триває близько 1-1,5 місяця після її народження і характеризується тісним взаємозв'язком фізичного та психічного розвитку. </w:t>
      </w:r>
      <w:r w:rsidRPr="004D3394">
        <w:rPr>
          <w:rFonts w:ascii="Times New Roman" w:eastAsia="Times New Roman" w:hAnsi="Times New Roman" w:cs="Times New Roman"/>
          <w:sz w:val="20"/>
          <w:szCs w:val="20"/>
          <w:lang w:eastAsia="ru-RU"/>
        </w:rPr>
        <w:t>Норма психічна - відносний стандартний показник, що визначає прийнятність та адекватність розвитку і вияву психіки людини.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Образ "Я" </w:t>
      </w:r>
      <w:r w:rsidRPr="004D3394">
        <w:rPr>
          <w:sz w:val="20"/>
          <w:szCs w:val="20"/>
        </w:rPr>
        <w:t>- узагальнене суб'єктивне уявлення людини про свої якості.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Онтогенез </w:t>
      </w:r>
      <w:r w:rsidRPr="004D3394">
        <w:rPr>
          <w:sz w:val="20"/>
          <w:szCs w:val="20"/>
        </w:rPr>
        <w:t>— розвиток живих істот у процесі їх індивідуального життя, що полягає у змінах, які носять закономірний, послідовний, прогресивний характер, як рух від нижчих до вищих рівнів життєдіяльності, її структурне та функціональне вдосконалення.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Оральна </w:t>
      </w:r>
      <w:r w:rsidRPr="004D3394">
        <w:rPr>
          <w:sz w:val="20"/>
          <w:szCs w:val="20"/>
        </w:rPr>
        <w:t>стадія (за З.Фройдом) - перша стадія психосексуального розвитку, якій притаманне отримання немовлям сексуального задоволення через процеси годування - смоктання, а згодом кусання та жування.</w:t>
      </w:r>
    </w:p>
    <w:p w:rsidR="00AC6287" w:rsidRPr="004D3394" w:rsidRDefault="00AC6287" w:rsidP="004D3394">
      <w:pPr>
        <w:pStyle w:val="a3"/>
        <w:spacing w:before="0" w:beforeAutospacing="0" w:after="0" w:afterAutospacing="0"/>
        <w:jc w:val="both"/>
        <w:rPr>
          <w:sz w:val="20"/>
          <w:szCs w:val="20"/>
        </w:rPr>
      </w:pPr>
      <w:r w:rsidRPr="004D3394">
        <w:rPr>
          <w:b/>
          <w:sz w:val="20"/>
          <w:szCs w:val="20"/>
        </w:rPr>
        <w:t>Особистість</w:t>
      </w:r>
      <w:r w:rsidRPr="004D3394">
        <w:rPr>
          <w:sz w:val="20"/>
          <w:szCs w:val="20"/>
        </w:rPr>
        <w:t xml:space="preserve"> - суспільний індивід, об'єкт і суб'єкт історичного процесу (Б. Г. Ананьєв); спосіб буття людини у суспільстві, індивідуальна форма існування і розвитку соціальних зв'язків (Л. І. Анциферова); система властивостей, яку набуває індивід у предметній діяльності і спілкуванні, що характеризує його з боку включення у суспільні відносини (А.В. Петровський); соціальна властивість індивіда (Б. Ф. Ломов); особлива якість, яку набуває індивід у суспільстві (О. М. Леонтьєв).</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val="uk-UA" w:eastAsia="ru-RU"/>
        </w:rPr>
        <w:t xml:space="preserve">Очікування соціальні </w:t>
      </w:r>
      <w:r w:rsidRPr="004D3394">
        <w:rPr>
          <w:rFonts w:ascii="Times New Roman" w:eastAsia="Times New Roman" w:hAnsi="Times New Roman" w:cs="Times New Roman"/>
          <w:sz w:val="20"/>
          <w:szCs w:val="20"/>
          <w:lang w:val="uk-UA" w:eastAsia="ru-RU"/>
        </w:rPr>
        <w:t xml:space="preserve">- система вимог, норм поведінки окремого індивіда при виконанні певної соціальної ролі. </w:t>
      </w:r>
      <w:r w:rsidRPr="004D3394">
        <w:rPr>
          <w:rFonts w:ascii="Times New Roman" w:eastAsia="Times New Roman" w:hAnsi="Times New Roman" w:cs="Times New Roman"/>
          <w:sz w:val="20"/>
          <w:szCs w:val="20"/>
          <w:lang w:eastAsia="ru-RU"/>
        </w:rPr>
        <w:t>Очікування соціальні санкціонують та впорядковують систему стосунків та взаємин в суспільстві, хоча мають неформальний характер.</w:t>
      </w:r>
    </w:p>
    <w:p w:rsidR="00AC6287" w:rsidRPr="004D3394" w:rsidRDefault="00AC6287" w:rsidP="004D3394">
      <w:pPr>
        <w:pStyle w:val="a3"/>
        <w:spacing w:before="0" w:beforeAutospacing="0" w:after="0" w:afterAutospacing="0"/>
        <w:jc w:val="both"/>
        <w:rPr>
          <w:sz w:val="20"/>
          <w:szCs w:val="20"/>
        </w:rPr>
      </w:pPr>
      <w:r w:rsidRPr="004D3394">
        <w:rPr>
          <w:b/>
          <w:sz w:val="20"/>
          <w:szCs w:val="20"/>
        </w:rPr>
        <w:t>Персонологічні (особистісні) теорії</w:t>
      </w:r>
      <w:r w:rsidRPr="004D3394">
        <w:rPr>
          <w:sz w:val="20"/>
          <w:szCs w:val="20"/>
        </w:rPr>
        <w:t>— психологічні теорії, для яких характерне заперечення визначальної дії біологічних чи соціальних детермінант; головною детермінантою психічного розвитку розглядається сама особистість, її самодетермінація (Е. Шпрангер, Ш. Бюлер, Л. Блетц, Г. Імре та ін.).</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Підкріплення </w:t>
      </w:r>
      <w:r w:rsidRPr="004D3394">
        <w:rPr>
          <w:sz w:val="20"/>
          <w:szCs w:val="20"/>
        </w:rPr>
        <w:t>(в біхевіоризмі) - вплив на дитину соціуму, що підсилює вірогідність повторення попередньої поведінкової реакції.</w:t>
      </w:r>
    </w:p>
    <w:p w:rsidR="00AC6287" w:rsidRPr="004D3394" w:rsidRDefault="00AC6287" w:rsidP="004D3394">
      <w:pPr>
        <w:pStyle w:val="a3"/>
        <w:spacing w:before="0" w:beforeAutospacing="0" w:after="0" w:afterAutospacing="0"/>
        <w:jc w:val="both"/>
        <w:rPr>
          <w:sz w:val="20"/>
          <w:szCs w:val="20"/>
        </w:rPr>
      </w:pPr>
      <w:r w:rsidRPr="004D3394">
        <w:rPr>
          <w:b/>
          <w:sz w:val="20"/>
          <w:szCs w:val="20"/>
        </w:rPr>
        <w:t>Пізнавальна готовність дитини до шкільного навчання</w:t>
      </w:r>
      <w:r w:rsidRPr="004D3394">
        <w:rPr>
          <w:sz w:val="20"/>
          <w:szCs w:val="20"/>
        </w:rPr>
        <w:t xml:space="preserve"> — готовність до шкільного навчання з боку інтелектуального розвитку дитини, що полягає в рівні розвитку пізнавальних процесів, у якісних особливостях дитячого мислення (вміння виділяти істотне; порівнювати, бачити подібне й відмінне; міркувати, знаходити причини явищ, робити висновки).</w:t>
      </w:r>
    </w:p>
    <w:p w:rsidR="00AC6287" w:rsidRPr="004D3394" w:rsidRDefault="00AC6287" w:rsidP="004D3394">
      <w:pPr>
        <w:pStyle w:val="a3"/>
        <w:spacing w:before="0" w:beforeAutospacing="0" w:after="0" w:afterAutospacing="0"/>
        <w:jc w:val="both"/>
        <w:rPr>
          <w:sz w:val="20"/>
          <w:szCs w:val="20"/>
        </w:rPr>
      </w:pPr>
      <w:r w:rsidRPr="004D3394">
        <w:rPr>
          <w:b/>
          <w:sz w:val="20"/>
          <w:szCs w:val="20"/>
        </w:rPr>
        <w:t>Пластичність</w:t>
      </w:r>
      <w:r w:rsidRPr="004D3394">
        <w:rPr>
          <w:sz w:val="20"/>
          <w:szCs w:val="20"/>
        </w:rPr>
        <w:t xml:space="preserve"> — здатність психіки до змін, яка лежить в основі психічного розвитку.</w:t>
      </w:r>
    </w:p>
    <w:p w:rsidR="00AC6287" w:rsidRPr="004D3394" w:rsidRDefault="00AC6287" w:rsidP="004D3394">
      <w:pPr>
        <w:pStyle w:val="a3"/>
        <w:spacing w:before="0" w:beforeAutospacing="0" w:after="0" w:afterAutospacing="0"/>
        <w:jc w:val="both"/>
        <w:rPr>
          <w:sz w:val="20"/>
          <w:szCs w:val="20"/>
        </w:rPr>
      </w:pPr>
      <w:r w:rsidRPr="004D3394">
        <w:rPr>
          <w:b/>
          <w:sz w:val="20"/>
          <w:szCs w:val="20"/>
        </w:rPr>
        <w:t>Поведінка польова</w:t>
      </w:r>
      <w:r w:rsidRPr="004D3394">
        <w:rPr>
          <w:sz w:val="20"/>
          <w:szCs w:val="20"/>
        </w:rPr>
        <w:t xml:space="preserve"> — поведінка, безпосередню зумовлена переживаннями, бажаннями дитини, імпульсивна, ситуативна, непослідовна (О. М. Леонтьєв).</w:t>
      </w:r>
    </w:p>
    <w:p w:rsidR="00AC6287" w:rsidRPr="004D3394" w:rsidRDefault="00AC6287" w:rsidP="004D3394">
      <w:pPr>
        <w:pStyle w:val="a3"/>
        <w:spacing w:before="0" w:beforeAutospacing="0" w:after="0" w:afterAutospacing="0"/>
        <w:jc w:val="both"/>
        <w:rPr>
          <w:sz w:val="20"/>
          <w:szCs w:val="20"/>
        </w:rPr>
      </w:pPr>
      <w:r w:rsidRPr="004D3394">
        <w:rPr>
          <w:b/>
          <w:sz w:val="20"/>
          <w:szCs w:val="20"/>
        </w:rPr>
        <w:t>Потреба</w:t>
      </w:r>
      <w:r w:rsidRPr="004D3394">
        <w:rPr>
          <w:sz w:val="20"/>
          <w:szCs w:val="20"/>
        </w:rPr>
        <w:t xml:space="preserve"> — стан нужди, що виражає залежність організму від конкретних умов існування, і виступає джерелом його активності.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Потяг </w:t>
      </w:r>
      <w:r w:rsidRPr="004D3394">
        <w:rPr>
          <w:sz w:val="20"/>
          <w:szCs w:val="20"/>
        </w:rPr>
        <w:t>— спонука діяльності, в основі якої знаходиться потреба, об'єкт задоволення якої особистість не усвідомлює.</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Прагнення </w:t>
      </w:r>
      <w:r w:rsidRPr="004D3394">
        <w:rPr>
          <w:sz w:val="20"/>
          <w:szCs w:val="20"/>
        </w:rPr>
        <w:t>- це мотиви поведінки, у яких виявляється потреба людини в таких умовах існування і розвитку, що безпосередньо відсутні, але можуть бути створені у результаті діяльності.</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Предмети ігрові </w:t>
      </w:r>
      <w:r w:rsidRPr="004D3394">
        <w:rPr>
          <w:sz w:val="20"/>
          <w:szCs w:val="20"/>
        </w:rPr>
        <w:t>— предмети, використовувані в ігровому призначенні, за допомогою яких дитина унаочнює уявну ситуацію, як основу задуму гри; поділяютьсь на три основних групи: іграшки, атрибути, предмети-замінники.</w:t>
      </w:r>
    </w:p>
    <w:p w:rsidR="00AC6287" w:rsidRPr="004D3394" w:rsidRDefault="00AC6287" w:rsidP="004D3394">
      <w:pPr>
        <w:pStyle w:val="a3"/>
        <w:spacing w:before="0" w:beforeAutospacing="0" w:after="0" w:afterAutospacing="0"/>
        <w:jc w:val="both"/>
        <w:rPr>
          <w:sz w:val="20"/>
          <w:szCs w:val="20"/>
        </w:rPr>
      </w:pPr>
      <w:r w:rsidRPr="004D3394">
        <w:rPr>
          <w:b/>
          <w:sz w:val="20"/>
          <w:szCs w:val="20"/>
        </w:rPr>
        <w:t>Предмети-атрибути</w:t>
      </w:r>
      <w:r w:rsidRPr="004D3394">
        <w:rPr>
          <w:sz w:val="20"/>
          <w:szCs w:val="20"/>
        </w:rPr>
        <w:t xml:space="preserve"> - різновид ігрових предметів, що безпосередньо вказують на певну професійну діяльність дорослих і є їх обов'язковими ознаками (білий халат і шапочка у лікаря, указка й дошка у вчителя).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Предметно-маніпулятивна діяльність </w:t>
      </w:r>
      <w:r w:rsidRPr="004D3394">
        <w:rPr>
          <w:sz w:val="20"/>
          <w:szCs w:val="20"/>
        </w:rPr>
        <w:t>- провідна для раннього віку діяльність, що виявляється як система дослідницьких дій, маніпуляцій дитини з предметами, спрямована на вивчення їх функціонального призначення.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Пренатальна стадія </w:t>
      </w:r>
      <w:r w:rsidRPr="004D3394">
        <w:rPr>
          <w:sz w:val="20"/>
          <w:szCs w:val="20"/>
        </w:rPr>
        <w:t>- розвиток дитини в утробі матері від зачаття до народження. Пренатальна стадія людини в нормі триває близько 265-280 днів і поділяється на гермінальну, ембріональну та фетальну фази.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Природжені ознаки </w:t>
      </w:r>
      <w:r w:rsidRPr="004D3394">
        <w:rPr>
          <w:sz w:val="20"/>
          <w:szCs w:val="20"/>
        </w:rPr>
        <w:t>- нейропсихічні ознаки, що формуються під час пренатального розвитку дитини та впродовж її народження.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Природжені передумови психічного розвитку людини </w:t>
      </w:r>
      <w:r w:rsidRPr="004D3394">
        <w:rPr>
          <w:sz w:val="20"/>
          <w:szCs w:val="20"/>
        </w:rPr>
        <w:t>- особливості пренатального (дородового) розвитку дитини та наслідки процесу її народження, що разом із спадковістю складають біологічну основу психічного розвитку.</w:t>
      </w:r>
    </w:p>
    <w:p w:rsidR="00AC6287" w:rsidRPr="004D3394" w:rsidRDefault="00AC6287" w:rsidP="004D3394">
      <w:pPr>
        <w:pStyle w:val="a3"/>
        <w:spacing w:before="0" w:beforeAutospacing="0" w:after="0" w:afterAutospacing="0"/>
        <w:jc w:val="both"/>
        <w:rPr>
          <w:sz w:val="20"/>
          <w:szCs w:val="20"/>
        </w:rPr>
      </w:pPr>
      <w:r w:rsidRPr="004D3394">
        <w:rPr>
          <w:b/>
          <w:sz w:val="20"/>
          <w:szCs w:val="20"/>
        </w:rPr>
        <w:t>Провина (дитяча</w:t>
      </w:r>
      <w:r w:rsidRPr="004D3394">
        <w:rPr>
          <w:sz w:val="20"/>
          <w:szCs w:val="20"/>
        </w:rPr>
        <w:t>)— порушення дітьми встановлених у суспільстві правил (Г. О. Люблінська).</w:t>
      </w:r>
    </w:p>
    <w:p w:rsidR="00AC6287" w:rsidRPr="004D3394" w:rsidRDefault="00AC6287" w:rsidP="004D3394">
      <w:pPr>
        <w:pStyle w:val="a3"/>
        <w:spacing w:before="0" w:beforeAutospacing="0" w:after="0" w:afterAutospacing="0"/>
        <w:jc w:val="both"/>
        <w:rPr>
          <w:sz w:val="20"/>
          <w:szCs w:val="20"/>
        </w:rPr>
      </w:pPr>
      <w:r w:rsidRPr="004D3394">
        <w:rPr>
          <w:b/>
          <w:sz w:val="20"/>
          <w:szCs w:val="20"/>
        </w:rPr>
        <w:t>Провідна діяльність</w:t>
      </w:r>
      <w:r w:rsidRPr="004D3394">
        <w:rPr>
          <w:sz w:val="20"/>
          <w:szCs w:val="20"/>
        </w:rPr>
        <w:t xml:space="preserve"> — діяльність, в якій формуються основні особистісні новоутворення, відбувається перебудова психічних процесів і виникають нові види діяльності (О. М. Леонтьєв).</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Провідна діяльність </w:t>
      </w:r>
      <w:r w:rsidRPr="004D3394">
        <w:rPr>
          <w:sz w:val="20"/>
          <w:szCs w:val="20"/>
        </w:rPr>
        <w:t>- це діяльність, яка, виникаючи в рамках нової соціальної ситуації розвитку індивіда, забезпечує розв'язання психічних суперечностей і формування психічних новоутворень. Кожному віковому періоду притаманна єдина неповторна провідна діяльність.</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Психічний розвиток </w:t>
      </w:r>
      <w:r w:rsidRPr="004D3394">
        <w:rPr>
          <w:sz w:val="20"/>
          <w:szCs w:val="20"/>
        </w:rPr>
        <w:t>- процес закономірної онтогенетичної зміни психіки, що виявляється в накопиченні її кількісних та якісних структурних перетворень.</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Психологічна готовність дитини до шкільного навчання </w:t>
      </w:r>
      <w:r w:rsidRPr="004D3394">
        <w:rPr>
          <w:sz w:val="20"/>
          <w:szCs w:val="20"/>
        </w:rPr>
        <w:t>- інтегральна характеристика рівня психічного розвитку дошкільника, що зумовлює можливість його успішного пристосування до умов шкільного навчання.</w:t>
      </w:r>
    </w:p>
    <w:p w:rsidR="004D3394" w:rsidRPr="004D3394" w:rsidRDefault="004D3394"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Підлітковий період </w:t>
      </w:r>
      <w:r w:rsidRPr="004D3394">
        <w:rPr>
          <w:rFonts w:ascii="Times New Roman" w:eastAsia="Times New Roman" w:hAnsi="Times New Roman" w:cs="Times New Roman"/>
          <w:sz w:val="20"/>
          <w:szCs w:val="20"/>
          <w:lang w:val="uk-UA" w:eastAsia="ru-RU"/>
        </w:rPr>
        <w:t>- перехідний від дитинства до дорослості вік, що триває від 10 (11) до 15 років і охоплює навчання дитини в основній школі.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Підліткова реакція групування </w:t>
      </w:r>
      <w:r w:rsidRPr="004D3394">
        <w:rPr>
          <w:rFonts w:ascii="Times New Roman" w:eastAsia="Times New Roman" w:hAnsi="Times New Roman" w:cs="Times New Roman"/>
          <w:sz w:val="20"/>
          <w:szCs w:val="20"/>
          <w:lang w:eastAsia="ru-RU"/>
        </w:rPr>
        <w:t>- потреба підлітка до приналежності до групи, що виражається через його прагнення перебувати в середовищі ровесників та взаємодіяти з ними.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Підліткова реакція емансипації </w:t>
      </w:r>
      <w:r w:rsidRPr="004D3394">
        <w:rPr>
          <w:rFonts w:ascii="Times New Roman" w:eastAsia="Times New Roman" w:hAnsi="Times New Roman" w:cs="Times New Roman"/>
          <w:sz w:val="20"/>
          <w:szCs w:val="20"/>
          <w:lang w:eastAsia="ru-RU"/>
        </w:rPr>
        <w:t>- прагнення підлітків звільнитись від опіки, контролю дорослих і здобути автономність від старшого покоління.</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Підліткова реакція опозиції </w:t>
      </w:r>
      <w:r w:rsidRPr="004D3394">
        <w:rPr>
          <w:rFonts w:ascii="Times New Roman" w:eastAsia="Times New Roman" w:hAnsi="Times New Roman" w:cs="Times New Roman"/>
          <w:sz w:val="20"/>
          <w:szCs w:val="20"/>
          <w:lang w:eastAsia="ru-RU"/>
        </w:rPr>
        <w:t>- протиставлення цінностей та норм підлітка вимогам дорослих.</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Покликання </w:t>
      </w:r>
      <w:r w:rsidRPr="004D3394">
        <w:rPr>
          <w:rFonts w:ascii="Times New Roman" w:eastAsia="Times New Roman" w:hAnsi="Times New Roman" w:cs="Times New Roman"/>
          <w:sz w:val="20"/>
          <w:szCs w:val="20"/>
          <w:lang w:eastAsia="ru-RU"/>
        </w:rPr>
        <w:t>- усвідомлення людиною свого життєвого призначення і спрямування, що надає осмисленості, доцільності її діяльності. Покликання виступає одним із факторів вибору професії.</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Постнатальна стадія </w:t>
      </w:r>
      <w:r w:rsidRPr="004D3394">
        <w:rPr>
          <w:rFonts w:ascii="Times New Roman" w:eastAsia="Times New Roman" w:hAnsi="Times New Roman" w:cs="Times New Roman"/>
          <w:sz w:val="20"/>
          <w:szCs w:val="20"/>
          <w:lang w:eastAsia="ru-RU"/>
        </w:rPr>
        <w:t>- розвиток людини після її народження і до смерті.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Потреба у самоствердженні підліткова </w:t>
      </w:r>
      <w:r w:rsidRPr="004D3394">
        <w:rPr>
          <w:rFonts w:ascii="Times New Roman" w:eastAsia="Times New Roman" w:hAnsi="Times New Roman" w:cs="Times New Roman"/>
          <w:sz w:val="20"/>
          <w:szCs w:val="20"/>
          <w:lang w:eastAsia="ru-RU"/>
        </w:rPr>
        <w:t>- спрямованість підлітка на пошуки, виявлення та реалізацію своєї індивідуальності, унікальності в системі соціальних зв'язків.</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Професійна адаптація </w:t>
      </w:r>
      <w:r w:rsidRPr="004D3394">
        <w:rPr>
          <w:rFonts w:ascii="Times New Roman" w:eastAsia="Times New Roman" w:hAnsi="Times New Roman" w:cs="Times New Roman"/>
          <w:sz w:val="20"/>
          <w:szCs w:val="20"/>
          <w:lang w:eastAsia="ru-RU"/>
        </w:rPr>
        <w:t>- пристосування фахівця до умов професійної діяльності на початку її розгортання.</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lastRenderedPageBreak/>
        <w:t xml:space="preserve">Професійна самооцінка </w:t>
      </w:r>
      <w:r w:rsidRPr="004D3394">
        <w:rPr>
          <w:rFonts w:ascii="Times New Roman" w:eastAsia="Times New Roman" w:hAnsi="Times New Roman" w:cs="Times New Roman"/>
          <w:sz w:val="20"/>
          <w:szCs w:val="20"/>
          <w:lang w:eastAsia="ru-RU"/>
        </w:rPr>
        <w:t>- оцінка суб'єктом праці самого себе як фахівця, своїх професійних можливостей, якостей, досягнень і місця в професійному середовищі.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Професійна самосвідомість </w:t>
      </w:r>
      <w:r w:rsidRPr="004D3394">
        <w:rPr>
          <w:rFonts w:ascii="Times New Roman" w:eastAsia="Times New Roman" w:hAnsi="Times New Roman" w:cs="Times New Roman"/>
          <w:sz w:val="20"/>
          <w:szCs w:val="20"/>
          <w:lang w:eastAsia="ru-RU"/>
        </w:rPr>
        <w:t>- комплекс уявлень людини про себе як професіонала, цілісний образ себе як фахівця, система ставлень до себе як професіонала.</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Професійне "вигорання" </w:t>
      </w:r>
      <w:r w:rsidRPr="004D3394">
        <w:rPr>
          <w:rFonts w:ascii="Times New Roman" w:eastAsia="Times New Roman" w:hAnsi="Times New Roman" w:cs="Times New Roman"/>
          <w:sz w:val="20"/>
          <w:szCs w:val="20"/>
          <w:lang w:eastAsia="ru-RU"/>
        </w:rPr>
        <w:t>- стійкий стан фізичного, емоційного та розумового виснаження суб'єкта праці, що супроводжується цинізмом та знеціненням професійних досягнень.</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Професійне "плато" </w:t>
      </w:r>
      <w:r w:rsidRPr="004D3394">
        <w:rPr>
          <w:rFonts w:ascii="Times New Roman" w:eastAsia="Times New Roman" w:hAnsi="Times New Roman" w:cs="Times New Roman"/>
          <w:sz w:val="20"/>
          <w:szCs w:val="20"/>
          <w:lang w:eastAsia="ru-RU"/>
        </w:rPr>
        <w:t>- зупинка у побудові кар'єри особистістю, стабільний період професійної діяльності зі збереженням досягнутих надбань.</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Професійний цикл </w:t>
      </w:r>
      <w:r w:rsidRPr="004D3394">
        <w:rPr>
          <w:rFonts w:ascii="Times New Roman" w:eastAsia="Times New Roman" w:hAnsi="Times New Roman" w:cs="Times New Roman"/>
          <w:sz w:val="20"/>
          <w:szCs w:val="20"/>
          <w:lang w:eastAsia="ru-RU"/>
        </w:rPr>
        <w:t>- процес розгортання трудової кар'єри людини, що включає в себе здобуття професійної кваліфікації, працевлаштування, власне трудову діяльність і побудову кар'єри та закінчується виходом на пенсію.</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Професійні деструкції </w:t>
      </w:r>
      <w:r w:rsidRPr="004D3394">
        <w:rPr>
          <w:rFonts w:ascii="Times New Roman" w:eastAsia="Times New Roman" w:hAnsi="Times New Roman" w:cs="Times New Roman"/>
          <w:sz w:val="20"/>
          <w:szCs w:val="20"/>
          <w:lang w:eastAsia="ru-RU"/>
        </w:rPr>
        <w:t>- поступово накопичувані стійкі негативні зміни особистості суб'єкта праці та змісту і структури його діяльності.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Психосоматизація </w:t>
      </w:r>
      <w:r w:rsidRPr="004D3394">
        <w:rPr>
          <w:rFonts w:ascii="Times New Roman" w:eastAsia="Times New Roman" w:hAnsi="Times New Roman" w:cs="Times New Roman"/>
          <w:sz w:val="20"/>
          <w:szCs w:val="20"/>
          <w:lang w:eastAsia="ru-RU"/>
        </w:rPr>
        <w:t>- перехід психологічних проблем на рівень організму, виникнення тілесних захворювань психогенного походження.</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Пубертатний період </w:t>
      </w:r>
      <w:r w:rsidRPr="004D3394">
        <w:rPr>
          <w:rFonts w:ascii="Times New Roman" w:eastAsia="Times New Roman" w:hAnsi="Times New Roman" w:cs="Times New Roman"/>
          <w:sz w:val="20"/>
          <w:szCs w:val="20"/>
          <w:lang w:eastAsia="ru-RU"/>
        </w:rPr>
        <w:t>- вік, впродовж якого відбувається статеве дозрівання, хронологічно зазвичай відповідає підлітковому періоду.</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Пубертатний "стрибок" </w:t>
      </w:r>
      <w:r w:rsidRPr="004D3394">
        <w:rPr>
          <w:rFonts w:ascii="Times New Roman" w:eastAsia="Times New Roman" w:hAnsi="Times New Roman" w:cs="Times New Roman"/>
          <w:sz w:val="20"/>
          <w:szCs w:val="20"/>
          <w:lang w:eastAsia="ru-RU"/>
        </w:rPr>
        <w:t>- явище прискорених темпів статевого дозрівання, що розгортається в підлітковому віці.</w:t>
      </w:r>
    </w:p>
    <w:p w:rsidR="00AC6287" w:rsidRPr="004D3394" w:rsidRDefault="00AC6287" w:rsidP="004D3394">
      <w:pPr>
        <w:pStyle w:val="a3"/>
        <w:spacing w:before="0" w:beforeAutospacing="0" w:after="0" w:afterAutospacing="0"/>
        <w:jc w:val="both"/>
        <w:rPr>
          <w:sz w:val="20"/>
          <w:szCs w:val="20"/>
        </w:rPr>
      </w:pPr>
      <w:r w:rsidRPr="004D3394">
        <w:rPr>
          <w:b/>
          <w:sz w:val="20"/>
          <w:szCs w:val="20"/>
        </w:rPr>
        <w:t>Реакція зосередження</w:t>
      </w:r>
      <w:r w:rsidRPr="004D3394">
        <w:rPr>
          <w:sz w:val="20"/>
          <w:szCs w:val="20"/>
        </w:rPr>
        <w:t xml:space="preserve"> — прояв поведінки дитини немовлячого віку, коли вона спрямовує погляд, завмирає, тягнеться до об'єкта, що викликав інтерес. Служить передумовою розвитку уваги.</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Рекапітуляції теорія </w:t>
      </w:r>
      <w:r w:rsidRPr="004D3394">
        <w:rPr>
          <w:sz w:val="20"/>
          <w:szCs w:val="20"/>
        </w:rPr>
        <w:t>— теорія американського психолога Стенлі Холла (1846—1924), за якою онтогенез психіки включає скорочене відтворення стадій історичного розвитку людського суспільства.</w:t>
      </w:r>
    </w:p>
    <w:p w:rsidR="00AC6287" w:rsidRPr="004D3394" w:rsidRDefault="00AC6287" w:rsidP="004D3394">
      <w:pPr>
        <w:pStyle w:val="a3"/>
        <w:spacing w:before="0" w:beforeAutospacing="0" w:after="0" w:afterAutospacing="0"/>
        <w:jc w:val="both"/>
        <w:rPr>
          <w:sz w:val="20"/>
          <w:szCs w:val="20"/>
        </w:rPr>
      </w:pPr>
      <w:r w:rsidRPr="004D3394">
        <w:rPr>
          <w:b/>
          <w:sz w:val="20"/>
          <w:szCs w:val="20"/>
        </w:rPr>
        <w:t>Рефлексія</w:t>
      </w:r>
      <w:r w:rsidRPr="004D3394">
        <w:rPr>
          <w:sz w:val="20"/>
          <w:szCs w:val="20"/>
        </w:rPr>
        <w:t xml:space="preserve"> - один з механізмів взаєморозуміння, що полягає в усвідомленні людиною того, як вона сприймається партнером у спілкуванні.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Рефлексія </w:t>
      </w:r>
      <w:r w:rsidRPr="004D3394">
        <w:rPr>
          <w:rFonts w:ascii="Times New Roman" w:eastAsia="Times New Roman" w:hAnsi="Times New Roman" w:cs="Times New Roman"/>
          <w:sz w:val="20"/>
          <w:szCs w:val="20"/>
          <w:lang w:eastAsia="ru-RU"/>
        </w:rPr>
        <w:t>- 1) самоаналіз, самопізнання людиною внутрішніх психічних актів та станів; 2) (як новоутворення психіки молодшого школяра) - здатність дитини до самоаналізу розумової діяльності та поведінки.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Ригідність </w:t>
      </w:r>
      <w:r w:rsidRPr="004D3394">
        <w:rPr>
          <w:sz w:val="20"/>
          <w:szCs w:val="20"/>
        </w:rPr>
        <w:t>- негнучкість, жорсткість мислення чи поведінки людини за необхідності адаптуватись до змін.</w:t>
      </w:r>
    </w:p>
    <w:p w:rsidR="00AC6287" w:rsidRPr="004D3394" w:rsidRDefault="00AC6287" w:rsidP="004D3394">
      <w:pPr>
        <w:pStyle w:val="a3"/>
        <w:spacing w:before="0" w:beforeAutospacing="0" w:after="0" w:afterAutospacing="0"/>
        <w:jc w:val="both"/>
        <w:rPr>
          <w:sz w:val="20"/>
          <w:szCs w:val="20"/>
        </w:rPr>
      </w:pPr>
      <w:r w:rsidRPr="004D3394">
        <w:rPr>
          <w:b/>
          <w:sz w:val="20"/>
          <w:szCs w:val="20"/>
        </w:rPr>
        <w:t>Рівень актуального розвитку</w:t>
      </w:r>
      <w:r w:rsidRPr="004D3394">
        <w:rPr>
          <w:sz w:val="20"/>
          <w:szCs w:val="20"/>
        </w:rPr>
        <w:t xml:space="preserve"> — одне з основних понять культурно-історичної концепції розвитку Л. С. Виготського, що охоплює ті способи діяльності, якими дитина володіє самостійно, без допомоги дорослого (самостійно читає, пише, розв'язує задачі, відповідає на тестові запитання).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Розвиток </w:t>
      </w:r>
      <w:r w:rsidRPr="004D3394">
        <w:rPr>
          <w:sz w:val="20"/>
          <w:szCs w:val="20"/>
        </w:rPr>
        <w:t>- процес накопичення кількісних та якісних прогресивних змін, рух вперед від простого до складного, від нижчого до вищого. Розвиток - загальнонаукова категорія, вікова психологія спеціалізується на вивченні психічного розвитку.</w:t>
      </w:r>
    </w:p>
    <w:p w:rsidR="00AC6287" w:rsidRPr="004D3394" w:rsidRDefault="00AC6287" w:rsidP="004D3394">
      <w:pPr>
        <w:pStyle w:val="a3"/>
        <w:spacing w:before="0" w:beforeAutospacing="0" w:after="0" w:afterAutospacing="0"/>
        <w:jc w:val="both"/>
        <w:rPr>
          <w:sz w:val="20"/>
          <w:szCs w:val="20"/>
        </w:rPr>
      </w:pPr>
      <w:r w:rsidRPr="004D3394">
        <w:rPr>
          <w:b/>
          <w:sz w:val="20"/>
          <w:szCs w:val="20"/>
        </w:rPr>
        <w:t>Рушійні сили психічного розвитку</w:t>
      </w:r>
      <w:r w:rsidRPr="004D3394">
        <w:rPr>
          <w:sz w:val="20"/>
          <w:szCs w:val="20"/>
        </w:rPr>
        <w:t>— внутрішні суперечності, що спонукають людину до активності, спрямованої на їх подолання. Г. С. Костюк вирізнив низку таких важливих внутрішніх суперечностей.</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Ранній (переддошкільний) період </w:t>
      </w:r>
      <w:r w:rsidRPr="004D3394">
        <w:rPr>
          <w:rFonts w:ascii="Times New Roman" w:eastAsia="Times New Roman" w:hAnsi="Times New Roman" w:cs="Times New Roman"/>
          <w:sz w:val="20"/>
          <w:szCs w:val="20"/>
          <w:lang w:eastAsia="ru-RU"/>
        </w:rPr>
        <w:t>- етап онтогенетичного розвитку людини, частина епохи дитинства, що триває від 1-го до 3-ох років.</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Ретардація </w:t>
      </w:r>
      <w:r w:rsidRPr="004D3394">
        <w:rPr>
          <w:rFonts w:ascii="Times New Roman" w:eastAsia="Times New Roman" w:hAnsi="Times New Roman" w:cs="Times New Roman"/>
          <w:sz w:val="20"/>
          <w:szCs w:val="20"/>
          <w:lang w:eastAsia="ru-RU"/>
        </w:rPr>
        <w:t>- явище уповільнених темпів фізичного та фізіологічного розвитку дитини, підлітка чи юнака, відставання від середньостатистичної норми.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Референтна група </w:t>
      </w:r>
      <w:r w:rsidRPr="004D3394">
        <w:rPr>
          <w:rFonts w:ascii="Times New Roman" w:eastAsia="Times New Roman" w:hAnsi="Times New Roman" w:cs="Times New Roman"/>
          <w:sz w:val="20"/>
          <w:szCs w:val="20"/>
          <w:lang w:eastAsia="ru-RU"/>
        </w:rPr>
        <w:t>- група значимих, авторитетних для особистості людей, у спілкуванні з якими можливе її максимальне саморозкриття.</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Самосвідомість </w:t>
      </w:r>
      <w:r w:rsidRPr="004D3394">
        <w:rPr>
          <w:sz w:val="20"/>
          <w:szCs w:val="20"/>
        </w:rPr>
        <w:t>— один із проявів свідомості як відокремлення себе («Я») від об'єктивного світу («не Я»); усвідомлення, оцінка людиною себе, свого місця у світі, своїх інтересів, знань, переживань, поведінки тощо. Самосвідомість має ієрархічно побудовану структуру від елементарного самопочуття до самопізнання і найвищого рівня — самоставлення, що виявляються у самоконтролі та саморегуляції своєї поведінки (К.К. Платонов).</w:t>
      </w:r>
    </w:p>
    <w:p w:rsidR="00AC6287" w:rsidRPr="004D3394" w:rsidRDefault="00AC6287" w:rsidP="004D3394">
      <w:pPr>
        <w:pStyle w:val="a3"/>
        <w:spacing w:before="0" w:beforeAutospacing="0" w:after="0" w:afterAutospacing="0"/>
        <w:jc w:val="both"/>
        <w:rPr>
          <w:sz w:val="20"/>
          <w:szCs w:val="20"/>
        </w:rPr>
      </w:pPr>
      <w:r w:rsidRPr="004D3394">
        <w:rPr>
          <w:b/>
          <w:sz w:val="20"/>
          <w:szCs w:val="20"/>
        </w:rPr>
        <w:t xml:space="preserve">Світогляд </w:t>
      </w:r>
      <w:r w:rsidRPr="004D3394">
        <w:rPr>
          <w:sz w:val="20"/>
          <w:szCs w:val="20"/>
        </w:rPr>
        <w:t>— сукупність переконань особистості, формування якого становить важливе завдання навчання і виховання; у загальних рисах утворюється до кінця шкільного віку.</w:t>
      </w:r>
    </w:p>
    <w:p w:rsidR="00AC6287" w:rsidRPr="004D3394" w:rsidRDefault="00AC6287" w:rsidP="004D3394">
      <w:pPr>
        <w:pStyle w:val="a3"/>
        <w:spacing w:before="0" w:beforeAutospacing="0" w:after="0" w:afterAutospacing="0"/>
        <w:jc w:val="both"/>
        <w:rPr>
          <w:sz w:val="20"/>
          <w:szCs w:val="20"/>
        </w:rPr>
      </w:pPr>
      <w:r w:rsidRPr="004D3394">
        <w:rPr>
          <w:b/>
          <w:sz w:val="20"/>
          <w:szCs w:val="20"/>
        </w:rPr>
        <w:t>Сензитивний період</w:t>
      </w:r>
      <w:r w:rsidRPr="004D3394">
        <w:rPr>
          <w:sz w:val="20"/>
          <w:szCs w:val="20"/>
        </w:rPr>
        <w:t xml:space="preserve"> — специфічний для кожної психічної властивості віковий інтервал, коли вона розвивається найбільш інтенсивно.</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Сенсомоторна стадія </w:t>
      </w:r>
      <w:r w:rsidRPr="004D3394">
        <w:rPr>
          <w:sz w:val="20"/>
          <w:szCs w:val="20"/>
        </w:rPr>
        <w:t>(за Ж.Піаже) - перший етап когнітивного розвитку, що триває до двох років і характеризується пізнанням дитиною дійсності за допомогою елементарних дій з конкретними предметами.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Соліпсизм немовляти </w:t>
      </w:r>
      <w:r w:rsidRPr="004D3394">
        <w:rPr>
          <w:sz w:val="20"/>
          <w:szCs w:val="20"/>
        </w:rPr>
        <w:t>- період абсолютного егоцентризму дитини першого року життя.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Соціальна ситуація розвитку </w:t>
      </w:r>
      <w:r w:rsidRPr="004D3394">
        <w:rPr>
          <w:sz w:val="20"/>
          <w:szCs w:val="20"/>
        </w:rPr>
        <w:t>- особливе поєднання внутрішніх процесів і зовнішніх умов психічного розвитку індивіда, типове для представників кожного вікового періоду.</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Соціальний фактор психічного розвитку </w:t>
      </w:r>
      <w:r w:rsidRPr="004D3394">
        <w:rPr>
          <w:sz w:val="20"/>
          <w:szCs w:val="20"/>
        </w:rPr>
        <w:t>- сукупність зовнішніх суспільних і психологічних умов, з якими зіштовхується і взаємодіє індивід в ході становлення своєї особистості.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Соціальні стереотипи </w:t>
      </w:r>
      <w:r w:rsidRPr="004D3394">
        <w:rPr>
          <w:sz w:val="20"/>
          <w:szCs w:val="20"/>
        </w:rPr>
        <w:t>- розповсюджені в суспільстві судження, що мають узагальнений характер.</w:t>
      </w:r>
    </w:p>
    <w:p w:rsidR="00AC6287" w:rsidRPr="004D3394" w:rsidRDefault="00AC6287" w:rsidP="004D3394">
      <w:pPr>
        <w:pStyle w:val="a3"/>
        <w:spacing w:before="0" w:beforeAutospacing="0" w:after="0" w:afterAutospacing="0"/>
        <w:jc w:val="both"/>
        <w:rPr>
          <w:sz w:val="20"/>
          <w:szCs w:val="20"/>
        </w:rPr>
      </w:pPr>
      <w:r w:rsidRPr="004D3394">
        <w:rPr>
          <w:b/>
          <w:sz w:val="20"/>
          <w:szCs w:val="20"/>
        </w:rPr>
        <w:t>Соціологізаторський підхід</w:t>
      </w:r>
      <w:r w:rsidRPr="004D3394">
        <w:rPr>
          <w:sz w:val="20"/>
          <w:szCs w:val="20"/>
        </w:rPr>
        <w:t xml:space="preserve"> — психологічні теорії, для яких характерне перебільшення ролі суспільних факторів (суспільства) у формуванні особистості.</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Спадковість </w:t>
      </w:r>
      <w:r w:rsidRPr="004D3394">
        <w:rPr>
          <w:sz w:val="20"/>
          <w:szCs w:val="20"/>
        </w:rPr>
        <w:t>- здатність живих організмів відтворювати родовий розвиток. В психології спадковість розглядається як компонент біологічного фактору психічного розвитку індивіда.</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Спадковість соціальна </w:t>
      </w:r>
      <w:r w:rsidRPr="004D3394">
        <w:rPr>
          <w:sz w:val="20"/>
          <w:szCs w:val="20"/>
        </w:rPr>
        <w:t>(у тлумаченні Г.С. Костюка) - сукупність культурних досягнень людства, накопичених в процесі його історичного й суспільного розвитку.</w:t>
      </w:r>
    </w:p>
    <w:p w:rsidR="00AC6287" w:rsidRPr="004D3394" w:rsidRDefault="00AC6287" w:rsidP="004D3394">
      <w:pPr>
        <w:pStyle w:val="a3"/>
        <w:spacing w:before="0" w:beforeAutospacing="0" w:after="0" w:afterAutospacing="0"/>
        <w:jc w:val="both"/>
        <w:rPr>
          <w:sz w:val="20"/>
          <w:szCs w:val="20"/>
        </w:rPr>
      </w:pPr>
      <w:r w:rsidRPr="004D3394">
        <w:rPr>
          <w:b/>
          <w:sz w:val="20"/>
          <w:szCs w:val="20"/>
        </w:rPr>
        <w:t>Спрямованість особистості</w:t>
      </w:r>
      <w:r w:rsidRPr="004D3394">
        <w:rPr>
          <w:sz w:val="20"/>
          <w:szCs w:val="20"/>
        </w:rPr>
        <w:t xml:space="preserve"> — моральна, етична характеристика особистості, яка виявляється у реальному змісті суспільної поведінки й визначається змістом домінуючих мотивів.</w:t>
      </w:r>
    </w:p>
    <w:p w:rsidR="00AC6287" w:rsidRPr="004D3394" w:rsidRDefault="00AC6287" w:rsidP="004D3394">
      <w:pPr>
        <w:pStyle w:val="a3"/>
        <w:spacing w:before="0" w:beforeAutospacing="0" w:after="0" w:afterAutospacing="0"/>
        <w:jc w:val="both"/>
        <w:rPr>
          <w:sz w:val="20"/>
          <w:szCs w:val="20"/>
        </w:rPr>
      </w:pPr>
      <w:r w:rsidRPr="004D3394">
        <w:rPr>
          <w:b/>
          <w:sz w:val="20"/>
          <w:szCs w:val="20"/>
        </w:rPr>
        <w:t>Стрибок росту</w:t>
      </w:r>
      <w:r w:rsidRPr="004D3394">
        <w:rPr>
          <w:sz w:val="20"/>
          <w:szCs w:val="20"/>
        </w:rPr>
        <w:t xml:space="preserve"> — феномен фізичного розвитку, при якому спостерігаються швидкі й бурхливі зміни у зрості, вазі та інших параметрах.</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Сюжетно-рольова гра </w:t>
      </w:r>
      <w:r w:rsidRPr="004D3394">
        <w:rPr>
          <w:sz w:val="20"/>
          <w:szCs w:val="20"/>
        </w:rPr>
        <w:t>- форма ігрової діяльності, що передбачає наявність сюжету (відтворюваний зміст реальної дійсності) та відповідних ролей (імітація дитиною певної діяльності).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Самовизначення юнаків </w:t>
      </w:r>
      <w:r w:rsidRPr="004D3394">
        <w:rPr>
          <w:rFonts w:ascii="Times New Roman" w:eastAsia="Times New Roman" w:hAnsi="Times New Roman" w:cs="Times New Roman"/>
          <w:sz w:val="20"/>
          <w:szCs w:val="20"/>
          <w:lang w:eastAsia="ru-RU"/>
        </w:rPr>
        <w:t>- центральне особистісне новоутворення юнацького періоду, результат формування життєвого плану особистості, що виявляється у виборі професії, умов подальшого життя тощо.</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lastRenderedPageBreak/>
        <w:t xml:space="preserve">"Скидання масок" ефект </w:t>
      </w:r>
      <w:r w:rsidRPr="004D3394">
        <w:rPr>
          <w:rFonts w:ascii="Times New Roman" w:eastAsia="Times New Roman" w:hAnsi="Times New Roman" w:cs="Times New Roman"/>
          <w:sz w:val="20"/>
          <w:szCs w:val="20"/>
          <w:lang w:eastAsia="ru-RU"/>
        </w:rPr>
        <w:t>- більш глибоке пізнання молодятами один одного в звичних родинних умовах, що супроводжується побудовою реалістичного образу шлюбного партнера.</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"Скляної стелі" ефект </w:t>
      </w:r>
      <w:r w:rsidRPr="004D3394">
        <w:rPr>
          <w:rFonts w:ascii="Times New Roman" w:eastAsia="Times New Roman" w:hAnsi="Times New Roman" w:cs="Times New Roman"/>
          <w:sz w:val="20"/>
          <w:szCs w:val="20"/>
          <w:lang w:eastAsia="ru-RU"/>
        </w:rPr>
        <w:t>- невидимі і формально не позначені бар'єри, що перешкоджають кар'єрному зростанню жінок. Цей ефект породжується гендерними стереотипами, пануючими у суспільстві.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"Спустілого гнізда" ефект </w:t>
      </w:r>
      <w:r w:rsidRPr="004D3394">
        <w:rPr>
          <w:rFonts w:ascii="Times New Roman" w:eastAsia="Times New Roman" w:hAnsi="Times New Roman" w:cs="Times New Roman"/>
          <w:sz w:val="20"/>
          <w:szCs w:val="20"/>
          <w:lang w:eastAsia="ru-RU"/>
        </w:rPr>
        <w:t>- переживання людиною своєї занедбаності та ізольованості через залишання її батьківського дому дорослими дітьми.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Стагнація особистісна </w:t>
      </w:r>
      <w:r w:rsidRPr="004D3394">
        <w:rPr>
          <w:rFonts w:ascii="Times New Roman" w:eastAsia="Times New Roman" w:hAnsi="Times New Roman" w:cs="Times New Roman"/>
          <w:sz w:val="20"/>
          <w:szCs w:val="20"/>
          <w:lang w:eastAsia="ru-RU"/>
        </w:rPr>
        <w:t>- застій в особистісному розвитку людини, спричинений її зацикленістю на минулому та несприйманням подальших змін ідентичності.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Старість </w:t>
      </w:r>
      <w:r w:rsidRPr="004D3394">
        <w:rPr>
          <w:rFonts w:ascii="Times New Roman" w:eastAsia="Times New Roman" w:hAnsi="Times New Roman" w:cs="Times New Roman"/>
          <w:sz w:val="20"/>
          <w:szCs w:val="20"/>
          <w:lang w:eastAsia="ru-RU"/>
        </w:rPr>
        <w:t>- заключний період життя людини, що завершує дорослість і характеризується деяким зниженням життєвої активності, послабленням психічних функцій та процесів.</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Статус психологічний </w:t>
      </w:r>
      <w:r w:rsidRPr="004D3394">
        <w:rPr>
          <w:rFonts w:ascii="Times New Roman" w:eastAsia="Times New Roman" w:hAnsi="Times New Roman" w:cs="Times New Roman"/>
          <w:sz w:val="20"/>
          <w:szCs w:val="20"/>
          <w:lang w:eastAsia="ru-RU"/>
        </w:rPr>
        <w:t>- становище, яке займає індивід або група серед інших представників соціуму, а також система прав та обов'язків, що визначається цим становищем. Статус може мати формальні вияви - показник належності людини до певної соціальної групи (школяр, студент) та неформальні - показник міжособистісних взаємин чи ставлень (статус лідера, ізольованого тощо).</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Стереотип </w:t>
      </w:r>
      <w:r w:rsidRPr="004D3394">
        <w:rPr>
          <w:rFonts w:ascii="Times New Roman" w:eastAsia="Times New Roman" w:hAnsi="Times New Roman" w:cs="Times New Roman"/>
          <w:sz w:val="20"/>
          <w:szCs w:val="20"/>
          <w:lang w:eastAsia="ru-RU"/>
        </w:rPr>
        <w:t>- консервативне загальноприйняте уявлення про щось чи когось. З однієї сторони стереотипи спрощують адаптацію людини в суспільстві, з іншої - пригнічують прояви індивідуальності особистості.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Стресогенний фактор </w:t>
      </w:r>
      <w:r w:rsidRPr="004D3394">
        <w:rPr>
          <w:rFonts w:ascii="Times New Roman" w:eastAsia="Times New Roman" w:hAnsi="Times New Roman" w:cs="Times New Roman"/>
          <w:sz w:val="20"/>
          <w:szCs w:val="20"/>
          <w:lang w:eastAsia="ru-RU"/>
        </w:rPr>
        <w:t>- ситуація, подія, що спричинює стресову реакцію людини.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Тератогени </w:t>
      </w:r>
      <w:r w:rsidRPr="004D3394">
        <w:rPr>
          <w:sz w:val="20"/>
          <w:szCs w:val="20"/>
        </w:rPr>
        <w:t>- фактори пренатального розвитку дитини, що викликають відхилення у її фізичному та психічному розвитку. До найтиповіших тератогенів відноситься алкоголь, наркотичні речовини, медичні препарати.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Термінальна фаза розвитку людини </w:t>
      </w:r>
      <w:r w:rsidRPr="004D3394">
        <w:rPr>
          <w:sz w:val="20"/>
          <w:szCs w:val="20"/>
        </w:rPr>
        <w:t>- перший відрізок пренатального (внутрішньоутробного) розвитку, що починається від зачаття і триває до кінця 2-го тижня вагітності, характеризується утворенням зиготи, її дробінням, просуванням до матки і вживлянням (імплантацією) в маткове середовище.</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Тривожність </w:t>
      </w:r>
      <w:r w:rsidRPr="004D3394">
        <w:rPr>
          <w:rFonts w:ascii="Times New Roman" w:eastAsia="Times New Roman" w:hAnsi="Times New Roman" w:cs="Times New Roman"/>
          <w:sz w:val="20"/>
          <w:szCs w:val="20"/>
          <w:lang w:eastAsia="ru-RU"/>
        </w:rPr>
        <w:t xml:space="preserve">- схильність індивіда до переживання тривоги, що виникає внаслідок уявної чи реальної дії загрозливого фактора. Тривожність буває </w:t>
      </w:r>
      <w:r w:rsidRPr="004D3394">
        <w:rPr>
          <w:rFonts w:ascii="Times New Roman" w:eastAsia="Times New Roman" w:hAnsi="Times New Roman" w:cs="Times New Roman"/>
          <w:i/>
          <w:iCs/>
          <w:sz w:val="20"/>
          <w:szCs w:val="20"/>
          <w:lang w:eastAsia="ru-RU"/>
        </w:rPr>
        <w:t>ситуативною</w:t>
      </w:r>
      <w:r w:rsidRPr="004D3394">
        <w:rPr>
          <w:rFonts w:ascii="Times New Roman" w:eastAsia="Times New Roman" w:hAnsi="Times New Roman" w:cs="Times New Roman"/>
          <w:sz w:val="20"/>
          <w:szCs w:val="20"/>
          <w:lang w:eastAsia="ru-RU"/>
        </w:rPr>
        <w:t xml:space="preserve"> (реакція на скороминучу небезпеку) та </w:t>
      </w:r>
      <w:r w:rsidRPr="004D3394">
        <w:rPr>
          <w:rFonts w:ascii="Times New Roman" w:eastAsia="Times New Roman" w:hAnsi="Times New Roman" w:cs="Times New Roman"/>
          <w:i/>
          <w:iCs/>
          <w:sz w:val="20"/>
          <w:szCs w:val="20"/>
          <w:lang w:eastAsia="ru-RU"/>
        </w:rPr>
        <w:t>патологічною</w:t>
      </w:r>
      <w:r w:rsidRPr="004D3394">
        <w:rPr>
          <w:rFonts w:ascii="Times New Roman" w:eastAsia="Times New Roman" w:hAnsi="Times New Roman" w:cs="Times New Roman"/>
          <w:sz w:val="20"/>
          <w:szCs w:val="20"/>
          <w:lang w:eastAsia="ru-RU"/>
        </w:rPr>
        <w:t xml:space="preserve"> (постійне перебування у стані тривоги або надмірний її ступінь). Патологічна тривожність є показником дезадаптації людини в певних соціальних умовах.</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Трудова діяльність </w:t>
      </w:r>
      <w:r w:rsidRPr="004D3394">
        <w:rPr>
          <w:rFonts w:ascii="Times New Roman" w:eastAsia="Times New Roman" w:hAnsi="Times New Roman" w:cs="Times New Roman"/>
          <w:sz w:val="20"/>
          <w:szCs w:val="20"/>
          <w:lang w:eastAsia="ru-RU"/>
        </w:rPr>
        <w:t>- один із онтогенетичних видів діяльності людини; процес свідомого виконання індивідом конкретної праці. Для дорослих праця виступає провідною діяльністю.</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Упертість дитяча </w:t>
      </w:r>
      <w:r w:rsidRPr="004D3394">
        <w:rPr>
          <w:sz w:val="20"/>
          <w:szCs w:val="20"/>
        </w:rPr>
        <w:t>- один із проявів неслухняності, безпричинний невиправданий опір дитини вимогам дорослого. Упертість може проявитись у дитини як реакція на незадоволені потреби.</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Фалічна стадія </w:t>
      </w:r>
      <w:r w:rsidRPr="004D3394">
        <w:rPr>
          <w:sz w:val="20"/>
          <w:szCs w:val="20"/>
        </w:rPr>
        <w:t>(за З.Фройдом) - третя стадія психосексуального розвитку, в якій джерелом отримання насолоди та задоволення для дитини є її геніталії.</w:t>
      </w:r>
    </w:p>
    <w:p w:rsidR="004D3394" w:rsidRPr="004D3394" w:rsidRDefault="00AC6287" w:rsidP="004D3394">
      <w:pPr>
        <w:pStyle w:val="a3"/>
        <w:spacing w:before="0" w:beforeAutospacing="0" w:after="0" w:afterAutospacing="0"/>
        <w:rPr>
          <w:sz w:val="20"/>
          <w:szCs w:val="20"/>
        </w:rPr>
      </w:pPr>
      <w:r w:rsidRPr="004D3394">
        <w:rPr>
          <w:rStyle w:val="a4"/>
          <w:sz w:val="20"/>
          <w:szCs w:val="20"/>
        </w:rPr>
        <w:t xml:space="preserve">Фетальна фаза розвитку людини </w:t>
      </w:r>
      <w:r w:rsidRPr="004D3394">
        <w:rPr>
          <w:sz w:val="20"/>
          <w:szCs w:val="20"/>
        </w:rPr>
        <w:t>- останній етап пренатального (утробного) розвитку дитини, що починається з третього місяця вагітності і триває до народження. Впродовж фетальної фази відбувається подальший розвиток та вдосконалення всіх життєвих систем та функцій дитини у підготовці до народження та самостійного життя.</w:t>
      </w:r>
    </w:p>
    <w:p w:rsidR="004D3394" w:rsidRPr="004D3394" w:rsidRDefault="004D3394" w:rsidP="004D3394">
      <w:pPr>
        <w:spacing w:after="0" w:line="240" w:lineRule="auto"/>
        <w:rPr>
          <w:rFonts w:ascii="Times New Roman" w:eastAsia="Times New Roman" w:hAnsi="Times New Roman" w:cs="Times New Roman"/>
          <w:sz w:val="20"/>
          <w:szCs w:val="20"/>
          <w:lang w:val="uk-UA" w:eastAsia="ru-RU"/>
        </w:rPr>
      </w:pPr>
      <w:r w:rsidRPr="004D3394">
        <w:rPr>
          <w:rFonts w:ascii="Times New Roman" w:eastAsia="Times New Roman" w:hAnsi="Times New Roman" w:cs="Times New Roman"/>
          <w:b/>
          <w:bCs/>
          <w:sz w:val="20"/>
          <w:szCs w:val="20"/>
          <w:lang w:val="uk-UA" w:eastAsia="ru-RU"/>
        </w:rPr>
        <w:t xml:space="preserve">Фемінність </w:t>
      </w:r>
      <w:r w:rsidRPr="004D3394">
        <w:rPr>
          <w:rFonts w:ascii="Times New Roman" w:eastAsia="Times New Roman" w:hAnsi="Times New Roman" w:cs="Times New Roman"/>
          <w:sz w:val="20"/>
          <w:szCs w:val="20"/>
          <w:lang w:val="uk-UA" w:eastAsia="ru-RU"/>
        </w:rPr>
        <w:t>(жіночність) - сукупність фізичних, психічних та поведінкових властивостей, які суспільство визначає як суто жіночі.</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Філогенез </w:t>
      </w:r>
      <w:r w:rsidRPr="004D3394">
        <w:rPr>
          <w:rFonts w:ascii="Times New Roman" w:eastAsia="Times New Roman" w:hAnsi="Times New Roman" w:cs="Times New Roman"/>
          <w:sz w:val="20"/>
          <w:szCs w:val="20"/>
          <w:lang w:eastAsia="ru-RU"/>
        </w:rPr>
        <w:t>- історичний процес розвитку всіх живих організмів на Землі. Психологія акцентує увагу на філогенетичному виникненні та розвитку психіки та відповідних їй форм поведінки.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Хобі-реакція підліткова </w:t>
      </w:r>
      <w:r w:rsidRPr="004D3394">
        <w:rPr>
          <w:rFonts w:ascii="Times New Roman" w:eastAsia="Times New Roman" w:hAnsi="Times New Roman" w:cs="Times New Roman"/>
          <w:sz w:val="20"/>
          <w:szCs w:val="20"/>
          <w:lang w:eastAsia="ru-RU"/>
        </w:rPr>
        <w:t>- схильність підлітків переймати та розповсюджувати інтереси, захоплення ровесників, яка має поверховий та швидкоплинний характер.</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Хронологічний вік </w:t>
      </w:r>
      <w:r w:rsidRPr="004D3394">
        <w:rPr>
          <w:sz w:val="20"/>
          <w:szCs w:val="20"/>
        </w:rPr>
        <w:t>- паспортний вік людини, кількість прожитих років.</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Шкільна зрілість дошкільняти </w:t>
      </w:r>
      <w:r w:rsidRPr="004D3394">
        <w:rPr>
          <w:sz w:val="20"/>
          <w:szCs w:val="20"/>
        </w:rPr>
        <w:t>- прийнятний рівень фізичного і психічного розвитку шестирічної дитини, що забезпечує її адекватне пристосування до умов шкільного навчання.</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Шпитальніть дитяча </w:t>
      </w:r>
      <w:r w:rsidRPr="004D3394">
        <w:rPr>
          <w:sz w:val="20"/>
          <w:szCs w:val="20"/>
        </w:rPr>
        <w:t>- явище відставання психічного та фізичного розвитку дитини немовлячого чи раннього віку, що спричинене дефіцитом спілкування з дорослими. Дитяча шпитальність часто проявляється у вихованців дитячих будинків чи дітей, що зростають у неблагополучних сім'ях.</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Шлюбна адаптація вторинна </w:t>
      </w:r>
      <w:r w:rsidRPr="004D3394">
        <w:rPr>
          <w:rFonts w:ascii="Times New Roman" w:eastAsia="Times New Roman" w:hAnsi="Times New Roman" w:cs="Times New Roman"/>
          <w:sz w:val="20"/>
          <w:szCs w:val="20"/>
          <w:lang w:eastAsia="ru-RU"/>
        </w:rPr>
        <w:t>- надмірне звикання членів подружжя один до одного, послаблення подружнього кохання і пригнічення неповторного характеру шлюбного союзу.</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Шлюбна адаптація первинна </w:t>
      </w:r>
      <w:r w:rsidRPr="004D3394">
        <w:rPr>
          <w:rFonts w:ascii="Times New Roman" w:eastAsia="Times New Roman" w:hAnsi="Times New Roman" w:cs="Times New Roman"/>
          <w:sz w:val="20"/>
          <w:szCs w:val="20"/>
          <w:lang w:eastAsia="ru-RU"/>
        </w:rPr>
        <w:t>- процес пристосування членів подружжя до шлюбного життя, який полягає в поступовому взаємному узгодженні їх думок, почуттів та поведінки.</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Ювеналізм </w:t>
      </w:r>
      <w:r w:rsidRPr="004D3394">
        <w:rPr>
          <w:rFonts w:ascii="Times New Roman" w:eastAsia="Times New Roman" w:hAnsi="Times New Roman" w:cs="Times New Roman"/>
          <w:sz w:val="20"/>
          <w:szCs w:val="20"/>
          <w:lang w:eastAsia="ru-RU"/>
        </w:rPr>
        <w:t>- розповсюджений в суспільстві культ молодості, переоцінка її переваг.</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Юнацька </w:t>
      </w:r>
      <w:r w:rsidRPr="004D3394">
        <w:rPr>
          <w:rFonts w:ascii="Times New Roman" w:eastAsia="Times New Roman" w:hAnsi="Times New Roman" w:cs="Times New Roman"/>
          <w:sz w:val="20"/>
          <w:szCs w:val="20"/>
          <w:lang w:eastAsia="ru-RU"/>
        </w:rPr>
        <w:t>субкультура - особливий етико-естетичний пласт, який визначає стиль життя, мислення молодих людей і відрізняється своїми звичаями, нормами та цінностями від уподобань дорослих.</w:t>
      </w:r>
    </w:p>
    <w:p w:rsidR="004D3394" w:rsidRPr="004D3394" w:rsidRDefault="004D3394" w:rsidP="004D3394">
      <w:pPr>
        <w:spacing w:after="0" w:line="240" w:lineRule="auto"/>
        <w:rPr>
          <w:rFonts w:ascii="Times New Roman" w:eastAsia="Times New Roman" w:hAnsi="Times New Roman" w:cs="Times New Roman"/>
          <w:sz w:val="20"/>
          <w:szCs w:val="20"/>
          <w:lang w:eastAsia="ru-RU"/>
        </w:rPr>
      </w:pPr>
      <w:r w:rsidRPr="004D3394">
        <w:rPr>
          <w:rFonts w:ascii="Times New Roman" w:eastAsia="Times New Roman" w:hAnsi="Times New Roman" w:cs="Times New Roman"/>
          <w:b/>
          <w:bCs/>
          <w:sz w:val="20"/>
          <w:szCs w:val="20"/>
          <w:lang w:eastAsia="ru-RU"/>
        </w:rPr>
        <w:t xml:space="preserve">Юнацький період </w:t>
      </w:r>
      <w:r w:rsidRPr="004D3394">
        <w:rPr>
          <w:rFonts w:ascii="Times New Roman" w:eastAsia="Times New Roman" w:hAnsi="Times New Roman" w:cs="Times New Roman"/>
          <w:sz w:val="20"/>
          <w:szCs w:val="20"/>
          <w:lang w:eastAsia="ru-RU"/>
        </w:rPr>
        <w:t xml:space="preserve">- етап життя людини, що триває від 15 до 21 року і характеризується завершенням або стабілізацією основних систем психічного та фізичного розвитку. Юнацький період поділяється на дві фази - ранню юність (15-18 років) та </w:t>
      </w:r>
      <w:r w:rsidRPr="004D3394">
        <w:rPr>
          <w:rFonts w:ascii="Times New Roman" w:eastAsia="Times New Roman" w:hAnsi="Times New Roman" w:cs="Times New Roman"/>
          <w:i/>
          <w:iCs/>
          <w:sz w:val="20"/>
          <w:szCs w:val="20"/>
          <w:lang w:eastAsia="ru-RU"/>
        </w:rPr>
        <w:t>власне юність</w:t>
      </w:r>
      <w:r w:rsidRPr="004D3394">
        <w:rPr>
          <w:rFonts w:ascii="Times New Roman" w:eastAsia="Times New Roman" w:hAnsi="Times New Roman" w:cs="Times New Roman"/>
          <w:sz w:val="20"/>
          <w:szCs w:val="20"/>
          <w:lang w:eastAsia="ru-RU"/>
        </w:rPr>
        <w:t xml:space="preserve"> (18-21 рік).</w:t>
      </w:r>
    </w:p>
    <w:p w:rsidR="00AC6287" w:rsidRPr="004D3394" w:rsidRDefault="00AC6287" w:rsidP="004D3394">
      <w:pPr>
        <w:pStyle w:val="a3"/>
        <w:spacing w:before="0" w:beforeAutospacing="0" w:after="0" w:afterAutospacing="0"/>
        <w:rPr>
          <w:sz w:val="20"/>
          <w:szCs w:val="20"/>
        </w:rPr>
      </w:pPr>
      <w:r w:rsidRPr="004D3394">
        <w:rPr>
          <w:rStyle w:val="a4"/>
          <w:sz w:val="20"/>
          <w:szCs w:val="20"/>
        </w:rPr>
        <w:t xml:space="preserve">Я-концепція </w:t>
      </w:r>
      <w:r w:rsidRPr="004D3394">
        <w:rPr>
          <w:sz w:val="20"/>
          <w:szCs w:val="20"/>
        </w:rPr>
        <w:t>- відносно стійка усвідомлювана система уявлень та ставлень індивіда до самого себе. Я-концепція формується завдяки процесам самоусвідомлення.</w:t>
      </w:r>
    </w:p>
    <w:p w:rsidR="00DC4A5B" w:rsidRPr="004D3394" w:rsidRDefault="00AC6287" w:rsidP="004D3394">
      <w:pPr>
        <w:pStyle w:val="a3"/>
        <w:spacing w:before="0" w:beforeAutospacing="0" w:after="0" w:afterAutospacing="0"/>
        <w:rPr>
          <w:sz w:val="20"/>
          <w:szCs w:val="20"/>
        </w:rPr>
      </w:pPr>
      <w:r w:rsidRPr="004D3394">
        <w:rPr>
          <w:rStyle w:val="a4"/>
          <w:sz w:val="20"/>
          <w:szCs w:val="20"/>
        </w:rPr>
        <w:t xml:space="preserve">Я-образ </w:t>
      </w:r>
      <w:r w:rsidRPr="004D3394">
        <w:rPr>
          <w:sz w:val="20"/>
          <w:szCs w:val="20"/>
        </w:rPr>
        <w:t xml:space="preserve">- складовий компонент самосвідомості, що складається з уявлень та знань особистістю власних якостей та особливостей. Я-образ втілюється в Я-реальному (уявлення про себе теперішнього), </w:t>
      </w:r>
      <w:r w:rsidRPr="004D3394">
        <w:rPr>
          <w:i/>
          <w:iCs/>
          <w:sz w:val="20"/>
          <w:szCs w:val="20"/>
        </w:rPr>
        <w:t>Я-ідеальному</w:t>
      </w:r>
      <w:r w:rsidRPr="004D3394">
        <w:rPr>
          <w:sz w:val="20"/>
          <w:szCs w:val="20"/>
        </w:rPr>
        <w:t xml:space="preserve"> (уявний образ втілення найкращих якостей в собі) та Я-динамічному (набір якостей, які людина прагне змінити чи набути найближчим часом).</w:t>
      </w:r>
    </w:p>
    <w:sectPr w:rsidR="00DC4A5B" w:rsidRPr="004D3394" w:rsidSect="0056774A">
      <w:pgSz w:w="11906" w:h="16838"/>
      <w:pgMar w:top="360" w:right="386" w:bottom="450" w:left="63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7C0" w:rsidRDefault="00C027C0" w:rsidP="00DC4A5B">
      <w:pPr>
        <w:spacing w:after="0" w:line="240" w:lineRule="auto"/>
      </w:pPr>
      <w:r>
        <w:separator/>
      </w:r>
    </w:p>
  </w:endnote>
  <w:endnote w:type="continuationSeparator" w:id="1">
    <w:p w:rsidR="00C027C0" w:rsidRDefault="00C027C0" w:rsidP="00DC4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7C0" w:rsidRDefault="00C027C0" w:rsidP="00DC4A5B">
      <w:pPr>
        <w:spacing w:after="0" w:line="240" w:lineRule="auto"/>
      </w:pPr>
      <w:r>
        <w:separator/>
      </w:r>
    </w:p>
  </w:footnote>
  <w:footnote w:type="continuationSeparator" w:id="1">
    <w:p w:rsidR="00C027C0" w:rsidRDefault="00C027C0" w:rsidP="00DC4A5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817F25"/>
    <w:rsid w:val="000328B1"/>
    <w:rsid w:val="00171367"/>
    <w:rsid w:val="00321639"/>
    <w:rsid w:val="004D3394"/>
    <w:rsid w:val="004E6278"/>
    <w:rsid w:val="00552879"/>
    <w:rsid w:val="0056774A"/>
    <w:rsid w:val="007F6016"/>
    <w:rsid w:val="00817F25"/>
    <w:rsid w:val="00A85DFB"/>
    <w:rsid w:val="00AC6287"/>
    <w:rsid w:val="00AE63FD"/>
    <w:rsid w:val="00C027C0"/>
    <w:rsid w:val="00D5754A"/>
    <w:rsid w:val="00DC4A5B"/>
    <w:rsid w:val="00E86ED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63F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17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17F25"/>
    <w:rPr>
      <w:b/>
      <w:bCs/>
    </w:rPr>
  </w:style>
  <w:style w:type="paragraph" w:styleId="a5">
    <w:name w:val="header"/>
    <w:basedOn w:val="a"/>
    <w:link w:val="a6"/>
    <w:uiPriority w:val="99"/>
    <w:unhideWhenUsed/>
    <w:rsid w:val="00DC4A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C4A5B"/>
  </w:style>
  <w:style w:type="paragraph" w:styleId="a7">
    <w:name w:val="footer"/>
    <w:basedOn w:val="a"/>
    <w:link w:val="a8"/>
    <w:uiPriority w:val="99"/>
    <w:semiHidden/>
    <w:unhideWhenUsed/>
    <w:rsid w:val="00DC4A5B"/>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DC4A5B"/>
  </w:style>
  <w:style w:type="character" w:styleId="a9">
    <w:name w:val="Emphasis"/>
    <w:basedOn w:val="a0"/>
    <w:uiPriority w:val="20"/>
    <w:qFormat/>
    <w:rsid w:val="00DC4A5B"/>
    <w:rPr>
      <w:i/>
      <w:iCs/>
    </w:rPr>
  </w:style>
</w:styles>
</file>

<file path=word/webSettings.xml><?xml version="1.0" encoding="utf-8"?>
<w:webSettings xmlns:r="http://schemas.openxmlformats.org/officeDocument/2006/relationships" xmlns:w="http://schemas.openxmlformats.org/wordprocessingml/2006/main">
  <w:divs>
    <w:div w:id="433791440">
      <w:bodyDiv w:val="1"/>
      <w:marLeft w:val="0"/>
      <w:marRight w:val="0"/>
      <w:marTop w:val="0"/>
      <w:marBottom w:val="0"/>
      <w:divBdr>
        <w:top w:val="none" w:sz="0" w:space="0" w:color="auto"/>
        <w:left w:val="none" w:sz="0" w:space="0" w:color="auto"/>
        <w:bottom w:val="none" w:sz="0" w:space="0" w:color="auto"/>
        <w:right w:val="none" w:sz="0" w:space="0" w:color="auto"/>
      </w:divBdr>
    </w:div>
    <w:div w:id="813106901">
      <w:bodyDiv w:val="1"/>
      <w:marLeft w:val="0"/>
      <w:marRight w:val="0"/>
      <w:marTop w:val="0"/>
      <w:marBottom w:val="0"/>
      <w:divBdr>
        <w:top w:val="none" w:sz="0" w:space="0" w:color="auto"/>
        <w:left w:val="none" w:sz="0" w:space="0" w:color="auto"/>
        <w:bottom w:val="none" w:sz="0" w:space="0" w:color="auto"/>
        <w:right w:val="none" w:sz="0" w:space="0" w:color="auto"/>
      </w:divBdr>
    </w:div>
    <w:div w:id="834491345">
      <w:bodyDiv w:val="1"/>
      <w:marLeft w:val="0"/>
      <w:marRight w:val="0"/>
      <w:marTop w:val="0"/>
      <w:marBottom w:val="0"/>
      <w:divBdr>
        <w:top w:val="none" w:sz="0" w:space="0" w:color="auto"/>
        <w:left w:val="none" w:sz="0" w:space="0" w:color="auto"/>
        <w:bottom w:val="none" w:sz="0" w:space="0" w:color="auto"/>
        <w:right w:val="none" w:sz="0" w:space="0" w:color="auto"/>
      </w:divBdr>
      <w:divsChild>
        <w:div w:id="2062173734">
          <w:marLeft w:val="0"/>
          <w:marRight w:val="0"/>
          <w:marTop w:val="0"/>
          <w:marBottom w:val="0"/>
          <w:divBdr>
            <w:top w:val="none" w:sz="0" w:space="0" w:color="auto"/>
            <w:left w:val="none" w:sz="0" w:space="0" w:color="auto"/>
            <w:bottom w:val="none" w:sz="0" w:space="0" w:color="auto"/>
            <w:right w:val="none" w:sz="0" w:space="0" w:color="auto"/>
          </w:divBdr>
        </w:div>
      </w:divsChild>
    </w:div>
    <w:div w:id="1318921172">
      <w:bodyDiv w:val="1"/>
      <w:marLeft w:val="0"/>
      <w:marRight w:val="0"/>
      <w:marTop w:val="0"/>
      <w:marBottom w:val="0"/>
      <w:divBdr>
        <w:top w:val="none" w:sz="0" w:space="0" w:color="auto"/>
        <w:left w:val="none" w:sz="0" w:space="0" w:color="auto"/>
        <w:bottom w:val="none" w:sz="0" w:space="0" w:color="auto"/>
        <w:right w:val="none" w:sz="0" w:space="0" w:color="auto"/>
      </w:divBdr>
    </w:div>
    <w:div w:id="1718356110">
      <w:bodyDiv w:val="1"/>
      <w:marLeft w:val="0"/>
      <w:marRight w:val="0"/>
      <w:marTop w:val="0"/>
      <w:marBottom w:val="0"/>
      <w:divBdr>
        <w:top w:val="none" w:sz="0" w:space="0" w:color="auto"/>
        <w:left w:val="none" w:sz="0" w:space="0" w:color="auto"/>
        <w:bottom w:val="none" w:sz="0" w:space="0" w:color="auto"/>
        <w:right w:val="none" w:sz="0" w:space="0" w:color="auto"/>
      </w:divBdr>
    </w:div>
    <w:div w:id="175265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7</Pages>
  <Words>6233</Words>
  <Characters>35533</Characters>
  <Application>Microsoft Office Word</Application>
  <DocSecurity>0</DocSecurity>
  <Lines>296</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Гена</dc:creator>
  <cp:keywords/>
  <dc:description/>
  <cp:lastModifiedBy>dean</cp:lastModifiedBy>
  <cp:revision>8</cp:revision>
  <dcterms:created xsi:type="dcterms:W3CDTF">2012-11-21T05:53:00Z</dcterms:created>
  <dcterms:modified xsi:type="dcterms:W3CDTF">2014-05-13T17:30:00Z</dcterms:modified>
</cp:coreProperties>
</file>