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Теорія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гносеологія, </w:t>
      </w:r>
      <w:hyperlink r:id="rId5" w:tooltip="Епістемологія" w:history="1">
        <w:r w:rsidRPr="008C74DB">
          <w:rPr>
            <w:rStyle w:val="a3"/>
            <w:rFonts w:ascii="Times New Roman" w:hAnsi="Times New Roman" w:cs="Times New Roman"/>
          </w:rPr>
          <w:t>епістемологія</w:t>
        </w:r>
      </w:hyperlink>
      <w:r w:rsidRPr="008C74DB">
        <w:rPr>
          <w:rFonts w:ascii="Times New Roman" w:hAnsi="Times New Roman" w:cs="Times New Roman"/>
        </w:rPr>
        <w:t>, розділ філософії, в якому вивчаються проблеми природи </w:t>
      </w:r>
      <w:hyperlink r:id="rId6" w:tooltip="Пізнання" w:history="1">
        <w:r w:rsidRPr="008C74DB">
          <w:rPr>
            <w:rStyle w:val="a3"/>
            <w:rFonts w:ascii="Times New Roman" w:hAnsi="Times New Roman" w:cs="Times New Roman"/>
          </w:rPr>
          <w:t>пізнання</w:t>
        </w:r>
      </w:hyperlink>
      <w:r w:rsidRPr="008C74DB">
        <w:rPr>
          <w:rFonts w:ascii="Times New Roman" w:hAnsi="Times New Roman" w:cs="Times New Roman"/>
        </w:rPr>
        <w:t> і його можливостей, відношення </w:t>
      </w:r>
      <w:hyperlink r:id="rId7" w:tooltip="Знання" w:history="1">
        <w:r w:rsidRPr="008C74DB">
          <w:rPr>
            <w:rStyle w:val="a3"/>
            <w:rFonts w:ascii="Times New Roman" w:hAnsi="Times New Roman" w:cs="Times New Roman"/>
          </w:rPr>
          <w:t>знання</w:t>
        </w:r>
      </w:hyperlink>
      <w:r w:rsidRPr="008C74DB">
        <w:rPr>
          <w:rFonts w:ascii="Times New Roman" w:hAnsi="Times New Roman" w:cs="Times New Roman"/>
        </w:rPr>
        <w:t> до реальності, досліджуються загальні передумови пізнання, виявляються умови його достовірності та істинності. На відміну від </w:t>
      </w:r>
      <w:hyperlink r:id="rId8" w:tooltip="Психологія" w:history="1">
        <w:r w:rsidRPr="008C74DB">
          <w:rPr>
            <w:rStyle w:val="a3"/>
            <w:rFonts w:ascii="Times New Roman" w:hAnsi="Times New Roman" w:cs="Times New Roman"/>
          </w:rPr>
          <w:t>психології</w:t>
        </w:r>
      </w:hyperlink>
      <w:r w:rsidRPr="008C74DB">
        <w:rPr>
          <w:rFonts w:ascii="Times New Roman" w:hAnsi="Times New Roman" w:cs="Times New Roman"/>
        </w:rPr>
        <w:t>, </w:t>
      </w:r>
      <w:hyperlink r:id="rId9" w:tooltip="Фізіологія" w:history="1">
        <w:r w:rsidRPr="008C74DB">
          <w:rPr>
            <w:rStyle w:val="a3"/>
            <w:rFonts w:ascii="Times New Roman" w:hAnsi="Times New Roman" w:cs="Times New Roman"/>
          </w:rPr>
          <w:t>фізіології</w:t>
        </w:r>
      </w:hyperlink>
      <w:r w:rsidRPr="008C74DB">
        <w:rPr>
          <w:rFonts w:ascii="Times New Roman" w:hAnsi="Times New Roman" w:cs="Times New Roman"/>
        </w:rPr>
        <w:t> вищої нервової діяльності та інших </w:t>
      </w:r>
      <w:hyperlink r:id="rId10" w:tooltip="Наука" w:history="1">
        <w:r w:rsidRPr="008C74DB">
          <w:rPr>
            <w:rStyle w:val="a3"/>
            <w:rFonts w:ascii="Times New Roman" w:hAnsi="Times New Roman" w:cs="Times New Roman"/>
          </w:rPr>
          <w:t>наук</w:t>
        </w:r>
      </w:hyperlink>
      <w:r w:rsidRPr="008C74DB">
        <w:rPr>
          <w:rFonts w:ascii="Times New Roman" w:hAnsi="Times New Roman" w:cs="Times New Roman"/>
        </w:rPr>
        <w:t xml:space="preserve">, гносеологія, як філософська дисципліна аналізує не індивідуальні механізми, які діють в психіці, що дозволяють тому або іншому суб'єктові дійти певного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ізнавального результату, а загальні підстави, які дають можливість розглядати цей результат як знання, що виражає реальний, дійсний стан речей. Два основні напрями в теорії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 </w:t>
      </w:r>
      <w:hyperlink r:id="rId11" w:tooltip="Матеріалізм" w:history="1">
        <w:r w:rsidRPr="008C74DB">
          <w:rPr>
            <w:rStyle w:val="a3"/>
            <w:rFonts w:ascii="Times New Roman" w:hAnsi="Times New Roman" w:cs="Times New Roman"/>
          </w:rPr>
          <w:t>матеріалізм</w:t>
        </w:r>
      </w:hyperlink>
      <w:r w:rsidRPr="008C74DB">
        <w:rPr>
          <w:rFonts w:ascii="Times New Roman" w:hAnsi="Times New Roman" w:cs="Times New Roman"/>
        </w:rPr>
        <w:t> та </w:t>
      </w:r>
      <w:hyperlink r:id="rId12" w:tooltip="Ідеалізм" w:history="1">
        <w:r w:rsidRPr="008C74DB">
          <w:rPr>
            <w:rStyle w:val="a3"/>
            <w:rFonts w:ascii="Times New Roman" w:hAnsi="Times New Roman" w:cs="Times New Roman"/>
          </w:rPr>
          <w:t>ідеалізм</w:t>
        </w:r>
      </w:hyperlink>
      <w:r w:rsidRPr="008C74DB">
        <w:rPr>
          <w:rFonts w:ascii="Times New Roman" w:hAnsi="Times New Roman" w:cs="Times New Roman"/>
        </w:rPr>
        <w:t>.</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Грецькою мовою знання як феномен виражається такими поняттями, як "gnosis" та "epistema". Філософська традиція, яка ґрунтується на цих поняттях, характеризує вчення про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ізнавальний процес як гносеологію та епістемологію. Термін "епістемологія" більш поширений у західних англомовних країнах, йому надають перевагу ті вчені, які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іджують природу наукового пізнання. Поняття "гносеологія" ширше за змістом, воно охоплює будь-які форми і види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людиною навколишнього світу - наукові, донаукові, ненаукові.</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Гносеологія (грец. gnosis -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і logos - вчення) - галузь філософії, яка вивчає сутність пізнавального процесу, його закономірності та принципи, форми і типи одержання знання про світ в усьому його багатоманітті.</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Важливим розділом філософської гносеології є вчення про структуру і методи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його рівні і способи, завдяки яким відбувається одержання знань, їх систематизація, оформлення у наукові гіпотези, концепції, теорії. Центральним пунктом гносеології є проблема істини як результату адекватного відображення у свідомості суб'єкта пізнавальної діяльності сутнісних властивостей об'єкта дослідницького інтересу. За словами Г.-В.-Ф. Гегеля, істина - велике слово і велике діло; в більшій мі</w:t>
      </w:r>
      <w:proofErr w:type="gramStart"/>
      <w:r w:rsidRPr="008C74DB">
        <w:rPr>
          <w:rFonts w:ascii="Times New Roman" w:hAnsi="Times New Roman" w:cs="Times New Roman"/>
        </w:rPr>
        <w:t>р</w:t>
      </w:r>
      <w:proofErr w:type="gramEnd"/>
      <w:r w:rsidRPr="008C74DB">
        <w:rPr>
          <w:rFonts w:ascii="Times New Roman" w:hAnsi="Times New Roman" w:cs="Times New Roman"/>
        </w:rPr>
        <w:t>і вона - ставлення до життя, позиція, від самого поступу, самого наближення до якої, якщо дух і душа людини здорові, вище здіймаються груди, глибше дихається.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Проблеми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навколишньої дійсності завжди хвилювали мислителів. Однак розгорнута гносеологічна проблематика була осмислена в Нову епоху, коли потреба у достовірному знанні про сутність речей, природних і суспільних явищ стала домінуючою у мотивації філософських пошуків. Суспільні потреби актуалізували питання щодо досвідного характеру одержання знання (емпіризм), можливостей розуму дати знання, адекватне самим об'єктам (раціоналізм). Загострилася і проблема активності суб'єкта в </w:t>
      </w:r>
      <w:proofErr w:type="gramStart"/>
      <w:r w:rsidRPr="008C74DB">
        <w:rPr>
          <w:rFonts w:ascii="Times New Roman" w:hAnsi="Times New Roman" w:cs="Times New Roman"/>
        </w:rPr>
        <w:t>п</w:t>
      </w:r>
      <w:proofErr w:type="gramEnd"/>
      <w:r w:rsidRPr="008C74DB">
        <w:rPr>
          <w:rFonts w:ascii="Times New Roman" w:hAnsi="Times New Roman" w:cs="Times New Roman"/>
        </w:rPr>
        <w:t>ізнавальному процесі, його можливостей отримати потрібне знання як достовірну, аргументовану інформацію про навколишній світ, здатності людини завдяки своєму досвіду, від якого залежать її почуття і розум, одержати точні, істинні знання про природу, суспільне життя і про себе.</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Деякі філософи-скептики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іррон, Секст Емпірик, М.-Б. де Монтень, Д. Юм) висловлювали сумнів щодо можливості отримати істинне знання. Інші філософи, зокрема І. Кант, заперечували здатність людини до пізнання сутності об'єктів ("речі в собі"), агностики обмежували пізнання сферою явищ ("речі для нас"). Цим вони обґрунтовували розповсюджений в сучасній некласичній філософії гносеологія най песимізм (лат. - найгірший) - зневіра у можливості людського розуму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ізнати сутність речей і процесів, а також можливість керуватися здобутим знанням у практичному житті. їх опоненти (Р. Де-карт, Г.-В. Лейбніц, Г.-В.-Ф. Гегель, К. Маркс) наголошували на необмежених можливостях людського розуму, його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ізнавальній могутності, вірі в його здатність осягнути істину. На цьому ґрунтується гносеологічний оптимізм (лат</w:t>
      </w:r>
      <w:proofErr w:type="gramStart"/>
      <w:r w:rsidRPr="008C74DB">
        <w:rPr>
          <w:rFonts w:ascii="Times New Roman" w:hAnsi="Times New Roman" w:cs="Times New Roman"/>
        </w:rPr>
        <w:t>.</w:t>
      </w:r>
      <w:proofErr w:type="gramEnd"/>
      <w:r w:rsidRPr="008C74DB">
        <w:rPr>
          <w:rFonts w:ascii="Times New Roman" w:hAnsi="Times New Roman" w:cs="Times New Roman"/>
        </w:rPr>
        <w:t xml:space="preserve"> - </w:t>
      </w:r>
      <w:proofErr w:type="gramStart"/>
      <w:r w:rsidRPr="008C74DB">
        <w:rPr>
          <w:rFonts w:ascii="Times New Roman" w:hAnsi="Times New Roman" w:cs="Times New Roman"/>
        </w:rPr>
        <w:t>н</w:t>
      </w:r>
      <w:proofErr w:type="gramEnd"/>
      <w:r w:rsidRPr="008C74DB">
        <w:rPr>
          <w:rFonts w:ascii="Times New Roman" w:hAnsi="Times New Roman" w:cs="Times New Roman"/>
        </w:rPr>
        <w:t>айкращий) - віра у всемогутність сили розуму, його здатність озброїти людство істинним знанням, яке уможливлює продуктивно-доцільне використання природних ресурсів і суспільних надбань.</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Відповідно до розуміння природи суб'єкта, об'єкта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ізнавального інтересу та їх взаємодії теорія пізнання в історії філософії набувала різних форм, відтінків і напрямів: ідеалістична чи матеріалістична, споглядальна чи діяльнісна гносеологія. Важливе значення при цьому має проблема визначення основного відправного чинника самого "механізму" процесу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Філософи-сенсуалісти (Дж. Локк, Т. Гоббс, Д. Берклі) визнають головним чинником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людські почуття. На думку </w:t>
      </w:r>
      <w:proofErr w:type="gramStart"/>
      <w:r w:rsidRPr="008C74DB">
        <w:rPr>
          <w:rFonts w:ascii="Times New Roman" w:hAnsi="Times New Roman" w:cs="Times New Roman"/>
        </w:rPr>
        <w:t>англ</w:t>
      </w:r>
      <w:proofErr w:type="gramEnd"/>
      <w:r w:rsidRPr="008C74DB">
        <w:rPr>
          <w:rFonts w:ascii="Times New Roman" w:hAnsi="Times New Roman" w:cs="Times New Roman"/>
        </w:rPr>
        <w:t>ійського філософа Дж. Локка, всі людські знання мають чуттєво-досвідний характер, а людська душа - "чиста дошка" (tabula rasa), "білий папір без будь-яких знаків та ідей ", на якому досвід залишає свої письмена. Теза Дж. Локка, що відчуття є першопричиною виникнення ідей ("</w:t>
      </w:r>
      <w:proofErr w:type="gramStart"/>
      <w:r w:rsidRPr="008C74DB">
        <w:rPr>
          <w:rFonts w:ascii="Times New Roman" w:hAnsi="Times New Roman" w:cs="Times New Roman"/>
        </w:rPr>
        <w:t>вс</w:t>
      </w:r>
      <w:proofErr w:type="gramEnd"/>
      <w:r w:rsidRPr="008C74DB">
        <w:rPr>
          <w:rFonts w:ascii="Times New Roman" w:hAnsi="Times New Roman" w:cs="Times New Roman"/>
        </w:rPr>
        <w:t>і знання походять від відчуттів", "в розумі немає нічого, що б первісно не містилося у почуттях"), його вчення про досвідне відображення матеріального світу (емпіризм) є одними із центральних положень сенсуалістичних та емпіричних теорій пізнання.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lastRenderedPageBreak/>
        <w:t xml:space="preserve">Філософи-раціоналісти (Р. Декарт, Г.-В. Лейбніц, Б. Спіноза) визнають провідну роль розуму в одержанні знання, вважають його джерелом істини. Р. Декарт був переконаний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w:t>
      </w:r>
      <w:proofErr w:type="gramStart"/>
      <w:r w:rsidRPr="008C74DB">
        <w:rPr>
          <w:rFonts w:ascii="Times New Roman" w:hAnsi="Times New Roman" w:cs="Times New Roman"/>
        </w:rPr>
        <w:t>тому</w:t>
      </w:r>
      <w:proofErr w:type="gramEnd"/>
      <w:r w:rsidRPr="008C74DB">
        <w:rPr>
          <w:rFonts w:ascii="Times New Roman" w:hAnsi="Times New Roman" w:cs="Times New Roman"/>
        </w:rPr>
        <w:t xml:space="preserve">, що лише розум вказує надійний шлях досягнення істини, оскільки почуття здатні вводити людину в оману. Єдиним достовірним для людини є усвідомлення існування власного розуму. "Мислю, отже існую" (Cogito, ergo sum) - декартівська формула, яка, на його думку, є наріжним каменем науки про людське Я, суб'єктивність (мисляча субстанція) і </w:t>
      </w:r>
      <w:proofErr w:type="gramStart"/>
      <w:r w:rsidRPr="008C74DB">
        <w:rPr>
          <w:rFonts w:ascii="Times New Roman" w:hAnsi="Times New Roman" w:cs="Times New Roman"/>
        </w:rPr>
        <w:t>вс</w:t>
      </w:r>
      <w:proofErr w:type="gramEnd"/>
      <w:r w:rsidRPr="008C74DB">
        <w:rPr>
          <w:rFonts w:ascii="Times New Roman" w:hAnsi="Times New Roman" w:cs="Times New Roman"/>
        </w:rPr>
        <w:t xml:space="preserve">іх людських наук. Розум, мислення і самосвідомість, а не життєвий досвід, на переконання Декарта, с вирішальними факторами процесу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Запах, смак, твердість, </w:t>
      </w:r>
      <w:proofErr w:type="gramStart"/>
      <w:r w:rsidRPr="008C74DB">
        <w:rPr>
          <w:rFonts w:ascii="Times New Roman" w:hAnsi="Times New Roman" w:cs="Times New Roman"/>
        </w:rPr>
        <w:t>св</w:t>
      </w:r>
      <w:proofErr w:type="gramEnd"/>
      <w:r w:rsidRPr="008C74DB">
        <w:rPr>
          <w:rFonts w:ascii="Times New Roman" w:hAnsi="Times New Roman" w:cs="Times New Roman"/>
        </w:rPr>
        <w:t xml:space="preserve">ітло, тепло є вторинними якостями, яким передують первинні якості мислячої субстанції: ідея Бога як найдосконалішої істоти, аксіоми математики. Ідеї, якими керується людський розум, властиві людині від народження. Те, що людина осягає "природним </w:t>
      </w:r>
      <w:proofErr w:type="gramStart"/>
      <w:r w:rsidRPr="008C74DB">
        <w:rPr>
          <w:rFonts w:ascii="Times New Roman" w:hAnsi="Times New Roman" w:cs="Times New Roman"/>
        </w:rPr>
        <w:t>св</w:t>
      </w:r>
      <w:proofErr w:type="gramEnd"/>
      <w:r w:rsidRPr="008C74DB">
        <w:rPr>
          <w:rFonts w:ascii="Times New Roman" w:hAnsi="Times New Roman" w:cs="Times New Roman"/>
        </w:rPr>
        <w:t>ітом" свого мислення, правильно застосовуючи його, насправді істинне, вважав Декарт.</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У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використовують такі методи: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1) емпіричні (грец. empeiria - досвід, метод) - визнання основою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досвід;</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2) сенсуалістичний (лат</w:t>
      </w:r>
      <w:proofErr w:type="gramStart"/>
      <w:r w:rsidRPr="008C74DB">
        <w:rPr>
          <w:rFonts w:ascii="Times New Roman" w:hAnsi="Times New Roman" w:cs="Times New Roman"/>
        </w:rPr>
        <w:t>.</w:t>
      </w:r>
      <w:proofErr w:type="gramEnd"/>
      <w:r w:rsidRPr="008C74DB">
        <w:rPr>
          <w:rFonts w:ascii="Times New Roman" w:hAnsi="Times New Roman" w:cs="Times New Roman"/>
        </w:rPr>
        <w:t xml:space="preserve"> - </w:t>
      </w:r>
      <w:proofErr w:type="gramStart"/>
      <w:r w:rsidRPr="008C74DB">
        <w:rPr>
          <w:rFonts w:ascii="Times New Roman" w:hAnsi="Times New Roman" w:cs="Times New Roman"/>
        </w:rPr>
        <w:t>п</w:t>
      </w:r>
      <w:proofErr w:type="gramEnd"/>
      <w:r w:rsidRPr="008C74DB">
        <w:rPr>
          <w:rFonts w:ascii="Times New Roman" w:hAnsi="Times New Roman" w:cs="Times New Roman"/>
        </w:rPr>
        <w:t>очуття, відчуття) - метод, який основним засобом одержання знання визнавав відчуття;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3) раціоналістичний (лат</w:t>
      </w:r>
      <w:proofErr w:type="gramStart"/>
      <w:r w:rsidRPr="008C74DB">
        <w:rPr>
          <w:rFonts w:ascii="Times New Roman" w:hAnsi="Times New Roman" w:cs="Times New Roman"/>
        </w:rPr>
        <w:t>.</w:t>
      </w:r>
      <w:proofErr w:type="gramEnd"/>
      <w:r w:rsidRPr="008C74DB">
        <w:rPr>
          <w:rFonts w:ascii="Times New Roman" w:hAnsi="Times New Roman" w:cs="Times New Roman"/>
        </w:rPr>
        <w:t xml:space="preserve"> - </w:t>
      </w:r>
      <w:proofErr w:type="gramStart"/>
      <w:r w:rsidRPr="008C74DB">
        <w:rPr>
          <w:rFonts w:ascii="Times New Roman" w:hAnsi="Times New Roman" w:cs="Times New Roman"/>
        </w:rPr>
        <w:t>р</w:t>
      </w:r>
      <w:proofErr w:type="gramEnd"/>
      <w:r w:rsidRPr="008C74DB">
        <w:rPr>
          <w:rFonts w:ascii="Times New Roman" w:hAnsi="Times New Roman" w:cs="Times New Roman"/>
        </w:rPr>
        <w:t>озумний) - метод, який ставить розум, логічне мислення над почуттями.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Філософи, які надають перевагу емпіричному і сенсуалістичному методам, сприймають логічне мислення як "шосте чуття", </w:t>
      </w:r>
      <w:proofErr w:type="gramStart"/>
      <w:r w:rsidRPr="008C74DB">
        <w:rPr>
          <w:rFonts w:ascii="Times New Roman" w:hAnsi="Times New Roman" w:cs="Times New Roman"/>
        </w:rPr>
        <w:t>яке</w:t>
      </w:r>
      <w:proofErr w:type="gramEnd"/>
      <w:r w:rsidRPr="008C74DB">
        <w:rPr>
          <w:rFonts w:ascii="Times New Roman" w:hAnsi="Times New Roman" w:cs="Times New Roman"/>
        </w:rPr>
        <w:t xml:space="preserve"> впорядковує здобутий емпіричний матеріал. Утім, </w:t>
      </w:r>
      <w:proofErr w:type="gramStart"/>
      <w:r w:rsidRPr="008C74DB">
        <w:rPr>
          <w:rFonts w:ascii="Times New Roman" w:hAnsi="Times New Roman" w:cs="Times New Roman"/>
        </w:rPr>
        <w:t>будь-яке</w:t>
      </w:r>
      <w:proofErr w:type="gramEnd"/>
      <w:r w:rsidRPr="008C74DB">
        <w:rPr>
          <w:rFonts w:ascii="Times New Roman" w:hAnsi="Times New Roman" w:cs="Times New Roman"/>
        </w:rPr>
        <w:t xml:space="preserve"> знання є поєднанням чуттєвого і раціонального знання. </w:t>
      </w:r>
      <w:proofErr w:type="gramStart"/>
      <w:r w:rsidRPr="008C74DB">
        <w:rPr>
          <w:rFonts w:ascii="Times New Roman" w:hAnsi="Times New Roman" w:cs="Times New Roman"/>
        </w:rPr>
        <w:t>З</w:t>
      </w:r>
      <w:proofErr w:type="gramEnd"/>
      <w:r w:rsidRPr="008C74DB">
        <w:rPr>
          <w:rFonts w:ascii="Times New Roman" w:hAnsi="Times New Roman" w:cs="Times New Roman"/>
        </w:rPr>
        <w:t xml:space="preserve"> огляду на це Ф. Бекон запропонував оригінальну метафору щодо основних методів пізнання: "шлях павука" (здобуття істини із "власної свідомості"); "шлях мурахи" (безсистемне збирання фактичних даних); "шлях бджоли" (поєднання здібностей досвіду - збирання нектару і роботи розуму - перетворення його на мед (знання)).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Формами чуттєвого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(живого споглядання) є:</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а) відчуття - відображення властивостей, якостей предметів і явищ об'єктивного </w:t>
      </w:r>
      <w:proofErr w:type="gramStart"/>
      <w:r w:rsidRPr="008C74DB">
        <w:rPr>
          <w:rFonts w:ascii="Times New Roman" w:hAnsi="Times New Roman" w:cs="Times New Roman"/>
        </w:rPr>
        <w:t>св</w:t>
      </w:r>
      <w:proofErr w:type="gramEnd"/>
      <w:r w:rsidRPr="008C74DB">
        <w:rPr>
          <w:rFonts w:ascii="Times New Roman" w:hAnsi="Times New Roman" w:cs="Times New Roman"/>
        </w:rPr>
        <w:t>іту, внутрішніх станів організму внаслідок їх впливу на рецептори;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б) сприймання - цілісне відображення у </w:t>
      </w:r>
      <w:proofErr w:type="gramStart"/>
      <w:r w:rsidRPr="008C74DB">
        <w:rPr>
          <w:rFonts w:ascii="Times New Roman" w:hAnsi="Times New Roman" w:cs="Times New Roman"/>
        </w:rPr>
        <w:t>св</w:t>
      </w:r>
      <w:proofErr w:type="gramEnd"/>
      <w:r w:rsidRPr="008C74DB">
        <w:rPr>
          <w:rFonts w:ascii="Times New Roman" w:hAnsi="Times New Roman" w:cs="Times New Roman"/>
        </w:rPr>
        <w:t>ідомості людини предметів і явищ об'єктивної дійсності та їх вплив на рецепторні поверхні органів чуття;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в) уявлення - образи предметів і явищ дійсності, створені внаслідок їх впливу на органи чуття.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Раціональне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здійснюється завдяки мисленню на таких рівнях, як розсудок (початковий рівень мислення, де оперування абстракціями відбувається в межах певної незмінної, наперед заданої схеми) і розум (вищий рівень раціонального пізнання, для якого притаманне творче оперування абстракціями і рефлексією). Його формами</w:t>
      </w:r>
      <w:proofErr w:type="gramStart"/>
      <w:r w:rsidRPr="008C74DB">
        <w:rPr>
          <w:rFonts w:ascii="Times New Roman" w:hAnsi="Times New Roman" w:cs="Times New Roman"/>
        </w:rPr>
        <w:t xml:space="preserve"> є:</w:t>
      </w:r>
      <w:proofErr w:type="gramEnd"/>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а) поняття - форма мислення, яка відображає предмети з їх загальними та істотними властивостями;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б) судження - форма мислення, в якій засобами ствердження чи заперечення розкриваються зв'язки предметів з їх властивостями або відношення між предметами </w:t>
      </w:r>
      <w:proofErr w:type="gramStart"/>
      <w:r w:rsidRPr="008C74DB">
        <w:rPr>
          <w:rFonts w:ascii="Times New Roman" w:hAnsi="Times New Roman" w:cs="Times New Roman"/>
        </w:rPr>
        <w:t>чи їх</w:t>
      </w:r>
      <w:proofErr w:type="gramEnd"/>
      <w:r w:rsidRPr="008C74DB">
        <w:rPr>
          <w:rFonts w:ascii="Times New Roman" w:hAnsi="Times New Roman" w:cs="Times New Roman"/>
        </w:rPr>
        <w:t xml:space="preserve"> множиною;</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в) умовивід - форма мислення, за допомогою якої з одних думок (засновків) отримують </w:t>
      </w:r>
      <w:proofErr w:type="gramStart"/>
      <w:r w:rsidRPr="008C74DB">
        <w:rPr>
          <w:rFonts w:ascii="Times New Roman" w:hAnsi="Times New Roman" w:cs="Times New Roman"/>
        </w:rPr>
        <w:t>нов</w:t>
      </w:r>
      <w:proofErr w:type="gramEnd"/>
      <w:r w:rsidRPr="008C74DB">
        <w:rPr>
          <w:rFonts w:ascii="Times New Roman" w:hAnsi="Times New Roman" w:cs="Times New Roman"/>
        </w:rPr>
        <w:t>і думки (висновки).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Дедалі частіше у філософії утверджується думка, що чуттєве (сенсорне) і розумове (раціональне) в людському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ізнанні не є двома роз'єднаними й автономними ступенями, а двома моментами єдиного пізнавального процесу.</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Гносеологія теорія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або ще по іншому вчення про життя, пройшла тривалий шлях еволюційного розвитку, як розвивався людина, і змінювалося його розуміння світу на цьому шляху еволюції, так і гносеологія розвивалася і розширювала свої методи пізнання.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В античності гносеологія це філософське вчення про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розглядала предмет як єдине ціле з знанням про нього, і велика увага приділялася концентрації уваги на функціональної трансформації предмета в знанні. І лише в середньовіччі гносеологія — це вчення про життя починає розширюватися і поглиблюватися, і </w:t>
      </w:r>
      <w:r w:rsidRPr="008C74DB">
        <w:rPr>
          <w:rFonts w:ascii="Times New Roman" w:hAnsi="Times New Roman" w:cs="Times New Roman"/>
        </w:rPr>
        <w:lastRenderedPageBreak/>
        <w:t>наближатися до оформлення класичної теорії пізнання. А з’єднання вчення Арістотеля і християнської догматичними постулатами призвела до появи двоїстої істини.</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 xml:space="preserve">При появі досвідченого природознавства в 17-18 століттях гостро стає питання про те, як же визначити істину, яким способом. У цей час з’являються опозиції «емпіризм — реалізм», «сенсуалізм — реалізм» і т. п. Потім стає актуальним активність суб’єкта в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53E3D" w:rsidRPr="008C74DB" w:rsidRDefault="00553E3D" w:rsidP="008C74DB">
      <w:pPr>
        <w:ind w:firstLine="360"/>
        <w:rPr>
          <w:rFonts w:ascii="Times New Roman" w:hAnsi="Times New Roman" w:cs="Times New Roman"/>
        </w:rPr>
      </w:pPr>
      <w:r w:rsidRPr="008C74DB">
        <w:rPr>
          <w:rFonts w:ascii="Times New Roman" w:hAnsi="Times New Roman" w:cs="Times New Roman"/>
        </w:rPr>
        <w:t>У 19 столі</w:t>
      </w:r>
      <w:proofErr w:type="gramStart"/>
      <w:r w:rsidRPr="008C74DB">
        <w:rPr>
          <w:rFonts w:ascii="Times New Roman" w:hAnsi="Times New Roman" w:cs="Times New Roman"/>
        </w:rPr>
        <w:t>тт</w:t>
      </w:r>
      <w:proofErr w:type="gramEnd"/>
      <w:r w:rsidRPr="008C74DB">
        <w:rPr>
          <w:rFonts w:ascii="Times New Roman" w:hAnsi="Times New Roman" w:cs="Times New Roman"/>
        </w:rPr>
        <w:t xml:space="preserve">і гносеологія це філософське вчення про пізнання було спрямована Кантом на виявленні суб’єктивного підстави пізнання, що зумовило переоцінка установок натурфілософії, яка була орієнтована на пізнанні та виявленні абсолютної істини. У результаті бурхливого розвитку природничих наук і відмови від метафізичного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в центрі філософського дослідження виявляється пізнавальне ставлення до життя.</w:t>
      </w:r>
    </w:p>
    <w:p w:rsidR="005A73CB" w:rsidRPr="008C74DB" w:rsidRDefault="005A73CB" w:rsidP="008C74DB">
      <w:pPr>
        <w:ind w:firstLine="360"/>
        <w:rPr>
          <w:rFonts w:ascii="Times New Roman" w:hAnsi="Times New Roman" w:cs="Times New Roman"/>
        </w:rPr>
      </w:pP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ізнавальна діяльність суб’єкта класичної гносеології пов’язувалася з його ізольованістю і була визначальною. Однак </w:t>
      </w:r>
      <w:proofErr w:type="gramStart"/>
      <w:r w:rsidRPr="008C74DB">
        <w:rPr>
          <w:rFonts w:ascii="Times New Roman" w:hAnsi="Times New Roman" w:cs="Times New Roman"/>
        </w:rPr>
        <w:t>св</w:t>
      </w:r>
      <w:proofErr w:type="gramEnd"/>
      <w:r w:rsidRPr="008C74DB">
        <w:rPr>
          <w:rFonts w:ascii="Times New Roman" w:hAnsi="Times New Roman" w:cs="Times New Roman"/>
        </w:rPr>
        <w:t>ідомість даного суб’єкта було прозорим для самого себе і тому не було критерієм достовірності.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Сучасна гносеологія — це вчення про проблему взаємини до науки. Наукові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зумовили виникнення соціальної природи пізнання. Розуміючи, що зростання науки неефективний, був зроблений висновок, що наука розвивається не формально-соціально, а за рахунок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ідників і їх особистісних ресурсів, і організацію умов для спілкування в якому і з’являється можливість просування пізнання вперед, його постійний розвиток і оновлення. Всі подальші дослідження в цій області наштовхують на розуміння, що перспективи розвитку гносеології пов’язані в сьогоденні з дослідженнями ситуацій виникнення знання. І в цих ситуаціях можна простежити роль у пізнанні і прояв особистісних соціальних форм суб’єкта в появі знанія</w:t>
      </w:r>
      <w:proofErr w:type="gramStart"/>
      <w:r w:rsidRPr="008C74DB">
        <w:rPr>
          <w:rFonts w:ascii="Times New Roman" w:hAnsi="Times New Roman" w:cs="Times New Roman"/>
        </w:rPr>
        <w:t>.Н</w:t>
      </w:r>
      <w:proofErr w:type="gramEnd"/>
      <w:r w:rsidRPr="008C74DB">
        <w:rPr>
          <w:rFonts w:ascii="Times New Roman" w:hAnsi="Times New Roman" w:cs="Times New Roman"/>
        </w:rPr>
        <w:t xml:space="preserve">а підставі дослідження цих ситуацій чітко вимальовується суспільна функція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тобто набутті та освоєнні нових знань і гносеології.</w:t>
      </w:r>
    </w:p>
    <w:p w:rsidR="005A73CB" w:rsidRPr="008C74DB" w:rsidRDefault="005A73CB" w:rsidP="008C74DB">
      <w:pPr>
        <w:ind w:firstLine="360"/>
        <w:rPr>
          <w:rFonts w:ascii="Times New Roman" w:hAnsi="Times New Roman" w:cs="Times New Roman"/>
        </w:rPr>
      </w:pP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Емпіричний та теоретичний </w:t>
      </w:r>
      <w:proofErr w:type="gramStart"/>
      <w:r w:rsidRPr="008C74DB">
        <w:rPr>
          <w:rFonts w:ascii="Times New Roman" w:hAnsi="Times New Roman" w:cs="Times New Roman"/>
        </w:rPr>
        <w:t>р</w:t>
      </w:r>
      <w:proofErr w:type="gramEnd"/>
      <w:r w:rsidRPr="008C74DB">
        <w:rPr>
          <w:rFonts w:ascii="Times New Roman" w:hAnsi="Times New Roman" w:cs="Times New Roman"/>
        </w:rPr>
        <w:t>івні пізнання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У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ізнанні розрізняють два рівні: емпіричний та теоретичний.</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Емпіричний (від гр. еmреіrіа – досвід)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івень знання – це знання, отримане безпосередньо з досвіду з деякою раціональною обробкою властивостей і відношень об'єкта, що пізнається. Він завжди є основою, базою для теоретичного </w:t>
      </w:r>
      <w:proofErr w:type="gramStart"/>
      <w:r w:rsidRPr="008C74DB">
        <w:rPr>
          <w:rFonts w:ascii="Times New Roman" w:hAnsi="Times New Roman" w:cs="Times New Roman"/>
        </w:rPr>
        <w:t>р</w:t>
      </w:r>
      <w:proofErr w:type="gramEnd"/>
      <w:r w:rsidRPr="008C74DB">
        <w:rPr>
          <w:rFonts w:ascii="Times New Roman" w:hAnsi="Times New Roman" w:cs="Times New Roman"/>
        </w:rPr>
        <w:t>івня 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Теоретичний </w:t>
      </w:r>
      <w:proofErr w:type="gramStart"/>
      <w:r w:rsidRPr="008C74DB">
        <w:rPr>
          <w:rFonts w:ascii="Times New Roman" w:hAnsi="Times New Roman" w:cs="Times New Roman"/>
        </w:rPr>
        <w:t>р</w:t>
      </w:r>
      <w:proofErr w:type="gramEnd"/>
      <w:r w:rsidRPr="008C74DB">
        <w:rPr>
          <w:rFonts w:ascii="Times New Roman" w:hAnsi="Times New Roman" w:cs="Times New Roman"/>
        </w:rPr>
        <w:t>івень – це знання, отримане шляхом абстрактного мислення.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Людина починає процес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об'єкта із зовнішнього його опису, фіксує окремі його властивості, сторони. Потім заглиблюється в змі</w:t>
      </w:r>
      <w:proofErr w:type="gramStart"/>
      <w:r w:rsidRPr="008C74DB">
        <w:rPr>
          <w:rFonts w:ascii="Times New Roman" w:hAnsi="Times New Roman" w:cs="Times New Roman"/>
        </w:rPr>
        <w:t>ст</w:t>
      </w:r>
      <w:proofErr w:type="gramEnd"/>
      <w:r w:rsidRPr="008C74DB">
        <w:rPr>
          <w:rFonts w:ascii="Times New Roman" w:hAnsi="Times New Roman" w:cs="Times New Roman"/>
        </w:rPr>
        <w:t xml:space="preserve"> об'єкта, розкриває закони, яким він підлягає, переходить до пояснення властивостей об'єкта, об'єднує знання про окремі сторони предмета в єдину, цілісну систему, а отримане при цьому глибоке різнобічне конкретне знання про предмет і є теорією, що має певну внутрішню логічну структуру.</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Слід ві</w:t>
      </w:r>
      <w:proofErr w:type="gramStart"/>
      <w:r w:rsidRPr="008C74DB">
        <w:rPr>
          <w:rFonts w:ascii="Times New Roman" w:hAnsi="Times New Roman" w:cs="Times New Roman"/>
        </w:rPr>
        <w:t>др</w:t>
      </w:r>
      <w:proofErr w:type="gramEnd"/>
      <w:r w:rsidRPr="008C74DB">
        <w:rPr>
          <w:rFonts w:ascii="Times New Roman" w:hAnsi="Times New Roman" w:cs="Times New Roman"/>
        </w:rPr>
        <w:t xml:space="preserve">ізняти поняття "чуттєве" і "раціональне" від понять "емпіричне" і "теоретичне". "Чуттєве" і "раціональне" характеризують діалектику процесу відображення взагалі, а "емпіричне" і "теоретичне" належать до сфери лише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Емпіричне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формується в процесі взаємодії з об'єктом дослідження, коли ми безпосередньо впливаємо на нього, взаємодіємо з ним, обробляємо результати і робимо висновок. Але отримання окремих емпіричних фактів і законів ще не дає змогу побудувати систему законів. Для того щоб </w:t>
      </w:r>
      <w:proofErr w:type="gramStart"/>
      <w:r w:rsidRPr="008C74DB">
        <w:rPr>
          <w:rFonts w:ascii="Times New Roman" w:hAnsi="Times New Roman" w:cs="Times New Roman"/>
        </w:rPr>
        <w:t>п</w:t>
      </w:r>
      <w:proofErr w:type="gramEnd"/>
      <w:r w:rsidRPr="008C74DB">
        <w:rPr>
          <w:rFonts w:ascii="Times New Roman" w:hAnsi="Times New Roman" w:cs="Times New Roman"/>
        </w:rPr>
        <w:t>ізнати сутність, необхідно обов'язково перейти до теоретичного рівня наукового пізнання.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Емпіричний і теоретичний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івні пізнання завжди нерозривно пов'язані між собою і взаємообумовлюють один одного. Так, емпіричне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виявляючи нові факти, нові дані спостереження та експериментів, стимулює розвиток теоретичного рівня, ставить перед ним нові проблеми та завдання. В свою чергу, теоретичне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розглядаючи та конкретизуючи теоретичний зміст науки, відкриває нові перспективи пояснення та передбачення фактів і цим орієнтує та спрямовує емпіричне знання. Емпіричне знання опосередковується теоретичним – теоретичне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вказує, які саме явища та події мають бути об'єктом емпіричного дослідження і в яких умовах має здійснюватись експеримент. На теоретичному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івні також виявляються і </w:t>
      </w:r>
      <w:r w:rsidRPr="008C74DB">
        <w:rPr>
          <w:rFonts w:ascii="Times New Roman" w:hAnsi="Times New Roman" w:cs="Times New Roman"/>
        </w:rPr>
        <w:lastRenderedPageBreak/>
        <w:t xml:space="preserve">вказуються ті межі, в яких результати на емпіричному рівні істинні, в яких емпіричне знання може бути використано практично. Саме в цьому і полягає евристична функція теоретичного </w:t>
      </w:r>
      <w:proofErr w:type="gramStart"/>
      <w:r w:rsidRPr="008C74DB">
        <w:rPr>
          <w:rFonts w:ascii="Times New Roman" w:hAnsi="Times New Roman" w:cs="Times New Roman"/>
        </w:rPr>
        <w:t>р</w:t>
      </w:r>
      <w:proofErr w:type="gramEnd"/>
      <w:r w:rsidRPr="008C74DB">
        <w:rPr>
          <w:rFonts w:ascii="Times New Roman" w:hAnsi="Times New Roman" w:cs="Times New Roman"/>
        </w:rPr>
        <w:t>івня наукового пізнання.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Межа між емпіричним та теоретичним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івнями досить умовна, самостійність їх один стосовно одного відносна. Емпіричне переходить у теоретичне, а те, що колись було теоретичним, на іншому, більш високому етапі розвитку, стає емпірично доступним. У будь-якій сфері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на всіх рівнях спостерігається діалектична єдність теоретичного та емпіричного. Провідна роль у цій єдності залежно від предмета, умов та вже наявних, отриманих наукових результатів належить то емпіричному, то </w:t>
      </w:r>
      <w:proofErr w:type="gramStart"/>
      <w:r w:rsidRPr="008C74DB">
        <w:rPr>
          <w:rFonts w:ascii="Times New Roman" w:hAnsi="Times New Roman" w:cs="Times New Roman"/>
        </w:rPr>
        <w:t>теоретичному</w:t>
      </w:r>
      <w:proofErr w:type="gramEnd"/>
      <w:r w:rsidRPr="008C74DB">
        <w:rPr>
          <w:rFonts w:ascii="Times New Roman" w:hAnsi="Times New Roman" w:cs="Times New Roman"/>
        </w:rPr>
        <w:t xml:space="preserve">. Основою єдності емпіричного та теоретичного </w:t>
      </w:r>
      <w:proofErr w:type="gramStart"/>
      <w:r w:rsidRPr="008C74DB">
        <w:rPr>
          <w:rFonts w:ascii="Times New Roman" w:hAnsi="Times New Roman" w:cs="Times New Roman"/>
        </w:rPr>
        <w:t>р</w:t>
      </w:r>
      <w:proofErr w:type="gramEnd"/>
      <w:r w:rsidRPr="008C74DB">
        <w:rPr>
          <w:rFonts w:ascii="Times New Roman" w:hAnsi="Times New Roman" w:cs="Times New Roman"/>
        </w:rPr>
        <w:t>івнів наукового пізнання виступає єдність наукової теорії та науково-дослідної практики.</w:t>
      </w:r>
    </w:p>
    <w:p w:rsidR="005A73CB" w:rsidRPr="008C74DB" w:rsidRDefault="005A73CB" w:rsidP="008C74DB">
      <w:pPr>
        <w:ind w:firstLine="360"/>
        <w:rPr>
          <w:rFonts w:ascii="Times New Roman" w:hAnsi="Times New Roman" w:cs="Times New Roman"/>
        </w:rPr>
      </w:pPr>
      <w:bookmarkStart w:id="0" w:name="464"/>
      <w:bookmarkEnd w:id="0"/>
      <w:r w:rsidRPr="008C74DB">
        <w:rPr>
          <w:rFonts w:ascii="Times New Roman" w:hAnsi="Times New Roman" w:cs="Times New Roman"/>
        </w:rPr>
        <w:t xml:space="preserve">Основні методи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На кожному з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івнів наукового пізнання застосовуються свої методи. Так, на емпіричному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івні використаються такі основні методи, як спостереження, експеримент, опис, вимірювання, моделювання. На теоретичному </w:t>
      </w:r>
      <w:proofErr w:type="gramStart"/>
      <w:r w:rsidRPr="008C74DB">
        <w:rPr>
          <w:rFonts w:ascii="Times New Roman" w:hAnsi="Times New Roman" w:cs="Times New Roman"/>
        </w:rPr>
        <w:t>р</w:t>
      </w:r>
      <w:proofErr w:type="gramEnd"/>
      <w:r w:rsidRPr="008C74DB">
        <w:rPr>
          <w:rFonts w:ascii="Times New Roman" w:hAnsi="Times New Roman" w:cs="Times New Roman"/>
        </w:rPr>
        <w:t>івні – аналіз, синтез, абстрагування, узагальнення, індукція, дедукція, ідеалізація, історичний та логічний методи тощо.</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Спостереження – це планомірне і цілеспрямоване сприйняття предметів і явищ, їх властивостей і зв'язків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природних умовах або в умовах експерименту з метою пізнання об'єкта, що досліджується.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Основні функції спостереження такі: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фіксація та реєстрація факті</w:t>
      </w:r>
      <w:proofErr w:type="gramStart"/>
      <w:r w:rsidRPr="008C74DB">
        <w:rPr>
          <w:rFonts w:ascii="Times New Roman" w:hAnsi="Times New Roman" w:cs="Times New Roman"/>
        </w:rPr>
        <w:t>в</w:t>
      </w:r>
      <w:proofErr w:type="gramEnd"/>
      <w:r w:rsidRPr="008C74DB">
        <w:rPr>
          <w:rFonts w:ascii="Times New Roman" w:hAnsi="Times New Roman" w:cs="Times New Roman"/>
        </w:rPr>
        <w:t>;</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 попередня класифікація фактів, вже зафіксованих на основі певних принципів, сформульованих </w:t>
      </w:r>
      <w:proofErr w:type="gramStart"/>
      <w:r w:rsidRPr="008C74DB">
        <w:rPr>
          <w:rFonts w:ascii="Times New Roman" w:hAnsi="Times New Roman" w:cs="Times New Roman"/>
        </w:rPr>
        <w:t>на</w:t>
      </w:r>
      <w:proofErr w:type="gramEnd"/>
      <w:r w:rsidRPr="008C74DB">
        <w:rPr>
          <w:rFonts w:ascii="Times New Roman" w:hAnsi="Times New Roman" w:cs="Times New Roman"/>
        </w:rPr>
        <w:t xml:space="preserve"> основі існуючих теорій;</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порівнювання зафіксованих факті</w:t>
      </w:r>
      <w:proofErr w:type="gramStart"/>
      <w:r w:rsidRPr="008C74DB">
        <w:rPr>
          <w:rFonts w:ascii="Times New Roman" w:hAnsi="Times New Roman" w:cs="Times New Roman"/>
        </w:rPr>
        <w:t>в</w:t>
      </w:r>
      <w:proofErr w:type="gramEnd"/>
      <w:r w:rsidRPr="008C74DB">
        <w:rPr>
          <w:rFonts w:ascii="Times New Roman" w:hAnsi="Times New Roman" w:cs="Times New Roman"/>
        </w:rPr>
        <w:t>.</w:t>
      </w:r>
    </w:p>
    <w:p w:rsidR="005A73CB" w:rsidRPr="008C74DB" w:rsidRDefault="005A73CB" w:rsidP="008C74DB">
      <w:pPr>
        <w:ind w:firstLine="360"/>
        <w:rPr>
          <w:rFonts w:ascii="Times New Roman" w:hAnsi="Times New Roman" w:cs="Times New Roman"/>
        </w:rPr>
      </w:pPr>
      <w:proofErr w:type="gramStart"/>
      <w:r w:rsidRPr="008C74DB">
        <w:rPr>
          <w:rFonts w:ascii="Times New Roman" w:hAnsi="Times New Roman" w:cs="Times New Roman"/>
        </w:rPr>
        <w:t>З</w:t>
      </w:r>
      <w:proofErr w:type="gramEnd"/>
      <w:r w:rsidRPr="008C74DB">
        <w:rPr>
          <w:rFonts w:ascii="Times New Roman" w:hAnsi="Times New Roman" w:cs="Times New Roman"/>
        </w:rPr>
        <w:t xml:space="preserve"> ускладненням наукового пізнання дедалі більшої ваги набувають мета, план, теоретичні установки, осмислення результатів. Внаслідок цього зростає роль теоретичного мислення у спостереженні.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Особливо складним є спостереження в суспільних науках, де його результати значною мірою залежать від </w:t>
      </w:r>
      <w:proofErr w:type="gramStart"/>
      <w:r w:rsidRPr="008C74DB">
        <w:rPr>
          <w:rFonts w:ascii="Times New Roman" w:hAnsi="Times New Roman" w:cs="Times New Roman"/>
        </w:rPr>
        <w:t>св</w:t>
      </w:r>
      <w:proofErr w:type="gramEnd"/>
      <w:r w:rsidRPr="008C74DB">
        <w:rPr>
          <w:rFonts w:ascii="Times New Roman" w:hAnsi="Times New Roman" w:cs="Times New Roman"/>
        </w:rPr>
        <w:t>ітоглядно-методологічних установок спостерігача, його ставлення до об'єкта.</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Метод спостереження є обмеженим методом, тому що з його допомогою можна лише зафіксувати певні властивості і зв'язки об'єкта, але неможливо розкрити їх сутність, природу, тенденції розвитку. Всебічне спостереження об'єкта є основою для експерименту.</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Експеримент – це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будь-яких явищ шляхом активного впливу на них за допомогою створення нових умов, відповідних меті дослідження, або шляхом зміни проходження процесу в певному напрямку.</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На відміну від простого спостереження, яке не передбачає активного впливу на об'єкт, експеримент – це активне вторгнення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ідника в природні явища, в хід процесів, що вивчаються. Експеримент – це такий вид практики, в якому практична дія органічно поєднується з </w:t>
      </w:r>
      <w:proofErr w:type="gramStart"/>
      <w:r w:rsidRPr="008C74DB">
        <w:rPr>
          <w:rFonts w:ascii="Times New Roman" w:hAnsi="Times New Roman" w:cs="Times New Roman"/>
        </w:rPr>
        <w:t>теоретичною</w:t>
      </w:r>
      <w:proofErr w:type="gramEnd"/>
      <w:r w:rsidRPr="008C74DB">
        <w:rPr>
          <w:rFonts w:ascii="Times New Roman" w:hAnsi="Times New Roman" w:cs="Times New Roman"/>
        </w:rPr>
        <w:t xml:space="preserve"> роботою думки.</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Значення експерименту полягає не лише в тому, що за його допомогою наука пояснює явища матеріального </w:t>
      </w:r>
      <w:proofErr w:type="gramStart"/>
      <w:r w:rsidRPr="008C74DB">
        <w:rPr>
          <w:rFonts w:ascii="Times New Roman" w:hAnsi="Times New Roman" w:cs="Times New Roman"/>
        </w:rPr>
        <w:t>св</w:t>
      </w:r>
      <w:proofErr w:type="gramEnd"/>
      <w:r w:rsidRPr="008C74DB">
        <w:rPr>
          <w:rFonts w:ascii="Times New Roman" w:hAnsi="Times New Roman" w:cs="Times New Roman"/>
        </w:rPr>
        <w:t xml:space="preserve">іту, а й у тому, що наука, спираючись на експеримент, безпосередньо оволодіває тими чи іншими досліджуваними явищами. Тому експеримент служить одним із головних засобів зв'язку науки з виробництвом. Адже він дає змогу здійснити перевірку правильності наукових висновків і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ідкриттів, нових закономірностей. Експеримент служить засобом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та винаходу нових приладів, машин, матеріалів і процесів у промисловому виробництві, необхідним етапом практичного випробування нових науково-технічних відкриттів.</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Експеримент широко застосовується не лише в природничих науках, а й у </w:t>
      </w:r>
      <w:proofErr w:type="gramStart"/>
      <w:r w:rsidRPr="008C74DB">
        <w:rPr>
          <w:rFonts w:ascii="Times New Roman" w:hAnsi="Times New Roman" w:cs="Times New Roman"/>
        </w:rPr>
        <w:t>соц</w:t>
      </w:r>
      <w:proofErr w:type="gramEnd"/>
      <w:r w:rsidRPr="008C74DB">
        <w:rPr>
          <w:rFonts w:ascii="Times New Roman" w:hAnsi="Times New Roman" w:cs="Times New Roman"/>
        </w:rPr>
        <w:t>іальній практиці, де він відіграє важливу роль у пізнанні та управлінні суспільними процесами.</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Експеримент має свої специфічні особливості порівняно з іншими методами:</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 експеримент дає можливість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іджувати об'єкти в так званому чистому вигляді;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lastRenderedPageBreak/>
        <w:t xml:space="preserve">– експеримент дає змогу досліджувати властивості об'єктів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екстремальних умовах, що сприяє більш глибокому проникненню в їх сутність;</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 важливою перевагою експерименту є його повторюваність, завдяки чому в науковому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ізнанні цей метод набуває особливого значення і цінності.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Опис – це зазначення ознак предмета або явища як суттєвих, так і несуттєвих. Опис, як правило, застосовується відносно одиничних, індивідуальних об'єкті</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для більш повного ознайомлення з ними. Його метою є дати найбільш повні відомості </w:t>
      </w:r>
      <w:proofErr w:type="gramStart"/>
      <w:r w:rsidRPr="008C74DB">
        <w:rPr>
          <w:rFonts w:ascii="Times New Roman" w:hAnsi="Times New Roman" w:cs="Times New Roman"/>
        </w:rPr>
        <w:t>про</w:t>
      </w:r>
      <w:proofErr w:type="gramEnd"/>
      <w:r w:rsidRPr="008C74DB">
        <w:rPr>
          <w:rFonts w:ascii="Times New Roman" w:hAnsi="Times New Roman" w:cs="Times New Roman"/>
        </w:rPr>
        <w:t xml:space="preserve"> об'єкт.</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Вимірювання – це певна система фіксації та реєстрації кількісних характеристик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іджуваного об'єкта за допомогою різноманітних вимірювальних приладів та апаратів. За допомогою вимірювання визначається відношення однієї кількісної характеристики об'єкта до іншої, однорідної з нею, прийнятої за одиницю вимірювання. Основними функціями методу вимірювання</w:t>
      </w:r>
      <w:proofErr w:type="gramStart"/>
      <w:r w:rsidRPr="008C74DB">
        <w:rPr>
          <w:rFonts w:ascii="Times New Roman" w:hAnsi="Times New Roman" w:cs="Times New Roman"/>
        </w:rPr>
        <w:t xml:space="preserve"> є,</w:t>
      </w:r>
      <w:proofErr w:type="gramEnd"/>
      <w:r w:rsidRPr="008C74DB">
        <w:rPr>
          <w:rFonts w:ascii="Times New Roman" w:hAnsi="Times New Roman" w:cs="Times New Roman"/>
        </w:rPr>
        <w:t xml:space="preserve"> по-перше, фіксація кількісних характеристик об'єкта; по-друге, класифікація та порівняння результатів вимірювання.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Моделювання – це вивчення об'єкта (оригіналу) шляхом створення та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його копії (моделі), яка за своїми властивостями певною мірою відтворює властивості об'єкта, що досліджується.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Моделювання використовується тоді, коли безпосереднє вивчення об'єктів з деяких причин неможливе, ускладнене чи недоцільне. Розрізняють два основних види моделювання: фізичне і математичне. На сучасному етапі розвитку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особливо велика роль відводиться комп'ютерному моделюванню. Комп'ютер, який функціонує </w:t>
      </w:r>
      <w:proofErr w:type="gramStart"/>
      <w:r w:rsidRPr="008C74DB">
        <w:rPr>
          <w:rFonts w:ascii="Times New Roman" w:hAnsi="Times New Roman" w:cs="Times New Roman"/>
        </w:rPr>
        <w:t>за</w:t>
      </w:r>
      <w:proofErr w:type="gramEnd"/>
      <w:r w:rsidRPr="008C74DB">
        <w:rPr>
          <w:rFonts w:ascii="Times New Roman" w:hAnsi="Times New Roman" w:cs="Times New Roman"/>
        </w:rPr>
        <w:t xml:space="preserve"> спеціальною програмою, здатний моделювати найрізноманітніші реальні процеси: коливання ринкових цін, орбіти космічних кораблів, демографічні процеси, інші кількісні параметри розвитку природи, суспільства, окремої людини.</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Методи теоретичного </w:t>
      </w:r>
      <w:proofErr w:type="gramStart"/>
      <w:r w:rsidRPr="008C74DB">
        <w:rPr>
          <w:rFonts w:ascii="Times New Roman" w:hAnsi="Times New Roman" w:cs="Times New Roman"/>
        </w:rPr>
        <w:t>р</w:t>
      </w:r>
      <w:proofErr w:type="gramEnd"/>
      <w:r w:rsidRPr="008C74DB">
        <w:rPr>
          <w:rFonts w:ascii="Times New Roman" w:hAnsi="Times New Roman" w:cs="Times New Roman"/>
        </w:rPr>
        <w:t>івня пізнання.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Аналіз – це розчленування предмета на його складові (сторони, ознаки, властивості, відношення) з метою їх всебічного вивчення.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Синтез – це об'єднання раніше виділених частин (сторін, ознак, властивостей, відношень) предмета в єдине ціле.</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Аналіз і синтез діалектично суперечливі та взаємообумовлені методи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предмета в його конкретній цілісності передбачає попереднє розчленування його на складові і розгляд кожної з них. Це завдання виконує аналіз. Він дає можливість виділити суттєве, те, що становить основу зв'язку </w:t>
      </w:r>
      <w:proofErr w:type="gramStart"/>
      <w:r w:rsidRPr="008C74DB">
        <w:rPr>
          <w:rFonts w:ascii="Times New Roman" w:hAnsi="Times New Roman" w:cs="Times New Roman"/>
        </w:rPr>
        <w:t>вс</w:t>
      </w:r>
      <w:proofErr w:type="gramEnd"/>
      <w:r w:rsidRPr="008C74DB">
        <w:rPr>
          <w:rFonts w:ascii="Times New Roman" w:hAnsi="Times New Roman" w:cs="Times New Roman"/>
        </w:rPr>
        <w:t xml:space="preserve">іх сторін досліджуваного об'єкта. Тобто, діалектичний аналіз є засобом проникнення в сутність речей. Але, відіграючи важливу роль у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ізнанні, аналіз не дає знання конкретного, знання об'єкта як єдності різноманітного, єдності різних визначень. Це завдання виконує синтез. Отже, аналіз і синтез органічно взаємопов'язані і взаємообумовлюють один одного на кожному етапі процесу теоретичного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Абстрагування – це метод відволікання від деяких властивостей та відношень об'єкта й, одночасно, зосередження основної уваги на тих, які є безпосереднім предметом наукового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Абстрагування сприяє проникненню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у сутність явищ, руху пізнання від явища до сутності. Зрозуміло, що абстрагування розчленовує, огрублює, схематизує цілісну рухому дійсність. Однак саме це і дає змогу більш глибоко вивчити окремі сторони предмета "в </w:t>
      </w:r>
      <w:proofErr w:type="gramStart"/>
      <w:r w:rsidRPr="008C74DB">
        <w:rPr>
          <w:rFonts w:ascii="Times New Roman" w:hAnsi="Times New Roman" w:cs="Times New Roman"/>
        </w:rPr>
        <w:t>чистому</w:t>
      </w:r>
      <w:proofErr w:type="gramEnd"/>
      <w:r w:rsidRPr="008C74DB">
        <w:rPr>
          <w:rFonts w:ascii="Times New Roman" w:hAnsi="Times New Roman" w:cs="Times New Roman"/>
        </w:rPr>
        <w:t xml:space="preserve"> вигляді". А отже, і проникнути у їхню сутність.</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Узагальнення – це метод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який фіксує загальні ознаки та властивості певної групи об'єктів, здійснює перехід від одиничного до особливого та загального, від менш загального до більш загального.</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У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нерідко доводиться, спираючись на вже існуючі знання, робити висновки, які є новим знанням про невідоме. Це здійснюється за допомогою таких методі</w:t>
      </w:r>
      <w:proofErr w:type="gramStart"/>
      <w:r w:rsidRPr="008C74DB">
        <w:rPr>
          <w:rFonts w:ascii="Times New Roman" w:hAnsi="Times New Roman" w:cs="Times New Roman"/>
        </w:rPr>
        <w:t>в</w:t>
      </w:r>
      <w:proofErr w:type="gramEnd"/>
      <w:r w:rsidRPr="008C74DB">
        <w:rPr>
          <w:rFonts w:ascii="Times New Roman" w:hAnsi="Times New Roman" w:cs="Times New Roman"/>
        </w:rPr>
        <w:t>, як індукція і дедукція.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Індукція – це такий метод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коли на підставі знання про окреме робиться висновок про загальне. Це спосіб </w:t>
      </w:r>
      <w:proofErr w:type="gramStart"/>
      <w:r w:rsidRPr="008C74DB">
        <w:rPr>
          <w:rFonts w:ascii="Times New Roman" w:hAnsi="Times New Roman" w:cs="Times New Roman"/>
        </w:rPr>
        <w:t>м</w:t>
      </w:r>
      <w:proofErr w:type="gramEnd"/>
      <w:r w:rsidRPr="008C74DB">
        <w:rPr>
          <w:rFonts w:ascii="Times New Roman" w:hAnsi="Times New Roman" w:cs="Times New Roman"/>
        </w:rPr>
        <w:t xml:space="preserve">іркування, за допомогою якого встановлюється обґрунтованість висунутого припущення чи гіпотези. В реальному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ізнанні індукція завжди виступає в єдності з дедукцією, органічно пов'язана з нею.</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lastRenderedPageBreak/>
        <w:t xml:space="preserve">Дедукція – це метод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коли на основі загального принципу логічним шляхом з одних положень як істинних з необхідністю виводиться нове істинне знання про окреме. За допомогою цього методу окреме </w:t>
      </w:r>
      <w:proofErr w:type="gramStart"/>
      <w:r w:rsidRPr="008C74DB">
        <w:rPr>
          <w:rFonts w:ascii="Times New Roman" w:hAnsi="Times New Roman" w:cs="Times New Roman"/>
        </w:rPr>
        <w:t>п</w:t>
      </w:r>
      <w:proofErr w:type="gramEnd"/>
      <w:r w:rsidRPr="008C74DB">
        <w:rPr>
          <w:rFonts w:ascii="Times New Roman" w:hAnsi="Times New Roman" w:cs="Times New Roman"/>
        </w:rPr>
        <w:t>ізнається на основі знання загальних закономірностей.</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Ідеалізація – це спосіб логічного моделювання завдяки якому створюються ідеалізовані об'єкти. Ідеалізація спрямована на процеси мислимої побудови можливих об'єктів. Результати ідеалізації – не довільні. У граничному випадку вони відповідають окремим реальним властивостям об'єктів або допускають інтерпретацію їх, виходячи з даних емпіричного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івня наукового пізнання. Ідеалізація пов'язана з "мисленим експериментом", внаслідок якого з гіпотетичного мінімуму деяких ознак поведінки об'єктів </w:t>
      </w:r>
      <w:proofErr w:type="gramStart"/>
      <w:r w:rsidRPr="008C74DB">
        <w:rPr>
          <w:rFonts w:ascii="Times New Roman" w:hAnsi="Times New Roman" w:cs="Times New Roman"/>
        </w:rPr>
        <w:t>в</w:t>
      </w:r>
      <w:proofErr w:type="gramEnd"/>
      <w:r w:rsidRPr="008C74DB">
        <w:rPr>
          <w:rFonts w:ascii="Times New Roman" w:hAnsi="Times New Roman" w:cs="Times New Roman"/>
        </w:rPr>
        <w:t>ідкриваються чи узагальнюються закони їх функціонування. Межі ефективності ідеалізації визначаються практикою.</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Історичний і логічний методи органічно поєднані. Історичний метод передбачає розгляд об'єктивного процесу розвитку об'єкта, реальної його історії з усіма її поворотами, особливостями. Це певний спосіб відтворення в мисленні історичного процесу в його хронологічній </w:t>
      </w:r>
      <w:proofErr w:type="gramStart"/>
      <w:r w:rsidRPr="008C74DB">
        <w:rPr>
          <w:rFonts w:ascii="Times New Roman" w:hAnsi="Times New Roman" w:cs="Times New Roman"/>
        </w:rPr>
        <w:t>посл</w:t>
      </w:r>
      <w:proofErr w:type="gramEnd"/>
      <w:r w:rsidRPr="008C74DB">
        <w:rPr>
          <w:rFonts w:ascii="Times New Roman" w:hAnsi="Times New Roman" w:cs="Times New Roman"/>
        </w:rPr>
        <w:t>ідовності та конкретності.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Логічний метод – це спосіб, за допомогою якого мислення відтворює реальний історичний процес у його теоретичній формі,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системі понять.</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Завданням історичного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є розкриття конкретних умов розвитку тих чи інших явищ. Завданням логічного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є розкриття ролі, яку окремі елементи системи відіграють у складі розвитку цілого.</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Основні форми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Застосування </w:t>
      </w:r>
      <w:proofErr w:type="gramStart"/>
      <w:r w:rsidRPr="008C74DB">
        <w:rPr>
          <w:rFonts w:ascii="Times New Roman" w:hAnsi="Times New Roman" w:cs="Times New Roman"/>
        </w:rPr>
        <w:t>р</w:t>
      </w:r>
      <w:proofErr w:type="gramEnd"/>
      <w:r w:rsidRPr="008C74DB">
        <w:rPr>
          <w:rFonts w:ascii="Times New Roman" w:hAnsi="Times New Roman" w:cs="Times New Roman"/>
        </w:rPr>
        <w:t xml:space="preserve">ізноманітних методів наукового пізнання дає наукове - знання, але це знання виникає не відразу в готовому вигляді, а розвивається поступово в процесі пізнання в різних формах. Для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насамперед характерні такі форми, як емпіричний факт, проблема, ідея, гіпотеза, теорія.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Фундаментом усього знання в кожній науці є фактичний матеріал або конкретні факти</w:t>
      </w:r>
      <w:proofErr w:type="gramStart"/>
      <w:r w:rsidRPr="008C74DB">
        <w:rPr>
          <w:rFonts w:ascii="Times New Roman" w:hAnsi="Times New Roman" w:cs="Times New Roman"/>
        </w:rPr>
        <w:t>.Ф</w:t>
      </w:r>
      <w:proofErr w:type="gramEnd"/>
      <w:r w:rsidRPr="008C74DB">
        <w:rPr>
          <w:rFonts w:ascii="Times New Roman" w:hAnsi="Times New Roman" w:cs="Times New Roman"/>
        </w:rPr>
        <w:t xml:space="preserve">актом (від лат.: factum -здійснене, зроблене) називають подію, явище, процес, які мають місце в об'єктивній дійсності і є об'єктом дослідження. Факт </w:t>
      </w:r>
      <w:proofErr w:type="gramStart"/>
      <w:r w:rsidRPr="008C74DB">
        <w:rPr>
          <w:rFonts w:ascii="Times New Roman" w:hAnsi="Times New Roman" w:cs="Times New Roman"/>
        </w:rPr>
        <w:t>-ц</w:t>
      </w:r>
      <w:proofErr w:type="gramEnd"/>
      <w:r w:rsidRPr="008C74DB">
        <w:rPr>
          <w:rFonts w:ascii="Times New Roman" w:hAnsi="Times New Roman" w:cs="Times New Roman"/>
        </w:rPr>
        <w:t>е речення, що фіксує емпіричне 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Установлення фактів, їх опис - початкова, найбільш проста, але дуже важлива форма, </w:t>
      </w:r>
      <w:proofErr w:type="gramStart"/>
      <w:r w:rsidRPr="008C74DB">
        <w:rPr>
          <w:rFonts w:ascii="Times New Roman" w:hAnsi="Times New Roman" w:cs="Times New Roman"/>
        </w:rPr>
        <w:t>в</w:t>
      </w:r>
      <w:proofErr w:type="gramEnd"/>
      <w:r w:rsidRPr="008C74DB">
        <w:rPr>
          <w:rFonts w:ascii="Times New Roman" w:hAnsi="Times New Roman" w:cs="Times New Roman"/>
        </w:rPr>
        <w:t xml:space="preserve"> якій виявляється наукове знання. Роль фактів у науковому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ізнанні величезна. </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У науковому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ізнанні сукупність фактів утворює емпіричну основу для висування гіпотез і створення теорій. Завданням наукової теорії є описування фактів, їх пояснення, а також пророкування раніше невідомих фактів. Факти відіграють важливу роль у перевірці, </w:t>
      </w:r>
      <w:proofErr w:type="gramStart"/>
      <w:r w:rsidRPr="008C74DB">
        <w:rPr>
          <w:rFonts w:ascii="Times New Roman" w:hAnsi="Times New Roman" w:cs="Times New Roman"/>
        </w:rPr>
        <w:t>п</w:t>
      </w:r>
      <w:proofErr w:type="gramEnd"/>
      <w:r w:rsidRPr="008C74DB">
        <w:rPr>
          <w:rFonts w:ascii="Times New Roman" w:hAnsi="Times New Roman" w:cs="Times New Roman"/>
        </w:rPr>
        <w:t>ідтвердженні і спростуванні теорій: відповідність фактам - одна із суттєвих вимог до наукових теорій. Розходження теорій з фактами розглядається як суттєвий недолі</w:t>
      </w:r>
      <w:proofErr w:type="gramStart"/>
      <w:r w:rsidRPr="008C74DB">
        <w:rPr>
          <w:rFonts w:ascii="Times New Roman" w:hAnsi="Times New Roman" w:cs="Times New Roman"/>
        </w:rPr>
        <w:t>к</w:t>
      </w:r>
      <w:proofErr w:type="gramEnd"/>
      <w:r w:rsidRPr="008C74DB">
        <w:rPr>
          <w:rFonts w:ascii="Times New Roman" w:hAnsi="Times New Roman" w:cs="Times New Roman"/>
        </w:rPr>
        <w:t xml:space="preserve"> теоретичної системи знання.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Внаслідок наміру пояснити явище, знайти його причини виникає наукова проблема. Наукове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завжди являє собою ланцюг прямуючих одна за одною проблем.</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Проблема - це теоретичне або практичне запитання, яке потребує свого вирішення,, вивчення і </w:t>
      </w:r>
      <w:proofErr w:type="gramStart"/>
      <w:r w:rsidRPr="008C74DB">
        <w:rPr>
          <w:rFonts w:ascii="Times New Roman" w:hAnsi="Times New Roman" w:cs="Times New Roman"/>
        </w:rPr>
        <w:t>досл</w:t>
      </w:r>
      <w:proofErr w:type="gramEnd"/>
      <w:r w:rsidRPr="008C74DB">
        <w:rPr>
          <w:rFonts w:ascii="Times New Roman" w:hAnsi="Times New Roman" w:cs="Times New Roman"/>
        </w:rPr>
        <w:t>ідження,. У перекладі з грецької мови цей термін означає: перешкоди, складність, завдання.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Поштовхом до створення наукової проблеми є </w:t>
      </w:r>
      <w:proofErr w:type="gramStart"/>
      <w:r w:rsidRPr="008C74DB">
        <w:rPr>
          <w:rFonts w:ascii="Times New Roman" w:hAnsi="Times New Roman" w:cs="Times New Roman"/>
        </w:rPr>
        <w:t>нов</w:t>
      </w:r>
      <w:proofErr w:type="gramEnd"/>
      <w:r w:rsidRPr="008C74DB">
        <w:rPr>
          <w:rFonts w:ascii="Times New Roman" w:hAnsi="Times New Roman" w:cs="Times New Roman"/>
        </w:rPr>
        <w:t>і факти, що виникають на практиці; вони не вкладаються в існуючу систему знань і тому потребують для свого пояснення нових ідей.</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Формування проблеми - це важливий момент розвитку наукового знання, тому що правильно поставити проблему, значить, частково вирішити її. Невірна постановка проблеми є однією з причин виникнення вигаданих проблем (псевдопроблем), тобто таких проблем, постановка яких може суперечити фактам і законам</w:t>
      </w:r>
      <w:proofErr w:type="gramStart"/>
      <w:r w:rsidRPr="008C74DB">
        <w:rPr>
          <w:rFonts w:ascii="Times New Roman" w:hAnsi="Times New Roman" w:cs="Times New Roman"/>
        </w:rPr>
        <w:t>.</w:t>
      </w:r>
      <w:proofErr w:type="gramEnd"/>
      <w:r w:rsidRPr="008C74DB">
        <w:rPr>
          <w:rFonts w:ascii="Times New Roman" w:hAnsi="Times New Roman" w:cs="Times New Roman"/>
        </w:rPr>
        <w:t xml:space="preserve"> І </w:t>
      </w:r>
      <w:proofErr w:type="gramStart"/>
      <w:r w:rsidRPr="008C74DB">
        <w:rPr>
          <w:rFonts w:ascii="Times New Roman" w:hAnsi="Times New Roman" w:cs="Times New Roman"/>
        </w:rPr>
        <w:t>т</w:t>
      </w:r>
      <w:proofErr w:type="gramEnd"/>
      <w:r w:rsidRPr="008C74DB">
        <w:rPr>
          <w:rFonts w:ascii="Times New Roman" w:hAnsi="Times New Roman" w:cs="Times New Roman"/>
        </w:rPr>
        <w:t>акі проблеми практично не вирішувані.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Своє</w:t>
      </w:r>
      <w:proofErr w:type="gramStart"/>
      <w:r w:rsidRPr="008C74DB">
        <w:rPr>
          <w:rFonts w:ascii="Times New Roman" w:hAnsi="Times New Roman" w:cs="Times New Roman"/>
        </w:rPr>
        <w:t>р</w:t>
      </w:r>
      <w:proofErr w:type="gramEnd"/>
      <w:r w:rsidRPr="008C74DB">
        <w:rPr>
          <w:rFonts w:ascii="Times New Roman" w:hAnsi="Times New Roman" w:cs="Times New Roman"/>
        </w:rPr>
        <w:t>ідною формою вирішення проблеми може бути доведення її нерозв'язуваності, що стимулює перегляд засад, у межах яких проблема була поставлена (наприклад, доведення нерозв'язуваності проблеми побудови вічного двигуна було тісно пов'язане з формулюванням закону збереження енергії).</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Однією із важливих форм розвитку наукового знання є ідея. Ідеї, особливо </w:t>
      </w:r>
      <w:proofErr w:type="gramStart"/>
      <w:r w:rsidRPr="008C74DB">
        <w:rPr>
          <w:rFonts w:ascii="Times New Roman" w:hAnsi="Times New Roman" w:cs="Times New Roman"/>
        </w:rPr>
        <w:t>нов</w:t>
      </w:r>
      <w:proofErr w:type="gramEnd"/>
      <w:r w:rsidRPr="008C74DB">
        <w:rPr>
          <w:rFonts w:ascii="Times New Roman" w:hAnsi="Times New Roman" w:cs="Times New Roman"/>
        </w:rPr>
        <w:t xml:space="preserve">і і фундаментальні, відіграють у науці і техніці величезну роль. Добре відомо, які широкі горизонти відкриваються перед наукою у випадках, коли виникають несподівані і </w:t>
      </w:r>
      <w:proofErr w:type="gramStart"/>
      <w:r w:rsidRPr="008C74DB">
        <w:rPr>
          <w:rFonts w:ascii="Times New Roman" w:hAnsi="Times New Roman" w:cs="Times New Roman"/>
        </w:rPr>
        <w:t>пл</w:t>
      </w:r>
      <w:proofErr w:type="gramEnd"/>
      <w:r w:rsidRPr="008C74DB">
        <w:rPr>
          <w:rFonts w:ascii="Times New Roman" w:hAnsi="Times New Roman" w:cs="Times New Roman"/>
        </w:rPr>
        <w:t>ідні ідеї.</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lastRenderedPageBreak/>
        <w:t xml:space="preserve">Відображення об'єктивної реальності і постановка практичної мети перед людиною, що знаходяться в органічній єдності, визначають специфіку ідеї і її місце в русі людської </w:t>
      </w:r>
      <w:proofErr w:type="gramStart"/>
      <w:r w:rsidRPr="008C74DB">
        <w:rPr>
          <w:rFonts w:ascii="Times New Roman" w:hAnsi="Times New Roman" w:cs="Times New Roman"/>
        </w:rPr>
        <w:t>св</w:t>
      </w:r>
      <w:proofErr w:type="gramEnd"/>
      <w:r w:rsidRPr="008C74DB">
        <w:rPr>
          <w:rFonts w:ascii="Times New Roman" w:hAnsi="Times New Roman" w:cs="Times New Roman"/>
        </w:rPr>
        <w:t>ідомості. Отже, ідея є активною, посередньою ланкою в розвитку дійсності, що створює нові форми реальності, які не існували раніше.</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Провідна ідея для систематичного висвітлення предметів і явищ одержала в теорії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назву "концепція". Концепція (від лат</w:t>
      </w:r>
      <w:proofErr w:type="gramStart"/>
      <w:r w:rsidRPr="008C74DB">
        <w:rPr>
          <w:rFonts w:ascii="Times New Roman" w:hAnsi="Times New Roman" w:cs="Times New Roman"/>
        </w:rPr>
        <w:t>.</w:t>
      </w:r>
      <w:proofErr w:type="gramEnd"/>
      <w:r w:rsidRPr="008C74DB">
        <w:rPr>
          <w:rFonts w:ascii="Times New Roman" w:hAnsi="Times New Roman" w:cs="Times New Roman"/>
        </w:rPr>
        <w:t> </w:t>
      </w:r>
      <w:proofErr w:type="gramStart"/>
      <w:r w:rsidRPr="008C74DB">
        <w:rPr>
          <w:rFonts w:ascii="Times New Roman" w:hAnsi="Times New Roman" w:cs="Times New Roman"/>
        </w:rPr>
        <w:t>с</w:t>
      </w:r>
      <w:proofErr w:type="gramEnd"/>
      <w:r w:rsidRPr="008C74DB">
        <w:rPr>
          <w:rFonts w:ascii="Times New Roman" w:hAnsi="Times New Roman" w:cs="Times New Roman"/>
        </w:rPr>
        <w:t>опсврИо - розуміння, система) - певний спосіб розуміння, трактування будь-якого явища, процесу, основна точка зору на предмет або явище, провідна ідея для їх систематичного тлумачення.</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Цей термін використовується також для позначення провідної думки, </w:t>
      </w:r>
      <w:proofErr w:type="gramStart"/>
      <w:r w:rsidRPr="008C74DB">
        <w:rPr>
          <w:rFonts w:ascii="Times New Roman" w:hAnsi="Times New Roman" w:cs="Times New Roman"/>
        </w:rPr>
        <w:t>конструктивного</w:t>
      </w:r>
      <w:proofErr w:type="gramEnd"/>
      <w:r w:rsidRPr="008C74DB">
        <w:rPr>
          <w:rFonts w:ascii="Times New Roman" w:hAnsi="Times New Roman" w:cs="Times New Roman"/>
        </w:rPr>
        <w:t xml:space="preserve"> принципу в науковому, художньому, технічному, політичному та інших видах діяльності.</w:t>
      </w:r>
    </w:p>
    <w:p w:rsidR="005A73CB" w:rsidRPr="008C74DB" w:rsidRDefault="005A73CB" w:rsidP="008C74DB">
      <w:pPr>
        <w:ind w:firstLine="360"/>
        <w:rPr>
          <w:rFonts w:ascii="Times New Roman" w:hAnsi="Times New Roman" w:cs="Times New Roman"/>
        </w:rPr>
      </w:pPr>
      <w:r w:rsidRPr="008C74DB">
        <w:rPr>
          <w:rFonts w:ascii="Times New Roman" w:hAnsi="Times New Roman" w:cs="Times New Roman"/>
        </w:rPr>
        <w:t xml:space="preserve">Величезну роль у розвитку наукового знання відіграє така форма </w:t>
      </w:r>
      <w:proofErr w:type="gramStart"/>
      <w:r w:rsidRPr="008C74DB">
        <w:rPr>
          <w:rFonts w:ascii="Times New Roman" w:hAnsi="Times New Roman" w:cs="Times New Roman"/>
        </w:rPr>
        <w:t>теоретичного</w:t>
      </w:r>
      <w:proofErr w:type="gramEnd"/>
      <w:r w:rsidRPr="008C74DB">
        <w:rPr>
          <w:rFonts w:ascii="Times New Roman" w:hAnsi="Times New Roman" w:cs="Times New Roman"/>
        </w:rPr>
        <w:t xml:space="preserve"> мислення, як гіпотеза. Гіпотеза (від грец. зрухеуІт- основа, припущення) - це науково обгрунтоване припущення про існування явищ, про внутрішню структуру або функції явищ, про причини виникнення і розвиток явищ, вірогідність яких на сучасному етапі виробництва і науки не може </w:t>
      </w:r>
      <w:proofErr w:type="gramStart"/>
      <w:r w:rsidRPr="008C74DB">
        <w:rPr>
          <w:rFonts w:ascii="Times New Roman" w:hAnsi="Times New Roman" w:cs="Times New Roman"/>
        </w:rPr>
        <w:t>бути</w:t>
      </w:r>
      <w:proofErr w:type="gramEnd"/>
      <w:r w:rsidRPr="008C74DB">
        <w:rPr>
          <w:rFonts w:ascii="Times New Roman" w:hAnsi="Times New Roman" w:cs="Times New Roman"/>
        </w:rPr>
        <w:t xml:space="preserve"> перевірена й доведена. Гіпотеза являє собою форму імовірнісного знання, оскільки вона є таким висловлюванням, істинність і помилковість якого ще не встановлені.</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На основі наукових гіпотез ведуться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ідження закономірностей природи і суспільства. Наукові теорії, як правило, з'являються на </w:t>
      </w:r>
      <w:proofErr w:type="gramStart"/>
      <w:r w:rsidRPr="008C74DB">
        <w:rPr>
          <w:rFonts w:ascii="Times New Roman" w:hAnsi="Times New Roman" w:cs="Times New Roman"/>
        </w:rPr>
        <w:t>св</w:t>
      </w:r>
      <w:proofErr w:type="gramEnd"/>
      <w:r w:rsidRPr="008C74DB">
        <w:rPr>
          <w:rFonts w:ascii="Times New Roman" w:hAnsi="Times New Roman" w:cs="Times New Roman"/>
        </w:rPr>
        <w:t xml:space="preserve">іт у вигляді гіпотез. Гіпотези можуть використовуватися не тільки відносно спільних закономірностей, </w:t>
      </w:r>
      <w:proofErr w:type="gramStart"/>
      <w:r w:rsidRPr="008C74DB">
        <w:rPr>
          <w:rFonts w:ascii="Times New Roman" w:hAnsi="Times New Roman" w:cs="Times New Roman"/>
        </w:rPr>
        <w:t>а й</w:t>
      </w:r>
      <w:proofErr w:type="gramEnd"/>
      <w:r w:rsidRPr="008C74DB">
        <w:rPr>
          <w:rFonts w:ascii="Times New Roman" w:hAnsi="Times New Roman" w:cs="Times New Roman"/>
        </w:rPr>
        <w:t xml:space="preserve"> для пояснення одиничних фактів. Наприклад, гіпотеза широко застосовується в діагностиці захворювань. Діагноз хворого, - говорив С. П. Боткін, - є більш-менш вірогідна </w:t>
      </w:r>
      <w:proofErr w:type="gramStart"/>
      <w:r w:rsidRPr="008C74DB">
        <w:rPr>
          <w:rFonts w:ascii="Times New Roman" w:hAnsi="Times New Roman" w:cs="Times New Roman"/>
        </w:rPr>
        <w:t>г</w:t>
      </w:r>
      <w:proofErr w:type="gramEnd"/>
      <w:r w:rsidRPr="008C74DB">
        <w:rPr>
          <w:rFonts w:ascii="Times New Roman" w:hAnsi="Times New Roman" w:cs="Times New Roman"/>
        </w:rPr>
        <w:t xml:space="preserve">іпотеза, яку необхідно постійно перевіряти: можуть з'явитись нові факти, які змінять діагноз або збільшать його імовірність. Вже при першому знайомстві з хворим лікар висуває </w:t>
      </w:r>
      <w:proofErr w:type="gramStart"/>
      <w:r w:rsidRPr="008C74DB">
        <w:rPr>
          <w:rFonts w:ascii="Times New Roman" w:hAnsi="Times New Roman" w:cs="Times New Roman"/>
        </w:rPr>
        <w:t>ту чи</w:t>
      </w:r>
      <w:proofErr w:type="gramEnd"/>
      <w:r w:rsidRPr="008C74DB">
        <w:rPr>
          <w:rFonts w:ascii="Times New Roman" w:hAnsi="Times New Roman" w:cs="Times New Roman"/>
        </w:rPr>
        <w:t xml:space="preserve"> іншу "робочу" гіпотезу про його хворобу. На основі цієї попередньої гіпотези ведеться лабораторне і клінічне обстеження </w:t>
      </w:r>
      <w:proofErr w:type="gramStart"/>
      <w:r w:rsidRPr="008C74DB">
        <w:rPr>
          <w:rFonts w:ascii="Times New Roman" w:hAnsi="Times New Roman" w:cs="Times New Roman"/>
        </w:rPr>
        <w:t>хворого</w:t>
      </w:r>
      <w:proofErr w:type="gramEnd"/>
      <w:r w:rsidRPr="008C74DB">
        <w:rPr>
          <w:rFonts w:ascii="Times New Roman" w:hAnsi="Times New Roman" w:cs="Times New Roman"/>
        </w:rPr>
        <w:t xml:space="preserve">. Якщо фактичні дані </w:t>
      </w:r>
      <w:proofErr w:type="gramStart"/>
      <w:r w:rsidRPr="008C74DB">
        <w:rPr>
          <w:rFonts w:ascii="Times New Roman" w:hAnsi="Times New Roman" w:cs="Times New Roman"/>
        </w:rPr>
        <w:t>п</w:t>
      </w:r>
      <w:proofErr w:type="gramEnd"/>
      <w:r w:rsidRPr="008C74DB">
        <w:rPr>
          <w:rFonts w:ascii="Times New Roman" w:hAnsi="Times New Roman" w:cs="Times New Roman"/>
        </w:rPr>
        <w:t>ідтверджують висунуту гіпотезу, то вона перетворюється на остаточний діагноз, який слід розглядати як специфічну форму пізнання.</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Всяка гіпотеза, розвиваючись, одночасно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ідлягає перевірці, необхідність якої випливає із самої сутності гіпотези як тільки наукового припущення, як тільки імовірного знання. Перевірка гіпотези полягає в тому, що її теоретичні наслідки і висновки зіставляються з результатами </w:t>
      </w:r>
      <w:proofErr w:type="gramStart"/>
      <w:r w:rsidRPr="008C74DB">
        <w:rPr>
          <w:rFonts w:ascii="Times New Roman" w:hAnsi="Times New Roman" w:cs="Times New Roman"/>
        </w:rPr>
        <w:t>досл</w:t>
      </w:r>
      <w:proofErr w:type="gramEnd"/>
      <w:r w:rsidRPr="008C74DB">
        <w:rPr>
          <w:rFonts w:ascii="Times New Roman" w:hAnsi="Times New Roman" w:cs="Times New Roman"/>
        </w:rPr>
        <w:t xml:space="preserve">ідів. При цьому дослід не відразу може підтверджувати гіпотезу. Від виникнення гіпотези до перетворення її в доказ нерідко проходить значний час. Ступінь імовірності гіпотези тим вищий, чим </w:t>
      </w:r>
      <w:proofErr w:type="gramStart"/>
      <w:r w:rsidRPr="008C74DB">
        <w:rPr>
          <w:rFonts w:ascii="Times New Roman" w:hAnsi="Times New Roman" w:cs="Times New Roman"/>
        </w:rPr>
        <w:t>р</w:t>
      </w:r>
      <w:proofErr w:type="gramEnd"/>
      <w:r w:rsidRPr="008C74DB">
        <w:rPr>
          <w:rFonts w:ascii="Times New Roman" w:hAnsi="Times New Roman" w:cs="Times New Roman"/>
        </w:rPr>
        <w:t>ізноманітніші й численніші дослідження, які підтверджуються досвідом. За достатніх умов імовірності гіпотеза теоретично і практично межує з вірогідністю.</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Теорія є найбільш розвинутою формою наукового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Теорія - це система узагальненого знання, основних наукових ідей, законів і принципів, які відображають певну частину навколишнього </w:t>
      </w:r>
      <w:proofErr w:type="gramStart"/>
      <w:r w:rsidRPr="008C74DB">
        <w:rPr>
          <w:rFonts w:ascii="Times New Roman" w:hAnsi="Times New Roman" w:cs="Times New Roman"/>
        </w:rPr>
        <w:t>св</w:t>
      </w:r>
      <w:proofErr w:type="gramEnd"/>
      <w:r w:rsidRPr="008C74DB">
        <w:rPr>
          <w:rFonts w:ascii="Times New Roman" w:hAnsi="Times New Roman" w:cs="Times New Roman"/>
        </w:rPr>
        <w:t xml:space="preserve">іту, а також матеріальну й духовну діяльність людей. Термін "теорія" використовується в широкому значенні. Дуже часто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ід теорією розуміють людське пізнання взагалі, на відміну від практики, або в сукупності вірогідних знань, на відміну від гіпотези, а часом просто як сукупність суджень у тій чи іншій сфері пізнання. Термін "наукова теорія" використовується і в більш вузькому розумінні - як сукупність понять і суджень щодо деякої предметної сфери, об'єднаних </w:t>
      </w:r>
      <w:proofErr w:type="gramStart"/>
      <w:r w:rsidRPr="008C74DB">
        <w:rPr>
          <w:rFonts w:ascii="Times New Roman" w:hAnsi="Times New Roman" w:cs="Times New Roman"/>
        </w:rPr>
        <w:t>у</w:t>
      </w:r>
      <w:proofErr w:type="gramEnd"/>
      <w:r w:rsidRPr="008C74DB">
        <w:rPr>
          <w:rFonts w:ascii="Times New Roman" w:hAnsi="Times New Roman" w:cs="Times New Roman"/>
        </w:rPr>
        <w:t xml:space="preserve"> єдину істинну, вірогідну систему знань за допомогою певних логічних принципів.</w:t>
      </w:r>
    </w:p>
    <w:p w:rsidR="0018508D" w:rsidRPr="008C74DB" w:rsidRDefault="0018508D" w:rsidP="008C74DB">
      <w:pPr>
        <w:ind w:firstLine="360"/>
        <w:rPr>
          <w:rFonts w:ascii="Times New Roman" w:hAnsi="Times New Roman" w:cs="Times New Roman"/>
        </w:rPr>
      </w:pPr>
    </w:p>
    <w:p w:rsidR="005A73CB" w:rsidRPr="008C74DB" w:rsidRDefault="005A73CB" w:rsidP="008C74DB">
      <w:pPr>
        <w:ind w:firstLine="360"/>
        <w:rPr>
          <w:rFonts w:ascii="Times New Roman" w:hAnsi="Times New Roman" w:cs="Times New Roman"/>
        </w:rPr>
      </w:pPr>
    </w:p>
    <w:p w:rsidR="005A73CB"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Центральною в класичній теорії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є проблема істини, яка концептуально розробляється як самостійна (в межах гносеології) тема.</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І́стина — одна з центральних категорій </w:t>
      </w:r>
      <w:hyperlink r:id="rId13" w:tooltip="Гносеологія" w:history="1">
        <w:r w:rsidRPr="008C74DB">
          <w:rPr>
            <w:rStyle w:val="a3"/>
            <w:rFonts w:ascii="Times New Roman" w:hAnsi="Times New Roman" w:cs="Times New Roman"/>
          </w:rPr>
          <w:t>гносеології</w:t>
        </w:r>
      </w:hyperlink>
      <w:hyperlink r:id="rId14" w:anchor="cite_note-.D1.84.D1.812006-1" w:history="1">
        <w:r w:rsidRPr="008C74DB">
          <w:rPr>
            <w:rStyle w:val="a3"/>
            <w:rFonts w:ascii="Times New Roman" w:hAnsi="Times New Roman" w:cs="Times New Roman"/>
          </w:rPr>
          <w:t>[1]</w:t>
        </w:r>
      </w:hyperlink>
      <w:r w:rsidRPr="008C74DB">
        <w:rPr>
          <w:rFonts w:ascii="Times New Roman" w:hAnsi="Times New Roman" w:cs="Times New Roman"/>
        </w:rPr>
        <w:t xml:space="preserve">, правильне відображення об'єктивної дійсності у </w:t>
      </w:r>
      <w:proofErr w:type="gramStart"/>
      <w:r w:rsidRPr="008C74DB">
        <w:rPr>
          <w:rFonts w:ascii="Times New Roman" w:hAnsi="Times New Roman" w:cs="Times New Roman"/>
        </w:rPr>
        <w:t>св</w:t>
      </w:r>
      <w:proofErr w:type="gramEnd"/>
      <w:r w:rsidRPr="008C74DB">
        <w:rPr>
          <w:rFonts w:ascii="Times New Roman" w:hAnsi="Times New Roman" w:cs="Times New Roman"/>
        </w:rPr>
        <w:t>ідомості людини</w:t>
      </w:r>
      <w:hyperlink r:id="rId15" w:anchor="cite_note-.D0.91.D0.A1.D0.AD-2" w:history="1">
        <w:r w:rsidRPr="008C74DB">
          <w:rPr>
            <w:rStyle w:val="a3"/>
            <w:rFonts w:ascii="Times New Roman" w:hAnsi="Times New Roman" w:cs="Times New Roman"/>
          </w:rPr>
          <w:t>[2]</w:t>
        </w:r>
      </w:hyperlink>
      <w:r w:rsidRPr="008C74DB">
        <w:rPr>
          <w:rFonts w:ascii="Times New Roman" w:hAnsi="Times New Roman" w:cs="Times New Roman"/>
        </w:rPr>
        <w:t>, її уявленнях, поняттях, судженнях, умовиводах, теоріях об'єктивної дійсності.</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Абсолютна істина — повне, вичерпне знання.</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Об'єктивна істина — такий змі</w:t>
      </w:r>
      <w:proofErr w:type="gramStart"/>
      <w:r w:rsidRPr="008C74DB">
        <w:rPr>
          <w:rFonts w:ascii="Times New Roman" w:hAnsi="Times New Roman" w:cs="Times New Roman"/>
        </w:rPr>
        <w:t>ст</w:t>
      </w:r>
      <w:proofErr w:type="gramEnd"/>
      <w:r w:rsidRPr="008C74DB">
        <w:rPr>
          <w:rFonts w:ascii="Times New Roman" w:hAnsi="Times New Roman" w:cs="Times New Roman"/>
        </w:rPr>
        <w:t xml:space="preserve"> наших знань, що не залежить від суб'єкта за змістом (за формою завжди залежить, тому істина суб'єктивна за формою).</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lastRenderedPageBreak/>
        <w:t xml:space="preserve">Відносна істина — форма вираження об'єктивної істини, яка відображає певну повноту знань, певну </w:t>
      </w:r>
      <w:proofErr w:type="gramStart"/>
      <w:r w:rsidRPr="008C74DB">
        <w:rPr>
          <w:rFonts w:ascii="Times New Roman" w:hAnsi="Times New Roman" w:cs="Times New Roman"/>
        </w:rPr>
        <w:t>міру</w:t>
      </w:r>
      <w:proofErr w:type="gramEnd"/>
      <w:r w:rsidRPr="008C74DB">
        <w:rPr>
          <w:rFonts w:ascii="Times New Roman" w:hAnsi="Times New Roman" w:cs="Times New Roman"/>
        </w:rPr>
        <w:t xml:space="preserve"> чіткості і точності, яка досягнена на певному етапі розвитку науки.</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Щоб правильно вирішити проблему істини, слід насамперед вирішити два питання.</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1. Чи існує об'єктивна істина, тобто чи може в людському уявленні постати такий змі</w:t>
      </w:r>
      <w:proofErr w:type="gramStart"/>
      <w:r w:rsidRPr="008C74DB">
        <w:rPr>
          <w:rFonts w:ascii="Times New Roman" w:hAnsi="Times New Roman" w:cs="Times New Roman"/>
        </w:rPr>
        <w:t>ст</w:t>
      </w:r>
      <w:proofErr w:type="gramEnd"/>
      <w:r w:rsidRPr="008C74DB">
        <w:rPr>
          <w:rFonts w:ascii="Times New Roman" w:hAnsi="Times New Roman" w:cs="Times New Roman"/>
        </w:rPr>
        <w:t>, який не залежить від суб'єкта, не залежить від людства?</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2. Якщо це так, </w:t>
      </w:r>
      <w:proofErr w:type="gramStart"/>
      <w:r w:rsidRPr="008C74DB">
        <w:rPr>
          <w:rFonts w:ascii="Times New Roman" w:hAnsi="Times New Roman" w:cs="Times New Roman"/>
        </w:rPr>
        <w:t>то чи</w:t>
      </w:r>
      <w:proofErr w:type="gramEnd"/>
      <w:r w:rsidRPr="008C74DB">
        <w:rPr>
          <w:rFonts w:ascii="Times New Roman" w:hAnsi="Times New Roman" w:cs="Times New Roman"/>
        </w:rPr>
        <w:t xml:space="preserve"> може людське уявлення, у якому відображається об'єктивна істина, відобразити її зразу, цілком, безумовно, абсолютно чи лише приблизно, відносно?</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Друге питання, по-суті, є питанням про спі</w:t>
      </w:r>
      <w:proofErr w:type="gramStart"/>
      <w:r w:rsidRPr="008C74DB">
        <w:rPr>
          <w:rFonts w:ascii="Times New Roman" w:hAnsi="Times New Roman" w:cs="Times New Roman"/>
        </w:rPr>
        <w:t>вв</w:t>
      </w:r>
      <w:proofErr w:type="gramEnd"/>
      <w:r w:rsidRPr="008C74DB">
        <w:rPr>
          <w:rFonts w:ascii="Times New Roman" w:hAnsi="Times New Roman" w:cs="Times New Roman"/>
        </w:rPr>
        <w:t xml:space="preserve">ідношення абсолютної і відносної істини. Отже, з цього всього виникає необхідність вирішення питання </w:t>
      </w:r>
      <w:proofErr w:type="gramStart"/>
      <w:r w:rsidRPr="008C74DB">
        <w:rPr>
          <w:rFonts w:ascii="Times New Roman" w:hAnsi="Times New Roman" w:cs="Times New Roman"/>
        </w:rPr>
        <w:t>про</w:t>
      </w:r>
      <w:proofErr w:type="gramEnd"/>
      <w:r w:rsidRPr="008C74DB">
        <w:rPr>
          <w:rFonts w:ascii="Times New Roman" w:hAnsi="Times New Roman" w:cs="Times New Roman"/>
        </w:rPr>
        <w:t xml:space="preserve"> об'єктивну, абсолютну і відносну істину.</w:t>
      </w:r>
    </w:p>
    <w:p w:rsidR="0018508D" w:rsidRPr="008C74DB" w:rsidRDefault="0018508D" w:rsidP="008C74DB">
      <w:pPr>
        <w:ind w:firstLine="360"/>
        <w:rPr>
          <w:rFonts w:ascii="Times New Roman" w:hAnsi="Times New Roman" w:cs="Times New Roman"/>
        </w:rPr>
      </w:pP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ід об'єктивною істиною розуміється такий зміст наших знань, який не залежить ні від людини, ні від людства. Будь-яка істина є об'єктивною істиною її об'єктивність визначається джерелом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тобто об'єктивним матеріальним світом, що відображається в свідомості людини.</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Не можна ототожнювати істину з самим об'єктивно існуючим предметом. Не сам предмет, а його правильне відображення в </w:t>
      </w:r>
      <w:proofErr w:type="gramStart"/>
      <w:r w:rsidRPr="008C74DB">
        <w:rPr>
          <w:rFonts w:ascii="Times New Roman" w:hAnsi="Times New Roman" w:cs="Times New Roman"/>
        </w:rPr>
        <w:t>св</w:t>
      </w:r>
      <w:proofErr w:type="gramEnd"/>
      <w:r w:rsidRPr="008C74DB">
        <w:rPr>
          <w:rFonts w:ascii="Times New Roman" w:hAnsi="Times New Roman" w:cs="Times New Roman"/>
        </w:rPr>
        <w:t>ідомості людини – ось що є об'єктивною істиною. Питання про об'єктивну істину – це питання про змі</w:t>
      </w:r>
      <w:proofErr w:type="gramStart"/>
      <w:r w:rsidRPr="008C74DB">
        <w:rPr>
          <w:rFonts w:ascii="Times New Roman" w:hAnsi="Times New Roman" w:cs="Times New Roman"/>
        </w:rPr>
        <w:t>ст</w:t>
      </w:r>
      <w:proofErr w:type="gramEnd"/>
      <w:r w:rsidRPr="008C74DB">
        <w:rPr>
          <w:rFonts w:ascii="Times New Roman" w:hAnsi="Times New Roman" w:cs="Times New Roman"/>
        </w:rPr>
        <w:t xml:space="preserve"> наших знань, питання про те, що ми пізнаємо. А </w:t>
      </w:r>
      <w:proofErr w:type="gramStart"/>
      <w:r w:rsidRPr="008C74DB">
        <w:rPr>
          <w:rFonts w:ascii="Times New Roman" w:hAnsi="Times New Roman" w:cs="Times New Roman"/>
        </w:rPr>
        <w:t>п</w:t>
      </w:r>
      <w:proofErr w:type="gramEnd"/>
      <w:r w:rsidRPr="008C74DB">
        <w:rPr>
          <w:rFonts w:ascii="Times New Roman" w:hAnsi="Times New Roman" w:cs="Times New Roman"/>
        </w:rPr>
        <w:t>ізнаємо ми об'єктивний матеріальний світ.</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Питання про істину має </w:t>
      </w:r>
      <w:proofErr w:type="gramStart"/>
      <w:r w:rsidRPr="008C74DB">
        <w:rPr>
          <w:rFonts w:ascii="Times New Roman" w:hAnsi="Times New Roman" w:cs="Times New Roman"/>
        </w:rPr>
        <w:t>ще й</w:t>
      </w:r>
      <w:proofErr w:type="gramEnd"/>
      <w:r w:rsidRPr="008C74DB">
        <w:rPr>
          <w:rFonts w:ascii="Times New Roman" w:hAnsi="Times New Roman" w:cs="Times New Roman"/>
        </w:rPr>
        <w:t xml:space="preserve"> інший аспект. Це питання про повноту наших знань, про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як процес, про те, наскільки повно пізнаний об'єктивний матеріальний світ, його предмети та явища.</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Питання про повноту наших знань, про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як процес пов'язане з розглядом питання про відносне й абсолютне в істині.</w:t>
      </w:r>
    </w:p>
    <w:p w:rsidR="0018508D" w:rsidRPr="008C74DB" w:rsidRDefault="0018508D" w:rsidP="008C74DB">
      <w:pPr>
        <w:ind w:firstLine="360"/>
        <w:rPr>
          <w:rFonts w:ascii="Times New Roman" w:hAnsi="Times New Roman" w:cs="Times New Roman"/>
        </w:rPr>
      </w:pPr>
      <w:proofErr w:type="gramStart"/>
      <w:r w:rsidRPr="008C74DB">
        <w:rPr>
          <w:rFonts w:ascii="Times New Roman" w:hAnsi="Times New Roman" w:cs="Times New Roman"/>
        </w:rPr>
        <w:t>П</w:t>
      </w:r>
      <w:proofErr w:type="gramEnd"/>
      <w:r w:rsidRPr="008C74DB">
        <w:rPr>
          <w:rFonts w:ascii="Times New Roman" w:hAnsi="Times New Roman" w:cs="Times New Roman"/>
        </w:rPr>
        <w:t>ізнання – це процес, що здійснюється поступово, по висхідній, від нижчого до вищого, від незнання до знання, від неповного, неточного знання до знання повного, від відносної істини до істини абсолютної. Цей процес безкінечний. Інколи здається, що об'єкт пізнаний всебічно, а з часом виявляються його нові властивості.</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Відносна істина – це неповна, незавершена, неостаточна істина, тобто істина, яка відображає об'єктивну дійсність не повно, не точно, а лише приблизно правильно. У подальшому, в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ізнання, відносні істини піддаються уточненню, поглибленню, конкретизації.</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 xml:space="preserve">Кожний ступінь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обмежений рівнем розвитку науки, історичними умовами життя суспільства, які неминуче роблять наші знання відносними, тобто неповними. Але кожна відносна істина має значення об'єктивної істини, яка відображає дійсно існуючий </w:t>
      </w:r>
      <w:proofErr w:type="gramStart"/>
      <w:r w:rsidRPr="008C74DB">
        <w:rPr>
          <w:rFonts w:ascii="Times New Roman" w:hAnsi="Times New Roman" w:cs="Times New Roman"/>
        </w:rPr>
        <w:t>св</w:t>
      </w:r>
      <w:proofErr w:type="gramEnd"/>
      <w:r w:rsidRPr="008C74DB">
        <w:rPr>
          <w:rFonts w:ascii="Times New Roman" w:hAnsi="Times New Roman" w:cs="Times New Roman"/>
        </w:rPr>
        <w:t>іт.</w:t>
      </w:r>
    </w:p>
    <w:p w:rsidR="0018508D" w:rsidRPr="008C74DB" w:rsidRDefault="0018508D" w:rsidP="008C74DB">
      <w:pPr>
        <w:ind w:firstLine="360"/>
        <w:rPr>
          <w:rFonts w:ascii="Times New Roman" w:hAnsi="Times New Roman" w:cs="Times New Roman"/>
        </w:rPr>
      </w:pPr>
      <w:r w:rsidRPr="008C74DB">
        <w:rPr>
          <w:rFonts w:ascii="Times New Roman" w:hAnsi="Times New Roman" w:cs="Times New Roman"/>
        </w:rPr>
        <w:t>Відносність нашого знання не означа</w:t>
      </w:r>
      <w:proofErr w:type="gramStart"/>
      <w:r w:rsidRPr="008C74DB">
        <w:rPr>
          <w:rFonts w:ascii="Times New Roman" w:hAnsi="Times New Roman" w:cs="Times New Roman"/>
        </w:rPr>
        <w:t>є,</w:t>
      </w:r>
      <w:proofErr w:type="gramEnd"/>
      <w:r w:rsidRPr="008C74DB">
        <w:rPr>
          <w:rFonts w:ascii="Times New Roman" w:hAnsi="Times New Roman" w:cs="Times New Roman"/>
        </w:rPr>
        <w:t xml:space="preserve"> що в ньому немає ніякого абсолютного змісту. В кожній відносній істині є абсолютний, неминучий, об'єктивн</w:t>
      </w:r>
      <w:proofErr w:type="gramStart"/>
      <w:r w:rsidRPr="008C74DB">
        <w:rPr>
          <w:rFonts w:ascii="Times New Roman" w:hAnsi="Times New Roman" w:cs="Times New Roman"/>
        </w:rPr>
        <w:t>о-</w:t>
      </w:r>
      <w:proofErr w:type="gramEnd"/>
      <w:r w:rsidRPr="008C74DB">
        <w:rPr>
          <w:rFonts w:ascii="Times New Roman" w:hAnsi="Times New Roman" w:cs="Times New Roman"/>
        </w:rPr>
        <w:t xml:space="preserve">істинний зміст, який служить основою для подальшого розвитку знання. У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кожне нове відкриття в науці додає нові зерна в суму абсолютної істини. Тому абсолютна істина </w:t>
      </w:r>
      <w:proofErr w:type="gramStart"/>
      <w:r w:rsidRPr="008C74DB">
        <w:rPr>
          <w:rFonts w:ascii="Times New Roman" w:hAnsi="Times New Roman" w:cs="Times New Roman"/>
        </w:rPr>
        <w:t>п</w:t>
      </w:r>
      <w:proofErr w:type="gramEnd"/>
      <w:r w:rsidRPr="008C74DB">
        <w:rPr>
          <w:rFonts w:ascii="Times New Roman" w:hAnsi="Times New Roman" w:cs="Times New Roman"/>
        </w:rPr>
        <w:t>ізнається не зразу цілком, а шляхом відносних істин.</w:t>
      </w:r>
    </w:p>
    <w:p w:rsidR="0018508D" w:rsidRPr="008C74DB" w:rsidRDefault="0018508D" w:rsidP="008C74DB">
      <w:pPr>
        <w:spacing w:after="0"/>
        <w:ind w:firstLine="360"/>
        <w:rPr>
          <w:rFonts w:ascii="Times New Roman" w:hAnsi="Times New Roman" w:cs="Times New Roman"/>
        </w:rPr>
      </w:pPr>
      <w:r w:rsidRPr="008C74DB">
        <w:rPr>
          <w:rFonts w:ascii="Times New Roman" w:hAnsi="Times New Roman" w:cs="Times New Roman"/>
        </w:rPr>
        <w:t xml:space="preserve">Отже, абсолютна істина – це повне, адекватне (правильне) відображення в людській </w:t>
      </w:r>
      <w:proofErr w:type="gramStart"/>
      <w:r w:rsidRPr="008C74DB">
        <w:rPr>
          <w:rFonts w:ascii="Times New Roman" w:hAnsi="Times New Roman" w:cs="Times New Roman"/>
        </w:rPr>
        <w:t>св</w:t>
      </w:r>
      <w:proofErr w:type="gramEnd"/>
      <w:r w:rsidRPr="008C74DB">
        <w:rPr>
          <w:rFonts w:ascii="Times New Roman" w:hAnsi="Times New Roman" w:cs="Times New Roman"/>
        </w:rPr>
        <w:t>ідомості об'єктивного світу. Це істина цілісна, остаточна, тобто така істина, яка не може бути спростована подальшим ходом розвитку науки і практики.</w:t>
      </w:r>
    </w:p>
    <w:p w:rsidR="0018508D" w:rsidRPr="008C74DB" w:rsidRDefault="0018508D" w:rsidP="008C74DB">
      <w:pPr>
        <w:spacing w:after="0"/>
        <w:ind w:firstLine="360"/>
        <w:rPr>
          <w:rFonts w:ascii="Times New Roman" w:hAnsi="Times New Roman" w:cs="Times New Roman"/>
        </w:rPr>
      </w:pPr>
      <w:r w:rsidRPr="008C74DB">
        <w:rPr>
          <w:rFonts w:ascii="Times New Roman" w:hAnsi="Times New Roman" w:cs="Times New Roman"/>
        </w:rPr>
        <w:t xml:space="preserve">У процесі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через відносні істини людина все більше наближається до абсолютної істини. Але, разом із тим, людство ніколи не досягне такого стану, коли б можна було сказати: "Все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ізнано, далі пізнавати нічого". Не буде такого моменту насамперед тому, що об'єктивно існуюча матерія вічна в часі, безкінечна в просторі і перебуває у постійному русі й розвиткові. </w:t>
      </w:r>
      <w:proofErr w:type="gramStart"/>
      <w:r w:rsidRPr="008C74DB">
        <w:rPr>
          <w:rFonts w:ascii="Times New Roman" w:hAnsi="Times New Roman" w:cs="Times New Roman"/>
        </w:rPr>
        <w:t>П</w:t>
      </w:r>
      <w:proofErr w:type="gramEnd"/>
      <w:r w:rsidRPr="008C74DB">
        <w:rPr>
          <w:rFonts w:ascii="Times New Roman" w:hAnsi="Times New Roman" w:cs="Times New Roman"/>
        </w:rPr>
        <w:t xml:space="preserve">ізнання є відображенням безкінечного об'єктивного світу, що постійно змінюється, тому саме пізнання є безкінечним процесом, що постійно розвивається, змінюється. Якщо явища природи, суспільства взаємопов'язані, рухливі, переходять одне в одне, то зрозуміло, що і людські поняття можуть бути </w:t>
      </w:r>
      <w:proofErr w:type="gramStart"/>
      <w:r w:rsidRPr="008C74DB">
        <w:rPr>
          <w:rFonts w:ascii="Times New Roman" w:hAnsi="Times New Roman" w:cs="Times New Roman"/>
        </w:rPr>
        <w:t>правильною</w:t>
      </w:r>
      <w:proofErr w:type="gramEnd"/>
      <w:r w:rsidRPr="008C74DB">
        <w:rPr>
          <w:rFonts w:ascii="Times New Roman" w:hAnsi="Times New Roman" w:cs="Times New Roman"/>
        </w:rPr>
        <w:t xml:space="preserve"> копією дійсності лише тоді, коли вони також будуть мінливими і гнучкими.</w:t>
      </w:r>
    </w:p>
    <w:p w:rsidR="0018508D" w:rsidRPr="008C74DB" w:rsidRDefault="0018508D" w:rsidP="008C74DB">
      <w:pPr>
        <w:spacing w:after="0"/>
        <w:ind w:firstLine="360"/>
        <w:rPr>
          <w:rFonts w:ascii="Times New Roman" w:hAnsi="Times New Roman" w:cs="Times New Roman"/>
        </w:rPr>
      </w:pPr>
      <w:r w:rsidRPr="008C74DB">
        <w:rPr>
          <w:rFonts w:ascii="Times New Roman" w:hAnsi="Times New Roman" w:cs="Times New Roman"/>
        </w:rPr>
        <w:t>Вимога гнучкості понять невід'ємна від вимоги конкретності поняття істини. Будь-яка наукова істина конкретна</w:t>
      </w:r>
      <w:proofErr w:type="gramStart"/>
      <w:r w:rsidRPr="008C74DB">
        <w:rPr>
          <w:rFonts w:ascii="Times New Roman" w:hAnsi="Times New Roman" w:cs="Times New Roman"/>
        </w:rPr>
        <w:t>.</w:t>
      </w:r>
      <w:proofErr w:type="gramEnd"/>
      <w:r w:rsidRPr="008C74DB">
        <w:rPr>
          <w:rFonts w:ascii="Times New Roman" w:hAnsi="Times New Roman" w:cs="Times New Roman"/>
        </w:rPr>
        <w:t xml:space="preserve"> І</w:t>
      </w:r>
      <w:proofErr w:type="gramStart"/>
      <w:r w:rsidRPr="008C74DB">
        <w:rPr>
          <w:rFonts w:ascii="Times New Roman" w:hAnsi="Times New Roman" w:cs="Times New Roman"/>
        </w:rPr>
        <w:t>с</w:t>
      </w:r>
      <w:proofErr w:type="gramEnd"/>
      <w:r w:rsidRPr="008C74DB">
        <w:rPr>
          <w:rFonts w:ascii="Times New Roman" w:hAnsi="Times New Roman" w:cs="Times New Roman"/>
        </w:rPr>
        <w:t>тинними є знання стосовно відповідних умов, місця і часу. Абстрактних істин нема</w:t>
      </w:r>
      <w:proofErr w:type="gramStart"/>
      <w:r w:rsidRPr="008C74DB">
        <w:rPr>
          <w:rFonts w:ascii="Times New Roman" w:hAnsi="Times New Roman" w:cs="Times New Roman"/>
        </w:rPr>
        <w:t>є.</w:t>
      </w:r>
      <w:proofErr w:type="gramEnd"/>
      <w:r w:rsidRPr="008C74DB">
        <w:rPr>
          <w:rFonts w:ascii="Times New Roman" w:hAnsi="Times New Roman" w:cs="Times New Roman"/>
        </w:rPr>
        <w:t xml:space="preserve"> Те, що істинне в одних умовах, стає неістинним в інших. Тому до вирішення тієї чи іншої проблеми слід </w:t>
      </w:r>
      <w:proofErr w:type="gramStart"/>
      <w:r w:rsidRPr="008C74DB">
        <w:rPr>
          <w:rFonts w:ascii="Times New Roman" w:hAnsi="Times New Roman" w:cs="Times New Roman"/>
        </w:rPr>
        <w:t>п</w:t>
      </w:r>
      <w:proofErr w:type="gramEnd"/>
      <w:r w:rsidRPr="008C74DB">
        <w:rPr>
          <w:rFonts w:ascii="Times New Roman" w:hAnsi="Times New Roman" w:cs="Times New Roman"/>
        </w:rPr>
        <w:t>ідходити з урахуванням реальних умов, зв'язків всіх сторін об'єкта та їх взаємодії. Тільки так можна пізнавати істини і використовувати їх в практичній діяльності.</w:t>
      </w:r>
    </w:p>
    <w:sectPr w:rsidR="0018508D" w:rsidRPr="008C74DB" w:rsidSect="005A73CB">
      <w:pgSz w:w="11906" w:h="16838"/>
      <w:pgMar w:top="180" w:right="476"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E5B75"/>
    <w:multiLevelType w:val="multilevel"/>
    <w:tmpl w:val="BD7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553E3D"/>
    <w:rsid w:val="0018508D"/>
    <w:rsid w:val="00553E3D"/>
    <w:rsid w:val="005A73CB"/>
    <w:rsid w:val="008C74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A7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3E3D"/>
  </w:style>
  <w:style w:type="character" w:styleId="a3">
    <w:name w:val="Hyperlink"/>
    <w:basedOn w:val="a0"/>
    <w:uiPriority w:val="99"/>
    <w:unhideWhenUsed/>
    <w:rsid w:val="00553E3D"/>
    <w:rPr>
      <w:color w:val="0000FF"/>
      <w:u w:val="single"/>
    </w:rPr>
  </w:style>
  <w:style w:type="paragraph" w:styleId="a4">
    <w:name w:val="Normal (Web)"/>
    <w:basedOn w:val="a"/>
    <w:uiPriority w:val="99"/>
    <w:semiHidden/>
    <w:unhideWhenUsed/>
    <w:rsid w:val="00553E3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553E3D"/>
    <w:rPr>
      <w:b/>
      <w:bCs/>
    </w:rPr>
  </w:style>
  <w:style w:type="character" w:customStyle="1" w:styleId="20">
    <w:name w:val="Заголовок 2 Знак"/>
    <w:basedOn w:val="a0"/>
    <w:link w:val="2"/>
    <w:uiPriority w:val="9"/>
    <w:rsid w:val="005A73C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84372003">
      <w:bodyDiv w:val="1"/>
      <w:marLeft w:val="0"/>
      <w:marRight w:val="0"/>
      <w:marTop w:val="0"/>
      <w:marBottom w:val="0"/>
      <w:divBdr>
        <w:top w:val="none" w:sz="0" w:space="0" w:color="auto"/>
        <w:left w:val="none" w:sz="0" w:space="0" w:color="auto"/>
        <w:bottom w:val="none" w:sz="0" w:space="0" w:color="auto"/>
        <w:right w:val="none" w:sz="0" w:space="0" w:color="auto"/>
      </w:divBdr>
    </w:div>
    <w:div w:id="512643939">
      <w:bodyDiv w:val="1"/>
      <w:marLeft w:val="0"/>
      <w:marRight w:val="0"/>
      <w:marTop w:val="0"/>
      <w:marBottom w:val="0"/>
      <w:divBdr>
        <w:top w:val="none" w:sz="0" w:space="0" w:color="auto"/>
        <w:left w:val="none" w:sz="0" w:space="0" w:color="auto"/>
        <w:bottom w:val="none" w:sz="0" w:space="0" w:color="auto"/>
        <w:right w:val="none" w:sz="0" w:space="0" w:color="auto"/>
      </w:divBdr>
    </w:div>
    <w:div w:id="859514356">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1069811654">
      <w:bodyDiv w:val="1"/>
      <w:marLeft w:val="0"/>
      <w:marRight w:val="0"/>
      <w:marTop w:val="0"/>
      <w:marBottom w:val="0"/>
      <w:divBdr>
        <w:top w:val="none" w:sz="0" w:space="0" w:color="auto"/>
        <w:left w:val="none" w:sz="0" w:space="0" w:color="auto"/>
        <w:bottom w:val="none" w:sz="0" w:space="0" w:color="auto"/>
        <w:right w:val="none" w:sz="0" w:space="0" w:color="auto"/>
      </w:divBdr>
    </w:div>
    <w:div w:id="1074277021">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303851748">
      <w:bodyDiv w:val="1"/>
      <w:marLeft w:val="0"/>
      <w:marRight w:val="0"/>
      <w:marTop w:val="0"/>
      <w:marBottom w:val="0"/>
      <w:divBdr>
        <w:top w:val="none" w:sz="0" w:space="0" w:color="auto"/>
        <w:left w:val="none" w:sz="0" w:space="0" w:color="auto"/>
        <w:bottom w:val="none" w:sz="0" w:space="0" w:color="auto"/>
        <w:right w:val="none" w:sz="0" w:space="0" w:color="auto"/>
      </w:divBdr>
    </w:div>
    <w:div w:id="1397777293">
      <w:bodyDiv w:val="1"/>
      <w:marLeft w:val="0"/>
      <w:marRight w:val="0"/>
      <w:marTop w:val="0"/>
      <w:marBottom w:val="0"/>
      <w:divBdr>
        <w:top w:val="none" w:sz="0" w:space="0" w:color="auto"/>
        <w:left w:val="none" w:sz="0" w:space="0" w:color="auto"/>
        <w:bottom w:val="none" w:sz="0" w:space="0" w:color="auto"/>
        <w:right w:val="none" w:sz="0" w:space="0" w:color="auto"/>
      </w:divBdr>
    </w:div>
    <w:div w:id="1472288997">
      <w:bodyDiv w:val="1"/>
      <w:marLeft w:val="0"/>
      <w:marRight w:val="0"/>
      <w:marTop w:val="0"/>
      <w:marBottom w:val="0"/>
      <w:divBdr>
        <w:top w:val="none" w:sz="0" w:space="0" w:color="auto"/>
        <w:left w:val="none" w:sz="0" w:space="0" w:color="auto"/>
        <w:bottom w:val="none" w:sz="0" w:space="0" w:color="auto"/>
        <w:right w:val="none" w:sz="0" w:space="0" w:color="auto"/>
      </w:divBdr>
    </w:div>
    <w:div w:id="1510949337">
      <w:bodyDiv w:val="1"/>
      <w:marLeft w:val="0"/>
      <w:marRight w:val="0"/>
      <w:marTop w:val="0"/>
      <w:marBottom w:val="0"/>
      <w:divBdr>
        <w:top w:val="none" w:sz="0" w:space="0" w:color="auto"/>
        <w:left w:val="none" w:sz="0" w:space="0" w:color="auto"/>
        <w:bottom w:val="none" w:sz="0" w:space="0" w:color="auto"/>
        <w:right w:val="none" w:sz="0" w:space="0" w:color="auto"/>
      </w:divBdr>
    </w:div>
    <w:div w:id="1522813018">
      <w:bodyDiv w:val="1"/>
      <w:marLeft w:val="0"/>
      <w:marRight w:val="0"/>
      <w:marTop w:val="0"/>
      <w:marBottom w:val="0"/>
      <w:divBdr>
        <w:top w:val="none" w:sz="0" w:space="0" w:color="auto"/>
        <w:left w:val="none" w:sz="0" w:space="0" w:color="auto"/>
        <w:bottom w:val="none" w:sz="0" w:space="0" w:color="auto"/>
        <w:right w:val="none" w:sz="0" w:space="0" w:color="auto"/>
      </w:divBdr>
    </w:div>
    <w:div w:id="1566718422">
      <w:bodyDiv w:val="1"/>
      <w:marLeft w:val="0"/>
      <w:marRight w:val="0"/>
      <w:marTop w:val="0"/>
      <w:marBottom w:val="0"/>
      <w:divBdr>
        <w:top w:val="none" w:sz="0" w:space="0" w:color="auto"/>
        <w:left w:val="none" w:sz="0" w:space="0" w:color="auto"/>
        <w:bottom w:val="none" w:sz="0" w:space="0" w:color="auto"/>
        <w:right w:val="none" w:sz="0" w:space="0" w:color="auto"/>
      </w:divBdr>
    </w:div>
    <w:div w:id="1596672296">
      <w:bodyDiv w:val="1"/>
      <w:marLeft w:val="0"/>
      <w:marRight w:val="0"/>
      <w:marTop w:val="0"/>
      <w:marBottom w:val="0"/>
      <w:divBdr>
        <w:top w:val="none" w:sz="0" w:space="0" w:color="auto"/>
        <w:left w:val="none" w:sz="0" w:space="0" w:color="auto"/>
        <w:bottom w:val="none" w:sz="0" w:space="0" w:color="auto"/>
        <w:right w:val="none" w:sz="0" w:space="0" w:color="auto"/>
      </w:divBdr>
    </w:div>
    <w:div w:id="1605965306">
      <w:bodyDiv w:val="1"/>
      <w:marLeft w:val="0"/>
      <w:marRight w:val="0"/>
      <w:marTop w:val="0"/>
      <w:marBottom w:val="0"/>
      <w:divBdr>
        <w:top w:val="none" w:sz="0" w:space="0" w:color="auto"/>
        <w:left w:val="none" w:sz="0" w:space="0" w:color="auto"/>
        <w:bottom w:val="none" w:sz="0" w:space="0" w:color="auto"/>
        <w:right w:val="none" w:sz="0" w:space="0" w:color="auto"/>
      </w:divBdr>
    </w:div>
    <w:div w:id="1613588600">
      <w:bodyDiv w:val="1"/>
      <w:marLeft w:val="0"/>
      <w:marRight w:val="0"/>
      <w:marTop w:val="0"/>
      <w:marBottom w:val="0"/>
      <w:divBdr>
        <w:top w:val="none" w:sz="0" w:space="0" w:color="auto"/>
        <w:left w:val="none" w:sz="0" w:space="0" w:color="auto"/>
        <w:bottom w:val="none" w:sz="0" w:space="0" w:color="auto"/>
        <w:right w:val="none" w:sz="0" w:space="0" w:color="auto"/>
      </w:divBdr>
    </w:div>
    <w:div w:id="1643539503">
      <w:bodyDiv w:val="1"/>
      <w:marLeft w:val="0"/>
      <w:marRight w:val="0"/>
      <w:marTop w:val="0"/>
      <w:marBottom w:val="0"/>
      <w:divBdr>
        <w:top w:val="none" w:sz="0" w:space="0" w:color="auto"/>
        <w:left w:val="none" w:sz="0" w:space="0" w:color="auto"/>
        <w:bottom w:val="none" w:sz="0" w:space="0" w:color="auto"/>
        <w:right w:val="none" w:sz="0" w:space="0" w:color="auto"/>
      </w:divBdr>
    </w:div>
    <w:div w:id="193347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F%D1%81%D0%B8%D1%85%D0%BE%D0%BB%D0%BE%D0%B3%D1%96%D1%8F" TargetMode="External"/><Relationship Id="rId13" Type="http://schemas.openxmlformats.org/officeDocument/2006/relationships/hyperlink" Target="http://uk.wikipedia.org/wiki/%D0%93%D0%BD%D0%BE%D1%81%D0%B5%D0%BE%D0%BB%D0%BE%D0%B3%D1%96%D1%8F" TargetMode="External"/><Relationship Id="rId3" Type="http://schemas.openxmlformats.org/officeDocument/2006/relationships/settings" Target="settings.xml"/><Relationship Id="rId7" Type="http://schemas.openxmlformats.org/officeDocument/2006/relationships/hyperlink" Target="http://uk.wikipedia.org/wiki/%D0%97%D0%BD%D0%B0%D0%BD%D0%BD%D1%8F" TargetMode="External"/><Relationship Id="rId12" Type="http://schemas.openxmlformats.org/officeDocument/2006/relationships/hyperlink" Target="http://uk.wikipedia.org/wiki/%D0%86%D0%B4%D0%B5%D0%B0%D0%BB%D1%96%D0%B7%D0%B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k.wikipedia.org/wiki/%D0%9F%D1%96%D0%B7%D0%BD%D0%B0%D0%BD%D0%BD%D1%8F" TargetMode="External"/><Relationship Id="rId11" Type="http://schemas.openxmlformats.org/officeDocument/2006/relationships/hyperlink" Target="http://uk.wikipedia.org/wiki/%D0%9C%D0%B0%D1%82%D0%B5%D1%80%D1%96%D0%B0%D0%BB%D1%96%D0%B7%D0%BC" TargetMode="External"/><Relationship Id="rId5" Type="http://schemas.openxmlformats.org/officeDocument/2006/relationships/hyperlink" Target="http://uk.wikipedia.org/wiki/%D0%95%D0%BF%D1%96%D1%81%D1%82%D0%B5%D0%BC%D0%BE%D0%BB%D0%BE%D0%B3%D1%96%D1%8F" TargetMode="External"/><Relationship Id="rId15" Type="http://schemas.openxmlformats.org/officeDocument/2006/relationships/hyperlink" Target="http://uk.wikipedia.org/wiki/%D0%86%D1%81%D1%82%D0%B8%D0%BD%D0%B0" TargetMode="External"/><Relationship Id="rId10" Type="http://schemas.openxmlformats.org/officeDocument/2006/relationships/hyperlink" Target="http://uk.wikipedia.org/wiki/%D0%9D%D0%B0%D1%83%D0%BA%D0%B0" TargetMode="External"/><Relationship Id="rId4" Type="http://schemas.openxmlformats.org/officeDocument/2006/relationships/webSettings" Target="webSettings.xml"/><Relationship Id="rId9" Type="http://schemas.openxmlformats.org/officeDocument/2006/relationships/hyperlink" Target="http://uk.wikipedia.org/wiki/%D0%A4%D1%96%D0%B7%D1%96%D0%BE%D0%BB%D0%BE%D0%B3%D1%96%D1%8F" TargetMode="External"/><Relationship Id="rId14" Type="http://schemas.openxmlformats.org/officeDocument/2006/relationships/hyperlink" Target="http://uk.wikipedia.org/wiki/%D0%86%D1%81%D1%82%D0%B8%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5087</Words>
  <Characters>29001</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2014-03-17T11:41:00Z</dcterms:created>
  <dcterms:modified xsi:type="dcterms:W3CDTF">2014-03-17T14:26:00Z</dcterms:modified>
</cp:coreProperties>
</file>