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0BF" w:rsidRPr="008C2486" w:rsidRDefault="00604BF5" w:rsidP="008C2486">
      <w:r w:rsidRPr="008C2486">
        <w:t>Індивідуальна своєрідність людини - предмет інтересу письменників, художників, генетиків, антропологів, медиків, біологів, біохіміків, фізиків. Принципова відмінність диференціальної психології полягає у прагненні не просто пізнати індивідуальні особливості на основі систематизації життєвих спостережень, використання художнього або статистичного методів аналізу, а науково дослідити механізми становлення і розвитку людської індивідуальності, її унікальності як цілісного феномену, що існує в полі взаємодії суб'єктивної і об'єктивної реальностей.</w:t>
      </w:r>
    </w:p>
    <w:p w:rsidR="00604BF5" w:rsidRPr="008C2486" w:rsidRDefault="00604BF5" w:rsidP="008C2486">
      <w:r w:rsidRPr="008C2486">
        <w:t>Диференціальна психологія - галузь психології, що вивчає психічні відмінності між окремими індивідами та групами, їх види, прояви, кількісні характеристики, причини, наслідки тощо.</w:t>
      </w:r>
    </w:p>
    <w:p w:rsidR="00604BF5" w:rsidRPr="008C2486" w:rsidRDefault="00604BF5" w:rsidP="008C2486">
      <w:r w:rsidRPr="008C2486">
        <w:t>Предметом диференціальної психології є індивідуальні, типологічні та групові відмінності між людьми, а також природа, джерела і наслідки цих відмінностей, закономірності психічного варіювання. Розвиток диференціальної психології має важливе прикладне значення для практики навчання, виховання, психіатричних і психотерапевтичних дій, визначення професійної придатності, профдобору та профорієнтації.</w:t>
      </w:r>
    </w:p>
    <w:p w:rsidR="00604BF5" w:rsidRPr="008C2486" w:rsidRDefault="00604BF5" w:rsidP="008C2486">
      <w:r w:rsidRPr="008C2486">
        <w:t>До індивідуальних (індивідуально-психологічних) відмінностей належать відмінності в психічних процесах (пізнавальних, емоційних, вольових), психічних властивостях особистості (самосвідомість, спрямованість, темперамент, характер, здібності й інтелект), психічних станах (прояви почуттів, уваги, волі, мислення, аномальні й патологічні стани тощо), що відрізняють людей одне від одного.</w:t>
      </w:r>
    </w:p>
    <w:p w:rsidR="00604BF5" w:rsidRPr="008C2486" w:rsidRDefault="00604BF5" w:rsidP="008C2486">
      <w:r w:rsidRPr="008C2486">
        <w:t>Дослідження індивідуальних відмінностей має велике значення в прикладній психології, бо дає змогу прогнозувати поведінку людини в заданих ситуаціях.</w:t>
      </w:r>
    </w:p>
    <w:p w:rsidR="00604BF5" w:rsidRPr="008C2486" w:rsidRDefault="00604BF5" w:rsidP="008C2486">
      <w:r w:rsidRPr="008C2486">
        <w:t>Диференціальна психологія досліджує як психологічну своєрідність конкретної індивідуальності, так і типологічні відмінності психологічних проявів у представників різних соціальних, класових, етнічних, вікових та інших груп.</w:t>
      </w:r>
    </w:p>
    <w:p w:rsidR="00604BF5" w:rsidRPr="008C2486" w:rsidRDefault="00604BF5" w:rsidP="008C2486">
      <w:r w:rsidRPr="008C2486">
        <w:t>Перед сучасною диференціальною психологією постають завдання виявити закономірності виникнення і прояву індивідуальних відмінностей у психіці людини, розробити теоретичні основи психодіагностичних досліджень і психокорекційних програм, а одне з найважливіших - виокремити істотні параметри організації психічної діяльності (вимірювання, чинники), від яких залежить індивідуально-типологічна характеристика суб'єкта.</w:t>
      </w:r>
    </w:p>
    <w:p w:rsidR="00604BF5" w:rsidRPr="008C2486" w:rsidRDefault="00604BF5" w:rsidP="008C2486">
      <w:r w:rsidRPr="008C2486">
        <w:t>Американський психолог Анна Анастазі у праці "Диференціальна психологія. Індивідуальні і групові відмінності в поведінці" вказувала, що диференціальну психологію також цікавить аналіз природи і властивостей більшості традиційних груп, людей маргінальних і геніальних, які різняться за ознаками статі, раси, національності і культури, тобто їхніх групових відмінностей. Дослідження цих відмінностей переслідує триєдину мету:</w:t>
      </w:r>
    </w:p>
    <w:p w:rsidR="00604BF5" w:rsidRPr="008C2486" w:rsidRDefault="00604BF5" w:rsidP="008C2486">
      <w:r w:rsidRPr="008C2486">
        <w:t>- характеризування через конкретні групи конкретного суспільства. Результати таких досліджень мають практичну користь - інформація може вплинути на сприйняття цих груп соціумом, сприяти поліпшенню міжгрупових відносин;</w:t>
      </w:r>
    </w:p>
    <w:p w:rsidR="00604BF5" w:rsidRPr="008C2486" w:rsidRDefault="00604BF5" w:rsidP="008C2486">
      <w:r w:rsidRPr="008C2486">
        <w:t>- з'ясування фундаментальних проблем індивідуальних відмінностей загалом, аналіз причин і наслідків цих відмінностей на основі порівняльного дослідження різних груп;</w:t>
      </w:r>
    </w:p>
    <w:p w:rsidR="00604BF5" w:rsidRPr="008C2486" w:rsidRDefault="00604BF5" w:rsidP="008C2486">
      <w:r w:rsidRPr="008C2486">
        <w:t>- чітке розуміння психологічного феномену через порівняння того, як він проявляється в різних групах. Висновки загальної психології, перевірені на різноманітних групах, інколи не є всеохопними.</w:t>
      </w:r>
    </w:p>
    <w:p w:rsidR="00604BF5" w:rsidRPr="008C2486" w:rsidRDefault="00604BF5" w:rsidP="008C2486"/>
    <w:p w:rsidR="00962E96" w:rsidRPr="008C2486" w:rsidRDefault="00962E96" w:rsidP="008C2486">
      <w:r w:rsidRPr="008C2486">
        <w:lastRenderedPageBreak/>
        <w:t>Науковий інтерес до біологічних механізмів людської індивідуальності має історію надзвичайно древню. Ще Платон писав: “ .нема двох людей, які народилися б повністю однаковими своїми природними обдаруваннями, так що один придатний до одного заняття, інший -- для другого.” Платон запропонував ряд завдань для використання їх як тестів військових здібностей з метою відбору воїнів у своїй ідеальній державі (це перші систематично описані тести здібностей). Більше 2,5 тис. років тому медики античності сформулювали гіпотези, які пояснювали індивідуальні особливості темпераменту співвідношенням основних рідин людського організму -- Гіппократ. З тих пір, особливо протягом останніх 100 років (ХХ ст.) було висунуто чимало різноманітних концепцій, спрямованих на виявлення тих глибоких природних першопричин, які, взаємодіючи із впливом навколишнього світу, створюють в кінцевому рахунку неповторний характерний образ людської індивідуальності.</w:t>
      </w:r>
    </w:p>
    <w:p w:rsidR="00962E96" w:rsidRPr="008C2486" w:rsidRDefault="00962E96" w:rsidP="008C2486">
      <w:r w:rsidRPr="008C2486">
        <w:t>Винайдення ряду прийомів і приладів для вивчення індивідуальних розходжень </w:t>
      </w:r>
      <w:r w:rsidR="00094F00" w:rsidRPr="008C2486">
        <w:fldChar w:fldCharType="begin"/>
      </w:r>
      <w:r w:rsidR="00094F00" w:rsidRPr="008C2486">
        <w:instrText xml:space="preserve"> HYPERLINK "h</w:instrText>
      </w:r>
      <w:r w:rsidR="00094F00" w:rsidRPr="008C2486">
        <w:instrText xml:space="preserve">ttp://uk.wikipedia.org/w/index.php?title=%D0%A4%D1%80%D0%B5%D0%BD%D1%81%D0%B8%D1%81_%D2%90%D0%B0%D0%BB%D1%8C%D1%82%D0%BE%D0%BD&amp;action=edit&amp;redlink=1" \o "Френсис Ґальтон (ще не написана)" </w:instrText>
      </w:r>
      <w:r w:rsidR="00094F00" w:rsidRPr="008C2486">
        <w:fldChar w:fldCharType="separate"/>
      </w:r>
      <w:r w:rsidRPr="008C2486">
        <w:rPr>
          <w:rStyle w:val="Hyperlink"/>
        </w:rPr>
        <w:t>Френсисом Ґальтоном</w:t>
      </w:r>
      <w:r w:rsidR="00094F00" w:rsidRPr="008C2486">
        <w:fldChar w:fldCharType="end"/>
      </w:r>
      <w:r w:rsidRPr="008C2486">
        <w:t> (</w:t>
      </w:r>
      <w:hyperlink r:id="rId5" w:tooltip="Англійська мова" w:history="1">
        <w:r w:rsidRPr="008C2486">
          <w:rPr>
            <w:rStyle w:val="Hyperlink"/>
          </w:rPr>
          <w:t>англ.</w:t>
        </w:r>
      </w:hyperlink>
      <w:r w:rsidRPr="008C2486">
        <w:t> Francis Galton) надало передумов запровадження диференціальної психології. Цей термін увів </w:t>
      </w:r>
      <w:r w:rsidR="00094F00" w:rsidRPr="008C2486">
        <w:fldChar w:fldCharType="begin"/>
      </w:r>
      <w:r w:rsidR="00094F00" w:rsidRPr="008C2486">
        <w:instrText xml:space="preserve"> HYPERL</w:instrText>
      </w:r>
      <w:r w:rsidR="00094F00" w:rsidRPr="008C2486">
        <w:instrText xml:space="preserve">INK "http://uk.wikipedia.org/wiki/1900" \o "1900" </w:instrText>
      </w:r>
      <w:r w:rsidR="00094F00" w:rsidRPr="008C2486">
        <w:fldChar w:fldCharType="separate"/>
      </w:r>
      <w:r w:rsidRPr="008C2486">
        <w:rPr>
          <w:rStyle w:val="Hyperlink"/>
        </w:rPr>
        <w:t>1900</w:t>
      </w:r>
      <w:r w:rsidR="00094F00" w:rsidRPr="008C2486">
        <w:fldChar w:fldCharType="end"/>
      </w:r>
      <w:r w:rsidRPr="008C2486">
        <w:t> року </w:t>
      </w:r>
      <w:hyperlink r:id="rId6" w:tooltip="Вільям Л'юіс Штерн (ще не написана)" w:history="1">
        <w:r w:rsidRPr="008C2486">
          <w:rPr>
            <w:rStyle w:val="Hyperlink"/>
          </w:rPr>
          <w:t>Вільям Л'юіс Штерн</w:t>
        </w:r>
      </w:hyperlink>
      <w:r w:rsidRPr="008C2486">
        <w:t> (</w:t>
      </w:r>
      <w:hyperlink r:id="rId7" w:tooltip="Англійська мова" w:history="1">
        <w:r w:rsidRPr="008C2486">
          <w:rPr>
            <w:rStyle w:val="Hyperlink"/>
          </w:rPr>
          <w:t>англ.</w:t>
        </w:r>
      </w:hyperlink>
      <w:r w:rsidRPr="008C2486">
        <w:t> William Lewis Stern).</w:t>
      </w:r>
    </w:p>
    <w:p w:rsidR="00962E96" w:rsidRPr="008C2486" w:rsidRDefault="00962E96" w:rsidP="008C2486">
      <w:r w:rsidRPr="008C2486">
        <w:t>Упродовж другої половини ХІХ ст. вчені наважувалися переходити в лабораторію. Більшість представників ранньої експериментальної психології були фізіологами, чиї експерименти починали поступово здобувати психологічне спрямування. 1879 року В.Вундт відкрив першу лабораторію експериментальної психології в Лейпцизі. Експерименти психологічного характеру вже проводилися до цього Вебером, Фехнером, Гельмгольцем та іншими, але лабораторія Вундта була першою, створеною винятково для психологічних досліджень і надавала при цьому можливості для навчання студентів методам нової науки. Лабораторія Вундта залучала студентів з різних країн, що після повернення на Батьківщину засновували подібні лабораторії у власних країнах. Спочатку психологи-експериментатори ігнорували індивідуальні відмінності або розглядали їх просто як випадкові «відхилення» і навіть ігнорували їх. Згодом прийшли до думки, що чим більше у феномені виражені індивідуальні властивості, тим точнішими будуть зроблені узагальнення. Очевидно, що виникнення експериментальної психології не сприяло розвитку інтересу до вивчення індивідуальних відмінностей. Внесок експериментальної психології:</w:t>
      </w:r>
    </w:p>
    <w:p w:rsidR="00962E96" w:rsidRPr="008C2486" w:rsidRDefault="00962E96" w:rsidP="008C2486">
      <w:r w:rsidRPr="008C2486">
        <w:t>психологічні феномени доступні для об'єктивного і навіть кількісного дослідження;</w:t>
      </w:r>
    </w:p>
    <w:p w:rsidR="00962E96" w:rsidRPr="008C2486" w:rsidRDefault="00962E96" w:rsidP="008C2486">
      <w:r w:rsidRPr="008C2486">
        <w:t>психологічні теорії можна перевіряти на відповідність об'єктивним даним, а значить психологія є емпіричною наукою.</w:t>
      </w:r>
    </w:p>
    <w:p w:rsidR="00962E96" w:rsidRPr="008C2486" w:rsidRDefault="00962E96" w:rsidP="008C2486">
      <w:r w:rsidRPr="008C2486">
        <w:t>Наприкінці ХІХ ст. біологія під впливом дарвінівської теорії еволюції розвивалася дуже швидко. Ця теорія сприяла зростанню інтересу до порівняльного аналізу, що припускає спостереження за тим, як ті самі якості виявляються у представників різних видів. Особливо важливим для диференціальної психології є дослідження англійського біолога Френсіса Гальтона (послідовника і кузен Дарвіна). Він вивчав людську спадковість. Незабаром для нього стало очевидним, що для визначення ступенів подібності між індивідуумами їх можна вимірювати — кожного окремо, у порівнянні один з одним, цілеспрямовано і великими групами. Для цієї мети він розробив численні тести і процедури вимірів, заснувавши у 1882 році в Музеї Південного Кенсінгтону в Лондоні свою знамениту антропометричну лабораторію. У ній люди за невелику плату могли вимірити рівень сприйнятливості своїх органів чуття, моторні здібності й інші прості якості. Таким чином були зібрані результати відмінностей за конституційними (зріст, вага, пропорції тіла), сенсомоторними (час реакції на візуальні та слухові стимули, сила стискання) та сенсорними (гострота зору та слуху) параметрами. Вимірюючи сенсорні процеси, Гальтон сподівався одержати можливість оцінювати інтелектуальний рівень людини. Лише за рік роботи Гальтоном було обстежено 9 337 осіб. Істотний вплив на формування диференціальної психології спричинив і розвиток сучасної генетики. Закони спадковості Менделя, заново відкриті 1900 року, привели до поновлення експериментальних робіт в області механізмів спадковості.</w:t>
      </w:r>
    </w:p>
    <w:p w:rsidR="00962E96" w:rsidRPr="008C2486" w:rsidRDefault="00962E96" w:rsidP="008C2486">
      <w:r w:rsidRPr="008C2486">
        <w:lastRenderedPageBreak/>
        <w:t>До початку XX ст. диференціальна психологія почала знаходити конкретні форми.</w:t>
      </w:r>
    </w:p>
    <w:p w:rsidR="00962E96" w:rsidRPr="008C2486" w:rsidRDefault="00962E96" w:rsidP="008C2486">
      <w:r w:rsidRPr="008C2486">
        <w:t>У 1895 році Біне і Генрі опублікували статті за назвою «Психологія індивідуальності», що являла собою перший систематичний аналіз цілей, предмету і методів диференціальної психології.</w:t>
      </w:r>
    </w:p>
    <w:p w:rsidR="00962E96" w:rsidRPr="008C2486" w:rsidRDefault="00962E96" w:rsidP="008C2486">
      <w:r w:rsidRPr="008C2486">
        <w:t>У 1900 році з'явилася перша редакція книги Штерна з диференціальної психології «Психологія індивідуальних відмінностей». У першій частині книги розглядаються сутність проблеми і методи диференціальної психології. До предмету цього розділу психології Штерн відніс відмінності між індивідами, расові і культурні відмінності, професійних і суспільних груп, а також статеві.</w:t>
      </w:r>
    </w:p>
    <w:p w:rsidR="00962E96" w:rsidRPr="008C2486" w:rsidRDefault="00962E96" w:rsidP="008C2486">
      <w:r w:rsidRPr="008C2486">
        <w:t>Основну проблему диференціальної психології він характеризував як триєдину:</w:t>
      </w:r>
    </w:p>
    <w:p w:rsidR="00962E96" w:rsidRPr="008C2486" w:rsidRDefault="00962E96" w:rsidP="008C2486">
      <w:r w:rsidRPr="008C2486">
        <w:t>Яка природа психологічного життя індивідів і груп, яка ступінь їх відмінностей?</w:t>
      </w:r>
    </w:p>
    <w:p w:rsidR="00962E96" w:rsidRPr="008C2486" w:rsidRDefault="00962E96" w:rsidP="008C2486">
      <w:r w:rsidRPr="008C2486">
        <w:t>Які фактори визначають ці відмінності чи впливають на них (спадковість, клімат, соціальний чи культурний рівень, утворення, адаптація)?</w:t>
      </w:r>
    </w:p>
    <w:p w:rsidR="00962E96" w:rsidRPr="008C2486" w:rsidRDefault="00962E96" w:rsidP="008C2486">
      <w:r w:rsidRPr="008C2486">
        <w:t>У чому виявляються відмінності? Чи можна їх зафіксувати у написанні слів, міміці?</w:t>
      </w:r>
    </w:p>
    <w:p w:rsidR="00962E96" w:rsidRPr="008C2486" w:rsidRDefault="00962E96" w:rsidP="008C2486">
      <w:r w:rsidRPr="008C2486">
        <w:t>У другій частині книги міститься загальний аналіз і деякі дані, що стосуються індивідуальних відмінностей у прояві ряду психологічних якостей — від простих сенсорних здібностей до більш складних психічних процесів і емоційних характеристик. Книга Штерна в істотно переробленому і розширеному виді була перевидана в 1911 році, і ще раз — у 1921 за назвою «Методологічні основи диференціальної психології».</w:t>
      </w:r>
    </w:p>
    <w:p w:rsidR="00962E96" w:rsidRPr="008C2486" w:rsidRDefault="00962E96" w:rsidP="008C2486">
      <w:r w:rsidRPr="008C2486">
        <w:t>У 1903 році вийшла книга Томсона «Інтелектуальні відмінності статей», що містила результати різноманітного тестування чоловіків і жінок, що проводилося декілька років. це було перше всеосяжне дослідження психологічних відмінностей статей.</w:t>
      </w:r>
    </w:p>
    <w:p w:rsidR="00962E96" w:rsidRPr="008C2486" w:rsidRDefault="00962E96" w:rsidP="008C2486">
      <w:r w:rsidRPr="008C2486">
        <w:t>У 1904 році з'явилася оригінальна стаття Спірмена, що висунув свою двофакторну теорію психічної організації. Ця публікація Спірмена відкрила область дослідження взаємовідносин якостей і відкрила дорогу для сучасного факторного аналізу.</w:t>
      </w:r>
    </w:p>
    <w:p w:rsidR="00962E96" w:rsidRPr="008C2486" w:rsidRDefault="00962E96" w:rsidP="008C2486"/>
    <w:p w:rsidR="003F7605" w:rsidRPr="008C2486" w:rsidRDefault="003F7605" w:rsidP="008C2486">
      <w:r w:rsidRPr="008C2486">
        <w:t>У ранній період свого розвитку диференціальна психологія являє собою галузь психології з нечіткими межами, що безпосередньо пов'язана з психофізіологією, загальною і соціальною психологією, малою психіатрією, психодіагностикою. Такими є дослідження:</w:t>
      </w:r>
    </w:p>
    <w:p w:rsidR="003F7605" w:rsidRPr="008C2486" w:rsidRDefault="003F7605" w:rsidP="008C2486">
      <w:r w:rsidRPr="008C2486">
        <w:t>1) онституціональних і фізіологічних основ індивідуальних відмінностей (психофізіологія);</w:t>
      </w:r>
    </w:p>
    <w:p w:rsidR="003F7605" w:rsidRPr="008C2486" w:rsidRDefault="003F7605" w:rsidP="008C2486">
      <w:r w:rsidRPr="008C2486">
        <w:t>2) дослідження рис особистості (соціальна і загальна психологія);</w:t>
      </w:r>
    </w:p>
    <w:p w:rsidR="003F7605" w:rsidRPr="008C2486" w:rsidRDefault="003F7605" w:rsidP="008C2486">
      <w:r w:rsidRPr="008C2486">
        <w:t>3) різні типології характеру (загальна психологія, психодіагностика);</w:t>
      </w:r>
    </w:p>
    <w:p w:rsidR="003F7605" w:rsidRPr="008C2486" w:rsidRDefault="003F7605" w:rsidP="008C2486">
      <w:r w:rsidRPr="008C2486">
        <w:t>4) різні типології психопатій (психіатрія) та інші.</w:t>
      </w:r>
    </w:p>
    <w:p w:rsidR="003F7605" w:rsidRPr="008C2486" w:rsidRDefault="003F7605" w:rsidP="008C2486">
      <w:r w:rsidRPr="008C2486">
        <w:t>Отже, об'єкт дослідження диференціальної психології -- людина, її психіка; а предмет -- людська індивідуальність. Структура людської індивідуальності. Логіка нашого курсу полягає в тому, що в центрі стоїть людина з її неповторною індивідуальністю, яка повинна знати і розуміти себе і іншу людину. Б.Г. Ананьєв представляв індивідуальність як єдність і взаємозв'язок властивостей людини як індивіда, суб'єкта і об'єкта діяльності.</w:t>
      </w:r>
    </w:p>
    <w:p w:rsidR="00962E96" w:rsidRPr="008C2486" w:rsidRDefault="003F7605" w:rsidP="008C2486">
      <w:r w:rsidRPr="008C2486">
        <w:t xml:space="preserve">ластивості НС і розробили дворівневу ієрархію основних властивостей НС, яка включає набір первинних (сила, динамічність) і вторинних (врівноваженість) властивостей. Небиліцин Володимир Дмитрович - продовжуючи дослідження Теплова заклав основи нового напрямку психології -- диференціальна психофізіологія -- завдання якої полягає у вивченні властивостей НС, їх </w:t>
      </w:r>
      <w:r w:rsidRPr="008C2486">
        <w:lastRenderedPageBreak/>
        <w:t>фізіологічної природи, структури і взаємозв'язків їх психологічних проявів. Праці -- “Основні властивості НС людини” - 1996 р., “Психофізіологічні дослідження індивідуальних відмінностей” - 1976 р. Науковий напрямок, намічений Тепловим -- дослідження властивостей НС як шлях до вивчення індивідуально-психологічних відмінностей -- реалізується у працях його учнів: 1) Голубєвої - індивідуальні особливості пам'яті людини; 2) Гуревича - професійна придатність і основні властивості НС; 3) Лейтеса - індивідуально-природні основи обдарованості: 4) Равич-Щербо І.В. - генетичні аспекти психологічної діагностики; 5) Русалова - біологічні основи індивідуальних відмінностей. Дуже близький напрямок робіт розвивався під керівництвом Мерліна Вольва Соломоновича (1898 - 1982) -- тип темпераменту і тип НС. Клімов Євгеній Олександрович -- індивідуальний стиль діяльності в залежності від типологічних властивостей НС, Казань, 1969 р. Найбільш відомим теоретиком диференціальної психології на Заході є Анна Анастазі -- професор психологічного Фортхеймського університету, яка досліджувала індивідуальні і групові відмінності в поведінці, побудову тестів. Основні розробки: “Диференціальна психологія” (1937), “Психологічне тестування”, М., 1982 в 2-х томах. Зараз активно ведеться дослідження в області нейрофізіологічних індивідуальних відмінностей (Лурія, Хомська), психогенетики (Равич-Щербо), типології і акцентуації характеру (Шмішек, Леонгард, Лічко), типології соціоніки.</w:t>
      </w:r>
    </w:p>
    <w:p w:rsidR="008C2486" w:rsidRPr="008C2486" w:rsidRDefault="008C2486" w:rsidP="008C2486"/>
    <w:p w:rsidR="008C2486" w:rsidRDefault="008C2486" w:rsidP="008C2486">
      <w:r>
        <w:t>Терм</w:t>
      </w:r>
      <w:proofErr w:type="spellStart"/>
      <w:r>
        <w:rPr>
          <w:lang w:val="en-US"/>
        </w:rPr>
        <w:t>i</w:t>
      </w:r>
      <w:proofErr w:type="spellEnd"/>
      <w:r>
        <w:t>ни:</w:t>
      </w:r>
    </w:p>
    <w:p w:rsidR="008C2486" w:rsidRDefault="008C2486" w:rsidP="008C2486">
      <w:pPr>
        <w:rPr>
          <w:rFonts w:ascii="Arial" w:hAnsi="Arial" w:cs="Arial"/>
          <w:color w:val="252525"/>
          <w:sz w:val="21"/>
          <w:szCs w:val="21"/>
          <w:shd w:val="clear" w:color="auto" w:fill="FFFFFF"/>
        </w:rPr>
      </w:pPr>
      <w:r>
        <w:rPr>
          <w:rFonts w:ascii="Arial" w:hAnsi="Arial" w:cs="Arial"/>
          <w:b/>
          <w:bCs/>
          <w:color w:val="252525"/>
          <w:sz w:val="21"/>
          <w:szCs w:val="21"/>
          <w:shd w:val="clear" w:color="auto" w:fill="FFFFFF"/>
        </w:rPr>
        <w:t>Диференціальна психологія</w:t>
      </w:r>
      <w:r>
        <w:rPr>
          <w:rFonts w:ascii="Arial" w:hAnsi="Arial" w:cs="Arial"/>
          <w:color w:val="252525"/>
          <w:sz w:val="21"/>
          <w:szCs w:val="21"/>
          <w:shd w:val="clear" w:color="auto" w:fill="FFFFFF"/>
        </w:rPr>
        <w:t> — розділ</w:t>
      </w:r>
      <w:r>
        <w:rPr>
          <w:rStyle w:val="apple-converted-space"/>
          <w:rFonts w:ascii="Arial" w:hAnsi="Arial" w:cs="Arial"/>
          <w:color w:val="252525"/>
          <w:sz w:val="21"/>
          <w:szCs w:val="21"/>
          <w:shd w:val="clear" w:color="auto" w:fill="FFFFFF"/>
        </w:rPr>
        <w:t> </w:t>
      </w:r>
      <w:r w:rsidRPr="008C2486">
        <w:rPr>
          <w:rFonts w:ascii="Arial" w:hAnsi="Arial" w:cs="Arial"/>
          <w:sz w:val="21"/>
          <w:szCs w:val="21"/>
          <w:shd w:val="clear" w:color="auto" w:fill="FFFFFF"/>
        </w:rPr>
        <w:t>психології</w:t>
      </w:r>
      <w:r>
        <w:rPr>
          <w:rFonts w:ascii="Arial" w:hAnsi="Arial" w:cs="Arial"/>
          <w:color w:val="252525"/>
          <w:sz w:val="21"/>
          <w:szCs w:val="21"/>
          <w:shd w:val="clear" w:color="auto" w:fill="FFFFFF"/>
        </w:rPr>
        <w:t>, що вивчає психологічні відмінності, типологічні відмінності психологічних проявів у представників різних соціальних, етнічних, вікових і інших групп. Диференціальна психологія систематизує індивідуальні відмінності та різні методи їхньої діагностики, а також кількісно оцінює ці відмінності в різних сферах.</w:t>
      </w:r>
    </w:p>
    <w:p w:rsidR="008C2486" w:rsidRDefault="008C2486" w:rsidP="008C2486">
      <w:pPr>
        <w:rPr>
          <w:sz w:val="28"/>
          <w:szCs w:val="28"/>
          <w:lang w:val="uk-UA"/>
        </w:rPr>
      </w:pPr>
      <w:r w:rsidRPr="008C2486">
        <w:rPr>
          <w:sz w:val="28"/>
          <w:szCs w:val="28"/>
          <w:lang w:val="en-US"/>
        </w:rPr>
        <w:t>I</w:t>
      </w:r>
      <w:r w:rsidRPr="008C2486">
        <w:rPr>
          <w:sz w:val="28"/>
          <w:szCs w:val="28"/>
          <w:lang w:val="uk-UA"/>
        </w:rPr>
        <w:t>ндивідуально-психологічні відмінності</w:t>
      </w:r>
      <w:r>
        <w:rPr>
          <w:sz w:val="28"/>
          <w:szCs w:val="28"/>
          <w:lang w:val="uk-UA"/>
        </w:rPr>
        <w:t xml:space="preserve"> – предмет вивчення диференц</w:t>
      </w:r>
      <w:proofErr w:type="spellStart"/>
      <w:r>
        <w:rPr>
          <w:sz w:val="28"/>
          <w:szCs w:val="28"/>
          <w:lang w:val="en-US"/>
        </w:rPr>
        <w:t>i</w:t>
      </w:r>
      <w:proofErr w:type="spellEnd"/>
      <w:r>
        <w:rPr>
          <w:sz w:val="28"/>
          <w:szCs w:val="28"/>
        </w:rPr>
        <w:t>ально</w:t>
      </w:r>
      <w:r>
        <w:rPr>
          <w:sz w:val="28"/>
          <w:szCs w:val="28"/>
          <w:lang w:val="uk-UA"/>
        </w:rPr>
        <w:t>ї психології; відмінності у психіці різних індивідів, що спричиняють їх несхожість один на одного, індивідуальність кожної окремої людини.</w:t>
      </w:r>
    </w:p>
    <w:p w:rsidR="001E5438" w:rsidRDefault="001E5438" w:rsidP="001E5438">
      <w:pPr>
        <w:rPr>
          <w:rFonts w:ascii="Arial" w:hAnsi="Arial" w:cs="Arial"/>
          <w:color w:val="252525"/>
          <w:sz w:val="21"/>
          <w:szCs w:val="21"/>
          <w:shd w:val="clear" w:color="auto" w:fill="FFFFFF"/>
          <w:lang w:val="uk-UA"/>
        </w:rPr>
      </w:pPr>
      <w:r w:rsidRPr="001E5438">
        <w:rPr>
          <w:rFonts w:ascii="Arial" w:hAnsi="Arial" w:cs="Arial"/>
          <w:b/>
          <w:bCs/>
          <w:color w:val="252525"/>
          <w:sz w:val="21"/>
          <w:szCs w:val="21"/>
          <w:shd w:val="clear" w:color="auto" w:fill="FFFFFF"/>
          <w:lang w:val="uk-UA"/>
        </w:rPr>
        <w:t>Ідентифіка́ція</w:t>
      </w:r>
      <w:r w:rsidRPr="001E5438">
        <w:rPr>
          <w:rFonts w:ascii="Arial" w:hAnsi="Arial" w:cs="Arial"/>
          <w:color w:val="252525"/>
          <w:sz w:val="21"/>
          <w:szCs w:val="21"/>
          <w:shd w:val="clear" w:color="auto" w:fill="FFFFFF"/>
          <w:lang w:val="uk-UA"/>
        </w:rPr>
        <w:t>: — ототожнення, прирівнювання, уподібнення, розпізнавання.</w:t>
      </w:r>
    </w:p>
    <w:p w:rsidR="001E5438" w:rsidRPr="001E5438" w:rsidRDefault="001E5438" w:rsidP="001E5438">
      <w:pPr>
        <w:rPr>
          <w:rFonts w:ascii="Arial" w:hAnsi="Arial" w:cs="Arial"/>
          <w:color w:val="252525"/>
          <w:sz w:val="21"/>
          <w:szCs w:val="21"/>
          <w:shd w:val="clear" w:color="auto" w:fill="FFFFFF"/>
          <w:lang w:val="uk-UA"/>
        </w:rPr>
      </w:pPr>
      <w:r w:rsidRPr="001E5438">
        <w:rPr>
          <w:rFonts w:ascii="Arial" w:hAnsi="Arial" w:cs="Arial"/>
          <w:b/>
          <w:bCs/>
          <w:color w:val="252525"/>
          <w:sz w:val="21"/>
          <w:szCs w:val="21"/>
          <w:lang w:val="uk-UA"/>
        </w:rPr>
        <w:t>Ідентифікація особистості</w:t>
      </w:r>
      <w:r>
        <w:rPr>
          <w:rFonts w:ascii="Arial" w:hAnsi="Arial" w:cs="Arial"/>
          <w:color w:val="252525"/>
          <w:sz w:val="21"/>
          <w:szCs w:val="21"/>
        </w:rPr>
        <w:t> </w:t>
      </w:r>
      <w:r w:rsidRPr="001E5438">
        <w:rPr>
          <w:rFonts w:ascii="Arial" w:hAnsi="Arial" w:cs="Arial"/>
          <w:color w:val="252525"/>
          <w:sz w:val="21"/>
          <w:szCs w:val="21"/>
          <w:lang w:val="uk-UA"/>
        </w:rPr>
        <w:t xml:space="preserve">— психологічний механізм, робота якого заснована на існуванні емоційного зв'язку індивіда з іншими людьми, перш за все його батьками, що приводить до уподібнення, найчастіше несвідомо, цим значущим іншим. </w:t>
      </w:r>
      <w:r>
        <w:rPr>
          <w:rFonts w:ascii="Arial" w:hAnsi="Arial" w:cs="Arial"/>
          <w:color w:val="252525"/>
          <w:sz w:val="21"/>
          <w:szCs w:val="21"/>
        </w:rPr>
        <w:t>Орієнтація на іншу людину як на зразок суттєво підвищує показники соціального навчання. За рахунок ідентифікації у маленької дитини відбувається формування поведінкових стереотипів, що утворюють риси особистості, визначення ціннісних орієнтацій і статеворольової ідентичності.</w:t>
      </w:r>
    </w:p>
    <w:p w:rsidR="001E5438" w:rsidRDefault="001E5438" w:rsidP="008C2486">
      <w:pPr>
        <w:rPr>
          <w:rFonts w:ascii="Arial" w:hAnsi="Arial" w:cs="Arial"/>
          <w:color w:val="252525"/>
          <w:sz w:val="21"/>
          <w:szCs w:val="21"/>
          <w:shd w:val="clear" w:color="auto" w:fill="FFFFFF"/>
        </w:rPr>
      </w:pPr>
      <w:r w:rsidRPr="001E5438">
        <w:rPr>
          <w:rFonts w:ascii="Arial" w:hAnsi="Arial" w:cs="Arial"/>
          <w:b/>
          <w:bCs/>
          <w:color w:val="252525"/>
          <w:sz w:val="21"/>
          <w:szCs w:val="21"/>
          <w:shd w:val="clear" w:color="auto" w:fill="FFFFFF"/>
          <w:lang w:val="uk-UA"/>
        </w:rPr>
        <w:t>Індивідуалізація</w:t>
      </w:r>
      <w:r>
        <w:rPr>
          <w:rStyle w:val="apple-converted-space"/>
          <w:rFonts w:ascii="Arial" w:hAnsi="Arial" w:cs="Arial"/>
          <w:color w:val="252525"/>
          <w:sz w:val="21"/>
          <w:szCs w:val="21"/>
          <w:shd w:val="clear" w:color="auto" w:fill="FFFFFF"/>
        </w:rPr>
        <w:t> </w:t>
      </w:r>
      <w:r w:rsidRPr="001E5438">
        <w:rPr>
          <w:rFonts w:ascii="Arial" w:hAnsi="Arial" w:cs="Arial"/>
          <w:color w:val="252525"/>
          <w:sz w:val="21"/>
          <w:szCs w:val="21"/>
          <w:shd w:val="clear" w:color="auto" w:fill="FFFFFF"/>
          <w:lang w:val="uk-UA"/>
        </w:rPr>
        <w:t>—</w:t>
      </w:r>
      <w:r>
        <w:rPr>
          <w:rFonts w:ascii="Arial" w:hAnsi="Arial" w:cs="Arial"/>
          <w:color w:val="252525"/>
          <w:sz w:val="21"/>
          <w:szCs w:val="21"/>
          <w:shd w:val="clear" w:color="auto" w:fill="FFFFFF"/>
        </w:rPr>
        <w:t>процес переходу</w:t>
      </w:r>
      <w:r>
        <w:rPr>
          <w:rStyle w:val="apple-converted-space"/>
          <w:rFonts w:ascii="Arial" w:hAnsi="Arial" w:cs="Arial"/>
          <w:color w:val="252525"/>
          <w:sz w:val="21"/>
          <w:szCs w:val="21"/>
          <w:shd w:val="clear" w:color="auto" w:fill="FFFFFF"/>
        </w:rPr>
        <w:t> </w:t>
      </w:r>
      <w:r w:rsidRPr="001E5438">
        <w:rPr>
          <w:rFonts w:ascii="Arial" w:hAnsi="Arial" w:cs="Arial"/>
          <w:sz w:val="21"/>
          <w:szCs w:val="21"/>
          <w:shd w:val="clear" w:color="auto" w:fill="FFFFFF"/>
        </w:rPr>
        <w:t>індивіда</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до</w:t>
      </w:r>
      <w:r>
        <w:rPr>
          <w:rStyle w:val="apple-converted-space"/>
          <w:rFonts w:ascii="Arial" w:hAnsi="Arial" w:cs="Arial"/>
          <w:color w:val="252525"/>
          <w:sz w:val="21"/>
          <w:szCs w:val="21"/>
          <w:shd w:val="clear" w:color="auto" w:fill="FFFFFF"/>
        </w:rPr>
        <w:t> </w:t>
      </w:r>
      <w:r w:rsidRPr="001E5438">
        <w:rPr>
          <w:rFonts w:ascii="Arial" w:hAnsi="Arial" w:cs="Arial"/>
          <w:sz w:val="21"/>
          <w:szCs w:val="21"/>
          <w:shd w:val="clear" w:color="auto" w:fill="FFFFFF"/>
        </w:rPr>
        <w:t>самовизначення</w:t>
      </w:r>
      <w:r>
        <w:rPr>
          <w:rFonts w:ascii="Arial" w:hAnsi="Arial" w:cs="Arial"/>
          <w:color w:val="252525"/>
          <w:sz w:val="21"/>
          <w:szCs w:val="21"/>
          <w:shd w:val="clear" w:color="auto" w:fill="FFFFFF"/>
        </w:rPr>
        <w:t>.</w:t>
      </w:r>
    </w:p>
    <w:p w:rsidR="001E5438" w:rsidRPr="001E5438" w:rsidRDefault="001E5438" w:rsidP="008C2486">
      <w:bookmarkStart w:id="0" w:name="_GoBack"/>
      <w:bookmarkEnd w:id="0"/>
    </w:p>
    <w:sectPr w:rsidR="001E5438" w:rsidRPr="001E54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05B47"/>
    <w:multiLevelType w:val="multilevel"/>
    <w:tmpl w:val="124C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991DA3"/>
    <w:multiLevelType w:val="multilevel"/>
    <w:tmpl w:val="64D6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8E10E2"/>
    <w:multiLevelType w:val="hybridMultilevel"/>
    <w:tmpl w:val="CCF67F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F5523BE"/>
    <w:multiLevelType w:val="multilevel"/>
    <w:tmpl w:val="E228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1EE"/>
    <w:rsid w:val="00094F00"/>
    <w:rsid w:val="001E5438"/>
    <w:rsid w:val="003F7605"/>
    <w:rsid w:val="004D20BF"/>
    <w:rsid w:val="00604BF5"/>
    <w:rsid w:val="007711EE"/>
    <w:rsid w:val="008C2486"/>
    <w:rsid w:val="00962E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6483A-1010-4980-9D22-8B0C07C5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BF5"/>
    <w:pPr>
      <w:ind w:left="720"/>
      <w:contextualSpacing/>
    </w:pPr>
  </w:style>
  <w:style w:type="paragraph" w:styleId="NormalWeb">
    <w:name w:val="Normal (Web)"/>
    <w:basedOn w:val="Normal"/>
    <w:uiPriority w:val="99"/>
    <w:semiHidden/>
    <w:unhideWhenUsed/>
    <w:rsid w:val="00604B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604BF5"/>
    <w:rPr>
      <w:b/>
      <w:bCs/>
    </w:rPr>
  </w:style>
  <w:style w:type="character" w:customStyle="1" w:styleId="apple-converted-space">
    <w:name w:val="apple-converted-space"/>
    <w:basedOn w:val="DefaultParagraphFont"/>
    <w:rsid w:val="00962E96"/>
  </w:style>
  <w:style w:type="character" w:styleId="Hyperlink">
    <w:name w:val="Hyperlink"/>
    <w:basedOn w:val="DefaultParagraphFont"/>
    <w:uiPriority w:val="99"/>
    <w:unhideWhenUsed/>
    <w:rsid w:val="00962E96"/>
    <w:rPr>
      <w:color w:val="0000FF"/>
      <w:u w:val="single"/>
    </w:rPr>
  </w:style>
  <w:style w:type="character" w:customStyle="1" w:styleId="googqs-tidbit">
    <w:name w:val="goog_qs-tidbit"/>
    <w:basedOn w:val="DefaultParagraphFont"/>
    <w:rsid w:val="003F7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072600">
      <w:bodyDiv w:val="1"/>
      <w:marLeft w:val="0"/>
      <w:marRight w:val="0"/>
      <w:marTop w:val="0"/>
      <w:marBottom w:val="0"/>
      <w:divBdr>
        <w:top w:val="none" w:sz="0" w:space="0" w:color="auto"/>
        <w:left w:val="none" w:sz="0" w:space="0" w:color="auto"/>
        <w:bottom w:val="none" w:sz="0" w:space="0" w:color="auto"/>
        <w:right w:val="none" w:sz="0" w:space="0" w:color="auto"/>
      </w:divBdr>
    </w:div>
    <w:div w:id="498543758">
      <w:bodyDiv w:val="1"/>
      <w:marLeft w:val="0"/>
      <w:marRight w:val="0"/>
      <w:marTop w:val="0"/>
      <w:marBottom w:val="0"/>
      <w:divBdr>
        <w:top w:val="none" w:sz="0" w:space="0" w:color="auto"/>
        <w:left w:val="none" w:sz="0" w:space="0" w:color="auto"/>
        <w:bottom w:val="none" w:sz="0" w:space="0" w:color="auto"/>
        <w:right w:val="none" w:sz="0" w:space="0" w:color="auto"/>
      </w:divBdr>
    </w:div>
    <w:div w:id="524177661">
      <w:bodyDiv w:val="1"/>
      <w:marLeft w:val="0"/>
      <w:marRight w:val="0"/>
      <w:marTop w:val="0"/>
      <w:marBottom w:val="0"/>
      <w:divBdr>
        <w:top w:val="none" w:sz="0" w:space="0" w:color="auto"/>
        <w:left w:val="none" w:sz="0" w:space="0" w:color="auto"/>
        <w:bottom w:val="none" w:sz="0" w:space="0" w:color="auto"/>
        <w:right w:val="none" w:sz="0" w:space="0" w:color="auto"/>
      </w:divBdr>
    </w:div>
    <w:div w:id="1271931431">
      <w:bodyDiv w:val="1"/>
      <w:marLeft w:val="0"/>
      <w:marRight w:val="0"/>
      <w:marTop w:val="0"/>
      <w:marBottom w:val="0"/>
      <w:divBdr>
        <w:top w:val="none" w:sz="0" w:space="0" w:color="auto"/>
        <w:left w:val="none" w:sz="0" w:space="0" w:color="auto"/>
        <w:bottom w:val="none" w:sz="0" w:space="0" w:color="auto"/>
        <w:right w:val="none" w:sz="0" w:space="0" w:color="auto"/>
      </w:divBdr>
    </w:div>
    <w:div w:id="1284994364">
      <w:bodyDiv w:val="1"/>
      <w:marLeft w:val="0"/>
      <w:marRight w:val="0"/>
      <w:marTop w:val="0"/>
      <w:marBottom w:val="0"/>
      <w:divBdr>
        <w:top w:val="none" w:sz="0" w:space="0" w:color="auto"/>
        <w:left w:val="none" w:sz="0" w:space="0" w:color="auto"/>
        <w:bottom w:val="none" w:sz="0" w:space="0" w:color="auto"/>
        <w:right w:val="none" w:sz="0" w:space="0" w:color="auto"/>
      </w:divBdr>
    </w:div>
    <w:div w:id="1567185093">
      <w:bodyDiv w:val="1"/>
      <w:marLeft w:val="0"/>
      <w:marRight w:val="0"/>
      <w:marTop w:val="0"/>
      <w:marBottom w:val="0"/>
      <w:divBdr>
        <w:top w:val="none" w:sz="0" w:space="0" w:color="auto"/>
        <w:left w:val="none" w:sz="0" w:space="0" w:color="auto"/>
        <w:bottom w:val="none" w:sz="0" w:space="0" w:color="auto"/>
        <w:right w:val="none" w:sz="0" w:space="0" w:color="auto"/>
      </w:divBdr>
    </w:div>
    <w:div w:id="181229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k.wikipedia.org/wiki/%D0%90%D0%BD%D0%B3%D0%BB%D1%96%D0%B9%D1%81%D1%8C%D0%BA%D0%B0_%D0%BC%D0%BE%D0%B2%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k.wikipedia.org/w/index.php?title=%D0%92%D1%96%D0%BB%D1%8C%D1%8F%D0%BC_%D0%9B%27%D1%8E%D1%96%D1%81_%D0%A8%D1%82%D0%B5%D1%80%D0%BD&amp;action=edit&amp;redlink=1" TargetMode="External"/><Relationship Id="rId5" Type="http://schemas.openxmlformats.org/officeDocument/2006/relationships/hyperlink" Target="http://uk.wikipedia.org/wiki/%D0%90%D0%BD%D0%B3%D0%BB%D1%96%D0%B9%D1%81%D1%8C%D0%BA%D0%B0_%D0%BC%D0%BE%D0%B2%D0%B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2100</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Win-Torrent</Company>
  <LinksUpToDate>false</LinksUpToDate>
  <CharactersWithSpaces>14048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3</cp:revision>
  <dcterms:created xsi:type="dcterms:W3CDTF">2014-09-17T12:04:00Z</dcterms:created>
  <dcterms:modified xsi:type="dcterms:W3CDTF">2014-09-18T09:17:00Z</dcterms:modified>
</cp:coreProperties>
</file>