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57" w:rsidRPr="00D04CFA" w:rsidRDefault="005A0557" w:rsidP="00D04CFA">
      <w:r w:rsidRPr="00D04CFA">
        <w:t>Язык является средством общения, которое было выработано человечеством в процессе своего развития представляющим систему знаков Когда язык используется в целях общения, то возникает речь.</w:t>
      </w:r>
    </w:p>
    <w:p w:rsidR="005A0557" w:rsidRPr="00D04CFA" w:rsidRDefault="005A0557" w:rsidP="00D04CFA">
      <w:r w:rsidRPr="00D04CFA">
        <w:t>Язык и речь – хотя и очень близкие, но все же отличающиеся друг от друга понятия.</w:t>
      </w:r>
    </w:p>
    <w:p w:rsidR="005A0557" w:rsidRPr="00D04CFA" w:rsidRDefault="005A0557" w:rsidP="00D04CFA">
      <w:r w:rsidRPr="00D04CFA">
        <w:t>Язык становится «мертвым» сразу после того, как люди перестают на нем общаться.</w:t>
      </w:r>
    </w:p>
    <w:p w:rsidR="005A0557" w:rsidRPr="00D04CFA" w:rsidRDefault="005A0557" w:rsidP="00D04CFA">
      <w:r w:rsidRPr="00D04CFA">
        <w:t>Выделяются следующие функции речи:</w:t>
      </w:r>
    </w:p>
    <w:p w:rsidR="005A0557" w:rsidRPr="00D04CFA" w:rsidRDefault="005A0557" w:rsidP="00D04CFA">
      <w:r w:rsidRPr="00D04CFA">
        <w:t>1) обозначение – наличие этой функции свидетельствует об отличии речи человека от общения животных.</w:t>
      </w:r>
    </w:p>
    <w:p w:rsidR="005A0557" w:rsidRPr="00D04CFA" w:rsidRDefault="005A0557" w:rsidP="00D04CFA">
      <w:r w:rsidRPr="00D04CFA">
        <w:t>Звуки животных выражают лишь эмоциональные состояния, тогда как человеческое слово указывает на какой-то предмет или явление;</w:t>
      </w:r>
    </w:p>
    <w:p w:rsidR="005A0557" w:rsidRPr="00D04CFA" w:rsidRDefault="005A0557" w:rsidP="00D04CFA">
      <w:r w:rsidRPr="00D04CFA">
        <w:t>2) обобщение – функция проявляется в том, что одним словом можно обозначить группу сходных предметов (понятие) что роднит речь с мышлением.</w:t>
      </w:r>
    </w:p>
    <w:p w:rsidR="005A0557" w:rsidRPr="00D04CFA" w:rsidRDefault="005A0557" w:rsidP="00D04CFA">
      <w:r w:rsidRPr="00D04CFA">
        <w:t>Мысли человека облечены в речевую форму вне речи мысль не существует</w:t>
      </w:r>
    </w:p>
    <w:p w:rsidR="005A0557" w:rsidRPr="00D04CFA" w:rsidRDefault="005A0557" w:rsidP="00D04CFA">
      <w:r w:rsidRPr="00D04CFA">
        <w:t>3) коммуникация – выражается в применении речи в процессе общения.</w:t>
      </w:r>
    </w:p>
    <w:p w:rsidR="005A0557" w:rsidRPr="00D04CFA" w:rsidRDefault="005A0557" w:rsidP="00D04CFA">
      <w:r w:rsidRPr="00D04CFA">
        <w:t>Внешняя речь является ведущей в процессе общения поэтому ее основное качество – доступность для восприятия другого человека, в свою очередь может быть письменной и устной. Письменная речь представляет развернутое речевое высказывание. Важно, чтобы форма изложения была ясной и точной.</w:t>
      </w:r>
    </w:p>
    <w:p w:rsidR="005A0557" w:rsidRPr="00D04CFA" w:rsidRDefault="005A0557" w:rsidP="00D04CFA">
      <w:r w:rsidRPr="00D04CFA">
        <w:t>Если речь предназначена для широкой читательской аудитории, то следует позаботиться о ее обоснованности, содержательности, увлекательности.</w:t>
      </w:r>
    </w:p>
    <w:p w:rsidR="005A0557" w:rsidRPr="00D04CFA" w:rsidRDefault="005A0557" w:rsidP="00D04CFA">
      <w:r w:rsidRPr="00D04CFA">
        <w:t>Устная речь более выразительная, так как используются мимика, жесты, интонация, голосовая модуляция и т. п. Специфика этого вида в том, что сразу же можно видеть реакцию слушателей на слова говорящего, что позволяет определенным образом корректировать речь. Устная речь подразделяется на монологическую и диалогическую.</w:t>
      </w:r>
    </w:p>
    <w:p w:rsidR="005A0557" w:rsidRPr="00D04CFA" w:rsidRDefault="005A0557" w:rsidP="00D04CFA">
      <w:r w:rsidRPr="00D04CFA">
        <w:t>Монологическая речь – речь одного человека. Ее основное достоинство заключается в возможности донести до слушателей собственную мысль без искажения и с необходимыми доказательствами.</w:t>
      </w:r>
    </w:p>
    <w:p w:rsidR="005A0557" w:rsidRPr="00D04CFA" w:rsidRDefault="005A0557" w:rsidP="00D04CFA">
      <w:r w:rsidRPr="00D04CFA">
        <w:t>Диалогическая речь происходит между двумя или несколькими лицами. Это более легкий вид речи, так как не требует развернутости, доказательности, продуманности в построении фраз. Ее недостаток в том, что говорящие могут перебивать друг друга, искажать разговор, не до конца высказывать свои мысли. Подразделяется на ситуативную и контекстуальную речь. Ситуативная речь малопонятная для человека, не посвященного в ситуацию.</w:t>
      </w:r>
    </w:p>
    <w:p w:rsidR="005A0557" w:rsidRPr="00D04CFA" w:rsidRDefault="005A0557" w:rsidP="00D04CFA">
      <w:r w:rsidRPr="00D04CFA">
        <w:t>В ней присутствует много междометий, мало или нет совсем имен собственных, которые заменяются местоимениями. Контекстуальная речь – более развернутая, предшествующие высказывания обуславливают возникновение последующих.</w:t>
      </w:r>
    </w:p>
    <w:p w:rsidR="005A0557" w:rsidRPr="00D04CFA" w:rsidRDefault="005A0557" w:rsidP="00D04CFA">
      <w:r w:rsidRPr="00D04CFA">
        <w:t>Эгоцентрическая речь – речь человека, обращенная на себя самого и не рассчитанная на какую-либо реакцию со стороны окружающих. Это промежуточный вид между внешней и внутренней речью. Наиболее часто этот вид речи проявляется у детей среднего дошкольного возраста, когда в процессе игры или рисования, лепки они комментируют свои действия, ни к кому конкретно не обращаясь. У взрослых также иногда можно встретить эгоцентрическую речь. Чаще всего это происходит при решении сложной интеллектуальной задачи, в ходе чего человек рассуждает вслух.</w:t>
      </w:r>
    </w:p>
    <w:p w:rsidR="005A0557" w:rsidRPr="00D04CFA" w:rsidRDefault="005A0557" w:rsidP="00D04CFA">
      <w:r w:rsidRPr="00D04CFA">
        <w:lastRenderedPageBreak/>
        <w:t>Внутренняя речь – речь про себя.</w:t>
      </w:r>
    </w:p>
    <w:p w:rsidR="005A0557" w:rsidRPr="00D04CFA" w:rsidRDefault="005A0557" w:rsidP="00D04CFA">
      <w:r w:rsidRPr="00D04CFA">
        <w:t>Ее наиболее характерные черты – это фрагментарность, отрывочность, сокращенность.</w:t>
      </w:r>
    </w:p>
    <w:p w:rsidR="008B64FD" w:rsidRPr="00D04CFA" w:rsidRDefault="008B64FD" w:rsidP="00D04CFA"/>
    <w:p w:rsidR="005A0557" w:rsidRPr="00D04CFA" w:rsidRDefault="005A0557" w:rsidP="00D04CFA"/>
    <w:p w:rsidR="005A0557" w:rsidRPr="00D04CFA" w:rsidRDefault="005A0557" w:rsidP="00D04CFA"/>
    <w:p w:rsidR="005A0557" w:rsidRPr="00D04CFA" w:rsidRDefault="005A0557" w:rsidP="00D04CFA">
      <w:r w:rsidRPr="00D04CFA">
        <w:t>Речь – это всегда конкретный процесс использования информантом языковых знаков. Но поскольку этот процесс всегда двусторонний, предусматривающий другого партнера коммуникации, разные роли в процессе коммуникации – пассивные или активные, разные сенсорные механизмы и разное участие паралингвистических средств, темпа речи, особенностей почерка, произношения, речевые механизмы оказываются разнообразными и иерархически соподчиненными. Прежде всего следует выделить центральные управляющие отделы, сосредоточенные в левом полушарии головного мозга, которое иногда называют речевым. При различных повреждениях левого полушария, например при инсультах, операционных вмешательствах, травмах, человек теряет возможность говорить, читать, писать, понимать обращенную к нему речь. Без соответствующего медицинского вмешательства это повреждение может оказаться необратимым и превращается в подлинную социальную трагедию, так как пострадавший теряет основное орудие общения. В левом полушарии головного мозга находятся специальные зоны, ответственные за моторные функции речи (моторный центр речи Брока, названный по имени открывшего его французского хирурга) и сенсорные функции (сенсорный центр речи Вернике, названный в честь открывшего его немецкого нейрохирурга).</w:t>
      </w:r>
    </w:p>
    <w:p w:rsidR="005A0557" w:rsidRPr="00D04CFA" w:rsidRDefault="005A0557" w:rsidP="00D04CFA">
      <w:r w:rsidRPr="00D04CFA">
        <w:t>К исполнительным отделам речевого механизма прежде всего относится артикуляционный отдел, обеспечивающий человеку возможность артикулировать (произносить) разнообразные речевые звуки. Артикуляционный отдел, в свою очередь, состоит из гортани, гортанной части глотки, ротовой и носовой полости, голосовых связок, генерирующих звук с помощью тока воздуха, идущего из легких. Чем больше разнообразных речевых звуков способна создать артикуляционная система человека, тем больше у него возможностей для обозначений разных объектов и явлений действительности с помощью фонетических средств (от греч. phone – звук). В русском языке достаточно богатая система фонетических средств – 41 самостоятельный звук-тип с выделением мягких и твердых согласных, сонорных, произносимых с участием голоса (М, Н, Л), шипящих. При произношении русских звуков практически не задействованы гортань и гортанная часть глотки (сравните специфику кавказских языков) и зубно-губные сочетания, типичные для английского языка, а также звуки-дифтонги, двойные гласные, среднее между А и Е (типичные, в частности, для прибалтийских языков). Впрочем, если учесть, что есть языки с очень лаконичной системой речевых звуков (например, 15 звуков в языках некоторых африканских народов), то русская фонетическая система может считаться достаточно богатой.</w:t>
      </w:r>
    </w:p>
    <w:p w:rsidR="005A0557" w:rsidRPr="00D04CFA" w:rsidRDefault="005A0557" w:rsidP="00D04CFA">
      <w:r w:rsidRPr="00D04CFA">
        <w:t>Следует отметить, что овладение навыками артикуляционных движений составляет довольно большую часть общего речевого развития. Иногда, особенно при врожденных физических аномалиях (заячья губа, короткая уздечка языка) требуется помощь со стороны медицины, иногда достаточно проведения коррекции с помощью дефектологов, логопедов. Некоторые же особенности навыков произношения остаются на всю жизнь в виде акцента, по которому так легко определить доминантный язык, так называемый mother language – материнский язык.</w:t>
      </w:r>
    </w:p>
    <w:p w:rsidR="005A0557" w:rsidRPr="00D04CFA" w:rsidRDefault="005A0557" w:rsidP="00D04CFA">
      <w:r w:rsidRPr="00D04CFA">
        <w:t xml:space="preserve">Речь человека возникла и развивалась на основе слуховой системы. Для речи слух имеет столь важное значение, что при его отсутствии, например глухоте или тугоухости, человек становится немым. Глухонемота приводит к умственному отставанию, различным коммуникативным трудностям, личностным изменениям. Еще в Древней Греции глухим и слабослышащим </w:t>
      </w:r>
      <w:r w:rsidRPr="00D04CFA">
        <w:lastRenderedPageBreak/>
        <w:t>запрещалось занимать руководящие должности. Существует довольно много методов общей и речевой аудиометрии, позволяющих проводить раннюю психодиагностику речевой слуховой функции, что помогает овладеть языком с помощью компенсаторных способов, например с помощью языков жестов (язык глухонемых). Предполагается, что язык жестов включает очень много наднациональных черт, и это обеспечивает относительную универсальность его использования. Глухонемой из Африки с помощью языка жестов быстрее поймет глухонемого из России, чем обычный носитель нормального звукового языка.</w:t>
      </w:r>
    </w:p>
    <w:p w:rsidR="005A0557" w:rsidRPr="00D04CFA" w:rsidRDefault="005A0557" w:rsidP="00D04CFA">
      <w:r w:rsidRPr="00D04CFA">
        <w:t>Зрительная система принимает очень небольшое участие в развитии речевых функций у ребенка. Слепые дети и слепые взрослые ориентируются на акустические каналы речевой информации, иногда – на тактильные (шрифт Брайля для слепых). Сложности возникают при переходе к тем видам речи, которые ориентированы на активную работу зрительного анализатора, связанную с выделением мелких различительных деталей графем (букв) или с овладением навыков повторения этих деталей в собственной деятельности (письменная речь). Вообще зрительная модальность речевых процессов во многом факультативна, более осознанна и предполагает обязательный этап обучения на специальных занятиях – уроках чистописания и чтения. Акустическая модальность речевых процессов более спонтанна, жизненно необходима и произвольна. В любом человеческом сообществе прежде всего налаживают систему акустической речевой связи, что обеспечивает оперативный обмен информацией, например в случаях всеобщей безграмотности или в специфических условиях обитания – при плохой освещенности, трудностях зрительного контакта и пр.</w:t>
      </w:r>
    </w:p>
    <w:p w:rsidR="005A0557" w:rsidRPr="00D04CFA" w:rsidRDefault="005A0557" w:rsidP="00D04CFA"/>
    <w:p w:rsidR="005A0557" w:rsidRPr="00D04CFA" w:rsidRDefault="005A0557" w:rsidP="00D04CFA"/>
    <w:p w:rsidR="005A0557" w:rsidRPr="00D04CFA" w:rsidRDefault="005A0557" w:rsidP="00D04CFA">
      <w:r w:rsidRPr="00D04CFA">
        <w:t>Мысль и слово, мышление и речь в психологии традиционно выделяются и рассматриваются как отдельные психические функции. Современные ученые считают, что хотя мышление и речь связанны друг с другом, они представляют собой как по генезису, так и по функционированию относительно независимые психические функции.</w:t>
      </w:r>
      <w:r w:rsidRPr="00D04CFA">
        <w:br/>
        <w:t>Речь и мышление самым тесным образом связаны друг с другом. Однако не все виды мышления обязательно осуществляются на речевой основе. Существуют такие виды мышления, которые напрямую с речью не связаны— наглядно-действенное и наглядно-образное мышление. Разновидности речи, которые не связаны с мышлением:жесты, мимика, пантомимика. Более сложный — также почти исключительно коммуникативный вид речи — тот, который осваивают дети в раннем возрасте, от года до 3 лет. Это обычная, звучащая речь, активно используемая детьми в процессе общения с людьми, но как правило, не употребляемая для организации своего мышления. Дети поначалу осваивают речь в ее коммуникативной функции и только затем, обычно не ранее 4-летнего возраста, обращаются к использованию речи в интеллектуальной функции. Т.о. речь и мышление в психике человека могут существовать как вместе, так и отдельно друг от друга. </w:t>
      </w:r>
    </w:p>
    <w:p w:rsidR="005A0557" w:rsidRPr="00D04CFA" w:rsidRDefault="005A0557" w:rsidP="00D04CFA">
      <w:r w:rsidRPr="00D04CFA">
        <w:t>Вопрос о связи мышления и речи является для психологии крайне важным. Он привлекал к себе внимание ученых на протяжении всей истории развития психологических исследований. Предлагаемые решения были различными – от полного разделения речи и мышления и признания их совершенно независимыми друг от друга функциями до столь же однозначного и безусловного их соединения вплоть до абсолютного отождествления. Современная психология рассматривает мышление и речь как неразрывно связанные, но в то же время самостоятельные реальности.</w:t>
      </w:r>
    </w:p>
    <w:p w:rsidR="005A0557" w:rsidRPr="00D04CFA" w:rsidRDefault="005A0557" w:rsidP="00D04CFA">
      <w:r w:rsidRPr="00D04CFA">
        <w:t xml:space="preserve">Значительный вклад в решение проблемы соотношения мышления и речи внес Л.С. Выготский. Он писал: «Слово так же относится к речи, как и к мышлению. Оно представляет собой живую клеточку, содержащую в самом простом виде основные свойства, присущие речевому мышлению </w:t>
      </w:r>
      <w:r w:rsidRPr="00D04CFA">
        <w:lastRenderedPageBreak/>
        <w:t>в целом. Слово – это не ярлык, наклеенный в качестве индивидуального названия на отдельный предмет: оно всегда характеризует предмет или явление, обозначаемое им, обобщенно и, следовательно, выступает как акт мышления. Но слово – это также и средство общения, поэтому оно входит в состав речи. Именно в значении слова завязан узел того единства, которое мы называем речевым мышлением».</w:t>
      </w:r>
    </w:p>
    <w:p w:rsidR="005A0557" w:rsidRPr="00D04CFA" w:rsidRDefault="005A0557" w:rsidP="00D04CFA">
      <w:r w:rsidRPr="00D04CFA">
        <w:t>С точки зрения Л.С. Выготского, первоначально мышление и речь выполняли различные функции и развивались относительно самостоятельно. В филогенезе и онтогенезе мышления и речи отчетливо выделяется доречевая фаза в развитии интеллекта и доинтеллектуальная фаза в развитии речи. У маленьких детей и высших животных обнаруживаются своеобразные средства коммуникации, не связанные с мышлением, – выразительные движения, жесты, мимика, отражающие внутренние состояния живого существа, но не являющиеся знаком или обобщением, – в свою очередь есть такие виды мышления, которые не связаны с речью.</w:t>
      </w:r>
    </w:p>
    <w:p w:rsidR="005A0557" w:rsidRPr="00D04CFA" w:rsidRDefault="005A0557" w:rsidP="00D04CFA">
      <w:r w:rsidRPr="00D04CFA">
        <w:t>Л.С. Выготский считал, что в возрасте около двух лет наступает критический, переломный момент: речь становится интеллектуальной, а мышление – речевым. Признаками наступления перелома в развитии обеих функций являются быстрое и активное расширение словарного запаса ребенка и стремительное увеличение коммуникативного словаря. Ребенок впервые открывает для себя символическую функцию речи, осознает обобщающее значение слова как средства общения и начинает пользоваться им как для коммуникации, так и для решения задач. Ребенок начинает называть разные предметы одним и тем же словом – это прямое доказательство того, что он усваивает понятия.</w:t>
      </w:r>
    </w:p>
    <w:p w:rsidR="005A0557" w:rsidRPr="00D04CFA" w:rsidRDefault="005A0557" w:rsidP="00D04CFA"/>
    <w:p w:rsidR="005A0557" w:rsidRPr="00D04CFA" w:rsidRDefault="005A0557" w:rsidP="00D04CFA"/>
    <w:p w:rsidR="005A0557" w:rsidRPr="00D04CFA" w:rsidRDefault="005A0557" w:rsidP="00D04CFA"/>
    <w:p w:rsidR="005A0557" w:rsidRPr="00D04CFA" w:rsidRDefault="005A0557" w:rsidP="00D04CFA">
      <w:r w:rsidRPr="00D04CFA">
        <w:t>Речевая деятельность человека теснейшим образом связана со всеми сторонами человеческого сознания. Речь - могучий фактор психичес</w:t>
      </w:r>
      <w:r w:rsidRPr="00D04CFA">
        <w:softHyphen/>
        <w:t>кого развития человека, формирования его как личности. Под влиянием речи формируются взгляды, убеждения, интеллектуальные, нравствен</w:t>
      </w:r>
      <w:r w:rsidRPr="00D04CFA">
        <w:softHyphen/>
        <w:t>ные, эстетические чувства, формируется воля и характер. Все познава</w:t>
      </w:r>
      <w:r w:rsidRPr="00D04CFA">
        <w:softHyphen/>
        <w:t>тельные психические процессы с помощью речи становятся произвольными, управляемыми. Итак, речь - это познавательный пси</w:t>
      </w:r>
      <w:r w:rsidRPr="00D04CFA">
        <w:softHyphen/>
        <w:t>хический процесс, который заключается в совокупности произносимых и воспринимаемых человеком звуков, имеющих тот же смысл и то же значение, что и соответствующая им система письменных знаков.</w:t>
      </w:r>
    </w:p>
    <w:p w:rsidR="005A0557" w:rsidRPr="00D04CFA" w:rsidRDefault="005A0557" w:rsidP="00D04CFA">
      <w:r w:rsidRPr="00D04CFA">
        <w:t>Язык - система условных символов, с помощью которых пере</w:t>
      </w:r>
      <w:r w:rsidRPr="00D04CFA">
        <w:softHyphen/>
        <w:t>даются сочетания звуков, имеющих для людей определенное значение и смысл.</w:t>
      </w:r>
    </w:p>
    <w:p w:rsidR="005A0557" w:rsidRPr="00D04CFA" w:rsidRDefault="005A0557" w:rsidP="00D04CFA">
      <w:r w:rsidRPr="00D04CFA">
        <w:t>В речи выражается психология отдельного человека. Речь являет</w:t>
      </w:r>
      <w:r w:rsidRPr="00D04CFA">
        <w:softHyphen/>
        <w:t>ся индивидуально своеобразной, в которой выражается психология отдельно взятого человека, а язык один для всех.</w:t>
      </w:r>
    </w:p>
    <w:p w:rsidR="005A0557" w:rsidRPr="00D04CFA" w:rsidRDefault="005A0557" w:rsidP="00D04CFA">
      <w:r w:rsidRPr="00D04CFA">
        <w:t>Посредством сигнализации через слово обозначается предмет, действие, состояние и т.п. Со словом же связано и представление о предмете или явлении.</w:t>
      </w:r>
    </w:p>
    <w:p w:rsidR="005A0557" w:rsidRPr="00D04CFA" w:rsidRDefault="005A0557" w:rsidP="00D04CFA">
      <w:r w:rsidRPr="00D04CFA">
        <w:t>Функция обобщения обусловлена тем, что каждое слово уже обоб</w:t>
      </w:r>
      <w:r w:rsidRPr="00D04CFA">
        <w:softHyphen/>
        <w:t>щает и это позволяет реализоваться мышлению. Коммуникация - об</w:t>
      </w:r>
      <w:r w:rsidRPr="00D04CFA">
        <w:softHyphen/>
        <w:t>щение состоит в передаче друг другу определенных сведений, мыслей, чувств.</w:t>
      </w:r>
    </w:p>
    <w:p w:rsidR="005A0557" w:rsidRPr="00D04CFA" w:rsidRDefault="005A0557" w:rsidP="00D04CFA">
      <w:r w:rsidRPr="00D04CFA">
        <w:t>Экспрессия заключается в передаче эмоционального отношения к содержанию речи и к человеку, к которому она обращена.</w:t>
      </w:r>
    </w:p>
    <w:p w:rsidR="005A0557" w:rsidRPr="00D04CFA" w:rsidRDefault="005A0557" w:rsidP="00D04CFA">
      <w:r w:rsidRPr="00D04CFA">
        <w:lastRenderedPageBreak/>
        <w:t>Членораздельность человеческой речи обеспечивает возможность выразить с помощью ограниченного количества речевых знаков - эле</w:t>
      </w:r>
      <w:r w:rsidRPr="00D04CFA">
        <w:softHyphen/>
        <w:t>ментов разной сложности (звуков, слогов, слов и предложений) - безграничное многообразие мыслей, намерений и чувств человека.</w:t>
      </w:r>
    </w:p>
    <w:p w:rsidR="005A0557" w:rsidRPr="00D04CFA" w:rsidRDefault="005A0557" w:rsidP="00D04CFA">
      <w:r w:rsidRPr="00D04CFA">
        <w:t>Существует большое число систем знаков (дорожные, знаки ма</w:t>
      </w:r>
      <w:r w:rsidRPr="00D04CFA">
        <w:softHyphen/>
        <w:t>тематики, химии и т.д.). Наиболее важной и универсальной по воз</w:t>
      </w:r>
      <w:r w:rsidRPr="00D04CFA">
        <w:softHyphen/>
        <w:t>можности использования, является система естественного языка (национального по форме - русский, английский и т.д.) языка. Его основными функциями являются:</w:t>
      </w:r>
    </w:p>
    <w:p w:rsidR="005A0557" w:rsidRPr="00D04CFA" w:rsidRDefault="005A0557" w:rsidP="00D04CFA">
      <w:r w:rsidRPr="00D04CFA">
        <w:t> хранение и передача общественно-исторического опыта (наря</w:t>
      </w:r>
      <w:r w:rsidRPr="00D04CFA">
        <w:softHyphen/>
        <w:t>ду с материальными орудиями и продуктами труда);</w:t>
      </w:r>
    </w:p>
    <w:p w:rsidR="005A0557" w:rsidRPr="00D04CFA" w:rsidRDefault="005A0557" w:rsidP="00D04CFA">
      <w:r w:rsidRPr="00D04CFA">
        <w:t> общение (коммуникативная функция).</w:t>
      </w:r>
    </w:p>
    <w:p w:rsidR="005A0557" w:rsidRPr="00D04CFA" w:rsidRDefault="005A0557" w:rsidP="00D04CFA">
      <w:r w:rsidRPr="00D04CFA">
        <w:t>Речевая деятельность связана с работой больших полушарий го</w:t>
      </w:r>
      <w:r w:rsidRPr="00D04CFA">
        <w:softHyphen/>
        <w:t>ловного мозга. Левое полушарие является ведущим в речевой дея</w:t>
      </w:r>
      <w:r w:rsidRPr="00D04CFA">
        <w:softHyphen/>
        <w:t>тельности. Правое влияет на модуляцию голоса, тембр и т.п.</w:t>
      </w:r>
    </w:p>
    <w:p w:rsidR="005A0557" w:rsidRPr="00D04CFA" w:rsidRDefault="005A0557" w:rsidP="00D04CFA">
      <w:r w:rsidRPr="00D04CFA">
        <w:t>Речевая активность идет по трем каналам: двигательному, слухо</w:t>
      </w:r>
      <w:r w:rsidRPr="00D04CFA">
        <w:softHyphen/>
        <w:t>вому и зрительному. Речевые звуки возникают при подаче воздуха из легких в вибраторы (голосовые связки гортани), щели и затворы, об</w:t>
      </w:r>
      <w:r w:rsidRPr="00D04CFA">
        <w:softHyphen/>
        <w:t>разующие во рту при артикуляции языка и губ. Синтез определенных для данного звука составляющих происходит в резонаторах, включа</w:t>
      </w:r>
      <w:r w:rsidRPr="00D04CFA">
        <w:softHyphen/>
        <w:t>ющих рот, глотку и полость носа. Здесь звук как бы фильтруется, одни обертоны ослабляются или отсеиваются, другие усиливаются.</w:t>
      </w:r>
    </w:p>
    <w:p w:rsidR="005A0557" w:rsidRPr="00D04CFA" w:rsidRDefault="005A0557" w:rsidP="00D04CFA">
      <w:r w:rsidRPr="00D04CFA">
        <w:t>Речевые зоны коры представлены несколькими анализаторами, тесно взаимодействующими друг с другом и координационно связан</w:t>
      </w:r>
      <w:r w:rsidRPr="00D04CFA">
        <w:softHyphen/>
        <w:t>ными со всей деятельностью нервной системы.</w:t>
      </w:r>
    </w:p>
    <w:p w:rsidR="005A0557" w:rsidRPr="00D04CFA" w:rsidRDefault="005A0557" w:rsidP="00D04CFA"/>
    <w:p w:rsidR="005A0557" w:rsidRPr="00D04CFA" w:rsidRDefault="005A0557" w:rsidP="00D04CFA"/>
    <w:p w:rsidR="005A0557" w:rsidRPr="00D04CFA" w:rsidRDefault="005A0557" w:rsidP="00D04CFA"/>
    <w:p w:rsidR="005A0557" w:rsidRPr="00D04CFA" w:rsidRDefault="005A0557" w:rsidP="00D04CFA">
      <w:r w:rsidRPr="00D04CFA">
        <w:t>Развитие речи у ребенка</w:t>
      </w:r>
    </w:p>
    <w:p w:rsidR="005A0557" w:rsidRPr="00D04CFA" w:rsidRDefault="005A0557" w:rsidP="00D04CFA">
      <w:r w:rsidRPr="00D04CFA">
        <w:t>Развитие речи у ребенка проходит несколько этапов. Чаще всего выделяют четыре периода развития речи у ребенка. Первый период является периодомподготовления словесной речи. Этот период длится до конца первого года жизни ребенка. Второй период — это период первоначального овладения языком и формирования расчлененной звуковой речи. В нормальных условиях он протекает достаточно быстро и, как правило, заканчивается к концу третьего года жизни. Третий период — это период развития языка ребенка в процессе речевой практики и обобщения языковых фактов. Этот период охватывает дошкольный возраст ребенка, т. е. начинается в возрасте трех лет и длится до шести или семи лет. Последний, четвертый период связан с овладением ребенком письменной речью и систематическим обучением языку в школе.</w:t>
      </w:r>
    </w:p>
    <w:p w:rsidR="005A0557" w:rsidRPr="00D04CFA" w:rsidRDefault="005A0557" w:rsidP="00D04CFA">
      <w:r w:rsidRPr="00D04CFA">
        <w:t>Рассмотрим более подробно основные особенности и закономерности развития речи ребенка на данных этапах.</w:t>
      </w:r>
    </w:p>
    <w:p w:rsidR="005A0557" w:rsidRPr="00D04CFA" w:rsidRDefault="005A0557" w:rsidP="00D04CFA">
      <w:r w:rsidRPr="00D04CFA">
        <w:t>Первый период — период подготовления словесной речи — начинается с первых дней жизни ребенка. Как известно, голосовые реакции наблюдаются уже у новорожденных. Это хныканье, а несколько позднее (три-четыре недели) — редкие отрывистые звуки зачатков лепета. Следует отметить, что эти первые звуки лишены функции речи. Они возникают, вероятно, из-за органических ощущений или двигательных реакций на внешний раздражитель. С другой стороны, уже в возрасте двух-трех недель дети начинают прислушиваться к звукам, а в возрасте двух-трех месяцев — связывать звуки голоса с присутствием взрослого. Услышав голос, трехмесячный ребенок начинает глазами искать взрослого. Это явление может рассматриваться как первые зачатки речевого общения.</w:t>
      </w:r>
    </w:p>
    <w:p w:rsidR="005A0557" w:rsidRPr="00D04CFA" w:rsidRDefault="005A0557" w:rsidP="00D04CFA">
      <w:r w:rsidRPr="00D04CFA">
        <w:lastRenderedPageBreak/>
        <w:t>После трех-четырех месяцев звуки, произносимые ребенком, становятся более многочисленными и разнообразными. Это связано с тем, что ребенок начинает</w:t>
      </w:r>
    </w:p>
    <w:p w:rsidR="005A0557" w:rsidRPr="00D04CFA" w:rsidRDefault="005A0557" w:rsidP="00D04CFA">
      <w:r w:rsidRPr="00D04CFA">
        <w:t>бессознательно подражать речи взрослого, прежде всего ее интонационной и ритмической стороне. В лепете ребенка появляются певучие гласные, которые, входя в сочетание с согласными звуками, образуют повторяющиеся слоги, например «да-да-да» или «ня-ня-ня».</w:t>
      </w:r>
    </w:p>
    <w:p w:rsidR="005A0557" w:rsidRPr="00D04CFA" w:rsidRDefault="005A0557" w:rsidP="00D04CFA">
      <w:r w:rsidRPr="00D04CFA">
        <w:t>Со второй половины первого года жизни у ребенка появляются элементы настоящего речевого общения. Они выражаются первоначально в том, что у ребенка появляются специфические реакции на сопровождаемые словами жесты взрослого. Например, на зовущий жест руками взрослого, сопровождаемый словами «иди-иди», ребенок начинает тянуть руки. Дети этого возраста реагируют и на отдельные слова. Например, на вопрос «Где мама?» ребенок начинает поворачиваться в сторону матери или искать ее глазами. Начиная с семи-восьми месяцев у ребенка увеличивается количество слов, которые он связывает с определенными действиями или впечатлениями.</w:t>
      </w:r>
    </w:p>
    <w:p w:rsidR="005A0557" w:rsidRPr="00D04CFA" w:rsidRDefault="005A0557" w:rsidP="00D04CFA">
      <w:r w:rsidRPr="00D04CFA">
        <w:t>Первое понимание слов ребенком возникает, как правило, в действенных и эмоциональных для ребенка ситуациях. Обычно это ситуация взаимного действия ребенка и взрослого с какими-нибудь предметами. Однако первые слова, усваиваемые ребенком, воспринимаются им весьма своеобразно. Они неотделимы от эмоционального переживания и действия. Поэтому Для самого ребенка эти первые слова еще не являются настоящим языком.</w:t>
      </w:r>
    </w:p>
    <w:p w:rsidR="005A0557" w:rsidRPr="00D04CFA" w:rsidRDefault="005A0557" w:rsidP="00D04CFA">
      <w:r w:rsidRPr="00D04CFA">
        <w:t>Возникновение первых осмысленных слов, произносимых ребенком, также происходит в действенных и эмоциональных ситуациях. Их зачатки проявляются в виде жеста, сопровождаемого определенными звуками. С восьми-девяти месяцев у ребенка начинается период развития активной речи. Именно в этот период у ребенка отмечаются постоянные попытки подражать звукам, произносимым взрослыми. При этом ребенок подражает звучанию только тех слов, которые у него вызывают определенную реакцию, т. е. приобрели для него некоторый смысл.</w:t>
      </w:r>
    </w:p>
    <w:p w:rsidR="005A0557" w:rsidRPr="00D04CFA" w:rsidRDefault="005A0557" w:rsidP="00D04CFA">
      <w:r w:rsidRPr="00D04CFA">
        <w:t>Одновременно с началом попыток активной речи у ребенка быстро увеличивается количество понимаемых слов. Так, до 11 месяцев прирост слов в месяц составляет от 5 до 12 слов, а в 12-й- 13-й месяцы этот прирост увеличивается до 20-45 новых слов. Это объясняется тем, что вместе с появлением у ребенка первых произносимых им слов развитие речи происходит в процессе собственно речевого общения. Теперь речь ребенка начинает побуждаться обращенными к нему словами.</w:t>
      </w:r>
    </w:p>
    <w:p w:rsidR="005A0557" w:rsidRPr="00D04CFA" w:rsidRDefault="005A0557" w:rsidP="00D04CFA">
      <w:r w:rsidRPr="00D04CFA">
        <w:t>В связи с начинающимся развитием собственно речевого общения, которое выделяется в самостоятельную форму общения, происходит переход к следующему этапу овладения ребенком речью — периоду первоначального овладения языком.Этот период начинается в конце первого или в начале второго года жизни. Вероятно, в основе этого периода лежит быстрое развитие и усложнение отношений ребенка с окружающим миром, что и создает у него настоятельную потребность о чем-то сказать, т. е. потребность в речевом общении становится одной из жизненных потребностей ребенка.</w:t>
      </w:r>
    </w:p>
    <w:p w:rsidR="005A0557" w:rsidRPr="00D04CFA" w:rsidRDefault="005A0557" w:rsidP="00D04CFA">
      <w:r w:rsidRPr="00D04CFA">
        <w:t>Первые слова ребенка отличаются своеобразием. Ребенок уже в состоянии указать или обозначить какой-либо предмет, но эти слова неотделимы от действия с данными предметами и отношения к ним. Ребенок не пользуется словом для обозначения абстрактных понятий. Звуковые подобия слов и отдельные членораздельные слова в данный период всегда связаны с деятельностью ребенка,</w:t>
      </w:r>
    </w:p>
    <w:p w:rsidR="005A0557" w:rsidRPr="00D04CFA" w:rsidRDefault="005A0557" w:rsidP="00D04CFA">
      <w:r w:rsidRPr="00D04CFA">
        <w:lastRenderedPageBreak/>
        <w:t>манипуляцией предметами, с процессом общения. При этом одним и тем же словом ребенок может называть совершенно разные предметы. Например, слово «кики» у ребенка может означать и кошку, и меховую шубу.</w:t>
      </w:r>
    </w:p>
    <w:p w:rsidR="005A0557" w:rsidRPr="00D04CFA" w:rsidRDefault="005A0557" w:rsidP="00D04CFA">
      <w:r w:rsidRPr="00D04CFA">
        <w:t>Следующей особенностью данного периода является и то, что высказывания ребенка ограничиваются всего лишь одним словом, как правило существительным, выполняющим функцию целого предложения. Например, обращение к матери может означать и просьбу о помощи, и сообщение о том, что ребенку необходимо что-то сделать. Поэтому смысл произносимых ребенком слов зависит от конкретной ситуации и от сопровождающих эти слова жестов или действий ребенка. Значимость конкретной ситуации сохраняется и тогда, когда ребенок начинает произносить два-три слова, грамматически еще не сопоставимые друг с другом, поскольку речь на данном этапе развития грамматически не дифференцирована. Эти особенности речи ребенка внутренне связаны с тем, что его мышление, в единстве с которым формируется речь, еще имеет характер наглядных, действенных интеллектуальных операций. Обобщенные представления, возникающие в процессе интеллектуальной деятельности ребенка, уже оформляются и закрепляются в его сознании с помощью слов языка, которые сами включаются в мышление на данном этапе только в наглядном, практическом процессе.</w:t>
      </w:r>
    </w:p>
    <w:p w:rsidR="005A0557" w:rsidRPr="00D04CFA" w:rsidRDefault="005A0557" w:rsidP="00D04CFA">
      <w:r w:rsidRPr="00D04CFA">
        <w:t>Не является достаточно развитой на данном этапе и фонетическая сторона речи. Дети часто выпускают в словах отдельные звуки и даже целые слоги, например «Эня» вместо «Женя». Нередко в словах ребенок переставляет звуки или замещает одни звуки другими, например «фофо» вместо «хорошо».</w:t>
      </w:r>
    </w:p>
    <w:p w:rsidR="005A0557" w:rsidRPr="00D04CFA" w:rsidRDefault="005A0557" w:rsidP="00D04CFA">
      <w:r w:rsidRPr="00D04CFA">
        <w:t>Следует отметить, что рассматриваемый период развития речи у ребенка может быть условно разделен на несколько стадий. Описанные выше особенности относятся к первой стадии — стадии «слова-предложения». Вторая стадия начинается со второго полугодия второго года жизни ребенка. Эта стадия может быть охарактеризована как стадия двух-трехсловных предложений, или какстадия морфологической расчлененности речи. С переходом к данной стадии начинается быстрый рост активного словаря ребенка, который к двум годам достигает 250-300 слов, имеющих устойчивое и четкое значение.</w:t>
      </w:r>
    </w:p>
    <w:p w:rsidR="005A0557" w:rsidRPr="00D04CFA" w:rsidRDefault="005A0557" w:rsidP="00D04CFA">
      <w:r w:rsidRPr="00D04CFA">
        <w:t>На данной стадии возникает умение самостоятельно употреблять ряд морфологических элементов в свойственном им в языке значении. Например, ребенок начинает более грамотно использовать число в именах существительных, категории уменьшительности и категории повелительности, падежи существительных, времена и лица глаголов. К этому возрасту ребенок овладевает почти всей системой звуков языка. Исключение составляют плавные р и л, свистящие с и з и шипящие ж и ш.</w:t>
      </w:r>
    </w:p>
    <w:p w:rsidR="005A0557" w:rsidRPr="00D04CFA" w:rsidRDefault="005A0557" w:rsidP="00D04CFA">
      <w:r w:rsidRPr="00D04CFA">
        <w:t>Увеличение темпов овладения языком на данной стадий может быть объяснено тем, что в своей речи ребенок пробует выразить не только то, что с ним происходит в данную минуту, но и то, что с ним было раньше, т. е. что не связано с наглядностью и действенностью конкретной ситуации. Можно предположить, что развитие мышления обусловило необходимость более точного выражения сформированных понятий, что толкает ребенка к овладению точными значениями слов языка, его морфологией и синтаксисом, к совершенствованию фонетики речи.</w:t>
      </w:r>
    </w:p>
    <w:p w:rsidR="005A0557" w:rsidRPr="00D04CFA" w:rsidRDefault="005A0557" w:rsidP="00D04CFA">
      <w:r w:rsidRPr="00D04CFA">
        <w:t xml:space="preserve">Освобождение речи ребенка от опоры на воспринимаемую ситуацию, на жест или на действие символизирует начало нового периода речевого развития — периода развития языка ребенка в процессе речевой практики. Этот период начинается примерно с двух с половиной лет и завершается к шести годам. Главной особенностью данного периода является то, что речь ребенка в эту пору развивается в процессе речевого общения, отвлеченно от конкретной ситуации, что определяет необходимость развития и совершенствования более сложных языковых форм. Более того, речь для ребенка начинает иметь особое значение. Так, взрослые, читая ребенку небольшие рассказы и сказки, предоставляют ему новую информацию. В результате речь отражает не только </w:t>
      </w:r>
      <w:r w:rsidRPr="00D04CFA">
        <w:lastRenderedPageBreak/>
        <w:t>то, что уже известно ребенку из собственного опыта, но и открывает то, что ему еще не известно, вводит его в широкий круг новых для него фактов и событий. Он сам начинает рассказывать, иногда фантазируя и очень часто отвлекаясь от наличной ситуации. С полным основанием можно полагать, что на данном этапе речевое общение становится одним из основных источников развития мышления. Если на рассмотренных выше этапах отмечалась доминирующая роль мышления для развития речи, то на данном этапе речь начинает выступать в качестве одного из основных источников развития мышления, которое, развиваясь, формирует предпосылки для совершенствования речевых возможностей ребенка. Он должен не только усвоить множество слов и словосочетаний, но и научиться грамматически правильному построению речи.</w:t>
      </w:r>
    </w:p>
    <w:p w:rsidR="005A0557" w:rsidRPr="00D04CFA" w:rsidRDefault="005A0557" w:rsidP="00D04CFA">
      <w:r w:rsidRPr="00D04CFA">
        <w:t>Однако на данном этапе ребенок не задумывается о морфологии или синтаксисе языка. Его успехи в овладении языком связаны с практическими обобщениямиязыковых фактов. Эти практические обобщения не являются сознательными грамматическими понятиями, поскольку они представляют собой «построение по образцу», т. е. основаны на воспроизведении ребенком уже известных ему слов. Основным источником новых слов для него являются взрослые. В своей речи ребенок начинает активно использовать слова, услышанные от взрослых, даже не понимая их смысла. Например, достаточно часто отмечаются случаи, когда ребенок использует в своей речи бранные и даже нецензурные слова, случайно им услышанные. Чаще всего своеобразие лексики ребенка определяется словами, которые являются наиболее употребительными среди его ближайшего окружения, т. е. его семьи.</w:t>
      </w:r>
    </w:p>
    <w:p w:rsidR="005A0557" w:rsidRPr="00D04CFA" w:rsidRDefault="005A0557" w:rsidP="00D04CFA">
      <w:r w:rsidRPr="00D04CFA">
        <w:t>Вместе с тем речь ребенка не является простым подражанием. Ребенок проявляет творчество в формировании новых слов. Например, желая сказать «совсем маленький жираф», ребенок, точно так же как взрослые строят неологизмы, говорит по аналогии «жирафленочек».</w:t>
      </w:r>
    </w:p>
    <w:p w:rsidR="005A0557" w:rsidRPr="00D04CFA" w:rsidRDefault="005A0557" w:rsidP="00D04CFA">
      <w:r w:rsidRPr="00D04CFA">
        <w:t>Следует отметить, что для данного этапа развития речи ребенка, так же как и для предыдущего этапа, характерно наличие нескольких стадий. Вторая стадия начинается в возрасте четырех-пяти лет. Эта стадия характеризуется тем, что развитие речи теперь тесно связано с формированием у детей рассуждающего логического мышления. Ребенок переходит от простых предложений, в большинстве случаев еще не связанных друг с другом, к сложноподчиненным предложениям. В формируемых ребенком фразах начинают дифференцироваться главные, придаточные и вводные предложения. Оформляются причинные («потому что»), целевые («чтобы»), следственные («если») и прочие связи.</w:t>
      </w:r>
    </w:p>
    <w:p w:rsidR="005A0557" w:rsidRPr="00D04CFA" w:rsidRDefault="005A0557" w:rsidP="00D04CFA">
      <w:r w:rsidRPr="00D04CFA">
        <w:t>К концу шестого года жизни дети обычно полностью осваивают фонетику языка. Их активный словарь составляет две-три тысячи слов. Но с семантической стороны их речь остается относительно бедной: значения слов недостаточно точны, иногда слишком сужены или слишком широки. Другая существенная особенность данного периода состоит в том, что дети с трудом могут сделать речь предметом своего анализа. Например, дети, хорошо владеющие звуковым составом языка, до начала обучения чтению с огромным трудом справляются с задачей произвольного разложения слова на звуковые компоненты. Более того, исследования А. Р. Лурии показали, что ребенок испытывает значительные трудности даже при определении смыслового значения близких по звучанию слов и словосочетаний («сын учителя» — «учитель сына»).</w:t>
      </w:r>
    </w:p>
    <w:p w:rsidR="005A0557" w:rsidRPr="00D04CFA" w:rsidRDefault="005A0557" w:rsidP="00D04CFA">
      <w:r w:rsidRPr="00D04CFA">
        <w:t xml:space="preserve">Обе эти особенности преодолеваются лишь в ходе следующего этапа развития речи — этапа, развития речи в связи с изучением языка. Этот этап речевого развития начинается в конце дошкольного возраста, по его наиболее существенные черты отчетливо проявляются при изучении родного языка в школе. Под влиянием обучения происходят огромные сдвиги. Если прежде, на ранних ступенях развития речи, ребенок овладевал языком практически, в процессе непосредственного речевого общения, то при обучении в школе язык становится для ребенка предметом специального изучения. В процессе обучения ребенок должен овладеть более </w:t>
      </w:r>
      <w:r w:rsidRPr="00D04CFA">
        <w:lastRenderedPageBreak/>
        <w:t>сложными видами речи: письменной речью, монологической речью, приемами художественной литературной речи.</w:t>
      </w:r>
    </w:p>
    <w:p w:rsidR="005A0557" w:rsidRPr="00D04CFA" w:rsidRDefault="005A0557" w:rsidP="00D04CFA">
      <w:r w:rsidRPr="00D04CFA">
        <w:t>Первоначально речь ребенка, приходящего в школу, во многом сохраняет особенности предшествующего периода развития. Существует большое расхождение между количеством слов, которые ребенок понимает (пассивный словарь), и количеством слов, которыми он пользуется (активный словарь). Кроме этого сохраняется и недостаточная точность значений слов. В последующем наблюдается существенное развитие речи ребенка.</w:t>
      </w:r>
    </w:p>
    <w:p w:rsidR="005A0557" w:rsidRPr="00D04CFA" w:rsidRDefault="005A0557" w:rsidP="00D04CFA">
      <w:r w:rsidRPr="00D04CFA">
        <w:t>Обучение в школе языку в наибольшей степени сказывается на развитии осознанности и управляемости речи ребенка. Это выражается в том, что ребенок, во-первых, приобретает способность самостоятельно анализировать и обобщать звуки речи, без чего невозможно овладение грамотой. Во-вторых, ребенок переходит от практических обобщений грамматических форм языка к сознательным обобщениям и грамматическим понятиям.</w:t>
      </w:r>
    </w:p>
    <w:p w:rsidR="005A0557" w:rsidRPr="00D04CFA" w:rsidRDefault="005A0557" w:rsidP="00D04CFA">
      <w:r w:rsidRPr="00D04CFA">
        <w:t>Развитие осознания ребенком языка, происходящее в процессе обучения грамматике, является важным условием формирования более сложных видов речи. Так, в связи с необходимостью дать связное описание, последовательный пересказ, устное сочинение и др. у ребенка формируется развернутая монологическая речь, которая требует более сложных и более осознанных грамматических форм, чем формы, которые ребенок использовал прежде в диалогической речи.</w:t>
      </w:r>
    </w:p>
    <w:p w:rsidR="005A0557" w:rsidRPr="00D04CFA" w:rsidRDefault="005A0557" w:rsidP="00D04CFA">
      <w:r w:rsidRPr="00D04CFA">
        <w:t>Особое место на данном этапе развития речи занимает письменная речь, которая первоначально отстает от устной, но затем становится доминирующей. Это происходит потому, что письменная речь обладает рядом преимуществ. Фиксируя на бумаге речевой процесс, письменная речь позволяет вносить в него изменения, возвращаться к ранее высказанному и т. д. Это придает ей исключительное значение для формирования правильной, высокоразвитой речи.</w:t>
      </w:r>
    </w:p>
    <w:p w:rsidR="005A0557" w:rsidRPr="00D04CFA" w:rsidRDefault="005A0557" w:rsidP="00D04CFA">
      <w:r w:rsidRPr="00D04CFA">
        <w:t>Таким образом, под влиянием школьного обучения речь ребенка получает дальнейшее развитие. Следует отметить, что помимо четырех указанных этапов можно было бы назвать еще один — пятый этап развития речи, который связан с совершенствованием речи после завершения школьного периода. Однако этот этап является уже строго индивидуальным и характерен не для всех людей. У большей части развитие речи завершается с завершением школьных занятий и последующее увеличение словарного запаса и других возможностей речи происходит крайне незначительно.</w:t>
      </w:r>
    </w:p>
    <w:p w:rsidR="005A0557" w:rsidRDefault="005A0557" w:rsidP="00D04CFA"/>
    <w:p w:rsidR="00D825F7" w:rsidRDefault="00D825F7" w:rsidP="00D04CFA"/>
    <w:p w:rsidR="00D825F7" w:rsidRPr="00D825F7" w:rsidRDefault="00D825F7" w:rsidP="00D825F7">
      <w:r w:rsidRPr="00D825F7">
        <w:t>Внутренняя речь (англ. implicit speech, inner speech, covert speech) — беззвучная речь, скрытая вербализация, возникающая, например, в процессе мышления. Является производной формой внешней (звуковой) речи, специально приспособленной к выполнению мыслительных операций в уме.</w:t>
      </w:r>
    </w:p>
    <w:p w:rsidR="00D825F7" w:rsidRPr="00D825F7" w:rsidRDefault="00D825F7" w:rsidP="00D825F7">
      <w:r w:rsidRPr="00D825F7">
        <w:t>ДИАЛОГИЧЕСКАЯ РЕЧЬ - Форма речи, при которой происходит непосредственный обмен высказываниями между двумя или несколькими лицами.</w:t>
      </w:r>
    </w:p>
    <w:p w:rsidR="00D825F7" w:rsidRPr="00D825F7" w:rsidRDefault="00D825F7" w:rsidP="00D825F7">
      <w:r w:rsidRPr="00D825F7">
        <w:t>Знаковая система — это система однообразно интерпретируемых и трактуемых сообщений/сигналов, которыми можно обмениваться в процессе общения. Иногда знаковые системы помогают структурировать процесс общения с целью придания ему некой адекватности в плане реакций его участников на те или иные «знаки».</w:t>
      </w:r>
    </w:p>
    <w:p w:rsidR="00D825F7" w:rsidRPr="00D825F7" w:rsidRDefault="00D825F7" w:rsidP="00D825F7">
      <w:r w:rsidRPr="00D825F7">
        <w:t>В качестве примера знаковой системы обычно приводят язык (как в письменной форме так и, в случае естественных языков, в форме речи).</w:t>
      </w:r>
    </w:p>
    <w:p w:rsidR="00D825F7" w:rsidRPr="00D825F7" w:rsidRDefault="00D825F7" w:rsidP="00D825F7">
      <w:r w:rsidRPr="00D825F7">
        <w:lastRenderedPageBreak/>
        <w:t>Знак представляет собой соглашение (явное или неявное) о приписывании чему-либо (означающему) какого-либо определённого смысла (означаемого).</w:t>
      </w:r>
    </w:p>
    <w:p w:rsidR="00D825F7" w:rsidRPr="00D825F7" w:rsidRDefault="00D825F7" w:rsidP="00D825F7">
      <w:r w:rsidRPr="00D825F7">
        <w:t>Знаком также называют конкретный случай использования такого соглашения для передачи информации.</w:t>
      </w:r>
    </w:p>
    <w:p w:rsidR="00D825F7" w:rsidRPr="00D825F7" w:rsidRDefault="00D825F7" w:rsidP="00D825F7">
      <w:r w:rsidRPr="00D825F7">
        <w:t>МОНОЛОГИЧЕСКАЯ РЕЧЬ (от греч. monos— один н logos—слово, речь) — форма (тип) речи, образуемая в результате активной речевой деятельности, рассчитанной на пассивное и опосредованное восприятие.</w:t>
      </w:r>
    </w:p>
    <w:p w:rsidR="00D825F7" w:rsidRPr="00D825F7" w:rsidRDefault="00D825F7" w:rsidP="00D825F7">
      <w:r w:rsidRPr="00D825F7">
        <w:t>Речь — исторически сложившаяся форма общения людей посредством языковых конструкций, создаваемых на основе определённых правил. Процесс речи предполагает, с одной стороны, формирование и формулирование мыслей языковыми (речевыми) средствами, а с другой стороны — восприятие языковых конструкций и их понимание.</w:t>
      </w:r>
    </w:p>
    <w:p w:rsidR="00D825F7" w:rsidRPr="00D825F7" w:rsidRDefault="00D825F7" w:rsidP="00D825F7">
      <w:r w:rsidRPr="00D825F7">
        <w:t>Таким образом, речь представляет собой психолингвистический процесс, форму существования человеческого языка.</w:t>
      </w:r>
    </w:p>
    <w:p w:rsidR="00D825F7" w:rsidRPr="00D825F7" w:rsidRDefault="00D825F7" w:rsidP="00D825F7">
      <w:r w:rsidRPr="00D825F7">
        <w:t>Сема́нтика (от др.-греч. — обозначающий) — раздел лингвистики (в частности, семиотики), изучающий смысловое значение единиц языка.</w:t>
      </w:r>
    </w:p>
    <w:p w:rsidR="00D825F7" w:rsidRPr="00D825F7" w:rsidRDefault="00D825F7" w:rsidP="00D825F7">
      <w:r w:rsidRPr="00D825F7">
        <w:t>Эгоцентрическая речь - (от лат. еgо - я, сеntrum - центр круга) - речь, обращенная к самому себе, регулирующая и контролирующая практическую деятельность ребенка.</w:t>
      </w:r>
    </w:p>
    <w:p w:rsidR="00D825F7" w:rsidRPr="00D825F7" w:rsidRDefault="00D825F7" w:rsidP="00D825F7">
      <w:r w:rsidRPr="00D825F7">
        <w:t>Иногда мы встречаем такую форму речи и во взрослом возрасте, когда человек совершает какие-либо действия в первый раз, проговаривая вслух (как бы сам себе) свои действия.</w:t>
      </w:r>
    </w:p>
    <w:p w:rsidR="00D825F7" w:rsidRPr="00D825F7" w:rsidRDefault="00D825F7" w:rsidP="00D825F7">
      <w:r w:rsidRPr="00D825F7">
        <w:t>Язы́к — знаковая система, соотносящая понятийное содержание и типовое звучание (написание).</w:t>
      </w:r>
    </w:p>
    <w:p w:rsidR="00D825F7" w:rsidRPr="00D825F7" w:rsidRDefault="00D825F7" w:rsidP="00D825F7">
      <w:r w:rsidRPr="00D825F7">
        <w:t>Психолингви́стика — дисциплина, которая находится на стыке психологии и лингвистики. Изучает взаимоотношение языка,мышления и сознания.</w:t>
      </w:r>
    </w:p>
    <w:p w:rsidR="00D825F7" w:rsidRPr="00D825F7" w:rsidRDefault="00D825F7" w:rsidP="00D825F7">
      <w:r w:rsidRPr="00D825F7">
        <w:t>Экспрессия — яркое проявление чувств, настроений, мыслей.</w:t>
      </w:r>
    </w:p>
    <w:p w:rsidR="00D825F7" w:rsidRPr="00D825F7" w:rsidRDefault="00D825F7" w:rsidP="00D825F7">
      <w:r w:rsidRPr="00D825F7">
        <w:t>ИМПРЕССИЯ - впечатление, чувственное впечатление, ощущение, воздействующее на чувство, восприятие.</w:t>
      </w:r>
    </w:p>
    <w:p w:rsidR="00D825F7" w:rsidRPr="00D825F7" w:rsidRDefault="00D825F7" w:rsidP="00D825F7">
      <w:r w:rsidRPr="00D825F7">
        <w:t>СИГНИФИКАЦИЯ - лингв. процесс фиксации значений (понятий) с помощью символических средств; обозначение путем наделения каких-л. реальных или воображаемых объектов знаками (напр., словами).</w:t>
      </w:r>
    </w:p>
    <w:p w:rsidR="00D825F7" w:rsidRPr="00D825F7" w:rsidRDefault="00D825F7" w:rsidP="00D825F7">
      <w:pPr>
        <w:shd w:val="clear" w:color="auto" w:fill="FFFFFF"/>
        <w:spacing w:line="315" w:lineRule="atLeast"/>
        <w:rPr>
          <w:rFonts w:ascii="Helvetica" w:eastAsia="Times New Roman" w:hAnsi="Helvetica" w:cs="Helvetica"/>
          <w:color w:val="000000"/>
          <w:sz w:val="21"/>
          <w:szCs w:val="21"/>
          <w:lang w:eastAsia="ru-RU"/>
        </w:rPr>
      </w:pPr>
      <w:bookmarkStart w:id="0" w:name="_GoBack"/>
      <w:bookmarkEnd w:id="0"/>
    </w:p>
    <w:sectPr w:rsidR="00D825F7" w:rsidRPr="00D82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76683"/>
    <w:multiLevelType w:val="multilevel"/>
    <w:tmpl w:val="F00A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02"/>
    <w:rsid w:val="00474902"/>
    <w:rsid w:val="005A0557"/>
    <w:rsid w:val="008B64FD"/>
    <w:rsid w:val="00D04CFA"/>
    <w:rsid w:val="00D825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F2CE3-4160-4F28-9246-6A7F4DE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05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5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A0557"/>
    <w:rPr>
      <w:b/>
      <w:bCs/>
    </w:rPr>
  </w:style>
  <w:style w:type="character" w:customStyle="1" w:styleId="apple-converted-space">
    <w:name w:val="apple-converted-space"/>
    <w:basedOn w:val="DefaultParagraphFont"/>
    <w:rsid w:val="005A0557"/>
  </w:style>
  <w:style w:type="character" w:styleId="Hyperlink">
    <w:name w:val="Hyperlink"/>
    <w:basedOn w:val="DefaultParagraphFont"/>
    <w:uiPriority w:val="99"/>
    <w:semiHidden/>
    <w:unhideWhenUsed/>
    <w:rsid w:val="005A0557"/>
    <w:rPr>
      <w:color w:val="0000FF"/>
      <w:u w:val="single"/>
    </w:rPr>
  </w:style>
  <w:style w:type="paragraph" w:customStyle="1" w:styleId="bodytext4">
    <w:name w:val="bodytext4"/>
    <w:basedOn w:val="Normal"/>
    <w:rsid w:val="005A05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5A0557"/>
    <w:rPr>
      <w:rFonts w:ascii="Times New Roman" w:eastAsia="Times New Roman" w:hAnsi="Times New Roman" w:cs="Times New Roman"/>
      <w:b/>
      <w:bCs/>
      <w:sz w:val="27"/>
      <w:szCs w:val="27"/>
      <w:lang w:eastAsia="ru-RU"/>
    </w:rPr>
  </w:style>
  <w:style w:type="character" w:styleId="Emphasis">
    <w:name w:val="Emphasis"/>
    <w:basedOn w:val="DefaultParagraphFont"/>
    <w:uiPriority w:val="20"/>
    <w:qFormat/>
    <w:rsid w:val="005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1505">
      <w:bodyDiv w:val="1"/>
      <w:marLeft w:val="0"/>
      <w:marRight w:val="0"/>
      <w:marTop w:val="0"/>
      <w:marBottom w:val="0"/>
      <w:divBdr>
        <w:top w:val="none" w:sz="0" w:space="0" w:color="auto"/>
        <w:left w:val="none" w:sz="0" w:space="0" w:color="auto"/>
        <w:bottom w:val="none" w:sz="0" w:space="0" w:color="auto"/>
        <w:right w:val="none" w:sz="0" w:space="0" w:color="auto"/>
      </w:divBdr>
    </w:div>
    <w:div w:id="87389860">
      <w:bodyDiv w:val="1"/>
      <w:marLeft w:val="0"/>
      <w:marRight w:val="0"/>
      <w:marTop w:val="0"/>
      <w:marBottom w:val="0"/>
      <w:divBdr>
        <w:top w:val="none" w:sz="0" w:space="0" w:color="auto"/>
        <w:left w:val="none" w:sz="0" w:space="0" w:color="auto"/>
        <w:bottom w:val="none" w:sz="0" w:space="0" w:color="auto"/>
        <w:right w:val="none" w:sz="0" w:space="0" w:color="auto"/>
      </w:divBdr>
    </w:div>
    <w:div w:id="101999254">
      <w:bodyDiv w:val="1"/>
      <w:marLeft w:val="0"/>
      <w:marRight w:val="0"/>
      <w:marTop w:val="0"/>
      <w:marBottom w:val="0"/>
      <w:divBdr>
        <w:top w:val="none" w:sz="0" w:space="0" w:color="auto"/>
        <w:left w:val="none" w:sz="0" w:space="0" w:color="auto"/>
        <w:bottom w:val="none" w:sz="0" w:space="0" w:color="auto"/>
        <w:right w:val="none" w:sz="0" w:space="0" w:color="auto"/>
      </w:divBdr>
    </w:div>
    <w:div w:id="112791715">
      <w:bodyDiv w:val="1"/>
      <w:marLeft w:val="0"/>
      <w:marRight w:val="0"/>
      <w:marTop w:val="0"/>
      <w:marBottom w:val="0"/>
      <w:divBdr>
        <w:top w:val="none" w:sz="0" w:space="0" w:color="auto"/>
        <w:left w:val="none" w:sz="0" w:space="0" w:color="auto"/>
        <w:bottom w:val="none" w:sz="0" w:space="0" w:color="auto"/>
        <w:right w:val="none" w:sz="0" w:space="0" w:color="auto"/>
      </w:divBdr>
      <w:divsChild>
        <w:div w:id="1833108434">
          <w:marLeft w:val="0"/>
          <w:marRight w:val="0"/>
          <w:marTop w:val="0"/>
          <w:marBottom w:val="360"/>
          <w:divBdr>
            <w:top w:val="none" w:sz="0" w:space="0" w:color="auto"/>
            <w:left w:val="none" w:sz="0" w:space="0" w:color="auto"/>
            <w:bottom w:val="none" w:sz="0" w:space="0" w:color="auto"/>
            <w:right w:val="none" w:sz="0" w:space="0" w:color="auto"/>
          </w:divBdr>
          <w:divsChild>
            <w:div w:id="12032064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138283">
      <w:bodyDiv w:val="1"/>
      <w:marLeft w:val="0"/>
      <w:marRight w:val="0"/>
      <w:marTop w:val="0"/>
      <w:marBottom w:val="0"/>
      <w:divBdr>
        <w:top w:val="none" w:sz="0" w:space="0" w:color="auto"/>
        <w:left w:val="none" w:sz="0" w:space="0" w:color="auto"/>
        <w:bottom w:val="none" w:sz="0" w:space="0" w:color="auto"/>
        <w:right w:val="none" w:sz="0" w:space="0" w:color="auto"/>
      </w:divBdr>
    </w:div>
    <w:div w:id="18726042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07">
          <w:marLeft w:val="0"/>
          <w:marRight w:val="0"/>
          <w:marTop w:val="0"/>
          <w:marBottom w:val="360"/>
          <w:divBdr>
            <w:top w:val="none" w:sz="0" w:space="0" w:color="auto"/>
            <w:left w:val="none" w:sz="0" w:space="0" w:color="auto"/>
            <w:bottom w:val="none" w:sz="0" w:space="0" w:color="auto"/>
            <w:right w:val="none" w:sz="0" w:space="0" w:color="auto"/>
          </w:divBdr>
        </w:div>
      </w:divsChild>
    </w:div>
    <w:div w:id="591934999">
      <w:bodyDiv w:val="1"/>
      <w:marLeft w:val="0"/>
      <w:marRight w:val="0"/>
      <w:marTop w:val="0"/>
      <w:marBottom w:val="0"/>
      <w:divBdr>
        <w:top w:val="none" w:sz="0" w:space="0" w:color="auto"/>
        <w:left w:val="none" w:sz="0" w:space="0" w:color="auto"/>
        <w:bottom w:val="none" w:sz="0" w:space="0" w:color="auto"/>
        <w:right w:val="none" w:sz="0" w:space="0" w:color="auto"/>
      </w:divBdr>
    </w:div>
    <w:div w:id="740950531">
      <w:bodyDiv w:val="1"/>
      <w:marLeft w:val="0"/>
      <w:marRight w:val="0"/>
      <w:marTop w:val="0"/>
      <w:marBottom w:val="0"/>
      <w:divBdr>
        <w:top w:val="none" w:sz="0" w:space="0" w:color="auto"/>
        <w:left w:val="none" w:sz="0" w:space="0" w:color="auto"/>
        <w:bottom w:val="none" w:sz="0" w:space="0" w:color="auto"/>
        <w:right w:val="none" w:sz="0" w:space="0" w:color="auto"/>
      </w:divBdr>
      <w:divsChild>
        <w:div w:id="379862188">
          <w:marLeft w:val="0"/>
          <w:marRight w:val="0"/>
          <w:marTop w:val="0"/>
          <w:marBottom w:val="360"/>
          <w:divBdr>
            <w:top w:val="none" w:sz="0" w:space="0" w:color="auto"/>
            <w:left w:val="none" w:sz="0" w:space="0" w:color="auto"/>
            <w:bottom w:val="none" w:sz="0" w:space="0" w:color="auto"/>
            <w:right w:val="none" w:sz="0" w:space="0" w:color="auto"/>
          </w:divBdr>
        </w:div>
        <w:div w:id="995836747">
          <w:marLeft w:val="75"/>
          <w:marRight w:val="0"/>
          <w:marTop w:val="0"/>
          <w:marBottom w:val="360"/>
          <w:divBdr>
            <w:top w:val="none" w:sz="0" w:space="0" w:color="auto"/>
            <w:left w:val="none" w:sz="0" w:space="0" w:color="auto"/>
            <w:bottom w:val="none" w:sz="0" w:space="0" w:color="auto"/>
            <w:right w:val="none" w:sz="0" w:space="0" w:color="auto"/>
          </w:divBdr>
        </w:div>
      </w:divsChild>
    </w:div>
    <w:div w:id="743989610">
      <w:bodyDiv w:val="1"/>
      <w:marLeft w:val="0"/>
      <w:marRight w:val="0"/>
      <w:marTop w:val="0"/>
      <w:marBottom w:val="0"/>
      <w:divBdr>
        <w:top w:val="none" w:sz="0" w:space="0" w:color="auto"/>
        <w:left w:val="none" w:sz="0" w:space="0" w:color="auto"/>
        <w:bottom w:val="none" w:sz="0" w:space="0" w:color="auto"/>
        <w:right w:val="none" w:sz="0" w:space="0" w:color="auto"/>
      </w:divBdr>
    </w:div>
    <w:div w:id="974868673">
      <w:bodyDiv w:val="1"/>
      <w:marLeft w:val="0"/>
      <w:marRight w:val="0"/>
      <w:marTop w:val="0"/>
      <w:marBottom w:val="0"/>
      <w:divBdr>
        <w:top w:val="none" w:sz="0" w:space="0" w:color="auto"/>
        <w:left w:val="none" w:sz="0" w:space="0" w:color="auto"/>
        <w:bottom w:val="none" w:sz="0" w:space="0" w:color="auto"/>
        <w:right w:val="none" w:sz="0" w:space="0" w:color="auto"/>
      </w:divBdr>
    </w:div>
    <w:div w:id="1016463970">
      <w:bodyDiv w:val="1"/>
      <w:marLeft w:val="0"/>
      <w:marRight w:val="0"/>
      <w:marTop w:val="0"/>
      <w:marBottom w:val="0"/>
      <w:divBdr>
        <w:top w:val="none" w:sz="0" w:space="0" w:color="auto"/>
        <w:left w:val="none" w:sz="0" w:space="0" w:color="auto"/>
        <w:bottom w:val="none" w:sz="0" w:space="0" w:color="auto"/>
        <w:right w:val="none" w:sz="0" w:space="0" w:color="auto"/>
      </w:divBdr>
    </w:div>
    <w:div w:id="1869640746">
      <w:bodyDiv w:val="1"/>
      <w:marLeft w:val="0"/>
      <w:marRight w:val="0"/>
      <w:marTop w:val="0"/>
      <w:marBottom w:val="0"/>
      <w:divBdr>
        <w:top w:val="none" w:sz="0" w:space="0" w:color="auto"/>
        <w:left w:val="none" w:sz="0" w:space="0" w:color="auto"/>
        <w:bottom w:val="none" w:sz="0" w:space="0" w:color="auto"/>
        <w:right w:val="none" w:sz="0" w:space="0" w:color="auto"/>
      </w:divBdr>
    </w:div>
    <w:div w:id="2138451240">
      <w:bodyDiv w:val="1"/>
      <w:marLeft w:val="0"/>
      <w:marRight w:val="0"/>
      <w:marTop w:val="0"/>
      <w:marBottom w:val="0"/>
      <w:divBdr>
        <w:top w:val="none" w:sz="0" w:space="0" w:color="auto"/>
        <w:left w:val="none" w:sz="0" w:space="0" w:color="auto"/>
        <w:bottom w:val="none" w:sz="0" w:space="0" w:color="auto"/>
        <w:right w:val="none" w:sz="0" w:space="0" w:color="auto"/>
      </w:divBdr>
    </w:div>
    <w:div w:id="213872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4852</Words>
  <Characters>27658</Characters>
  <Application>Microsoft Office Word</Application>
  <DocSecurity>0</DocSecurity>
  <Lines>230</Lines>
  <Paragraphs>64</Paragraphs>
  <ScaleCrop>false</ScaleCrop>
  <Company>Win-Torrent</Company>
  <LinksUpToDate>false</LinksUpToDate>
  <CharactersWithSpaces>32446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2014-09-15T12:05:00Z</dcterms:created>
  <dcterms:modified xsi:type="dcterms:W3CDTF">2014-09-16T07:02:00Z</dcterms:modified>
</cp:coreProperties>
</file>