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pPr>
      <w:r>
        <w:rPr>
          <w:rFonts w:ascii="Vazirmatn" w:hAnsi="Vazirmatn" w:eastAsia="Vazirmatn" w:cs="Vazirmatn"/>
          <w:rtl w:val="1"/>
        </w:rPr>
        <w:t>سند جامع پروژه سامانه مدیریت و ثبت فرآیند اضافه‌شدن روتر به شبکه</w:t>
      </w:r>
    </w:p>
    <w:p>
      <w:pPr>
        <w:bidi/>
        <w:pStyle w:val="Date"/>
      </w:pPr>
      <w:r>
        <w:rPr>
          <w:rFonts w:ascii="Vazirmatn" w:hAnsi="Vazirmatn" w:eastAsia="Vazirmatn" w:cs="Vazirmatn"/>
          <w:rtl w:val="0"/>
        </w:rPr>
        <w:t xml:space="preserve">۱۸ </w:t>
      </w:r>
      <w:r>
        <w:rPr>
          <w:rFonts w:ascii="Vazirmatn" w:hAnsi="Vazirmatn" w:eastAsia="Vazirmatn" w:cs="Vazirmatn"/>
          <w:rtl w:val="1"/>
        </w:rPr>
        <w:t xml:space="preserve">مهر </w:t>
      </w:r>
      <w:r>
        <w:rPr>
          <w:rFonts w:ascii="Vazirmatn" w:hAnsi="Vazirmatn" w:eastAsia="Vazirmatn" w:cs="Vazirmatn"/>
          <w:rtl w:val="0"/>
        </w:rPr>
        <w:t>۱۴۰۵</w:t>
      </w:r>
    </w:p>
    <w:sdt>
      <w:sdtPr>
        <w:docPartObj>
          <w:docPartGallery w:val="Table of Contents"/>
          <w:docPartUnique/>
        </w:docPartObj>
      </w:sdtPr>
      <w:sdtContent>
        <w:p>
          <w:pPr>
            <w:bidi/>
            <w:pStyle w:val="TOCHeading"/>
          </w:pPr>
          <w:r>
            <w:rPr>
              <w:rFonts w:ascii="Vazirmatn" w:hAnsi="Vazirmatn" w:eastAsia="Vazirmatn" w:cs="Vazirmatn"/>
              <w:rtl w:val="1"/>
            </w:rPr>
            <w:t xml:space="preserve">فهرست مطالب</w:t>
          </w:r>
        </w:p>
        <w:p>
          <w:pPr>
            <w:bidi/>
            <w:jc w:val="left"/>
            <w:spacing w:after="60"/>
            <w:tabs>
              <w:tab w:val="right" w:leader="dot" w:pos="9000"/>
            </w:tabs>
          </w:pPr>
          <w:hyperlink w:anchor="خلاصه-مدیریتی" w:history="1">
            <w:r>
              <w:rPr>
                <w:rFonts w:ascii="Vazirmatn" w:hAnsi="Vazirmatn" w:eastAsia="Vazirmatn" w:cs="Vazirmatn"/>
                <w:sz w:val="21"/>
                <w:szCs w:val="21"/>
                <w:rtl w:val="0"/>
              </w:rPr>
              <w:t xml:space="preserve">۱ </w:t>
            </w:r>
            <w:r>
              <w:rPr>
                <w:rFonts w:ascii="Vazirmatn" w:hAnsi="Vazirmatn" w:eastAsia="Vazirmatn" w:cs="Vazirmatn"/>
                <w:sz w:val="21"/>
                <w:szCs w:val="21"/>
                <w:rtl w:val="1"/>
              </w:rPr>
              <w:t>خلاصه مدیریتی</w:t>
            </w:r>
          </w:hyperlink>
          <w:r>
            <w:tab/>
          </w:r>
          <w:fldSimple w:instr=" PAGEREF خلاصه-مدیریتی \h "/>
        </w:p>
        <w:p>
          <w:pPr>
            <w:bidi/>
            <w:jc w:val="left"/>
            <w:spacing w:after="60"/>
            <w:tabs>
              <w:tab w:val="right" w:leader="dot" w:pos="9000"/>
            </w:tabs>
          </w:pPr>
          <w:hyperlink w:anchor="هدف-دامنه-و-محدودیتها" w:history="1">
            <w:r>
              <w:rPr>
                <w:rFonts w:ascii="Vazirmatn" w:hAnsi="Vazirmatn" w:eastAsia="Vazirmatn" w:cs="Vazirmatn"/>
                <w:sz w:val="21"/>
                <w:szCs w:val="21"/>
                <w:rtl w:val="0"/>
              </w:rPr>
              <w:t xml:space="preserve">۲ </w:t>
            </w:r>
            <w:r>
              <w:rPr>
                <w:rFonts w:ascii="Vazirmatn" w:hAnsi="Vazirmatn" w:eastAsia="Vazirmatn" w:cs="Vazirmatn"/>
                <w:sz w:val="21"/>
                <w:szCs w:val="21"/>
                <w:rtl w:val="1"/>
              </w:rPr>
              <w:t>هدف، دامنه و محدودیت‌ها</w:t>
            </w:r>
          </w:hyperlink>
          <w:r>
            <w:tab/>
          </w:r>
          <w:fldSimple w:instr=" PAGEREF هدف-دامنه-و-محدودیتها \h "/>
        </w:p>
        <w:p>
          <w:pPr>
            <w:bidi/>
            <w:jc w:val="left"/>
            <w:spacing w:after="60"/>
            <w:tabs>
              <w:tab w:val="right" w:leader="dot" w:pos="9000"/>
            </w:tabs>
          </w:pPr>
          <w:hyperlink w:anchor="تصمیمهای-فنی-و-وضعیت-فعلی-پروژه" w:history="1">
            <w:r>
              <w:rPr>
                <w:rFonts w:ascii="Vazirmatn" w:hAnsi="Vazirmatn" w:eastAsia="Vazirmatn" w:cs="Vazirmatn"/>
                <w:sz w:val="21"/>
                <w:szCs w:val="21"/>
                <w:rtl w:val="0"/>
              </w:rPr>
              <w:t xml:space="preserve">۳ </w:t>
            </w:r>
            <w:r>
              <w:rPr>
                <w:rFonts w:ascii="Vazirmatn" w:hAnsi="Vazirmatn" w:eastAsia="Vazirmatn" w:cs="Vazirmatn"/>
                <w:sz w:val="21"/>
                <w:szCs w:val="21"/>
                <w:rtl w:val="1"/>
              </w:rPr>
              <w:t>تصمیم‌های فنی و وضعیت فعلی پروژه</w:t>
            </w:r>
          </w:hyperlink>
          <w:r>
            <w:tab/>
          </w:r>
          <w:fldSimple w:instr=" PAGEREF تصمیمهای-فنی-و-وضعیت-فعلی-پروژه \h "/>
        </w:p>
        <w:p>
          <w:pPr>
            <w:bidi/>
            <w:jc w:val="left"/>
            <w:spacing w:after="60"/>
            <w:tabs>
              <w:tab w:val="right" w:leader="dot" w:pos="9000"/>
            </w:tabs>
          </w:pPr>
          <w:hyperlink w:anchor="معماری-سامانه" w:history="1">
            <w:r>
              <w:rPr>
                <w:rFonts w:ascii="Vazirmatn" w:hAnsi="Vazirmatn" w:eastAsia="Vazirmatn" w:cs="Vazirmatn"/>
                <w:sz w:val="21"/>
                <w:szCs w:val="21"/>
                <w:rtl w:val="0"/>
              </w:rPr>
              <w:t xml:space="preserve">۴ </w:t>
            </w:r>
            <w:r>
              <w:rPr>
                <w:rFonts w:ascii="Vazirmatn" w:hAnsi="Vazirmatn" w:eastAsia="Vazirmatn" w:cs="Vazirmatn"/>
                <w:sz w:val="21"/>
                <w:szCs w:val="21"/>
                <w:rtl w:val="1"/>
              </w:rPr>
              <w:t>معماری سامانه</w:t>
            </w:r>
          </w:hyperlink>
          <w:r>
            <w:tab/>
          </w:r>
          <w:fldSimple w:instr=" PAGEREF معماری-سامانه \h "/>
        </w:p>
        <w:p>
          <w:pPr>
            <w:bidi/>
            <w:jc w:val="left"/>
            <w:spacing w:after="60"/>
            <w:tabs>
              <w:tab w:val="right" w:leader="dot" w:pos="9000"/>
            </w:tabs>
          </w:pPr>
          <w:hyperlink w:anchor="مراحل-کلی-پروژه" w:history="1">
            <w:r>
              <w:rPr>
                <w:rFonts w:ascii="Vazirmatn" w:hAnsi="Vazirmatn" w:eastAsia="Vazirmatn" w:cs="Vazirmatn"/>
                <w:sz w:val="21"/>
                <w:szCs w:val="21"/>
                <w:rtl w:val="0"/>
              </w:rPr>
              <w:t xml:space="preserve">۵ </w:t>
            </w:r>
            <w:r>
              <w:rPr>
                <w:rFonts w:ascii="Vazirmatn" w:hAnsi="Vazirmatn" w:eastAsia="Vazirmatn" w:cs="Vazirmatn"/>
                <w:sz w:val="21"/>
                <w:szCs w:val="21"/>
                <w:rtl w:val="1"/>
              </w:rPr>
              <w:t>مراحل کلی پروژه</w:t>
            </w:r>
          </w:hyperlink>
          <w:r>
            <w:tab/>
          </w:r>
          <w:fldSimple w:instr=" PAGEREF مراحل-کلی-پروژه \h "/>
        </w:p>
        <w:p>
          <w:pPr>
            <w:bidi/>
            <w:jc w:val="left"/>
            <w:spacing w:after="60"/>
            <w:tabs>
              <w:tab w:val="right" w:leader="dot" w:pos="9000"/>
            </w:tabs>
          </w:pPr>
          <w:hyperlink w:anchor="برنامه-اجرایی-ریزمرحلهای" w:history="1">
            <w:r>
              <w:rPr>
                <w:rFonts w:ascii="Vazirmatn" w:hAnsi="Vazirmatn" w:eastAsia="Vazirmatn" w:cs="Vazirmatn"/>
                <w:sz w:val="21"/>
                <w:szCs w:val="21"/>
                <w:rtl w:val="0"/>
              </w:rPr>
              <w:t xml:space="preserve">۶ </w:t>
            </w:r>
            <w:r>
              <w:rPr>
                <w:rFonts w:ascii="Vazirmatn" w:hAnsi="Vazirmatn" w:eastAsia="Vazirmatn" w:cs="Vazirmatn"/>
                <w:sz w:val="21"/>
                <w:szCs w:val="21"/>
                <w:rtl w:val="1"/>
              </w:rPr>
              <w:t>برنامه اجرایی ریزمرحله‌ای</w:t>
            </w:r>
          </w:hyperlink>
          <w:r>
            <w:tab/>
          </w:r>
          <w:fldSimple w:instr=" PAGEREF برنامه-اجرایی-ریزمرحلهای \h "/>
        </w:p>
        <w:p>
          <w:pPr>
            <w:bidi/>
            <w:jc w:val="left"/>
            <w:spacing w:after="60"/>
            <w:tabs>
              <w:tab w:val="right" w:leader="dot" w:pos="9000"/>
            </w:tabs>
          </w:pPr>
          <w:hyperlink w:anchor="استقرار-آفلاین-روی-vm-لینوکس" w:history="1">
            <w:r>
              <w:rPr>
                <w:rFonts w:ascii="Vazirmatn" w:hAnsi="Vazirmatn" w:eastAsia="Vazirmatn" w:cs="Vazirmatn"/>
                <w:sz w:val="21"/>
                <w:szCs w:val="21"/>
                <w:rtl w:val="0"/>
              </w:rPr>
              <w:t xml:space="preserve">۷ </w:t>
            </w:r>
            <w:r>
              <w:rPr>
                <w:rFonts w:ascii="Vazirmatn" w:hAnsi="Vazirmatn" w:eastAsia="Vazirmatn" w:cs="Vazirmatn"/>
                <w:sz w:val="21"/>
                <w:szCs w:val="21"/>
                <w:rtl w:val="1"/>
              </w:rPr>
              <w:t xml:space="preserve">استقرار آفلاین روی </w:t>
            </w:r>
            <w:r>
              <w:rPr>
                <w:rFonts w:ascii="Vazirmatn" w:hAnsi="Vazirmatn" w:eastAsia="Vazirmatn" w:cs="Vazirmatn"/>
                <w:sz w:val="21"/>
                <w:szCs w:val="21"/>
                <w:rtl w:val="0"/>
              </w:rPr>
              <w:t xml:space="preserve">VM </w:t>
            </w:r>
            <w:r>
              <w:rPr>
                <w:rFonts w:ascii="Vazirmatn" w:hAnsi="Vazirmatn" w:eastAsia="Vazirmatn" w:cs="Vazirmatn"/>
                <w:sz w:val="21"/>
                <w:szCs w:val="21"/>
                <w:rtl w:val="1"/>
              </w:rPr>
              <w:t>لینوکس</w:t>
            </w:r>
          </w:hyperlink>
          <w:r>
            <w:tab/>
          </w:r>
          <w:fldSimple w:instr=" PAGEREF استقرار-آفلاین-روی-vm-لینوکس \h "/>
        </w:p>
        <w:p>
          <w:pPr>
            <w:bidi/>
            <w:jc w:val="left"/>
            <w:spacing w:after="60"/>
            <w:tabs>
              <w:tab w:val="right" w:leader="dot" w:pos="9000"/>
            </w:tabs>
          </w:pPr>
          <w:hyperlink w:anchor="آزمون-پذیرش-و-معیارهای-تحویل" w:history="1">
            <w:r>
              <w:rPr>
                <w:rFonts w:ascii="Vazirmatn" w:hAnsi="Vazirmatn" w:eastAsia="Vazirmatn" w:cs="Vazirmatn"/>
                <w:sz w:val="21"/>
                <w:szCs w:val="21"/>
                <w:rtl w:val="0"/>
              </w:rPr>
              <w:t xml:space="preserve">۸ </w:t>
            </w:r>
            <w:r>
              <w:rPr>
                <w:rFonts w:ascii="Vazirmatn" w:hAnsi="Vazirmatn" w:eastAsia="Vazirmatn" w:cs="Vazirmatn"/>
                <w:sz w:val="21"/>
                <w:szCs w:val="21"/>
                <w:rtl w:val="1"/>
              </w:rPr>
              <w:t>آزمون، پذیرش و معیارهای تحویل</w:t>
            </w:r>
          </w:hyperlink>
          <w:r>
            <w:tab/>
          </w:r>
          <w:fldSimple w:instr=" PAGEREF آزمون-پذیرش-و-معیارهای-تحویل \h "/>
        </w:p>
        <w:p>
          <w:pPr>
            <w:bidi/>
            <w:jc w:val="left"/>
            <w:spacing w:after="60"/>
            <w:tabs>
              <w:tab w:val="right" w:leader="dot" w:pos="9000"/>
            </w:tabs>
          </w:pPr>
          <w:hyperlink w:anchor="ریسکها-پیشنهادهای-اجرایی-و-موارد-باز" w:history="1">
            <w:r>
              <w:rPr>
                <w:rFonts w:ascii="Vazirmatn" w:hAnsi="Vazirmatn" w:eastAsia="Vazirmatn" w:cs="Vazirmatn"/>
                <w:sz w:val="21"/>
                <w:szCs w:val="21"/>
                <w:rtl w:val="0"/>
              </w:rPr>
              <w:t xml:space="preserve">۹ </w:t>
            </w:r>
            <w:r>
              <w:rPr>
                <w:rFonts w:ascii="Vazirmatn" w:hAnsi="Vazirmatn" w:eastAsia="Vazirmatn" w:cs="Vazirmatn"/>
                <w:sz w:val="21"/>
                <w:szCs w:val="21"/>
                <w:rtl w:val="1"/>
              </w:rPr>
              <w:t>ریسک‌ها، پیشنهادهای اجرایی و موارد باز</w:t>
            </w:r>
          </w:hyperlink>
          <w:r>
            <w:tab/>
          </w:r>
          <w:fldSimple w:instr=" PAGEREF ریسکها-پیشنهادهای-اجرایی-و-موارد-باز \h "/>
        </w:p>
        <w:p>
          <w:pPr>
            <w:bidi/>
            <w:jc w:val="left"/>
            <w:spacing w:after="60"/>
            <w:tabs>
              <w:tab w:val="right" w:leader="dot" w:pos="9000"/>
            </w:tabs>
          </w:pPr>
          <w:hyperlink w:anchor="منابع" w:history="1">
            <w:r>
              <w:rPr>
                <w:rFonts w:ascii="Vazirmatn" w:hAnsi="Vazirmatn" w:eastAsia="Vazirmatn" w:cs="Vazirmatn"/>
                <w:sz w:val="21"/>
                <w:szCs w:val="21"/>
                <w:rtl w:val="0"/>
              </w:rPr>
              <w:t xml:space="preserve">۱۰ </w:t>
            </w:r>
            <w:r>
              <w:rPr>
                <w:rFonts w:ascii="Vazirmatn" w:hAnsi="Vazirmatn" w:eastAsia="Vazirmatn" w:cs="Vazirmatn"/>
                <w:sz w:val="21"/>
                <w:szCs w:val="21"/>
                <w:rtl w:val="1"/>
              </w:rPr>
              <w:t>منابع</w:t>
            </w:r>
          </w:hyperlink>
          <w:r>
            <w:tab/>
          </w:r>
          <w:fldSimple w:instr=" PAGEREF منابع \h "/>
        </w:p>
      </w:sdtContent>
    </w:sdt>
    <w:bookmarkStart w:id="20" w:name="خلاصه-مدیریتی"/>
    <w:p>
      <w:pPr>
        <w:bidi/>
        <w:pStyle w:val="Heading1"/>
      </w:pPr>
      <w:r>
        <w:rPr>
          <w:rFonts w:ascii="Vazirmatn" w:hAnsi="Vazirmatn" w:eastAsia="Vazirmatn" w:cs="Vazirmatn"/>
          <w:rtl w:val="0"/>
        </w:rPr>
        <w:t xml:space="preserve">۱ </w:t>
      </w:r>
      <w:r>
        <w:rPr>
          <w:rFonts w:ascii="Vazirmatn" w:hAnsi="Vazirmatn" w:eastAsia="Vazirmatn" w:cs="Vazirmatn"/>
          <w:rtl w:val="1"/>
        </w:rPr>
        <w:t>خلاصه مدیریتی</w:t>
      </w:r>
    </w:p>
    <w:p>
      <w:pPr>
        <w:bidi/>
        <w:pStyle w:val="FirstParagraph"/>
      </w:pPr>
      <w:r>
        <w:rPr>
          <w:rFonts w:ascii="Vazirmatn" w:hAnsi="Vazirmatn" w:eastAsia="Vazirmatn" w:cs="Vazirmatn"/>
          <w:rtl w:val="1"/>
        </w:rPr>
        <w:t xml:space="preserve">این سند نقشه‌راه پروژه سامانه‌ای برای مدیریت و ثبت فرآیند اضافه‌شدن روتر به شبکه یک اپراتور موبایل را تعریف می‌کند؛ از روشن‌کردن نیازمندی‌ها و طراحی تا ساخت، آزمون و نصب آفلاین روی </w:t>
      </w:r>
      <w:r>
        <w:rPr>
          <w:rFonts w:ascii="Vazirmatn" w:hAnsi="Vazirmatn" w:eastAsia="Vazirmatn" w:cs="Vazirmatn"/>
          <w:rtl w:val="0"/>
        </w:rPr>
        <w:t xml:space="preserve">VM </w:t>
      </w:r>
      <w:r>
        <w:rPr>
          <w:rFonts w:ascii="Vazirmatn" w:hAnsi="Vazirmatn" w:eastAsia="Vazirmatn" w:cs="Vazirmatn"/>
          <w:rtl w:val="1"/>
        </w:rPr>
        <w:t xml:space="preserve">لینوکس. مبنای کار، </w:t>
      </w:r>
      <w:r>
        <w:rPr>
          <w:rFonts w:ascii="Vazirmatn" w:hAnsi="Vazirmatn" w:eastAsia="Vazirmatn" w:cs="Vazirmatn"/>
          <w:rtl w:val="0"/>
        </w:rPr>
        <w:t xml:space="preserve">Python 3.11، PostgreSQL </w:t>
      </w:r>
      <w:r>
        <w:rPr>
          <w:rFonts w:ascii="Vazirmatn" w:hAnsi="Vazirmatn" w:eastAsia="Vazirmatn" w:cs="Vazirmatn"/>
          <w:rtl w:val="1"/>
        </w:rPr>
        <w:t>و معماری ماژولار یکپارچه است. جزئیات پنج فرآیند عملیاتی روتر هنوز نهایی نشده و باید پیش از پیاده‌سازی آن‌ها با صاحبان فرآیند تعیین شود. در این مرحله، پروژه دارای تصمیم‌ها و مستندات آغازین است، نه سامانه‌ای پیاده‌سازی‌شده. هدف، پیشبرد کنترل‌شده هر قابلیت با سند، آزمون و سابقه تغییرات نسخه‌دار است.</w:t>
      </w:r>
    </w:p>
    <w:bookmarkEnd w:id="20"/>
    <w:bookmarkStart w:id="21" w:name="هدف-دامنه-و-محدودیتها"/>
    <w:p>
      <w:pPr>
        <w:bidi/>
        <w:pStyle w:val="Heading1"/>
      </w:pPr>
      <w:r>
        <w:rPr>
          <w:rFonts w:ascii="Vazirmatn" w:hAnsi="Vazirmatn" w:eastAsia="Vazirmatn" w:cs="Vazirmatn"/>
          <w:rtl w:val="0"/>
        </w:rPr>
        <w:t xml:space="preserve">۲ </w:t>
      </w:r>
      <w:r>
        <w:rPr>
          <w:rFonts w:ascii="Vazirmatn" w:hAnsi="Vazirmatn" w:eastAsia="Vazirmatn" w:cs="Vazirmatn"/>
          <w:rtl w:val="1"/>
        </w:rPr>
        <w:t>هدف، دامنه و محدودیت‌ها</w:t>
      </w:r>
    </w:p>
    <w:p>
      <w:pPr>
        <w:bidi/>
        <w:pStyle w:val="FirstParagraph"/>
      </w:pPr>
      <w:r>
        <w:rPr>
          <w:rFonts w:ascii="Vazirmatn" w:hAnsi="Vazirmatn" w:eastAsia="Vazirmatn" w:cs="Vazirmatn"/>
          <w:rtl w:val="1"/>
        </w:rPr>
        <w:t xml:space="preserve">سامانه باید ثبت و پیگیری ورود روتر به شبکه را به‌شکلی ساخت‌یافته و قابل توسعه پشتیبانی کند. دامنه نهایی شامل فرم‌ها و داده‌های لازم، گردش کار، وضعیت هر درخواست، کنترل‌های اعتبارسنجی، ثبت تاریخچه و گزارش‌گیری خواهد بود؛ اما جزئیات دقیق این موارد از تحلیل فرآیندها به‌دست می‌آید و در این سند فرض نشده است.</w:t>
      </w:r>
    </w:p>
    <w:p>
      <w:pPr>
        <w:bidi/>
        <w:pStyle w:val="BodyText"/>
      </w:pPr>
      <w:r>
        <w:rPr>
          <w:rFonts w:ascii="Vazirmatn" w:hAnsi="Vazirmatn" w:eastAsia="Vazirmatn" w:cs="Vazirmatn"/>
          <w:rtl w:val="1"/>
        </w:rPr>
        <w:t xml:space="preserve">در محدوده اولیه، ساخت سامانه و مستندسازی آن قرار دارد. اتصال به روتر برای خواندن پیکربندی یا بررسی وضعیت، قابلیت آینده است و باید جداگانه تحلیل و تصویب شود. تا وقتی مجوز و نیازمندی صریح وجود نداشته باشد، اعمال خودکار تغییر روی روتر جزو دامنه نیست. استفاده از سرویس‌های بیرونی یا اینترنت در زمان نصب و اجرای مقصد نیز مجاز یا مفروض نیست؛ ارتباط با </w:t>
      </w:r>
      <w:r>
        <w:rPr>
          <w:rFonts w:ascii="Vazirmatn" w:hAnsi="Vazirmatn" w:eastAsia="Vazirmatn" w:cs="Vazirmatn"/>
          <w:rtl w:val="0"/>
        </w:rPr>
        <w:t xml:space="preserve">PostgreSQL </w:t>
      </w:r>
      <w:r>
        <w:rPr>
          <w:rFonts w:ascii="Vazirmatn" w:hAnsi="Vazirmatn" w:eastAsia="Vazirmatn" w:cs="Vazirmatn"/>
          <w:rtl w:val="1"/>
        </w:rPr>
        <w:t>یا سرویس‌های داخلیِ تأییدشده، در صورت نیاز، موضوعی مستقل است.</w:t>
      </w:r>
    </w:p>
    <w:bookmarkEnd w:id="21"/>
    <w:bookmarkStart w:id="23" w:name="تصمیمهای-فنی-و-وضعیت-فعلی-پروژه"/>
    <w:p>
      <w:pPr>
        <w:bidi/>
        <w:pStyle w:val="Heading1"/>
      </w:pPr>
      <w:r>
        <w:rPr>
          <w:rFonts w:ascii="Vazirmatn" w:hAnsi="Vazirmatn" w:eastAsia="Vazirmatn" w:cs="Vazirmatn"/>
          <w:rtl w:val="0"/>
        </w:rPr>
        <w:t xml:space="preserve">۳ </w:t>
      </w:r>
      <w:r>
        <w:rPr>
          <w:rFonts w:ascii="Vazirmatn" w:hAnsi="Vazirmatn" w:eastAsia="Vazirmatn" w:cs="Vazirmatn"/>
          <w:rtl w:val="1"/>
        </w:rPr>
        <w:t>تصمیم‌های فنی و وضعیت فعلی پروژه</w:t>
      </w:r>
    </w:p>
    <w:p>
      <w:pPr>
        <w:bidi/>
        <w:pStyle w:val="FirstParagraph"/>
      </w:pPr>
      <w:r>
        <w:rPr>
          <w:rFonts w:ascii="Vazirmatn" w:hAnsi="Vazirmatn" w:eastAsia="Vazirmatn" w:cs="Vazirmatn"/>
          <w:rtl w:val="1"/>
        </w:rPr>
        <w:t xml:space="preserve">تصمیم‌های ثبت‌شده در زمینه پروژه عبارت‌اند از: زبان اجرا </w:t>
      </w:r>
      <w:r>
        <w:rPr>
          <w:rFonts w:ascii="Vazirmatn" w:hAnsi="Vazirmatn" w:eastAsia="Vazirmatn" w:cs="Vazirmatn"/>
          <w:rtl w:val="0"/>
        </w:rPr>
        <w:t>Python 3.11</w:t>
      </w:r>
      <w:r>
        <w:rPr>
          <w:rFonts w:ascii="Vazirmatn" w:hAnsi="Vazirmatn" w:eastAsia="Vazirmatn" w:cs="Vazirmatn"/>
          <w:rtl w:val="1"/>
        </w:rPr>
        <w:t xml:space="preserve">؛ پایگاه داده </w:t>
      </w:r>
      <w:r>
        <w:rPr>
          <w:rFonts w:ascii="Vazirmatn" w:hAnsi="Vazirmatn" w:eastAsia="Vazirmatn" w:cs="Vazirmatn"/>
          <w:rtl w:val="0"/>
        </w:rPr>
        <w:t xml:space="preserve">PostgreSQL </w:t>
      </w:r>
      <w:r>
        <w:rPr>
          <w:rFonts w:ascii="Vazirmatn" w:hAnsi="Vazirmatn" w:eastAsia="Vazirmatn" w:cs="Vazirmatn"/>
          <w:rtl w:val="1"/>
        </w:rPr>
        <w:t xml:space="preserve">با توجه به زیرساخت سازمان؛ و معماری ماژولار یکپارچه برای حفظ سادگی استقرار و امکان توسعه. هر قابلیت باید همراه با نیازمندی، معیار پذیرش، آزمون و مستندات نسخه‌دار ارائه شود؛ تصمیم‌های معماری مهم نیز در قالب </w:t>
      </w:r>
      <w:r>
        <w:rPr>
          <w:rFonts w:ascii="Vazirmatn" w:hAnsi="Vazirmatn" w:eastAsia="Vazirmatn" w:cs="Vazirmatn"/>
          <w:rtl w:val="0"/>
        </w:rPr>
        <w:t xml:space="preserve">ADR </w:t>
      </w:r>
      <w:r>
        <w:rPr>
          <w:rFonts w:ascii="Vazirmatn" w:hAnsi="Vazirmatn" w:eastAsia="Vazirmatn" w:cs="Vazirmatn"/>
          <w:rtl w:val="1"/>
        </w:rPr>
        <w:t>نگهداری شوند.</w:t>
      </w:r>
    </w:p>
    <w:p>
      <w:pPr>
        <w:bidi/>
        <w:pStyle w:val="BodyText"/>
      </w:pPr>
      <w:r>
        <w:rPr>
          <w:rFonts w:ascii="Vazirmatn" w:hAnsi="Vazirmatn" w:eastAsia="Vazirmatn" w:cs="Vazirmatn"/>
          <w:rtl w:val="1"/>
        </w:rPr>
        <w:t xml:space="preserve">محیط کاری فعلی، </w:t>
      </w:r>
      <w:r>
        <w:rPr>
          <w:rFonts w:ascii="Vazirmatn" w:hAnsi="Vazirmatn" w:eastAsia="Vazirmatn" w:cs="Vazirmatn"/>
          <w:rtl w:val="0"/>
        </w:rPr>
        <w:t xml:space="preserve">VM </w:t>
      </w:r>
      <w:r>
        <w:rPr>
          <w:rFonts w:ascii="Vazirmatn" w:hAnsi="Vazirmatn" w:eastAsia="Vazirmatn" w:cs="Vazirmatn"/>
          <w:rtl w:val="1"/>
        </w:rPr>
        <w:t xml:space="preserve">ویندوز متصل به اینترنت است؛ مقصد نهایی، </w:t>
      </w:r>
      <w:r>
        <w:rPr>
          <w:rFonts w:ascii="Vazirmatn" w:hAnsi="Vazirmatn" w:eastAsia="Vazirmatn" w:cs="Vazirmatn"/>
          <w:rtl w:val="0"/>
        </w:rPr>
        <w:t xml:space="preserve">VM </w:t>
      </w:r>
      <w:r>
        <w:rPr>
          <w:rFonts w:ascii="Vazirmatn" w:hAnsi="Vazirmatn" w:eastAsia="Vazirmatn" w:cs="Vazirmatn"/>
          <w:rtl w:val="1"/>
        </w:rPr>
        <w:t xml:space="preserve">لینوکس بدون اینترنت با </w:t>
      </w:r>
      <w:r>
        <w:rPr>
          <w:rFonts w:ascii="Vazirmatn" w:hAnsi="Vazirmatn" w:eastAsia="Vazirmatn" w:cs="Vazirmatn"/>
          <w:rtl w:val="0"/>
        </w:rPr>
        <w:t xml:space="preserve">Python 3.11 </w:t>
      </w:r>
      <w:r>
        <w:rPr>
          <w:rFonts w:ascii="Vazirmatn" w:hAnsi="Vazirmatn" w:eastAsia="Vazirmatn" w:cs="Vazirmatn"/>
          <w:rtl w:val="1"/>
        </w:rPr>
        <w:t xml:space="preserve">است. توزیع لینوکس، نسخه و معماری پردازنده، نسخه </w:t>
      </w:r>
      <w:r>
        <w:rPr>
          <w:rFonts w:ascii="Vazirmatn" w:hAnsi="Vazirmatn" w:eastAsia="Vazirmatn" w:cs="Vazirmatn"/>
          <w:rtl w:val="0"/>
        </w:rPr>
        <w:t xml:space="preserve">PostgreSQL </w:t>
      </w:r>
      <w:r>
        <w:rPr>
          <w:rFonts w:ascii="Vazirmatn" w:hAnsi="Vazirmatn" w:eastAsia="Vazirmatn" w:cs="Vazirmatn"/>
          <w:rtl w:val="1"/>
        </w:rPr>
        <w:t>و روش استقرار هنوز مشخص نشده‌اند. فایل‌های موجود از بسته اولیه و فهرست‌های پکیج، به‌تنهایی سازگاری بسته‌ها با مقصد را اثبات نمی‌کنند. همچنین صفحه مخزن</w:t>
      </w:r>
      <w:r>
        <w:rPr>
          <w:rFonts w:ascii="Vazirmatn" w:hAnsi="Vazirmatn" w:eastAsia="Vazirmatn" w:cs="Vazirmatn"/>
          <w:rtl w:val="1"/>
        </w:rPr>
        <w:t xml:space="preserve"> </w:t>
      </w:r>
      <w:hyperlink r:id="rId22">
        <w:r>
          <w:rPr>
            <w:rFonts w:ascii="Vazirmatn" w:hAnsi="Vazirmatn" w:eastAsia="Vazirmatn" w:cs="Vazirmatn"/>
            <w:rStyle w:val="Hyperlink"/>
            <w:rtl w:val="0"/>
          </w:rPr>
          <w:t xml:space="preserve">deadeie/cutover </w:t>
        </w:r>
        <w:r>
          <w:rPr>
            <w:rFonts w:ascii="Vazirmatn" w:hAnsi="Vazirmatn" w:eastAsia="Vazirmatn" w:cs="Vazirmatn"/>
            <w:rStyle w:val="Hyperlink"/>
            <w:rtl w:val="1"/>
          </w:rPr>
          <w:t xml:space="preserve">در </w:t>
        </w:r>
        <w:r>
          <w:rPr>
            <w:rFonts w:ascii="Vazirmatn" w:hAnsi="Vazirmatn" w:eastAsia="Vazirmatn" w:cs="Vazirmatn"/>
            <w:rStyle w:val="Hyperlink"/>
            <w:rtl w:val="0"/>
          </w:rPr>
          <w:t>GitHub</w:t>
        </w:r>
      </w:hyperlink>
      <w:r>
        <w:rPr>
          <w:rFonts w:ascii="Vazirmatn" w:hAnsi="Vazirmatn" w:eastAsia="Vazirmatn" w:cs="Vazirmatn"/>
          <w:rtl w:val="1"/>
        </w:rPr>
        <w:t xml:space="preserve"> </w:t>
      </w:r>
      <w:r>
        <w:rPr>
          <w:rFonts w:ascii="Vazirmatn" w:hAnsi="Vazirmatn" w:eastAsia="Vazirmatn" w:cs="Vazirmatn"/>
          <w:rtl w:val="1"/>
        </w:rPr>
        <w:t xml:space="preserve">هنگام بررسی خالی بود؛ بنابراین نباید فرض کرد اسناد یا کد این پروژه در آن ثبت شده‌اند. این سند نقشه‌راه پیشنهادی بر مبنای تصمیم‌ها و گفت‌وگوی پروژه است، نه گزارش پیشرفت پیاده‌سازی.</w:t>
      </w:r>
    </w:p>
    <w:bookmarkEnd w:id="23"/>
    <w:bookmarkStart w:id="24" w:name="معماری-سامانه"/>
    <w:p>
      <w:pPr>
        <w:bidi/>
        <w:pStyle w:val="Heading1"/>
      </w:pPr>
      <w:r>
        <w:rPr>
          <w:rFonts w:ascii="Vazirmatn" w:hAnsi="Vazirmatn" w:eastAsia="Vazirmatn" w:cs="Vazirmatn"/>
          <w:rtl w:val="0"/>
        </w:rPr>
        <w:t xml:space="preserve">۴ </w:t>
      </w:r>
      <w:r>
        <w:rPr>
          <w:rFonts w:ascii="Vazirmatn" w:hAnsi="Vazirmatn" w:eastAsia="Vazirmatn" w:cs="Vazirmatn"/>
          <w:rtl w:val="1"/>
        </w:rPr>
        <w:t>معماری سامانه</w:t>
      </w:r>
    </w:p>
    <w:p>
      <w:pPr>
        <w:bidi/>
        <w:pStyle w:val="FirstParagraph"/>
      </w:pPr>
      <w:r>
        <w:rPr>
          <w:rFonts w:ascii="Vazirmatn" w:hAnsi="Vazirmatn" w:eastAsia="Vazirmatn" w:cs="Vazirmatn"/>
          <w:rtl w:val="1"/>
        </w:rPr>
        <w:t xml:space="preserve">سامانه در قالب یک برنامه ماژولار یکپارچه طراحی می‌شود: یک واحد قابل استقرار، با مرزبندی روشن میان ماژول‌های دامنه. این انتخاب به معنی ادغام همه مسئولیت‌ها در یک بخش نیست؛ هر ماژول باید مالک منطق و داده‌های مربوط به خود باشد و از وابستگی‌های مستقیم و دوری پرهیز شود.</w:t>
      </w:r>
    </w:p>
    <w:p>
      <w:pPr>
        <w:bidi/>
        <w:pStyle w:val="BodyText"/>
      </w:pPr>
      <w:r>
        <w:rPr>
          <w:rFonts w:ascii="Vazirmatn" w:hAnsi="Vazirmatn" w:eastAsia="Vazirmatn" w:cs="Vazirmatn"/>
          <w:rtl w:val="1"/>
        </w:rPr>
        <w:t xml:space="preserve">لایه‌های پیشنهادی عبارت‌اند از: رابط ورودی (که نوع آن پس از تعیین کاربران و شیوه استفاده انتخاب می‌شود)، منطق کاربرد و گردش کار، مدل‌ها و قواعد دامنه، دسترسی به داده و اتصال </w:t>
      </w:r>
      <w:r>
        <w:rPr>
          <w:rFonts w:ascii="Vazirmatn" w:hAnsi="Vazirmatn" w:eastAsia="Vazirmatn" w:cs="Vazirmatn"/>
          <w:rtl w:val="0"/>
        </w:rPr>
        <w:t xml:space="preserve">PostgreSQL، </w:t>
      </w:r>
      <w:r>
        <w:rPr>
          <w:rFonts w:ascii="Vazirmatn" w:hAnsi="Vazirmatn" w:eastAsia="Vazirmatn" w:cs="Vazirmatn"/>
          <w:rtl w:val="1"/>
        </w:rPr>
        <w:t xml:space="preserve">و لایه تنظیمات و ثبت رخداد. منطق اصلی نباید به جزئیات رابط یا اجرای محلی گره بخورد. تغییر ساختار پایگاه داده با </w:t>
      </w:r>
      <w:r>
        <w:rPr>
          <w:rFonts w:ascii="Vazirmatn" w:hAnsi="Vazirmatn" w:eastAsia="Vazirmatn" w:cs="Vazirmatn"/>
          <w:rtl w:val="0"/>
        </w:rPr>
        <w:t xml:space="preserve">migration </w:t>
      </w:r>
      <w:r>
        <w:rPr>
          <w:rFonts w:ascii="Vazirmatn" w:hAnsi="Vazirmatn" w:eastAsia="Vazirmatn" w:cs="Vazirmatn"/>
          <w:rtl w:val="1"/>
        </w:rPr>
        <w:t>نسخه‌دار و قابل بازبینی انجام شود؛ اعتبارسنجی و قواعد گردش کار آزمون‌پذیر باشند.</w:t>
      </w:r>
    </w:p>
    <w:p>
      <w:pPr>
        <w:bidi/>
        <w:pStyle w:val="BodyText"/>
      </w:pPr>
      <w:r>
        <w:rPr>
          <w:rFonts w:ascii="Vazirmatn" w:hAnsi="Vazirmatn" w:eastAsia="Vazirmatn" w:cs="Vazirmatn"/>
          <w:rtl w:val="1"/>
        </w:rPr>
        <w:t xml:space="preserve">ساختار موجود پروژه مبنای سازمان‌دهی کد و مستندات است:</w:t>
      </w:r>
      <w:r>
        <w:rPr>
          <w:rFonts w:ascii="Vazirmatn" w:hAnsi="Vazirmatn" w:eastAsia="Vazirmatn" w:cs="Vazirmatn"/>
          <w:rtl w:val="1"/>
        </w:rPr>
        <w:t xml:space="preserve"> </w:t>
      </w:r>
      <w:r>
        <w:rPr>
          <w:rFonts w:ascii="Vazirmatn" w:hAnsi="Vazirmatn" w:eastAsia="Vazirmatn" w:cs="Vazirmatn"/>
          <w:rStyle w:val="VerbatimChar"/>
          <w:rtl w:val="0"/>
        </w:rPr>
        <w:t xml:space="preserve">src/</w:t>
      </w:r>
      <w:r>
        <w:rPr>
          <w:rFonts w:ascii="Vazirmatn" w:hAnsi="Vazirmatn" w:eastAsia="Vazirmatn" w:cs="Vazirmatn"/>
          <w:rtl w:val="1"/>
        </w:rPr>
        <w:t xml:space="preserve"> </w:t>
      </w:r>
      <w:r>
        <w:rPr>
          <w:rFonts w:ascii="Vazirmatn" w:hAnsi="Vazirmatn" w:eastAsia="Vazirmatn" w:cs="Vazirmatn"/>
          <w:rtl w:val="1"/>
        </w:rPr>
        <w:t xml:space="preserve">برای برنامه،</w:t>
      </w:r>
      <w:r>
        <w:rPr>
          <w:rFonts w:ascii="Vazirmatn" w:hAnsi="Vazirmatn" w:eastAsia="Vazirmatn" w:cs="Vazirmatn"/>
          <w:rtl w:val="1"/>
        </w:rPr>
        <w:t xml:space="preserve"> </w:t>
      </w:r>
      <w:r>
        <w:rPr>
          <w:rFonts w:ascii="Vazirmatn" w:hAnsi="Vazirmatn" w:eastAsia="Vazirmatn" w:cs="Vazirmatn"/>
          <w:rStyle w:val="VerbatimChar"/>
          <w:rtl w:val="0"/>
        </w:rPr>
        <w:t xml:space="preserve">tests/</w:t>
      </w:r>
      <w:r>
        <w:rPr>
          <w:rFonts w:ascii="Vazirmatn" w:hAnsi="Vazirmatn" w:eastAsia="Vazirmatn" w:cs="Vazirmatn"/>
          <w:rtl w:val="1"/>
        </w:rPr>
        <w:t xml:space="preserve"> </w:t>
      </w:r>
      <w:r>
        <w:rPr>
          <w:rFonts w:ascii="Vazirmatn" w:hAnsi="Vazirmatn" w:eastAsia="Vazirmatn" w:cs="Vazirmatn"/>
          <w:rtl w:val="1"/>
        </w:rPr>
        <w:t xml:space="preserve">برای آزمون،</w:t>
      </w:r>
      <w:r>
        <w:rPr>
          <w:rFonts w:ascii="Vazirmatn" w:hAnsi="Vazirmatn" w:eastAsia="Vazirmatn" w:cs="Vazirmatn"/>
          <w:rtl w:val="1"/>
        </w:rPr>
        <w:t xml:space="preserve"> </w:t>
      </w:r>
      <w:r>
        <w:rPr>
          <w:rFonts w:ascii="Vazirmatn" w:hAnsi="Vazirmatn" w:eastAsia="Vazirmatn" w:cs="Vazirmatn"/>
          <w:rStyle w:val="VerbatimChar"/>
          <w:rtl w:val="0"/>
        </w:rPr>
        <w:t xml:space="preserve">migrations/</w:t>
      </w:r>
      <w:r>
        <w:rPr>
          <w:rFonts w:ascii="Vazirmatn" w:hAnsi="Vazirmatn" w:eastAsia="Vazirmatn" w:cs="Vazirmatn"/>
          <w:rtl w:val="1"/>
        </w:rPr>
        <w:t xml:space="preserve"> </w:t>
      </w:r>
      <w:r>
        <w:rPr>
          <w:rFonts w:ascii="Vazirmatn" w:hAnsi="Vazirmatn" w:eastAsia="Vazirmatn" w:cs="Vazirmatn"/>
          <w:rtl w:val="1"/>
        </w:rPr>
        <w:t xml:space="preserve">برای تغییرات پایگاه داده،</w:t>
      </w:r>
      <w:r>
        <w:rPr>
          <w:rFonts w:ascii="Vazirmatn" w:hAnsi="Vazirmatn" w:eastAsia="Vazirmatn" w:cs="Vazirmatn"/>
          <w:rtl w:val="1"/>
        </w:rPr>
        <w:t xml:space="preserve"> </w:t>
      </w:r>
      <w:r>
        <w:rPr>
          <w:rFonts w:ascii="Vazirmatn" w:hAnsi="Vazirmatn" w:eastAsia="Vazirmatn" w:cs="Vazirmatn"/>
          <w:rStyle w:val="VerbatimChar"/>
          <w:rtl w:val="0"/>
        </w:rPr>
        <w:t xml:space="preserve">config/</w:t>
      </w:r>
      <w:r>
        <w:rPr>
          <w:rFonts w:ascii="Vazirmatn" w:hAnsi="Vazirmatn" w:eastAsia="Vazirmatn" w:cs="Vazirmatn"/>
          <w:rtl w:val="1"/>
        </w:rPr>
        <w:t xml:space="preserve"> </w:t>
      </w:r>
      <w:r>
        <w:rPr>
          <w:rFonts w:ascii="Vazirmatn" w:hAnsi="Vazirmatn" w:eastAsia="Vazirmatn" w:cs="Vazirmatn"/>
          <w:rtl w:val="1"/>
        </w:rPr>
        <w:t xml:space="preserve">برای راهنمای تنظیمات،</w:t>
      </w:r>
      <w:r>
        <w:rPr>
          <w:rFonts w:ascii="Vazirmatn" w:hAnsi="Vazirmatn" w:eastAsia="Vazirmatn" w:cs="Vazirmatn"/>
          <w:rtl w:val="1"/>
        </w:rPr>
        <w:t xml:space="preserve"> </w:t>
      </w:r>
      <w:r>
        <w:rPr>
          <w:rFonts w:ascii="Vazirmatn" w:hAnsi="Vazirmatn" w:eastAsia="Vazirmatn" w:cs="Vazirmatn"/>
          <w:rStyle w:val="VerbatimChar"/>
          <w:rtl w:val="0"/>
        </w:rPr>
        <w:t xml:space="preserve">scripts/</w:t>
      </w:r>
      <w:r>
        <w:rPr>
          <w:rFonts w:ascii="Vazirmatn" w:hAnsi="Vazirmatn" w:eastAsia="Vazirmatn" w:cs="Vazirmatn"/>
          <w:rtl w:val="1"/>
        </w:rPr>
        <w:t xml:space="preserve"> </w:t>
      </w:r>
      <w:r>
        <w:rPr>
          <w:rFonts w:ascii="Vazirmatn" w:hAnsi="Vazirmatn" w:eastAsia="Vazirmatn" w:cs="Vazirmatn"/>
          <w:rtl w:val="1"/>
        </w:rPr>
        <w:t xml:space="preserve">برای ابزارهای عملیاتی و</w:t>
      </w:r>
      <w:r>
        <w:rPr>
          <w:rFonts w:ascii="Vazirmatn" w:hAnsi="Vazirmatn" w:eastAsia="Vazirmatn" w:cs="Vazirmatn"/>
          <w:rtl w:val="1"/>
        </w:rPr>
        <w:t xml:space="preserve"> </w:t>
      </w:r>
      <w:r>
        <w:rPr>
          <w:rFonts w:ascii="Vazirmatn" w:hAnsi="Vazirmatn" w:eastAsia="Vazirmatn" w:cs="Vazirmatn"/>
          <w:rStyle w:val="VerbatimChar"/>
          <w:rtl w:val="0"/>
        </w:rPr>
        <w:t xml:space="preserve">docs/</w:t>
      </w:r>
      <w:r>
        <w:rPr>
          <w:rFonts w:ascii="Vazirmatn" w:hAnsi="Vazirmatn" w:eastAsia="Vazirmatn" w:cs="Vazirmatn"/>
          <w:rtl w:val="1"/>
        </w:rPr>
        <w:t xml:space="preserve"> </w:t>
      </w:r>
      <w:r>
        <w:rPr>
          <w:rFonts w:ascii="Vazirmatn" w:hAnsi="Vazirmatn" w:eastAsia="Vazirmatn" w:cs="Vazirmatn"/>
          <w:rtl w:val="1"/>
        </w:rPr>
        <w:t xml:space="preserve">برای نیازمندی‌ها، معماری، تصمیم‌ها، قابلیت‌ها و عملیات.</w:t>
      </w:r>
    </w:p>
    <w:bookmarkEnd w:id="24"/>
    <w:bookmarkStart w:id="25" w:name="مراحل-کلی-پروژه"/>
    <w:p>
      <w:pPr>
        <w:bidi/>
        <w:pStyle w:val="Heading1"/>
      </w:pPr>
      <w:r>
        <w:rPr>
          <w:rFonts w:ascii="Vazirmatn" w:hAnsi="Vazirmatn" w:eastAsia="Vazirmatn" w:cs="Vazirmatn"/>
          <w:rtl w:val="0"/>
        </w:rPr>
        <w:t xml:space="preserve">۵ </w:t>
      </w:r>
      <w:r>
        <w:rPr>
          <w:rFonts w:ascii="Vazirmatn" w:hAnsi="Vazirmatn" w:eastAsia="Vazirmatn" w:cs="Vazirmatn"/>
          <w:rtl w:val="1"/>
        </w:rPr>
        <w:t>مراحل کلی پروژه</w:t>
      </w:r>
    </w:p>
    <w:p>
      <w:pPr>
        <w:bidi/>
        <w:pStyle w:val="FirstParagraph"/>
      </w:pPr>
      <w:r>
        <w:rPr>
          <w:rFonts w:ascii="Vazirmatn" w:hAnsi="Vazirmatn" w:eastAsia="Vazirmatn" w:cs="Vazirmatn"/>
          <w:rtl w:val="0"/>
        </w:rPr>
        <w:t xml:space="preserve">۱.</w:t>
      </w:r>
      <w:r>
        <w:rPr>
          <w:rFonts w:ascii="Vazirmatn" w:hAnsi="Vazirmatn" w:eastAsia="Vazirmatn" w:cs="Vazirmatn"/>
          <w:rtl w:val="1"/>
        </w:rPr>
        <w:t xml:space="preserve"> </w:t>
      </w:r>
      <w:r>
        <w:rPr>
          <w:rFonts w:ascii="Vazirmatn" w:hAnsi="Vazirmatn" w:eastAsia="Vazirmatn" w:cs="Vazirmatn"/>
          <w:bCs/>
          <w:b/>
          <w:rtl w:val="1"/>
        </w:rPr>
        <w:t xml:space="preserve">آماده‌سازی و حاکمیت:</w:t>
      </w:r>
      <w:r>
        <w:rPr>
          <w:rFonts w:ascii="Vazirmatn" w:hAnsi="Vazirmatn" w:eastAsia="Vazirmatn" w:cs="Vazirmatn"/>
          <w:rtl w:val="1"/>
        </w:rPr>
        <w:t xml:space="preserve"> </w:t>
      </w:r>
      <w:r>
        <w:rPr>
          <w:rFonts w:ascii="Vazirmatn" w:hAnsi="Vazirmatn" w:eastAsia="Vazirmatn" w:cs="Vazirmatn"/>
          <w:rtl w:val="1"/>
        </w:rPr>
        <w:t xml:space="preserve">تثبیت مخزن مرجع، نسخه‌بندی اسناد، ثبت تصمیم‌ها و تعریف مسیر بازبینی تغییرات.</w:t>
      </w:r>
      <w:r>
        <w:rPr>
          <w:rFonts w:ascii="Vazirmatn" w:hAnsi="Vazirmatn" w:eastAsia="Vazirmatn" w:cs="Vazirmatn"/>
          <w:rtl w:val="1"/>
        </w:rPr>
        <w:t xml:space="preserve"> </w:t>
      </w:r>
      <w:r>
        <w:rPr>
          <w:rFonts w:ascii="Vazirmatn" w:hAnsi="Vazirmatn" w:eastAsia="Vazirmatn" w:cs="Vazirmatn"/>
          <w:rtl w:val="0"/>
        </w:rPr>
        <w:t xml:space="preserve">۲.</w:t>
      </w:r>
      <w:r>
        <w:rPr>
          <w:rFonts w:ascii="Vazirmatn" w:hAnsi="Vazirmatn" w:eastAsia="Vazirmatn" w:cs="Vazirmatn"/>
          <w:rtl w:val="1"/>
        </w:rPr>
        <w:t xml:space="preserve"> </w:t>
      </w:r>
      <w:r>
        <w:rPr>
          <w:rFonts w:ascii="Vazirmatn" w:hAnsi="Vazirmatn" w:eastAsia="Vazirmatn" w:cs="Vazirmatn"/>
          <w:bCs/>
          <w:b/>
          <w:rtl w:val="1"/>
        </w:rPr>
        <w:t xml:space="preserve">کشف و تحلیل فرآیندها:</w:t>
      </w:r>
      <w:r>
        <w:rPr>
          <w:rFonts w:ascii="Vazirmatn" w:hAnsi="Vazirmatn" w:eastAsia="Vazirmatn" w:cs="Vazirmatn"/>
          <w:rtl w:val="1"/>
        </w:rPr>
        <w:t xml:space="preserve"> </w:t>
      </w:r>
      <w:r>
        <w:rPr>
          <w:rFonts w:ascii="Vazirmatn" w:hAnsi="Vazirmatn" w:eastAsia="Vazirmatn" w:cs="Vazirmatn"/>
          <w:rtl w:val="1"/>
        </w:rPr>
        <w:t xml:space="preserve">شناسایی ذی‌نفعان، کاربران، ورودی‌ها، وضعیت‌ها، قواعد، استثناها و خروجی هر یک از پنج فرآیند روتر؛ سپس اولویت‌بندی نسخه نخست.</w:t>
      </w:r>
      <w:r>
        <w:rPr>
          <w:rFonts w:ascii="Vazirmatn" w:hAnsi="Vazirmatn" w:eastAsia="Vazirmatn" w:cs="Vazirmatn"/>
          <w:rtl w:val="1"/>
        </w:rPr>
        <w:t xml:space="preserve"> </w:t>
      </w:r>
      <w:r>
        <w:rPr>
          <w:rFonts w:ascii="Vazirmatn" w:hAnsi="Vazirmatn" w:eastAsia="Vazirmatn" w:cs="Vazirmatn"/>
          <w:rtl w:val="0"/>
        </w:rPr>
        <w:t xml:space="preserve">۳.</w:t>
      </w:r>
      <w:r>
        <w:rPr>
          <w:rFonts w:ascii="Vazirmatn" w:hAnsi="Vazirmatn" w:eastAsia="Vazirmatn" w:cs="Vazirmatn"/>
          <w:rtl w:val="1"/>
        </w:rPr>
        <w:t xml:space="preserve"> </w:t>
      </w:r>
      <w:r>
        <w:rPr>
          <w:rFonts w:ascii="Vazirmatn" w:hAnsi="Vazirmatn" w:eastAsia="Vazirmatn" w:cs="Vazirmatn"/>
          <w:bCs/>
          <w:b/>
          <w:rtl w:val="1"/>
        </w:rPr>
        <w:t xml:space="preserve">تعیین نیازمندی و طراحی:</w:t>
      </w:r>
      <w:r>
        <w:rPr>
          <w:rFonts w:ascii="Vazirmatn" w:hAnsi="Vazirmatn" w:eastAsia="Vazirmatn" w:cs="Vazirmatn"/>
          <w:rtl w:val="1"/>
        </w:rPr>
        <w:t xml:space="preserve"> </w:t>
      </w:r>
      <w:r>
        <w:rPr>
          <w:rFonts w:ascii="Vazirmatn" w:hAnsi="Vazirmatn" w:eastAsia="Vazirmatn" w:cs="Vazirmatn"/>
          <w:rtl w:val="1"/>
        </w:rPr>
        <w:t xml:space="preserve">تبدیل تحلیل به نیازمندی‌های قابل آزمون، مدل داده، مرز ماژول‌ها، نقش‌ها و طرح رابط؛ ثبت تصمیم‌های معماری و امنیتی.</w:t>
      </w:r>
      <w:r>
        <w:rPr>
          <w:rFonts w:ascii="Vazirmatn" w:hAnsi="Vazirmatn" w:eastAsia="Vazirmatn" w:cs="Vazirmatn"/>
          <w:rtl w:val="1"/>
        </w:rPr>
        <w:t xml:space="preserve"> </w:t>
      </w:r>
      <w:r>
        <w:rPr>
          <w:rFonts w:ascii="Vazirmatn" w:hAnsi="Vazirmatn" w:eastAsia="Vazirmatn" w:cs="Vazirmatn"/>
          <w:rtl w:val="0"/>
        </w:rPr>
        <w:t xml:space="preserve">۴.</w:t>
      </w:r>
      <w:r>
        <w:rPr>
          <w:rFonts w:ascii="Vazirmatn" w:hAnsi="Vazirmatn" w:eastAsia="Vazirmatn" w:cs="Vazirmatn"/>
          <w:rtl w:val="1"/>
        </w:rPr>
        <w:t xml:space="preserve"> </w:t>
      </w:r>
      <w:r>
        <w:rPr>
          <w:rFonts w:ascii="Vazirmatn" w:hAnsi="Vazirmatn" w:eastAsia="Vazirmatn" w:cs="Vazirmatn"/>
          <w:bCs/>
          <w:b/>
          <w:rtl w:val="1"/>
        </w:rPr>
        <w:t xml:space="preserve">آماده‌سازی محیط و زیرساخت:</w:t>
      </w:r>
      <w:r>
        <w:rPr>
          <w:rFonts w:ascii="Vazirmatn" w:hAnsi="Vazirmatn" w:eastAsia="Vazirmatn" w:cs="Vazirmatn"/>
          <w:rtl w:val="1"/>
        </w:rPr>
        <w:t xml:space="preserve"> </w:t>
      </w:r>
      <w:r>
        <w:rPr>
          <w:rFonts w:ascii="Vazirmatn" w:hAnsi="Vazirmatn" w:eastAsia="Vazirmatn" w:cs="Vazirmatn"/>
          <w:rtl w:val="1"/>
        </w:rPr>
        <w:t xml:space="preserve">شناسایی لینوکس مقصد و </w:t>
      </w:r>
      <w:r>
        <w:rPr>
          <w:rFonts w:ascii="Vazirmatn" w:hAnsi="Vazirmatn" w:eastAsia="Vazirmatn" w:cs="Vazirmatn"/>
          <w:rtl w:val="0"/>
        </w:rPr>
        <w:t xml:space="preserve">PostgreSQL، </w:t>
      </w:r>
      <w:r>
        <w:rPr>
          <w:rFonts w:ascii="Vazirmatn" w:hAnsi="Vazirmatn" w:eastAsia="Vazirmatn" w:cs="Vazirmatn"/>
          <w:rtl w:val="1"/>
        </w:rPr>
        <w:t>تعیین روش نصب و آماده‌کردن زنجیره ساخت بسته سازگار با همان محیط.</w:t>
      </w:r>
      <w:r>
        <w:rPr>
          <w:rFonts w:ascii="Vazirmatn" w:hAnsi="Vazirmatn" w:eastAsia="Vazirmatn" w:cs="Vazirmatn"/>
          <w:rtl w:val="1"/>
        </w:rPr>
        <w:t xml:space="preserve"> </w:t>
      </w:r>
      <w:r>
        <w:rPr>
          <w:rFonts w:ascii="Vazirmatn" w:hAnsi="Vazirmatn" w:eastAsia="Vazirmatn" w:cs="Vazirmatn"/>
          <w:rtl w:val="0"/>
        </w:rPr>
        <w:t xml:space="preserve">۵.</w:t>
      </w:r>
      <w:r>
        <w:rPr>
          <w:rFonts w:ascii="Vazirmatn" w:hAnsi="Vazirmatn" w:eastAsia="Vazirmatn" w:cs="Vazirmatn"/>
          <w:rtl w:val="1"/>
        </w:rPr>
        <w:t xml:space="preserve"> </w:t>
      </w:r>
      <w:r>
        <w:rPr>
          <w:rFonts w:ascii="Vazirmatn" w:hAnsi="Vazirmatn" w:eastAsia="Vazirmatn" w:cs="Vazirmatn"/>
          <w:bCs/>
          <w:b/>
          <w:rtl w:val="1"/>
        </w:rPr>
        <w:t xml:space="preserve">پیاده‌سازی تدریجی:</w:t>
      </w:r>
      <w:r>
        <w:rPr>
          <w:rFonts w:ascii="Vazirmatn" w:hAnsi="Vazirmatn" w:eastAsia="Vazirmatn" w:cs="Vazirmatn"/>
          <w:rtl w:val="1"/>
        </w:rPr>
        <w:t xml:space="preserve"> </w:t>
      </w:r>
      <w:r>
        <w:rPr>
          <w:rFonts w:ascii="Vazirmatn" w:hAnsi="Vazirmatn" w:eastAsia="Vazirmatn" w:cs="Vazirmatn"/>
          <w:rtl w:val="1"/>
        </w:rPr>
        <w:t xml:space="preserve">ساخت قابلیت‌ها در برش‌های کوچک، همراه با </w:t>
      </w:r>
      <w:r>
        <w:rPr>
          <w:rFonts w:ascii="Vazirmatn" w:hAnsi="Vazirmatn" w:eastAsia="Vazirmatn" w:cs="Vazirmatn"/>
          <w:rtl w:val="0"/>
        </w:rPr>
        <w:t xml:space="preserve">migration، </w:t>
      </w:r>
      <w:r>
        <w:rPr>
          <w:rFonts w:ascii="Vazirmatn" w:hAnsi="Vazirmatn" w:eastAsia="Vazirmatn" w:cs="Vazirmatn"/>
          <w:rtl w:val="1"/>
        </w:rPr>
        <w:t>آزمون، مستند قابلیت و بازبینی کد.</w:t>
      </w:r>
      <w:r>
        <w:rPr>
          <w:rFonts w:ascii="Vazirmatn" w:hAnsi="Vazirmatn" w:eastAsia="Vazirmatn" w:cs="Vazirmatn"/>
          <w:rtl w:val="1"/>
        </w:rPr>
        <w:t xml:space="preserve"> </w:t>
      </w:r>
      <w:r>
        <w:rPr>
          <w:rFonts w:ascii="Vazirmatn" w:hAnsi="Vazirmatn" w:eastAsia="Vazirmatn" w:cs="Vazirmatn"/>
          <w:rtl w:val="0"/>
        </w:rPr>
        <w:t xml:space="preserve">۶.</w:t>
      </w:r>
      <w:r>
        <w:rPr>
          <w:rFonts w:ascii="Vazirmatn" w:hAnsi="Vazirmatn" w:eastAsia="Vazirmatn" w:cs="Vazirmatn"/>
          <w:rtl w:val="1"/>
        </w:rPr>
        <w:t xml:space="preserve"> </w:t>
      </w:r>
      <w:r>
        <w:rPr>
          <w:rFonts w:ascii="Vazirmatn" w:hAnsi="Vazirmatn" w:eastAsia="Vazirmatn" w:cs="Vazirmatn"/>
          <w:bCs/>
          <w:b/>
          <w:rtl w:val="1"/>
        </w:rPr>
        <w:t xml:space="preserve">اعتبارسنجی و انتشار آزمایشی:</w:t>
      </w:r>
      <w:r>
        <w:rPr>
          <w:rFonts w:ascii="Vazirmatn" w:hAnsi="Vazirmatn" w:eastAsia="Vazirmatn" w:cs="Vazirmatn"/>
          <w:rtl w:val="1"/>
        </w:rPr>
        <w:t xml:space="preserve"> </w:t>
      </w:r>
      <w:r>
        <w:rPr>
          <w:rFonts w:ascii="Vazirmatn" w:hAnsi="Vazirmatn" w:eastAsia="Vazirmatn" w:cs="Vazirmatn"/>
          <w:rtl w:val="1"/>
        </w:rPr>
        <w:t xml:space="preserve">آزمون عملکردی و عملیاتی، نصب آفلاین در محیط تمیز و رفع نواقص.</w:t>
      </w:r>
      <w:r>
        <w:rPr>
          <w:rFonts w:ascii="Vazirmatn" w:hAnsi="Vazirmatn" w:eastAsia="Vazirmatn" w:cs="Vazirmatn"/>
          <w:rtl w:val="1"/>
        </w:rPr>
        <w:t xml:space="preserve"> </w:t>
      </w:r>
      <w:r>
        <w:rPr>
          <w:rFonts w:ascii="Vazirmatn" w:hAnsi="Vazirmatn" w:eastAsia="Vazirmatn" w:cs="Vazirmatn"/>
          <w:rtl w:val="0"/>
        </w:rPr>
        <w:t xml:space="preserve">۷.</w:t>
      </w:r>
      <w:r>
        <w:rPr>
          <w:rFonts w:ascii="Vazirmatn" w:hAnsi="Vazirmatn" w:eastAsia="Vazirmatn" w:cs="Vazirmatn"/>
          <w:rtl w:val="1"/>
        </w:rPr>
        <w:t xml:space="preserve"> </w:t>
      </w:r>
      <w:r>
        <w:rPr>
          <w:rFonts w:ascii="Vazirmatn" w:hAnsi="Vazirmatn" w:eastAsia="Vazirmatn" w:cs="Vazirmatn"/>
          <w:bCs/>
          <w:b/>
          <w:rtl w:val="1"/>
        </w:rPr>
        <w:t xml:space="preserve">استقرار و بهره‌برداری:</w:t>
      </w:r>
      <w:r>
        <w:rPr>
          <w:rFonts w:ascii="Vazirmatn" w:hAnsi="Vazirmatn" w:eastAsia="Vazirmatn" w:cs="Vazirmatn"/>
          <w:rtl w:val="1"/>
        </w:rPr>
        <w:t xml:space="preserve"> </w:t>
      </w:r>
      <w:r>
        <w:rPr>
          <w:rFonts w:ascii="Vazirmatn" w:hAnsi="Vazirmatn" w:eastAsia="Vazirmatn" w:cs="Vazirmatn"/>
          <w:rtl w:val="1"/>
        </w:rPr>
        <w:t xml:space="preserve">تحویل نسخه تأییدشده، اجرای کنترل‌شده، پایش، پشتیبان‌گیری و مدیریت تغییرات و بازگشت.</w:t>
      </w:r>
    </w:p>
    <w:bookmarkEnd w:id="25"/>
    <w:bookmarkStart w:id="26" w:name="برنامه-اجرایی-ریزمرحلهای"/>
    <w:p>
      <w:pPr>
        <w:bidi/>
        <w:pStyle w:val="Heading1"/>
      </w:pPr>
      <w:r>
        <w:rPr>
          <w:rFonts w:ascii="Vazirmatn" w:hAnsi="Vazirmatn" w:eastAsia="Vazirmatn" w:cs="Vazirmatn"/>
          <w:rtl w:val="0"/>
        </w:rPr>
        <w:t xml:space="preserve">۶ </w:t>
      </w:r>
      <w:r>
        <w:rPr>
          <w:rFonts w:ascii="Vazirmatn" w:hAnsi="Vazirmatn" w:eastAsia="Vazirmatn" w:cs="Vazirmatn"/>
          <w:rtl w:val="1"/>
        </w:rPr>
        <w:t>برنامه اجرایی ریزمرحله‌ای</w:t>
      </w:r>
    </w:p>
    <w:p>
      <w:pPr>
        <w:bidi/>
        <w:pStyle w:val="FirstParagraph"/>
      </w:pPr>
      <w:r>
        <w:rPr>
          <w:rFonts w:ascii="Vazirmatn" w:hAnsi="Vazirmatn" w:eastAsia="Vazirmatn" w:cs="Vazirmatn"/>
          <w:bCs/>
          <w:b/>
          <w:rtl w:val="1"/>
        </w:rPr>
        <w:t xml:space="preserve">مرحله </w:t>
      </w:r>
      <w:r>
        <w:rPr>
          <w:rFonts w:ascii="Vazirmatn" w:hAnsi="Vazirmatn" w:eastAsia="Vazirmatn" w:cs="Vazirmatn"/>
          <w:bCs/>
          <w:b/>
          <w:rtl w:val="0"/>
        </w:rPr>
        <w:t xml:space="preserve">۱ </w:t>
      </w:r>
      <w:r>
        <w:rPr>
          <w:rFonts w:ascii="Vazirmatn" w:hAnsi="Vazirmatn" w:eastAsia="Vazirmatn" w:cs="Vazirmatn"/>
          <w:bCs/>
          <w:b/>
          <w:rtl w:val="1"/>
        </w:rPr>
        <w:t>ـ تثبیت مبانی:</w:t>
      </w:r>
      <w:r>
        <w:rPr>
          <w:rFonts w:ascii="Vazirmatn" w:hAnsi="Vazirmatn" w:eastAsia="Vazirmatn" w:cs="Vazirmatn"/>
          <w:rtl w:val="1"/>
        </w:rPr>
        <w:t xml:space="preserve"> </w:t>
      </w:r>
      <w:r>
        <w:rPr>
          <w:rFonts w:ascii="Vazirmatn" w:hAnsi="Vazirmatn" w:eastAsia="Vazirmatn" w:cs="Vazirmatn"/>
          <w:rtl w:val="0"/>
        </w:rPr>
        <w:t xml:space="preserve">(۱) </w:t>
      </w:r>
      <w:r>
        <w:rPr>
          <w:rFonts w:ascii="Vazirmatn" w:hAnsi="Vazirmatn" w:eastAsia="Vazirmatn" w:cs="Vazirmatn"/>
          <w:rtl w:val="1"/>
        </w:rPr>
        <w:t xml:space="preserve">انتخاب مخزن مرجع و ایجاد شاخه اصلی؛ </w:t>
      </w:r>
      <w:r>
        <w:rPr>
          <w:rFonts w:ascii="Vazirmatn" w:hAnsi="Vazirmatn" w:eastAsia="Vazirmatn" w:cs="Vazirmatn"/>
          <w:rtl w:val="0"/>
        </w:rPr>
        <w:t xml:space="preserve">(۲) </w:t>
      </w:r>
      <w:r>
        <w:rPr>
          <w:rFonts w:ascii="Vazirmatn" w:hAnsi="Vazirmatn" w:eastAsia="Vazirmatn" w:cs="Vazirmatn"/>
          <w:rtl w:val="1"/>
        </w:rPr>
        <w:t xml:space="preserve">قرار دادن اسناد موجود در مخزن و ثبت نخستین </w:t>
      </w:r>
      <w:r>
        <w:rPr>
          <w:rFonts w:ascii="Vazirmatn" w:hAnsi="Vazirmatn" w:eastAsia="Vazirmatn" w:cs="Vazirmatn"/>
          <w:rtl w:val="0"/>
        </w:rPr>
        <w:t>commit</w:t>
      </w:r>
      <w:r>
        <w:rPr>
          <w:rFonts w:ascii="Vazirmatn" w:hAnsi="Vazirmatn" w:eastAsia="Vazirmatn" w:cs="Vazirmatn"/>
          <w:rtl w:val="1"/>
        </w:rPr>
        <w:t xml:space="preserve">؛ </w:t>
      </w:r>
      <w:r>
        <w:rPr>
          <w:rFonts w:ascii="Vazirmatn" w:hAnsi="Vazirmatn" w:eastAsia="Vazirmatn" w:cs="Vazirmatn"/>
          <w:rtl w:val="0"/>
        </w:rPr>
        <w:t xml:space="preserve">(۳) </w:t>
      </w:r>
      <w:r>
        <w:rPr>
          <w:rFonts w:ascii="Vazirmatn" w:hAnsi="Vazirmatn" w:eastAsia="Vazirmatn" w:cs="Vazirmatn"/>
          <w:rtl w:val="1"/>
        </w:rPr>
        <w:t xml:space="preserve">تعیین مسئولان تأیید نیازمندی و انتشار؛ </w:t>
      </w:r>
      <w:r>
        <w:rPr>
          <w:rFonts w:ascii="Vazirmatn" w:hAnsi="Vazirmatn" w:eastAsia="Vazirmatn" w:cs="Vazirmatn"/>
          <w:rtl w:val="0"/>
        </w:rPr>
        <w:t xml:space="preserve">(۴) </w:t>
      </w:r>
      <w:r>
        <w:rPr>
          <w:rFonts w:ascii="Vazirmatn" w:hAnsi="Vazirmatn" w:eastAsia="Vazirmatn" w:cs="Vazirmatn"/>
          <w:rtl w:val="1"/>
        </w:rPr>
        <w:t>ثبت وضعیت کار در</w:t>
      </w:r>
      <w:r>
        <w:rPr>
          <w:rFonts w:ascii="Vazirmatn" w:hAnsi="Vazirmatn" w:eastAsia="Vazirmatn" w:cs="Vazirmatn"/>
          <w:rtl w:val="1"/>
        </w:rPr>
        <w:t xml:space="preserve"> </w:t>
      </w:r>
      <w:r>
        <w:rPr>
          <w:rFonts w:ascii="Vazirmatn" w:hAnsi="Vazirmatn" w:eastAsia="Vazirmatn" w:cs="Vazirmatn"/>
          <w:rStyle w:val="VerbatimChar"/>
          <w:rtl w:val="0"/>
        </w:rPr>
        <w:t xml:space="preserve">PROJECT_STATUS.md</w:t>
      </w:r>
      <w:r>
        <w:rPr>
          <w:rFonts w:ascii="Vazirmatn" w:hAnsi="Vazirmatn" w:eastAsia="Vazirmatn" w:cs="Vazirmatn"/>
          <w:rtl w:val="1"/>
        </w:rPr>
        <w:t xml:space="preserve"> </w:t>
      </w:r>
      <w:r>
        <w:rPr>
          <w:rFonts w:ascii="Vazirmatn" w:hAnsi="Vazirmatn" w:eastAsia="Vazirmatn" w:cs="Vazirmatn"/>
          <w:rtl w:val="1"/>
        </w:rPr>
        <w:t xml:space="preserve">و ثبت تغییرات در</w:t>
      </w:r>
      <w:r>
        <w:rPr>
          <w:rFonts w:ascii="Vazirmatn" w:hAnsi="Vazirmatn" w:eastAsia="Vazirmatn" w:cs="Vazirmatn"/>
          <w:rtl w:val="1"/>
        </w:rPr>
        <w:t xml:space="preserve"> </w:t>
      </w:r>
      <w:r>
        <w:rPr>
          <w:rFonts w:ascii="Vazirmatn" w:hAnsi="Vazirmatn" w:eastAsia="Vazirmatn" w:cs="Vazirmatn"/>
          <w:rStyle w:val="VerbatimChar"/>
          <w:rtl w:val="0"/>
        </w:rPr>
        <w:t xml:space="preserve">CHANGELOG.md</w:t>
      </w:r>
      <w:r>
        <w:rPr>
          <w:rFonts w:ascii="Vazirmatn" w:hAnsi="Vazirmatn" w:eastAsia="Vazirmatn" w:cs="Vazirmatn"/>
          <w:rtl w:val="1"/>
        </w:rPr>
        <w:t xml:space="preserve">. خروجی: نسخه پایه قابل ردیابی.</w:t>
      </w:r>
    </w:p>
    <w:p>
      <w:pPr>
        <w:bidi/>
        <w:pStyle w:val="BodyText"/>
      </w:pPr>
      <w:r>
        <w:rPr>
          <w:rFonts w:ascii="Vazirmatn" w:hAnsi="Vazirmatn" w:eastAsia="Vazirmatn" w:cs="Vazirmatn"/>
          <w:bCs/>
          <w:b/>
          <w:rtl w:val="1"/>
        </w:rPr>
        <w:t xml:space="preserve">مرحله </w:t>
      </w:r>
      <w:r>
        <w:rPr>
          <w:rFonts w:ascii="Vazirmatn" w:hAnsi="Vazirmatn" w:eastAsia="Vazirmatn" w:cs="Vazirmatn"/>
          <w:bCs/>
          <w:b/>
          <w:rtl w:val="0"/>
        </w:rPr>
        <w:t xml:space="preserve">۲ </w:t>
      </w:r>
      <w:r>
        <w:rPr>
          <w:rFonts w:ascii="Vazirmatn" w:hAnsi="Vazirmatn" w:eastAsia="Vazirmatn" w:cs="Vazirmatn"/>
          <w:bCs/>
          <w:b/>
          <w:rtl w:val="1"/>
        </w:rPr>
        <w:t>ـ تحلیل پنج فرآیند:</w:t>
      </w:r>
      <w:r>
        <w:rPr>
          <w:rFonts w:ascii="Vazirmatn" w:hAnsi="Vazirmatn" w:eastAsia="Vazirmatn" w:cs="Vazirmatn"/>
          <w:rtl w:val="1"/>
        </w:rPr>
        <w:t xml:space="preserve"> </w:t>
      </w:r>
      <w:r>
        <w:rPr>
          <w:rFonts w:ascii="Vazirmatn" w:hAnsi="Vazirmatn" w:eastAsia="Vazirmatn" w:cs="Vazirmatn"/>
          <w:rtl w:val="1"/>
        </w:rPr>
        <w:t xml:space="preserve">برای هر فرآیند جلسه بررسی برگزار شود؛ محرک آغاز، نقش‌ها، داده‌های لازم، توالی گام‌ها، تصمیم‌ها و استثناها ثبت گردد؛ موارد مبهم با مالک فرآیند تأیید شود؛ سپس فرایندها رتبه‌بندی شوند. خروجی: نمودار/شرح فرآیند و سند نیازمندی هر قابلیت، با معیار پذیرش روشن.</w:t>
      </w:r>
    </w:p>
    <w:p>
      <w:pPr>
        <w:bidi/>
        <w:pStyle w:val="BodyText"/>
      </w:pPr>
      <w:r>
        <w:rPr>
          <w:rFonts w:ascii="Vazirmatn" w:hAnsi="Vazirmatn" w:eastAsia="Vazirmatn" w:cs="Vazirmatn"/>
          <w:bCs/>
          <w:b/>
          <w:rtl w:val="1"/>
        </w:rPr>
        <w:t xml:space="preserve">مرحله </w:t>
      </w:r>
      <w:r>
        <w:rPr>
          <w:rFonts w:ascii="Vazirmatn" w:hAnsi="Vazirmatn" w:eastAsia="Vazirmatn" w:cs="Vazirmatn"/>
          <w:bCs/>
          <w:b/>
          <w:rtl w:val="0"/>
        </w:rPr>
        <w:t xml:space="preserve">۳ </w:t>
      </w:r>
      <w:r>
        <w:rPr>
          <w:rFonts w:ascii="Vazirmatn" w:hAnsi="Vazirmatn" w:eastAsia="Vazirmatn" w:cs="Vazirmatn"/>
          <w:bCs/>
          <w:b/>
          <w:rtl w:val="1"/>
        </w:rPr>
        <w:t>ـ طراحی:</w:t>
      </w:r>
      <w:r>
        <w:rPr>
          <w:rFonts w:ascii="Vazirmatn" w:hAnsi="Vazirmatn" w:eastAsia="Vazirmatn" w:cs="Vazirmatn"/>
          <w:rtl w:val="1"/>
        </w:rPr>
        <w:t xml:space="preserve"> </w:t>
      </w:r>
      <w:r>
        <w:rPr>
          <w:rFonts w:ascii="Vazirmatn" w:hAnsi="Vazirmatn" w:eastAsia="Vazirmatn" w:cs="Vazirmatn"/>
          <w:rtl w:val="1"/>
        </w:rPr>
        <w:t xml:space="preserve">نقش‌های کاربری و سطح دسترسی، مدل داده و ارتباط موجودیت‌ها، وضعیت‌ها و قواعد انتقال، خطاها و رخدادهای قابل ثبت تعیین شوند. رابط کاربری و گزارش‌ها بر پایه نیاز کاربران انتخاب شوند. تصمیم‌های کلیدی در </w:t>
      </w:r>
      <w:r>
        <w:rPr>
          <w:rFonts w:ascii="Vazirmatn" w:hAnsi="Vazirmatn" w:eastAsia="Vazirmatn" w:cs="Vazirmatn"/>
          <w:rtl w:val="0"/>
        </w:rPr>
        <w:t xml:space="preserve">ADR </w:t>
      </w:r>
      <w:r>
        <w:rPr>
          <w:rFonts w:ascii="Vazirmatn" w:hAnsi="Vazirmatn" w:eastAsia="Vazirmatn" w:cs="Vazirmatn"/>
          <w:rtl w:val="1"/>
        </w:rPr>
        <w:t>و طراحی هر قابلیت در سند نسخه‌دار ثبت شود. خروجی: طرح فنی قابل بازبینی و برنامه ساخت.</w:t>
      </w:r>
    </w:p>
    <w:p>
      <w:pPr>
        <w:bidi/>
        <w:pStyle w:val="BodyText"/>
      </w:pPr>
      <w:r>
        <w:rPr>
          <w:rFonts w:ascii="Vazirmatn" w:hAnsi="Vazirmatn" w:eastAsia="Vazirmatn" w:cs="Vazirmatn"/>
          <w:bCs/>
          <w:b/>
          <w:rtl w:val="1"/>
        </w:rPr>
        <w:t xml:space="preserve">مرحله </w:t>
      </w:r>
      <w:r>
        <w:rPr>
          <w:rFonts w:ascii="Vazirmatn" w:hAnsi="Vazirmatn" w:eastAsia="Vazirmatn" w:cs="Vazirmatn"/>
          <w:bCs/>
          <w:b/>
          <w:rtl w:val="0"/>
        </w:rPr>
        <w:t xml:space="preserve">۴ </w:t>
      </w:r>
      <w:r>
        <w:rPr>
          <w:rFonts w:ascii="Vazirmatn" w:hAnsi="Vazirmatn" w:eastAsia="Vazirmatn" w:cs="Vazirmatn"/>
          <w:bCs/>
          <w:b/>
          <w:rtl w:val="1"/>
        </w:rPr>
        <w:t>ـ محیط و پایه نرم‌افزار:</w:t>
      </w:r>
      <w:r>
        <w:rPr>
          <w:rFonts w:ascii="Vazirmatn" w:hAnsi="Vazirmatn" w:eastAsia="Vazirmatn" w:cs="Vazirmatn"/>
          <w:rtl w:val="1"/>
        </w:rPr>
        <w:t xml:space="preserve"> </w:t>
      </w:r>
      <w:r>
        <w:rPr>
          <w:rFonts w:ascii="Vazirmatn" w:hAnsi="Vazirmatn" w:eastAsia="Vazirmatn" w:cs="Vazirmatn"/>
          <w:rtl w:val="1"/>
        </w:rPr>
        <w:t xml:space="preserve">مشخصات مقصد، نصب </w:t>
      </w:r>
      <w:r>
        <w:rPr>
          <w:rFonts w:ascii="Vazirmatn" w:hAnsi="Vazirmatn" w:eastAsia="Vazirmatn" w:cs="Vazirmatn"/>
          <w:rtl w:val="0"/>
        </w:rPr>
        <w:t xml:space="preserve">Python، </w:t>
      </w:r>
      <w:r>
        <w:rPr>
          <w:rFonts w:ascii="Vazirmatn" w:hAnsi="Vazirmatn" w:eastAsia="Vazirmatn" w:cs="Vazirmatn"/>
          <w:rtl w:val="1"/>
        </w:rPr>
        <w:t xml:space="preserve">دسترسی </w:t>
      </w:r>
      <w:r>
        <w:rPr>
          <w:rFonts w:ascii="Vazirmatn" w:hAnsi="Vazirmatn" w:eastAsia="Vazirmatn" w:cs="Vazirmatn"/>
          <w:rtl w:val="0"/>
        </w:rPr>
        <w:t xml:space="preserve">PostgreSQL، </w:t>
      </w:r>
      <w:r>
        <w:rPr>
          <w:rFonts w:ascii="Vazirmatn" w:hAnsi="Vazirmatn" w:eastAsia="Vazirmatn" w:cs="Vazirmatn"/>
          <w:rtl w:val="1"/>
        </w:rPr>
        <w:t>روش مدیریت سرویس، محل تنظیمات و سیاست نگهداری داده مستند شود. چارچوب اجرای برنامه، مدیریت تنظیمات، ثبت رخداد، اتصال پایگاه داده و آزمون خودکار راه‌اندازی شود. خروجی: نمونه عمودی قابل اجرا در محیط آزمایشی.</w:t>
      </w:r>
    </w:p>
    <w:p>
      <w:pPr>
        <w:bidi/>
        <w:pStyle w:val="BodyText"/>
      </w:pPr>
      <w:r>
        <w:rPr>
          <w:rFonts w:ascii="Vazirmatn" w:hAnsi="Vazirmatn" w:eastAsia="Vazirmatn" w:cs="Vazirmatn"/>
          <w:bCs/>
          <w:b/>
          <w:rtl w:val="1"/>
        </w:rPr>
        <w:t xml:space="preserve">مرحله </w:t>
      </w:r>
      <w:r>
        <w:rPr>
          <w:rFonts w:ascii="Vazirmatn" w:hAnsi="Vazirmatn" w:eastAsia="Vazirmatn" w:cs="Vazirmatn"/>
          <w:bCs/>
          <w:b/>
          <w:rtl w:val="0"/>
        </w:rPr>
        <w:t xml:space="preserve">۵ </w:t>
      </w:r>
      <w:r>
        <w:rPr>
          <w:rFonts w:ascii="Vazirmatn" w:hAnsi="Vazirmatn" w:eastAsia="Vazirmatn" w:cs="Vazirmatn"/>
          <w:bCs/>
          <w:b/>
          <w:rtl w:val="1"/>
        </w:rPr>
        <w:t>ـ ساخت قابلیت‌ها:</w:t>
      </w:r>
      <w:r>
        <w:rPr>
          <w:rFonts w:ascii="Vazirmatn" w:hAnsi="Vazirmatn" w:eastAsia="Vazirmatn" w:cs="Vazirmatn"/>
          <w:rtl w:val="1"/>
        </w:rPr>
        <w:t xml:space="preserve"> </w:t>
      </w:r>
      <w:r>
        <w:rPr>
          <w:rFonts w:ascii="Vazirmatn" w:hAnsi="Vazirmatn" w:eastAsia="Vazirmatn" w:cs="Vazirmatn"/>
          <w:rtl w:val="1"/>
        </w:rPr>
        <w:t xml:space="preserve">قابلیت‌ها بر اساس اولویت ساخته شوند؛ برای هرکدام چرخه ثابت شامل سند نیازمندی، پیاده‌سازی، </w:t>
      </w:r>
      <w:r>
        <w:rPr>
          <w:rFonts w:ascii="Vazirmatn" w:hAnsi="Vazirmatn" w:eastAsia="Vazirmatn" w:cs="Vazirmatn"/>
          <w:rtl w:val="0"/>
        </w:rPr>
        <w:t xml:space="preserve">migration </w:t>
      </w:r>
      <w:r>
        <w:rPr>
          <w:rFonts w:ascii="Vazirmatn" w:hAnsi="Vazirmatn" w:eastAsia="Vazirmatn" w:cs="Vazirmatn"/>
          <w:rtl w:val="1"/>
        </w:rPr>
        <w:t>در صورت نیاز، آزمون، بازبینی، ثبت تغییر و تأیید معیار پذیرش اجرا شود. اتصال خواندنی به روتر فقط پس از تصویب نیازمندی و کنترل دسترسی آغاز شود. خروجی: نسخه‌های کوچک و قابل آزمون.</w:t>
      </w:r>
    </w:p>
    <w:p>
      <w:pPr>
        <w:bidi/>
        <w:pStyle w:val="BodyText"/>
      </w:pPr>
      <w:r>
        <w:rPr>
          <w:rFonts w:ascii="Vazirmatn" w:hAnsi="Vazirmatn" w:eastAsia="Vazirmatn" w:cs="Vazirmatn"/>
          <w:bCs/>
          <w:b/>
          <w:rtl w:val="1"/>
        </w:rPr>
        <w:t xml:space="preserve">مرحله </w:t>
      </w:r>
      <w:r>
        <w:rPr>
          <w:rFonts w:ascii="Vazirmatn" w:hAnsi="Vazirmatn" w:eastAsia="Vazirmatn" w:cs="Vazirmatn"/>
          <w:bCs/>
          <w:b/>
          <w:rtl w:val="0"/>
        </w:rPr>
        <w:t xml:space="preserve">۶ </w:t>
      </w:r>
      <w:r>
        <w:rPr>
          <w:rFonts w:ascii="Vazirmatn" w:hAnsi="Vazirmatn" w:eastAsia="Vazirmatn" w:cs="Vazirmatn"/>
          <w:bCs/>
          <w:b/>
          <w:rtl w:val="1"/>
        </w:rPr>
        <w:t xml:space="preserve">و </w:t>
      </w:r>
      <w:r>
        <w:rPr>
          <w:rFonts w:ascii="Vazirmatn" w:hAnsi="Vazirmatn" w:eastAsia="Vazirmatn" w:cs="Vazirmatn"/>
          <w:bCs/>
          <w:b/>
          <w:rtl w:val="0"/>
        </w:rPr>
        <w:t xml:space="preserve">۷ </w:t>
      </w:r>
      <w:r>
        <w:rPr>
          <w:rFonts w:ascii="Vazirmatn" w:hAnsi="Vazirmatn" w:eastAsia="Vazirmatn" w:cs="Vazirmatn"/>
          <w:bCs/>
          <w:b/>
          <w:rtl w:val="1"/>
        </w:rPr>
        <w:t>ـ انتشار:</w:t>
      </w:r>
      <w:r>
        <w:rPr>
          <w:rFonts w:ascii="Vazirmatn" w:hAnsi="Vazirmatn" w:eastAsia="Vazirmatn" w:cs="Vazirmatn"/>
          <w:rtl w:val="1"/>
        </w:rPr>
        <w:t xml:space="preserve"> </w:t>
      </w:r>
      <w:r>
        <w:rPr>
          <w:rFonts w:ascii="Vazirmatn" w:hAnsi="Vazirmatn" w:eastAsia="Vazirmatn" w:cs="Vazirmatn"/>
          <w:rtl w:val="1"/>
        </w:rPr>
        <w:t xml:space="preserve">آزمون‌ها در محیط مشابه مقصد اجرا، بسته آفلاین تولید و در </w:t>
      </w:r>
      <w:r>
        <w:rPr>
          <w:rFonts w:ascii="Vazirmatn" w:hAnsi="Vazirmatn" w:eastAsia="Vazirmatn" w:cs="Vazirmatn"/>
          <w:rtl w:val="0"/>
        </w:rPr>
        <w:t xml:space="preserve">VM </w:t>
      </w:r>
      <w:r>
        <w:rPr>
          <w:rFonts w:ascii="Vazirmatn" w:hAnsi="Vazirmatn" w:eastAsia="Vazirmatn" w:cs="Vazirmatn"/>
          <w:rtl w:val="1"/>
        </w:rPr>
        <w:t>تمیز نصب شود؛ پس از تأیید، نسخه با شماره مشخص، دستورالعمل نصب و بازگشت، و صورت‌جلسه تحویل آماده انتقال گردد.</w:t>
      </w:r>
    </w:p>
    <w:bookmarkEnd w:id="26"/>
    <w:bookmarkStart w:id="27" w:name="استقرار-آفلاین-روی-vm-لینوکس"/>
    <w:p>
      <w:pPr>
        <w:bidi/>
        <w:pStyle w:val="Heading1"/>
      </w:pPr>
      <w:r>
        <w:rPr>
          <w:rFonts w:ascii="Vazirmatn" w:hAnsi="Vazirmatn" w:eastAsia="Vazirmatn" w:cs="Vazirmatn"/>
          <w:rtl w:val="0"/>
        </w:rPr>
        <w:t xml:space="preserve">۷ </w:t>
      </w:r>
      <w:r>
        <w:rPr>
          <w:rFonts w:ascii="Vazirmatn" w:hAnsi="Vazirmatn" w:eastAsia="Vazirmatn" w:cs="Vazirmatn"/>
          <w:rtl w:val="1"/>
        </w:rPr>
        <w:t xml:space="preserve">استقرار آفلاین روی </w:t>
      </w:r>
      <w:r>
        <w:rPr>
          <w:rFonts w:ascii="Vazirmatn" w:hAnsi="Vazirmatn" w:eastAsia="Vazirmatn" w:cs="Vazirmatn"/>
          <w:rtl w:val="0"/>
        </w:rPr>
        <w:t xml:space="preserve">VM </w:t>
      </w:r>
      <w:r>
        <w:rPr>
          <w:rFonts w:ascii="Vazirmatn" w:hAnsi="Vazirmatn" w:eastAsia="Vazirmatn" w:cs="Vazirmatn"/>
          <w:rtl w:val="1"/>
        </w:rPr>
        <w:t>لینوکس</w:t>
      </w:r>
    </w:p>
    <w:p>
      <w:pPr>
        <w:bidi/>
        <w:pStyle w:val="FirstParagraph"/>
      </w:pPr>
      <w:r>
        <w:rPr>
          <w:rFonts w:ascii="Vazirmatn" w:hAnsi="Vazirmatn" w:eastAsia="Vazirmatn" w:cs="Vazirmatn"/>
          <w:rtl w:val="0"/>
        </w:rPr>
        <w:t xml:space="preserve">VM </w:t>
      </w:r>
      <w:r>
        <w:rPr>
          <w:rFonts w:ascii="Vazirmatn" w:hAnsi="Vazirmatn" w:eastAsia="Vazirmatn" w:cs="Vazirmatn"/>
          <w:rtl w:val="1"/>
        </w:rPr>
        <w:t xml:space="preserve">مقصد اینترنت ندارد؛ بنابراین نصب و اجرای سامانه نباید در زمان استقرار به مخزن عمومی پکیج، سرویس ابری، </w:t>
      </w:r>
      <w:r>
        <w:rPr>
          <w:rFonts w:ascii="Vazirmatn" w:hAnsi="Vazirmatn" w:eastAsia="Vazirmatn" w:cs="Vazirmatn"/>
          <w:rtl w:val="0"/>
        </w:rPr>
        <w:t xml:space="preserve">CDN </w:t>
      </w:r>
      <w:r>
        <w:rPr>
          <w:rFonts w:ascii="Vazirmatn" w:hAnsi="Vazirmatn" w:eastAsia="Vazirmatn" w:cs="Vazirmatn"/>
          <w:rtl w:val="1"/>
        </w:rPr>
        <w:t xml:space="preserve">یا دریافت برخط وابسته باشد. بسته انتشار باید نسخه برنامه، وابستگی‌های مستقیم و غیرمستقیم سازگار با </w:t>
      </w:r>
      <w:r>
        <w:rPr>
          <w:rFonts w:ascii="Vazirmatn" w:hAnsi="Vazirmatn" w:eastAsia="Vazirmatn" w:cs="Vazirmatn"/>
          <w:rtl w:val="0"/>
        </w:rPr>
        <w:t xml:space="preserve">Linux </w:t>
      </w:r>
      <w:r>
        <w:rPr>
          <w:rFonts w:ascii="Vazirmatn" w:hAnsi="Vazirmatn" w:eastAsia="Vazirmatn" w:cs="Vazirmatn"/>
          <w:rtl w:val="1"/>
        </w:rPr>
        <w:t xml:space="preserve">و </w:t>
      </w:r>
      <w:r>
        <w:rPr>
          <w:rFonts w:ascii="Vazirmatn" w:hAnsi="Vazirmatn" w:eastAsia="Vazirmatn" w:cs="Vazirmatn"/>
          <w:rtl w:val="0"/>
        </w:rPr>
        <w:t xml:space="preserve">Python 3.11، </w:t>
      </w:r>
      <w:r>
        <w:rPr>
          <w:rFonts w:ascii="Vazirmatn" w:hAnsi="Vazirmatn" w:eastAsia="Vazirmatn" w:cs="Vazirmatn"/>
          <w:rtl w:val="1"/>
        </w:rPr>
        <w:t xml:space="preserve">فایل‌های موردنیاز برنامه، </w:t>
      </w:r>
      <w:r>
        <w:rPr>
          <w:rFonts w:ascii="Vazirmatn" w:hAnsi="Vazirmatn" w:eastAsia="Vazirmatn" w:cs="Vazirmatn"/>
          <w:rtl w:val="0"/>
        </w:rPr>
        <w:t>migration</w:t>
      </w:r>
      <w:r>
        <w:rPr>
          <w:rFonts w:ascii="Vazirmatn" w:hAnsi="Vazirmatn" w:eastAsia="Vazirmatn" w:cs="Vazirmatn"/>
          <w:rtl w:val="1"/>
        </w:rPr>
        <w:t xml:space="preserve">ها، راهنمای نصب و تنظیمات نمونه بدون راز را دربر گیرد. رازها، گذرواژه‌ها و کلیدها خارج از </w:t>
      </w:r>
      <w:r>
        <w:rPr>
          <w:rFonts w:ascii="Vazirmatn" w:hAnsi="Vazirmatn" w:eastAsia="Vazirmatn" w:cs="Vazirmatn"/>
          <w:rtl w:val="0"/>
        </w:rPr>
        <w:t xml:space="preserve">Git </w:t>
      </w:r>
      <w:r>
        <w:rPr>
          <w:rFonts w:ascii="Vazirmatn" w:hAnsi="Vazirmatn" w:eastAsia="Vazirmatn" w:cs="Vazirmatn"/>
          <w:rtl w:val="1"/>
        </w:rPr>
        <w:t>و بسته عمومی، از مسیر مصوب سازمان به مقصد تحویل شوند.</w:t>
      </w:r>
    </w:p>
    <w:p>
      <w:pPr>
        <w:bidi/>
        <w:pStyle w:val="BodyText"/>
      </w:pPr>
      <w:r>
        <w:rPr>
          <w:rFonts w:ascii="Vazirmatn" w:hAnsi="Vazirmatn" w:eastAsia="Vazirmatn" w:cs="Vazirmatn"/>
          <w:rtl w:val="1"/>
        </w:rPr>
        <w:t xml:space="preserve">چون توسعه روی ویندوز انجام می‌شود، محیط ویندوز معیار کافی برای ساخت </w:t>
      </w:r>
      <w:r>
        <w:rPr>
          <w:rFonts w:ascii="Vazirmatn" w:hAnsi="Vazirmatn" w:eastAsia="Vazirmatn" w:cs="Vazirmatn"/>
          <w:rtl w:val="0"/>
        </w:rPr>
        <w:t>wheel</w:t>
      </w:r>
      <w:r>
        <w:rPr>
          <w:rFonts w:ascii="Vazirmatn" w:hAnsi="Vazirmatn" w:eastAsia="Vazirmatn" w:cs="Vazirmatn"/>
          <w:rtl w:val="1"/>
        </w:rPr>
        <w:t xml:space="preserve">های بومی لینوکس نیست. بسته باید در محیط ساخت لینوکسی سازگار با توزیع و معماری مقصد تهیه شود؛ مشخصات این محیط تا زمان شناسایی مقصد باز است. پیش از انتشار، بسته در </w:t>
      </w:r>
      <w:r>
        <w:rPr>
          <w:rFonts w:ascii="Vazirmatn" w:hAnsi="Vazirmatn" w:eastAsia="Vazirmatn" w:cs="Vazirmatn"/>
          <w:rtl w:val="0"/>
        </w:rPr>
        <w:t xml:space="preserve">VM </w:t>
      </w:r>
      <w:r>
        <w:rPr>
          <w:rFonts w:ascii="Vazirmatn" w:hAnsi="Vazirmatn" w:eastAsia="Vazirmatn" w:cs="Vazirmatn"/>
          <w:rtl w:val="1"/>
        </w:rPr>
        <w:t xml:space="preserve">آزمایشی تمیز و بدون اینترنت نصب شود. هش فایل‌ها، نسخه </w:t>
      </w:r>
      <w:r>
        <w:rPr>
          <w:rFonts w:ascii="Vazirmatn" w:hAnsi="Vazirmatn" w:eastAsia="Vazirmatn" w:cs="Vazirmatn"/>
          <w:rtl w:val="0"/>
        </w:rPr>
        <w:t xml:space="preserve">Python </w:t>
      </w:r>
      <w:r>
        <w:rPr>
          <w:rFonts w:ascii="Vazirmatn" w:hAnsi="Vazirmatn" w:eastAsia="Vazirmatn" w:cs="Vazirmatn"/>
          <w:rtl w:val="1"/>
        </w:rPr>
        <w:t xml:space="preserve">و وابستگی‌ها، خروجی آزمون و دستورهای نصب ثبت شوند. روش انتقال فیزیکی یا سازمانی فایل و ارتباط برنامه با </w:t>
      </w:r>
      <w:r>
        <w:rPr>
          <w:rFonts w:ascii="Vazirmatn" w:hAnsi="Vazirmatn" w:eastAsia="Vazirmatn" w:cs="Vazirmatn"/>
          <w:rtl w:val="0"/>
        </w:rPr>
        <w:t xml:space="preserve">PostgreSQL </w:t>
      </w:r>
      <w:r>
        <w:rPr>
          <w:rFonts w:ascii="Vazirmatn" w:hAnsi="Vazirmatn" w:eastAsia="Vazirmatn" w:cs="Vazirmatn"/>
          <w:rtl w:val="1"/>
        </w:rPr>
        <w:t>داخلی نیز باید با سیاست فناوری اطلاعات هماهنگ شود.</w:t>
      </w:r>
    </w:p>
    <w:bookmarkEnd w:id="27"/>
    <w:bookmarkStart w:id="28" w:name="آزمون-پذیرش-و-معیارهای-تحویل"/>
    <w:p>
      <w:pPr>
        <w:bidi/>
        <w:pStyle w:val="Heading1"/>
      </w:pPr>
      <w:r>
        <w:rPr>
          <w:rFonts w:ascii="Vazirmatn" w:hAnsi="Vazirmatn" w:eastAsia="Vazirmatn" w:cs="Vazirmatn"/>
          <w:rtl w:val="0"/>
        </w:rPr>
        <w:t xml:space="preserve">۸ </w:t>
      </w:r>
      <w:r>
        <w:rPr>
          <w:rFonts w:ascii="Vazirmatn" w:hAnsi="Vazirmatn" w:eastAsia="Vazirmatn" w:cs="Vazirmatn"/>
          <w:rtl w:val="1"/>
        </w:rPr>
        <w:t>آزمون، پذیرش و معیارهای تحویل</w:t>
      </w:r>
    </w:p>
    <w:p>
      <w:pPr>
        <w:bidi/>
        <w:pStyle w:val="FirstParagraph"/>
      </w:pPr>
      <w:r>
        <w:rPr>
          <w:rFonts w:ascii="Vazirmatn" w:hAnsi="Vazirmatn" w:eastAsia="Vazirmatn" w:cs="Vazirmatn"/>
          <w:rtl w:val="1"/>
        </w:rPr>
        <w:t xml:space="preserve">آزمون‌ها دست‌کم در چهار سطح تعریف شوند: آزمون واحد برای قواعد دامنه؛ آزمون یکپارچه برای </w:t>
      </w:r>
      <w:r>
        <w:rPr>
          <w:rFonts w:ascii="Vazirmatn" w:hAnsi="Vazirmatn" w:eastAsia="Vazirmatn" w:cs="Vazirmatn"/>
          <w:rtl w:val="0"/>
        </w:rPr>
        <w:t xml:space="preserve">PostgreSQL </w:t>
      </w:r>
      <w:r>
        <w:rPr>
          <w:rFonts w:ascii="Vazirmatn" w:hAnsi="Vazirmatn" w:eastAsia="Vazirmatn" w:cs="Vazirmatn"/>
          <w:rtl w:val="1"/>
        </w:rPr>
        <w:t xml:space="preserve">و </w:t>
      </w:r>
      <w:r>
        <w:rPr>
          <w:rFonts w:ascii="Vazirmatn" w:hAnsi="Vazirmatn" w:eastAsia="Vazirmatn" w:cs="Vazirmatn"/>
          <w:rtl w:val="0"/>
        </w:rPr>
        <w:t>migration</w:t>
      </w:r>
      <w:r>
        <w:rPr>
          <w:rFonts w:ascii="Vazirmatn" w:hAnsi="Vazirmatn" w:eastAsia="Vazirmatn" w:cs="Vazirmatn"/>
          <w:rtl w:val="1"/>
        </w:rPr>
        <w:t>ها؛ آزمون گردش کار برای معیارهای پذیرش هر قابلیت؛ و آزمون نصب و اجرای آفلاین در محیطی مشابه مقصد. آزمون امنیتی و دسترسی باید نقش‌ها، ورودی‌های نامعتبر، ثبت خطا و حفاظت از رازها را پوشش دهد.</w:t>
      </w:r>
    </w:p>
    <w:p>
      <w:pPr>
        <w:bidi/>
        <w:pStyle w:val="BodyText"/>
      </w:pPr>
      <w:r>
        <w:rPr>
          <w:rFonts w:ascii="Vazirmatn" w:hAnsi="Vazirmatn" w:eastAsia="Vazirmatn" w:cs="Vazirmatn"/>
          <w:rtl w:val="1"/>
        </w:rPr>
        <w:t xml:space="preserve">هر انتشار زمانی قابل پذیرش است که نیازمندی‌های نسخه به معیارهای آزمون قابل ردیابی باشند؛ آزمون‌های توافق‌شده موفق شوند؛ </w:t>
      </w:r>
      <w:r>
        <w:rPr>
          <w:rFonts w:ascii="Vazirmatn" w:hAnsi="Vazirmatn" w:eastAsia="Vazirmatn" w:cs="Vazirmatn"/>
          <w:rtl w:val="0"/>
        </w:rPr>
        <w:t xml:space="preserve">migration </w:t>
      </w:r>
      <w:r>
        <w:rPr>
          <w:rFonts w:ascii="Vazirmatn" w:hAnsi="Vazirmatn" w:eastAsia="Vazirmatn" w:cs="Vazirmatn"/>
          <w:rtl w:val="1"/>
        </w:rPr>
        <w:t xml:space="preserve">و روش بازگشت بررسی شده باشد؛ نصب از بسته تحویلی در </w:t>
      </w:r>
      <w:r>
        <w:rPr>
          <w:rFonts w:ascii="Vazirmatn" w:hAnsi="Vazirmatn" w:eastAsia="Vazirmatn" w:cs="Vazirmatn"/>
          <w:rtl w:val="0"/>
        </w:rPr>
        <w:t xml:space="preserve">VM </w:t>
      </w:r>
      <w:r>
        <w:rPr>
          <w:rFonts w:ascii="Vazirmatn" w:hAnsi="Vazirmatn" w:eastAsia="Vazirmatn" w:cs="Vazirmatn"/>
          <w:rtl w:val="1"/>
        </w:rPr>
        <w:t>تمیز بدون اینترنت موفق شود؛ تنظیمات محرمانه در کد و بسته نمونه نباشند؛ و راهنمای نصب، عملیات، نسخه و تغییرات همراه خروجی باشد. هر نقص با شدت، مسئول و وضعیت پیگیری ثبت شود و پذیرش نهایی به تأیید مالک فنی و مالک فرآیند وابسته باشد.</w:t>
      </w:r>
    </w:p>
    <w:bookmarkEnd w:id="28"/>
    <w:bookmarkStart w:id="29" w:name="ریسکها-پیشنهادهای-اجرایی-و-موارد-باز"/>
    <w:p>
      <w:pPr>
        <w:bidi/>
        <w:pStyle w:val="Heading1"/>
      </w:pPr>
      <w:r>
        <w:rPr>
          <w:rFonts w:ascii="Vazirmatn" w:hAnsi="Vazirmatn" w:eastAsia="Vazirmatn" w:cs="Vazirmatn"/>
          <w:rtl w:val="0"/>
        </w:rPr>
        <w:t xml:space="preserve">۹ </w:t>
      </w:r>
      <w:r>
        <w:rPr>
          <w:rFonts w:ascii="Vazirmatn" w:hAnsi="Vazirmatn" w:eastAsia="Vazirmatn" w:cs="Vazirmatn"/>
          <w:rtl w:val="1"/>
        </w:rPr>
        <w:t>ریسک‌ها، پیشنهادهای اجرایی و موارد باز</w:t>
      </w:r>
    </w:p>
    <w:p>
      <w:pPr>
        <w:bidi/>
        <w:pStyle w:val="FirstParagraph"/>
      </w:pPr>
      <w:r>
        <w:rPr>
          <w:rFonts w:ascii="Vazirmatn" w:hAnsi="Vazirmatn" w:eastAsia="Vazirmatn" w:cs="Vazirmatn"/>
          <w:rtl w:val="1"/>
        </w:rPr>
        <w:t xml:space="preserve">ریسک اصلی، ابهام در جزئیات پنج فرآیند است؛ ساخت پیش از تأیید جریان کار می‌تواند به بازطراحی منجر شود. ریسک دیگر تفاوت محیط توسعه ویندوز با مقصد لینوکس و ناسازگاری وابستگی‌های بومی است؛ راهکار، ساخت بسته در محیط لینوکسی مشابه مقصد و آزمون نصب آفلاین تمیز است. وابستگی به تصمیم‌های سازمانی درباره </w:t>
      </w:r>
      <w:r>
        <w:rPr>
          <w:rFonts w:ascii="Vazirmatn" w:hAnsi="Vazirmatn" w:eastAsia="Vazirmatn" w:cs="Vazirmatn"/>
          <w:rtl w:val="0"/>
        </w:rPr>
        <w:t xml:space="preserve">Git، </w:t>
      </w:r>
      <w:r>
        <w:rPr>
          <w:rFonts w:ascii="Vazirmatn" w:hAnsi="Vazirmatn" w:eastAsia="Vazirmatn" w:cs="Vazirmatn"/>
          <w:rtl w:val="1"/>
        </w:rPr>
        <w:t>انتقال فایل، نگهداری رازها و دسترسی پایگاه داده نیز باید پیش از انتشار تعیین شود.</w:t>
      </w:r>
    </w:p>
    <w:p>
      <w:pPr>
        <w:bidi/>
        <w:pStyle w:val="BodyText"/>
      </w:pPr>
      <w:r>
        <w:rPr>
          <w:rFonts w:ascii="Vazirmatn" w:hAnsi="Vazirmatn" w:eastAsia="Vazirmatn" w:cs="Vazirmatn"/>
          <w:rtl w:val="1"/>
        </w:rPr>
        <w:t xml:space="preserve">موارد باز برای تعیین در گام‌های بعد: توزیع و نسخه لینوکس و معماری پردازنده؛ نسخه و محل استقرار </w:t>
      </w:r>
      <w:r>
        <w:rPr>
          <w:rFonts w:ascii="Vazirmatn" w:hAnsi="Vazirmatn" w:eastAsia="Vazirmatn" w:cs="Vazirmatn"/>
          <w:rtl w:val="0"/>
        </w:rPr>
        <w:t xml:space="preserve">PostgreSQL </w:t>
      </w:r>
      <w:r>
        <w:rPr>
          <w:rFonts w:ascii="Vazirmatn" w:hAnsi="Vazirmatn" w:eastAsia="Vazirmatn" w:cs="Vazirmatn"/>
          <w:rtl w:val="1"/>
        </w:rPr>
        <w:t xml:space="preserve">و روش دسترسی؛ روش اجرای برنامه و نوع رابط؛ هویت کاربران، نقش‌ها و احراز هویت؛ تعریف و اولویت پنج فرآیند؛ سطح و هدف اتصال احتمالی به روتر؛ روش پشتیبان‌گیری، بازیابی و نگهداری رخدادها؛ ابزار ساخت محیط لینوکسی؛ و سازوکار تأیید و انتشار در مخزن. صفحه مخزن معرفی‌شده هنگام مرور، خالی بود؛ بنابراین بارگذاری و تأیید نسخه پایه در </w:t>
      </w:r>
      <w:r>
        <w:rPr>
          <w:rFonts w:ascii="Vazirmatn" w:hAnsi="Vazirmatn" w:eastAsia="Vazirmatn" w:cs="Vazirmatn"/>
          <w:rtl w:val="0"/>
        </w:rPr>
        <w:t xml:space="preserve">GitHub </w:t>
      </w:r>
      <w:r>
        <w:rPr>
          <w:rFonts w:ascii="Vazirmatn" w:hAnsi="Vazirmatn" w:eastAsia="Vazirmatn" w:cs="Vazirmatn"/>
          <w:rtl w:val="1"/>
        </w:rPr>
        <w:t>همچنان اقدام اجرایی باز است</w:t>
      </w:r>
      <w:r>
        <w:rPr>
          <w:rFonts w:ascii="Vazirmatn" w:hAnsi="Vazirmatn" w:eastAsia="Vazirmatn" w:cs="Vazirmatn"/>
          <w:rtl w:val="1"/>
        </w:rPr>
        <w:t xml:space="preserve"> </w:t>
      </w:r>
      <w:hyperlink r:id="rId22">
        <w:r>
          <w:rPr>
            <w:rFonts w:ascii="Vazirmatn" w:hAnsi="Vazirmatn" w:eastAsia="Vazirmatn" w:cs="Vazirmatn"/>
            <w:rStyle w:val="Hyperlink"/>
            <w:rtl w:val="1"/>
          </w:rPr>
          <w:t xml:space="preserve">مخزن پروژه</w:t>
        </w:r>
      </w:hyperlink>
      <w:r>
        <w:rPr>
          <w:rFonts w:ascii="Vazirmatn" w:hAnsi="Vazirmatn" w:eastAsia="Vazirmatn" w:cs="Vazirmatn"/>
          <w:rtl w:val="1"/>
        </w:rPr>
        <w:t xml:space="preserve">.</w:t>
      </w:r>
    </w:p>
    <w:p>
      <w:pPr>
        <w:bidi/>
        <w:pStyle w:val="BodyText"/>
      </w:pPr>
      <w:r>
        <w:rPr>
          <w:rFonts w:ascii="Vazirmatn" w:hAnsi="Vazirmatn" w:eastAsia="Vazirmatn" w:cs="Vazirmatn"/>
          <w:rtl w:val="1"/>
        </w:rPr>
        <w:t xml:space="preserve">پیشنهاد می‌شود کار بعدی فقط به تثبیت مخزن و تکمیل مشخصات </w:t>
      </w:r>
      <w:r>
        <w:rPr>
          <w:rFonts w:ascii="Vazirmatn" w:hAnsi="Vazirmatn" w:eastAsia="Vazirmatn" w:cs="Vazirmatn"/>
          <w:rtl w:val="0"/>
        </w:rPr>
        <w:t xml:space="preserve">VM </w:t>
      </w:r>
      <w:r>
        <w:rPr>
          <w:rFonts w:ascii="Vazirmatn" w:hAnsi="Vazirmatn" w:eastAsia="Vazirmatn" w:cs="Vazirmatn"/>
          <w:rtl w:val="1"/>
        </w:rPr>
        <w:t>مقصد محدود شود؛ سپس یک فرآیند روتر به‌عنوان نمونه تحلیل و پیاده‌سازی شود. پیش از گسترش دامنه، معیار پذیرش، مدل داده و نصب آفلاین همان نمونه تأیید شوند. این ترتیب، ریسک فنی و بازکاری را کاهش می‌دهد و مبنای واقع‌بینانه‌ای برای برنامه زمانی و برآورد منابع فراهم می‌کند.</w:t>
      </w:r>
    </w:p>
    <w:bookmarkEnd w:id="29"/>
    <w:bookmarkStart w:id="30" w:name="منابع"/>
    <w:p>
      <w:pPr>
        <w:bidi/>
        <w:pStyle w:val="Heading1"/>
      </w:pPr>
      <w:r>
        <w:rPr>
          <w:rFonts w:ascii="Vazirmatn" w:hAnsi="Vazirmatn" w:eastAsia="Vazirmatn" w:cs="Vazirmatn"/>
          <w:rtl w:val="0"/>
        </w:rPr>
        <w:t xml:space="preserve">۱۰ </w:t>
      </w:r>
      <w:r>
        <w:rPr>
          <w:rFonts w:ascii="Vazirmatn" w:hAnsi="Vazirmatn" w:eastAsia="Vazirmatn" w:cs="Vazirmatn"/>
          <w:rtl w:val="1"/>
        </w:rPr>
        <w:t>منابع</w:t>
      </w:r>
    </w:p>
    <w:p>
      <w:pPr>
        <w:bidi/>
        <w:numPr>
          <w:ilvl w:val="0"/>
          <w:numId w:val="1001"/>
        </w:numPr>
        <w:pStyle w:val="Compact"/>
      </w:pPr>
      <w:hyperlink r:id="rId22">
        <w:r>
          <w:rPr>
            <w:rFonts w:ascii="Vazirmatn" w:hAnsi="Vazirmatn" w:eastAsia="Vazirmatn" w:cs="Vazirmatn"/>
            <w:rStyle w:val="Hyperlink"/>
            <w:rtl w:val="1"/>
          </w:rPr>
          <w:t xml:space="preserve">مخزن </w:t>
        </w:r>
        <w:r>
          <w:rPr>
            <w:rFonts w:ascii="Vazirmatn" w:hAnsi="Vazirmatn" w:eastAsia="Vazirmatn" w:cs="Vazirmatn"/>
            <w:rStyle w:val="Hyperlink"/>
            <w:rtl w:val="0"/>
          </w:rPr>
          <w:t xml:space="preserve">GitHub </w:t>
        </w:r>
        <w:r>
          <w:rPr>
            <w:rFonts w:ascii="Vazirmatn" w:hAnsi="Vazirmatn" w:eastAsia="Vazirmatn" w:cs="Vazirmatn"/>
            <w:rStyle w:val="Hyperlink"/>
            <w:rtl w:val="1"/>
          </w:rPr>
          <w:t xml:space="preserve">پروژه </w:t>
        </w:r>
        <w:r>
          <w:rPr>
            <w:rFonts w:ascii="Vazirmatn" w:hAnsi="Vazirmatn" w:eastAsia="Vazirmatn" w:cs="Vazirmatn"/>
            <w:rStyle w:val="Hyperlink"/>
            <w:rtl w:val="0"/>
          </w:rPr>
          <w:t>deadeie/cutover</w:t>
        </w:r>
      </w:hyperlink>
      <w:r>
        <w:rPr>
          <w:rFonts w:ascii="Vazirmatn" w:hAnsi="Vazirmatn" w:eastAsia="Vazirmatn" w:cs="Vazirmatn"/>
          <w:rtl w:val="1"/>
        </w:rPr>
        <w:t xml:space="preserve">. صفحه اصلی مخزن عمومی معرفی‌شده در درخواست پروژه؛ هنگام بررسی در تاریخ تدوین این سند، محتوا خالی نمایش داده می‌شد. این منبع فقط برای گزارش وضعیت مشاهده‌شده مخزن استفاده شده است؛ نیازمندی‌ها و تصمیم‌های فنی سند از زمینه و اطلاعات ارائه‌شده در گفتگو استخراج شده‌اند.</w:t>
      </w:r>
    </w:p>
    <w:bookmarkEnd w:id="30"/>
    <w:sectPr>
      <w:headerReference w:type="default" r:id="rId9"/>
      <w:footerReference w:type="default" r:id="rId10"/>
      <w:pgSz w:w="11906" w:h="16838"/>
      <w:pgMar w:top="1417" w:bottom="1417" w:left="1417" w:right="141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azirmatn">
    <w:family w:val="swiss"/>
    <w:pitch w:val="variable"/>
    <w:embedRegular r:id="rIdGapGPTVazirmatnRegular" w:fontKey="{A87ED5A0-4333-5524-8E0F-8F6D12030A04}"/>
    <w:embedBold r:id="rIdGapGPTVazirmatnBold" w:fontKey="{E6192C94-7E0A-5DFF-9A54-21492B366F4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bidi/>
      </w:pPr>
      <w:r>
        <w:continuationSeparator/>
      </w:r>
    </w:p>
  </w:footnote>
  <w:footnote w:type="separator" w:id="-1">
    <w:p>
      <w:pPr>
        <w:bidi/>
      </w:pPr>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Pr>
        <w:rFonts w:ascii="Vazirmatn" w:hAnsi="Vazirmatn" w:eastAsia="Vazirmatn" w:cs="Vazirmatn"/>
        <w:color w:val="808080"/>
        <w:sz w:val="18"/>
        <w:rtl w:val="1"/>
        <w:szCs w:val="18"/>
      </w:rPr>
      <w:t>سند جامع پروژه سامانه مدیریت و ثبت فرآیند اضافه‌شدن روتر به شبکه</w:t>
    </w:r>
  </w:p>
</w:hdr>
</file>

<file path=word/numbering.xml><?xml version="1.0" encoding="utf-8"?>
<w:numbering xmlns:w="http://schemas.openxmlformats.org/wordprocessingml/2006/main">
  <w:abstractNum w:abstractNumId="990">
    <w:nsid w:val="A990"/>
    <w:multiLevelType w:val="multilevel"/>
    <w:lvl w:ilvl="0">
      <w:numFmt w:val="bullet"/>
      <w:lvlText w:val=" "/>
      <w:lvlJc w:val="right"/>
      <w:pPr>
        <w:ind w:hanging="480" w:right="720"/>
      </w:pPr>
    </w:lvl>
    <w:lvl w:ilvl="1">
      <w:numFmt w:val="bullet"/>
      <w:lvlText w:val=" "/>
      <w:lvlJc w:val="right"/>
      <w:pPr>
        <w:ind w:hanging="480" w:right="1440"/>
      </w:pPr>
    </w:lvl>
    <w:lvl w:ilvl="2">
      <w:numFmt w:val="bullet"/>
      <w:lvlText w:val=" "/>
      <w:lvlJc w:val="right"/>
      <w:pPr>
        <w:ind w:hanging="480" w:right="2160"/>
      </w:pPr>
    </w:lvl>
    <w:lvl w:ilvl="3">
      <w:numFmt w:val="bullet"/>
      <w:lvlText w:val=" "/>
      <w:lvlJc w:val="right"/>
      <w:pPr>
        <w:ind w:hanging="480" w:right="2880"/>
      </w:pPr>
    </w:lvl>
    <w:lvl w:ilvl="4">
      <w:numFmt w:val="bullet"/>
      <w:lvlText w:val=" "/>
      <w:lvlJc w:val="right"/>
      <w:pPr>
        <w:ind w:hanging="480" w:right="3600"/>
      </w:pPr>
    </w:lvl>
    <w:lvl w:ilvl="5">
      <w:numFmt w:val="bullet"/>
      <w:lvlText w:val=" "/>
      <w:lvlJc w:val="right"/>
      <w:pPr>
        <w:ind w:hanging="480" w:right="4320"/>
      </w:pPr>
    </w:lvl>
    <w:lvl w:ilvl="6">
      <w:numFmt w:val="bullet"/>
      <w:lvlText w:val=" "/>
      <w:lvlJc w:val="right"/>
      <w:pPr>
        <w:ind w:hanging="480" w:right="5040"/>
      </w:pPr>
    </w:lvl>
    <w:lvl w:ilvl="7">
      <w:numFmt w:val="bullet"/>
      <w:lvlText w:val=" "/>
      <w:lvlJc w:val="right"/>
      <w:pPr>
        <w:ind w:hanging="480" w:right="5760"/>
      </w:pPr>
    </w:lvl>
    <w:lvl w:ilvl="8">
      <w:numFmt w:val="bullet"/>
      <w:lvlText w:val=" "/>
      <w:lvlJc w:val="right"/>
      <w:pPr>
        <w:ind w:hanging="480" w:right="6480"/>
      </w:pPr>
    </w:lvl>
  </w:abstractNum>
  <w:abstractNum w:abstractNumId="991">
    <w:nsid w:val="A991"/>
    <w:multiLevelType w:val="multilevel"/>
    <w:lvl w:ilvl="0">
      <w:numFmt w:val="bullet"/>
      <w:lvlText w:val="•"/>
      <w:lvlJc w:val="right"/>
      <w:pPr>
        <w:ind w:hanging="480" w:right="720"/>
      </w:pPr>
    </w:lvl>
    <w:lvl w:ilvl="1">
      <w:numFmt w:val="bullet"/>
      <w:lvlText w:val="–"/>
      <w:lvlJc w:val="right"/>
      <w:pPr>
        <w:ind w:hanging="480" w:right="1440"/>
      </w:pPr>
    </w:lvl>
    <w:lvl w:ilvl="2">
      <w:numFmt w:val="bullet"/>
      <w:lvlText w:val="•"/>
      <w:lvlJc w:val="right"/>
      <w:pPr>
        <w:ind w:hanging="480" w:right="2160"/>
      </w:pPr>
    </w:lvl>
    <w:lvl w:ilvl="3">
      <w:numFmt w:val="bullet"/>
      <w:lvlText w:val="–"/>
      <w:lvlJc w:val="right"/>
      <w:pPr>
        <w:ind w:hanging="480" w:right="2880"/>
      </w:pPr>
    </w:lvl>
    <w:lvl w:ilvl="4">
      <w:numFmt w:val="bullet"/>
      <w:lvlText w:val="•"/>
      <w:lvlJc w:val="right"/>
      <w:pPr>
        <w:ind w:hanging="480" w:right="3600"/>
      </w:pPr>
    </w:lvl>
    <w:lvl w:ilvl="5">
      <w:numFmt w:val="bullet"/>
      <w:lvlText w:val="–"/>
      <w:lvlJc w:val="right"/>
      <w:pPr>
        <w:ind w:hanging="480" w:right="4320"/>
      </w:pPr>
    </w:lvl>
    <w:lvl w:ilvl="6">
      <w:numFmt w:val="bullet"/>
      <w:lvlText w:val="•"/>
      <w:lvlJc w:val="right"/>
      <w:pPr>
        <w:ind w:hanging="480" w:right="5040"/>
      </w:pPr>
    </w:lvl>
    <w:lvl w:ilvl="7">
      <w:numFmt w:val="bullet"/>
      <w:lvlText w:val="–"/>
      <w:lvlJc w:val="right"/>
      <w:pPr>
        <w:ind w:hanging="480" w:right="5760"/>
      </w:pPr>
    </w:lvl>
    <w:lvl w:ilvl="8">
      <w:numFmt w:val="bullet"/>
      <w:lvlText w:val="•"/>
      <w:lvlJc w:val="right"/>
      <w:pPr>
        <w:ind w:hanging="480" w:right="6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embedTrueTypeFonts w:val="true"/>
  <w:saveSubsetFonts w:val="true"/>
</w:settings>
</file>

<file path=word/styles.xml><?xml version="1.0" encoding="utf-8"?>
<w:styles xmlns:r="http://schemas.openxmlformats.org/officeDocument/2006/relationships" xmlns:w="http://schemas.openxmlformats.org/wordprocessingml/2006/main">
  <w:docDefaults>
    <w:rPrDefault>
      <w:rPr>
        <w:rFonts w:ascii="Vazirmatn" w:hAnsi="Vazirmatn" w:eastAsia="Vazirmatn" w:cs="Vazirmatn"/>
        <w:sz w:val="24"/>
        <w:szCs w:val="24"/>
        <w:lang w:bidi="ar-SA" w:eastAsia="en-US" w:val="en-US"/>
      </w:rPr>
    </w:rPrDefault>
    <w:pPrDefault>
      <w:pPr>
        <w:bidi/>
        <w:jc w:val="left"/>
        <w:spacing w:after="200"/>
      </w:pPr>
    </w:pPrDefault>
  </w:docDefaults>
  <w:latentStyles w:count="276" w:defLockedState="0" w:defQFormat="0" w:defSemiHidden="0" w:defUIPriority="0" w:defUnhideWhenUsed="0"/>
  <w:style w:default="1" w:styleId="Normal" w:type="paragraph">
    <w:name w:val="Normal"/>
    <w:qFormat/>
    <w:pPr>
      <w:bidi/>
      <w:spacing w:before="0" w:after="120" w:line="240" w:lineRule="auto"/>
      <w:ind w:firstLine="0"/>
      <w:jc w:val="both"/>
    </w:pPr>
    <w:rPr>
      <w:rFonts w:ascii="Vazirmatn" w:hAnsi="Vazirmatn" w:eastAsia="Vazirmatn" w:cs="Vazirmatn"/>
      <w:sz w:val="22"/>
      <w:szCs w:val="22"/>
    </w:rPr>
  </w:style>
  <w:style w:styleId="BodyText" w:type="paragraph">
    <w:name w:val="Body Text"/>
    <w:basedOn w:val="Normal"/>
    <w:link w:val="BodyTextChar"/>
    <w:pPr>
      <w:bidi/>
      <w:spacing w:after="120" w:before="0" w:line="240" w:lineRule="auto"/>
      <w:ind w:firstLine="0"/>
      <w:jc w:val="both"/>
    </w:pPr>
    <w:qFormat/>
    <w:rPr>
      <w:rFonts w:ascii="Vazirmatn" w:hAnsi="Vazirmatn" w:eastAsia="Vazirmatn" w:cs="Vazirmatn"/>
      <w:sz w:val="22"/>
      <w:szCs w:val="22"/>
    </w:rPr>
  </w:style>
  <w:style w:customStyle="1" w:styleId="FirstParagraph" w:type="paragraph">
    <w:name w:val="First Paragraph"/>
    <w:basedOn w:val="BodyText"/>
    <w:next w:val="BodyText"/>
    <w:qFormat/>
    <w:pPr>
      <w:bidi/>
      <w:spacing w:before="0" w:after="120" w:line="240" w:lineRule="auto"/>
      <w:ind w:firstLine="0"/>
      <w:jc w:val="both"/>
    </w:pPr>
    <w:rPr>
      <w:rFonts w:ascii="Vazirmatn" w:hAnsi="Vazirmatn" w:eastAsia="Vazirmatn" w:cs="Vazirmatn"/>
      <w:sz w:val="22"/>
      <w:szCs w:val="22"/>
    </w:rPr>
  </w:style>
  <w:style w:customStyle="1" w:styleId="Compact" w:type="paragraph">
    <w:name w:val="Compact"/>
    <w:basedOn w:val="BodyText"/>
    <w:qFormat/>
    <w:pPr>
      <w:bidi/>
      <w:spacing w:after="120" w:before="0" w:line="240" w:lineRule="auto"/>
      <w:ind w:firstLine="0"/>
      <w:jc w:val="both"/>
    </w:pPr>
    <w:rPr>
      <w:rFonts w:ascii="Vazirmatn" w:hAnsi="Vazirmatn" w:eastAsia="Vazirmatn" w:cs="Vazirmatn"/>
      <w:sz w:val="22"/>
      <w:szCs w:val="22"/>
    </w:rPr>
  </w:style>
  <w:style w:styleId="Title" w:type="paragraph">
    <w:name w:val="Title"/>
    <w:basedOn w:val="Normal"/>
    <w:next w:val="BodyText"/>
    <w:qFormat/>
    <w:pPr>
      <w:bidi/>
      <w:keepNext/>
      <w:keepLines/>
      <w:spacing w:after="80" w:before="0"/>
      <w:jc w:val="center"/>
    </w:pPr>
    <w:rPr>
      <w:rFonts w:ascii="Vazirmatn" w:hAnsi="Vazirmatn" w:eastAsia="Vazirmatn" w:cs="Vazirmatn"/>
      <w:b/>
      <w:bCs w:val="1"/>
      <w:color w:val="111111"/>
      <w:sz w:val="31"/>
      <w:szCs w:val="31"/>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bidi/>
      <w:keepNext/>
      <w:keepLines/>
      <w:spacing w:before="0" w:after="240"/>
      <w:jc w:val="center"/>
      <w:pBdr>
        <w:bottom w:val="single" w:sz="6" w:space="8" w:color="D1D5DB"/>
      </w:pBdr>
    </w:pPr>
    <w:rPr>
      <w:rFonts w:ascii="Vazirmatn" w:hAnsi="Vazirmatn" w:eastAsia="Vazirmatn" w:cs="Vazirmatn"/>
      <w:b w:val="0"/>
      <w:color w:val="6B7280"/>
      <w:sz w:val="22"/>
      <w:szCs w:val="22"/>
      <w:bCs w:val="0"/>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bidi/>
      <w:keepNext/>
      <w:keepLines/>
      <w:spacing w:after="100" w:before="240"/>
      <w:jc w:val="left"/>
      <w:outlineLvl w:val="0"/>
    </w:pPr>
    <w:rPr>
      <w:rFonts w:ascii="Vazirmatn" w:hAnsi="Vazirmatn" w:eastAsia="Vazirmatn" w:cs="Vazirmatn"/>
      <w:b/>
      <w:bCs w:val="1"/>
      <w:color w:val="111111"/>
      <w:sz w:val="29"/>
      <w:szCs w:val="29"/>
    </w:rPr>
  </w:style>
  <w:style w:styleId="Heading2" w:type="paragraph">
    <w:name w:val="Heading 2"/>
    <w:basedOn w:val="Normal"/>
    <w:next w:val="BodyText"/>
    <w:uiPriority w:val="9"/>
    <w:unhideWhenUsed/>
    <w:qFormat/>
    <w:pPr>
      <w:bidi/>
      <w:keepNext/>
      <w:keepLines/>
      <w:spacing w:after="80" w:before="200"/>
      <w:jc w:val="left"/>
      <w:outlineLvl w:val="1"/>
    </w:pPr>
    <w:rPr>
      <w:rFonts w:ascii="Vazirmatn" w:hAnsi="Vazirmatn" w:eastAsia="Vazirmatn" w:cs="Vazirmatn"/>
      <w:b/>
      <w:bCs w:val="1"/>
      <w:color w:val="111111"/>
      <w:sz w:val="24"/>
      <w:szCs w:val="24"/>
    </w:rPr>
  </w:style>
  <w:style w:styleId="Heading3" w:type="paragraph">
    <w:name w:val="Heading 3"/>
    <w:basedOn w:val="Normal"/>
    <w:next w:val="BodyText"/>
    <w:uiPriority w:val="9"/>
    <w:unhideWhenUsed/>
    <w:qFormat/>
    <w:pPr>
      <w:bidi/>
      <w:keepNext/>
      <w:keepLines/>
      <w:spacing w:after="60" w:before="160"/>
      <w:jc w:val="left"/>
      <w:outlineLvl w:val="2"/>
    </w:pPr>
    <w:rPr>
      <w:rFonts w:ascii="Vazirmatn" w:hAnsi="Vazirmatn" w:eastAsia="Vazirmatn" w:cs="Vazirmatn"/>
      <w:b/>
      <w:bCs w:val="1"/>
      <w:color w:val="111111"/>
      <w:sz w:val="21"/>
      <w:szCs w:val="21"/>
    </w:rPr>
  </w:style>
  <w:style w:styleId="Heading4" w:type="paragraph">
    <w:name w:val="Heading 4"/>
    <w:basedOn w:val="Normal"/>
    <w:next w:val="BodyText"/>
    <w:uiPriority w:val="9"/>
    <w:unhideWhenUsed/>
    <w:qFormat/>
    <w:pPr>
      <w:keepNext/>
      <w:keepLines/>
      <w:spacing w:after="0" w:before="200"/>
      <w:outlineLvl w:val="3"/>
    </w:pPr>
    <w:rPr>
      <w:rFonts w:ascii="Vazirmatn" w:hAnsi="Vazirmatn" w:eastAsia="Vazirmatn" w:cs="Vazirmat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Vazirmatn" w:hAnsi="Vazirmatn" w:eastAsia="Vazirmatn" w:cs="Vazirmat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Vazirmatn" w:hAnsi="Vazirmatn" w:eastAsia="Vazirmatn" w:cs="Vazirmat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Vazirmatn" w:hAnsi="Vazirmatn" w:eastAsia="Vazirmatn" w:cs="Vazirmat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Vazirmatn" w:hAnsi="Vazirmatn" w:eastAsia="Vazirmatn" w:cs="Vazirmat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Vazirmatn" w:hAnsi="Vazirmatn" w:eastAsia="Vazirmatn" w:cs="Vazirmat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bidi/>
      <w:spacing w:before="200" w:line="259" w:lineRule="auto" w:after="120"/>
      <w:jc w:val="left"/>
      <w:outlineLvl w:val="9"/>
    </w:pPr>
    <w:rPr>
      <w:rFonts w:asciiTheme="majorHAnsi" w:cstheme="majorBidi" w:eastAsiaTheme="majorEastAsia" w:hAnsiTheme="majorHAnsi" w:ascii="Vazirmatn" w:hAnsi="Vazirmatn" w:eastAsia="Vazirmatn" w:cs="Vazirmatn"/>
      <w:b/>
      <w:bCs w:val="1"/>
      <w:color w:val="111111"/>
      <w:sz w:val="29"/>
      <w:szCs w:val="2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github.com/deadeie/cutover" TargetMode="Externa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ns0:Relationships xmlns:ns0="http://schemas.openxmlformats.org/package/2006/relationships"><ns0:Relationship Id="rIdGapGPTVazirmatnRegular" Type="http://schemas.openxmlformats.org/officeDocument/2006/relationships/font" Target="fonts/Vazirmatn-Regular.odttf"/><ns0:Relationship Id="rIdGapGPTVazirmatnBold" Type="http://schemas.openxmlformats.org/officeDocument/2006/relationships/font" Target="fonts/Vazirmatn-Bold.odttf"/></ns0:Relationships>
</file>

<file path=word/_rels/footnotes.xml.rels><?xml version='1.0' encoding='UTF-8' standalone='yes'?>
<Relationships xmlns="http://schemas.openxmlformats.org/package/2006/relationships"><Relationship Id="rId22" Type="http://schemas.openxmlformats.org/officeDocument/2006/relationships/hyperlink" Target="https://github.com/deadeie/cuto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جامع پروژه سامانه مدیریت و ثبت فرآیند اضافه‌شدن روتر به شبکه</dc:title>
  <dc:creator/>
  <cp:keywords/>
  <dcterms:created xsi:type="dcterms:W3CDTF">2026-10-10T08:28:34Z</dcterms:created>
  <dcterms:modified xsi:type="dcterms:W3CDTF">2026-10-10T08:28:34Z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۱۸ مهر ۱۴۰۵</vt:lpwstr>
  </property>
  <property fmtid="{D5CDD505-2E9C-101B-9397-08002B2CF9AE}" pid="3" name="toc-title">
    <vt:lpwstr>فهرست مطالب</vt:lpwstr>
  </property>
</Properties>
</file>