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3.png" ContentType="image/jpeg"/>
  <Override PartName="/word/media/image5.png" ContentType="image/jpeg"/>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CA1BF" w14:textId="77777777" w:rsidR="00F05C12" w:rsidRPr="00020909" w:rsidRDefault="00000000">
      <w:pPr>
        <w:jc w:val="center"/>
        <w:rPr>
          <w:rFonts w:cs="Times New Roman"/>
        </w:rPr>
      </w:pPr>
      <w:bookmarkStart w:id="0" w:name="_Hlk230011155"/>
      <w:r>
        <w:rPr>
          <w:rFonts w:cs="Times New Roman"/>
          <w:b/>
        </w:rPr>
        <w:t>SZEGEDI TUDOMÁNYEGYETEM</w:t>
      </w:r>
    </w:p>
    <w:p w14:paraId="4755CD77" w14:textId="77777777" w:rsidR="00F05C12" w:rsidRDefault="00000000">
      <w:pPr>
        <w:jc w:val="center"/>
        <w:rPr>
          <w:rFonts w:cs="Times New Roman"/>
          <w:b/>
        </w:rPr>
      </w:pPr>
      <w:r>
        <w:rPr>
          <w:rFonts w:cs="Times New Roman"/>
          <w:b/>
        </w:rPr>
        <w:t>Informatikai Intézet</w:t>
      </w:r>
    </w:p>
    <w:p w14:paraId="41B82718" w14:textId="77777777" w:rsidR="00935E94" w:rsidRDefault="00935E94">
      <w:pPr>
        <w:jc w:val="center"/>
        <w:rPr>
          <w:rFonts w:cs="Times New Roman"/>
          <w:b/>
        </w:rPr>
      </w:pPr>
    </w:p>
    <w:p w14:paraId="50C0ADE4" w14:textId="77777777" w:rsidR="00935E94" w:rsidRDefault="00935E94">
      <w:pPr>
        <w:jc w:val="center"/>
        <w:rPr>
          <w:rFonts w:cs="Times New Roman"/>
          <w:b/>
        </w:rPr>
      </w:pPr>
    </w:p>
    <w:p w14:paraId="0ADBEC6E" w14:textId="77777777" w:rsidR="00935E94" w:rsidRDefault="00935E94">
      <w:pPr>
        <w:jc w:val="center"/>
        <w:rPr>
          <w:rFonts w:cs="Times New Roman"/>
          <w:b/>
        </w:rPr>
      </w:pPr>
    </w:p>
    <w:p w14:paraId="320A0151" w14:textId="77777777" w:rsidR="00935E94" w:rsidRDefault="00935E94">
      <w:pPr>
        <w:jc w:val="center"/>
        <w:rPr>
          <w:rFonts w:cs="Times New Roman"/>
          <w:b/>
        </w:rPr>
      </w:pPr>
    </w:p>
    <w:p w14:paraId="44E15399" w14:textId="77777777" w:rsidR="00935E94" w:rsidRPr="00020909" w:rsidRDefault="00935E94">
      <w:pPr>
        <w:jc w:val="center"/>
        <w:rPr>
          <w:rFonts w:cs="Times New Roman"/>
        </w:rPr>
      </w:pPr>
    </w:p>
    <w:p w14:paraId="1350DFE3" w14:textId="77777777" w:rsidR="00F05C12" w:rsidRPr="00020909" w:rsidRDefault="00F05C12">
      <w:pPr>
        <w:rPr>
          <w:rFonts w:cs="Times New Roman"/>
        </w:rPr>
      </w:pPr>
    </w:p>
    <w:p w14:paraId="20A9CFFF" w14:textId="77777777" w:rsidR="00F05C12" w:rsidRPr="00020909" w:rsidRDefault="00F05C12">
      <w:pPr>
        <w:rPr>
          <w:rFonts w:cs="Times New Roman"/>
        </w:rPr>
      </w:pPr>
    </w:p>
    <w:p w14:paraId="2D9D3CE2" w14:textId="77777777" w:rsidR="00F05C12" w:rsidRPr="00020909" w:rsidRDefault="00000000">
      <w:pPr>
        <w:jc w:val="center"/>
        <w:rPr>
          <w:rFonts w:cs="Times New Roman"/>
        </w:rPr>
      </w:pPr>
      <w:r>
        <w:rPr>
          <w:rFonts w:cs="Times New Roman"/>
          <w:b/>
          <w:sz w:val="40"/>
        </w:rPr>
        <w:t>SZAKDOLGOZAT</w:t>
      </w:r>
    </w:p>
    <w:p w14:paraId="04357C60" w14:textId="77777777" w:rsidR="00F05C12" w:rsidRPr="00020909" w:rsidRDefault="00F05C12">
      <w:pPr>
        <w:rPr>
          <w:rFonts w:cs="Times New Roman"/>
        </w:rPr>
      </w:pPr>
    </w:p>
    <w:p w14:paraId="12F1334A" w14:textId="77777777" w:rsidR="00F05C12" w:rsidRPr="00020909" w:rsidRDefault="00F05C12">
      <w:pPr>
        <w:rPr>
          <w:rFonts w:cs="Times New Roman"/>
        </w:rPr>
      </w:pPr>
    </w:p>
    <w:p w14:paraId="4A494B24" w14:textId="77777777" w:rsidR="00F05C12" w:rsidRPr="00020909" w:rsidRDefault="00935E94" w:rsidP="00935E94">
      <w:pPr>
        <w:jc w:val="center"/>
        <w:rPr>
          <w:rFonts w:cs="Times New Roman"/>
        </w:rPr>
      </w:pPr>
      <w:r>
        <w:rPr>
          <w:rFonts w:cs="Times New Roman"/>
          <w:b/>
        </w:rPr>
        <w:t>Épületgépészeti webshop kisebb cégek számára</w:t>
      </w:r>
    </w:p>
    <w:p w14:paraId="78D472D3" w14:textId="77777777" w:rsidR="00F05C12" w:rsidRPr="00020909" w:rsidRDefault="00F05C12">
      <w:pPr>
        <w:rPr>
          <w:rFonts w:cs="Times New Roman"/>
        </w:rPr>
      </w:pPr>
    </w:p>
    <w:p w14:paraId="09460530" w14:textId="77777777" w:rsidR="00F05C12" w:rsidRDefault="00020909">
      <w:pPr>
        <w:jc w:val="center"/>
        <w:rPr>
          <w:rFonts w:cs="Times New Roman"/>
          <w:b/>
        </w:rPr>
      </w:pPr>
      <w:r>
        <w:rPr>
          <w:rFonts w:cs="Times New Roman"/>
          <w:b/>
        </w:rPr>
        <w:t>Tóth Dávid László</w:t>
      </w:r>
    </w:p>
    <w:p w14:paraId="5E41B1B7" w14:textId="77777777" w:rsidR="00935E94" w:rsidRDefault="00935E94">
      <w:pPr>
        <w:jc w:val="center"/>
        <w:rPr>
          <w:rFonts w:cs="Times New Roman"/>
          <w:b/>
        </w:rPr>
      </w:pPr>
      <w:r>
        <w:rPr>
          <w:rFonts w:cs="Times New Roman"/>
          <w:b/>
        </w:rPr>
        <w:t>PTNRYG</w:t>
      </w:r>
    </w:p>
    <w:p w14:paraId="194BAAED" w14:textId="77777777" w:rsidR="00935E94" w:rsidRDefault="00935E94">
      <w:pPr>
        <w:jc w:val="center"/>
        <w:rPr>
          <w:rFonts w:cs="Times New Roman"/>
          <w:b/>
        </w:rPr>
      </w:pPr>
      <w:r>
        <w:rPr>
          <w:rFonts w:cs="Times New Roman"/>
          <w:b/>
        </w:rPr>
        <w:t>Gazdaságinformatika szakos</w:t>
      </w:r>
    </w:p>
    <w:p w14:paraId="06E8F9BA" w14:textId="77777777" w:rsidR="00935E94" w:rsidRDefault="00935E94">
      <w:pPr>
        <w:jc w:val="center"/>
        <w:rPr>
          <w:rFonts w:cs="Times New Roman"/>
          <w:b/>
        </w:rPr>
      </w:pPr>
      <w:r>
        <w:rPr>
          <w:rFonts w:cs="Times New Roman"/>
          <w:b/>
        </w:rPr>
        <w:t>hallgató</w:t>
      </w:r>
    </w:p>
    <w:p w14:paraId="32C10DD1" w14:textId="77777777" w:rsidR="00935E94" w:rsidRPr="00020909" w:rsidRDefault="00935E94">
      <w:pPr>
        <w:jc w:val="center"/>
        <w:rPr>
          <w:rFonts w:cs="Times New Roman"/>
        </w:rPr>
      </w:pPr>
      <w:r>
        <w:rPr>
          <w:rFonts w:cs="Times New Roman"/>
          <w:b/>
        </w:rPr>
        <w:t>Dr. Bilicki Vilmos, egyetemi docens</w:t>
      </w:r>
    </w:p>
    <w:p w14:paraId="333BDC13" w14:textId="77777777" w:rsidR="00020909" w:rsidRDefault="00020909">
      <w:pPr>
        <w:rPr>
          <w:rFonts w:cs="Times New Roman"/>
        </w:rPr>
      </w:pPr>
    </w:p>
    <w:p w14:paraId="1A7693E1" w14:textId="77777777" w:rsidR="00935E94" w:rsidRPr="00020909" w:rsidRDefault="00935E94">
      <w:pPr>
        <w:rPr>
          <w:rFonts w:cs="Times New Roman"/>
        </w:rPr>
      </w:pPr>
    </w:p>
    <w:p w14:paraId="5213E372" w14:textId="77777777" w:rsidR="00020909" w:rsidRPr="00020909" w:rsidRDefault="00020909">
      <w:pPr>
        <w:rPr>
          <w:rFonts w:cs="Times New Roman"/>
        </w:rPr>
      </w:pPr>
    </w:p>
    <w:p w14:paraId="60097BE8" w14:textId="77777777" w:rsidR="00020909" w:rsidRPr="00020909" w:rsidRDefault="00020909">
      <w:pPr>
        <w:rPr>
          <w:rFonts w:cs="Times New Roman"/>
        </w:rPr>
      </w:pPr>
    </w:p>
    <w:p w14:paraId="66E357E8" w14:textId="77777777" w:rsidR="00020909" w:rsidRPr="00020909" w:rsidRDefault="00020909">
      <w:pPr>
        <w:rPr>
          <w:rFonts w:cs="Times New Roman"/>
        </w:rPr>
      </w:pPr>
    </w:p>
    <w:p w14:paraId="3AB05D50" w14:textId="77777777" w:rsidR="00020909" w:rsidRPr="00020909" w:rsidRDefault="00020909">
      <w:pPr>
        <w:rPr>
          <w:rFonts w:cs="Times New Roman"/>
        </w:rPr>
      </w:pPr>
    </w:p>
    <w:p w14:paraId="1AF88D79" w14:textId="77777777" w:rsidR="00F05C12" w:rsidRPr="00020909" w:rsidRDefault="00000000" w:rsidP="00935E94">
      <w:pPr>
        <w:jc w:val="center"/>
        <w:rPr>
          <w:rFonts w:cs="Times New Roman"/>
        </w:rPr>
      </w:pPr>
      <w:r>
        <w:rPr>
          <w:rFonts w:cs="Times New Roman"/>
        </w:rPr>
        <w:t>Szeged, 2026</w:t>
      </w:r>
      <w:r>
        <w:rPr>
          <w:rFonts w:cs="Times New Roman"/>
        </w:rPr>
        <w:br w:type="page"/>
      </w:r>
    </w:p>
    <w:p w14:paraId="4C581267" w14:textId="77777777" w:rsidR="00F05C12" w:rsidRDefault="00935E94" w:rsidP="00935E94">
      <w:pPr>
        <w:jc w:val="center"/>
        <w:rPr>
          <w:rFonts w:cs="Times New Roman"/>
          <w:b/>
        </w:rPr>
      </w:pPr>
      <w:r>
        <w:rPr>
          <w:rFonts w:cs="Times New Roman"/>
          <w:b/>
        </w:rPr>
        <w:lastRenderedPageBreak/>
        <w:t>Épületgépészeti webshop kisebb cégek számára</w:t>
      </w:r>
    </w:p>
    <w:p w14:paraId="69C6E324" w14:textId="77777777" w:rsidR="00935E94" w:rsidRPr="00020909" w:rsidRDefault="00935E94" w:rsidP="00935E94">
      <w:pPr>
        <w:jc w:val="center"/>
        <w:rPr>
          <w:rFonts w:cs="Times New Roman"/>
        </w:rPr>
      </w:pPr>
      <w:r>
        <w:rPr>
          <w:rFonts w:cs="Times New Roman"/>
          <w:b/>
        </w:rPr>
        <w:t>(TDLwebshop)</w:t>
      </w:r>
    </w:p>
    <w:tbl>
      <w:tblPr>
        <w:tblStyle w:val="Rcsostblzat"/>
        <w:tblW w:w="0" w:type="auto"/>
        <w:tblLook w:val="04A0" w:firstRow="1" w:lastRow="0" w:firstColumn="1" w:lastColumn="0" w:noHBand="0" w:noVBand="1"/>
      </w:tblPr>
      <w:tblGrid>
        <w:gridCol w:w="4388"/>
        <w:gridCol w:w="4390"/>
      </w:tblGrid>
      <w:tr w:rsidR="00F05C12" w:rsidRPr="00020909" w14:paraId="2EB356E1" w14:textId="77777777">
        <w:tc>
          <w:tcPr>
            <w:tcW w:w="4394" w:type="dxa"/>
          </w:tcPr>
          <w:p w14:paraId="0E04C13C" w14:textId="77777777" w:rsidR="00F05C12" w:rsidRPr="00020909" w:rsidRDefault="00020909">
            <w:pPr>
              <w:rPr>
                <w:rFonts w:cs="Times New Roman"/>
              </w:rPr>
            </w:pPr>
            <w:r>
              <w:rPr>
                <w:rFonts w:cs="Times New Roman"/>
              </w:rPr>
              <w:t>Mező</w:t>
            </w:r>
          </w:p>
        </w:tc>
        <w:tc>
          <w:tcPr>
            <w:tcW w:w="4394" w:type="dxa"/>
          </w:tcPr>
          <w:p w14:paraId="6775D683" w14:textId="77777777" w:rsidR="00F05C12" w:rsidRPr="00020909" w:rsidRDefault="00000000">
            <w:pPr>
              <w:rPr>
                <w:rFonts w:cs="Times New Roman"/>
              </w:rPr>
            </w:pPr>
            <w:r>
              <w:rPr>
                <w:rFonts w:cs="Times New Roman"/>
                <w:b/>
              </w:rPr>
              <w:t>Tartalom</w:t>
            </w:r>
          </w:p>
        </w:tc>
      </w:tr>
      <w:tr w:rsidR="00F05C12" w:rsidRPr="00020909" w14:paraId="525C6A6F" w14:textId="77777777">
        <w:tc>
          <w:tcPr>
            <w:tcW w:w="4394" w:type="dxa"/>
          </w:tcPr>
          <w:p w14:paraId="3118AFCF" w14:textId="77777777" w:rsidR="00F05C12" w:rsidRPr="00020909" w:rsidRDefault="00000000">
            <w:pPr>
              <w:rPr>
                <w:rFonts w:cs="Times New Roman"/>
              </w:rPr>
            </w:pPr>
            <w:r>
              <w:rPr>
                <w:rFonts w:cs="Times New Roman"/>
                <w:sz w:val="20"/>
              </w:rPr>
              <w:t>Készítette</w:t>
            </w:r>
          </w:p>
        </w:tc>
        <w:tc>
          <w:tcPr>
            <w:tcW w:w="4394" w:type="dxa"/>
          </w:tcPr>
          <w:p w14:paraId="1B1D6946" w14:textId="77777777" w:rsidR="00F05C12" w:rsidRPr="00020909" w:rsidRDefault="00000000">
            <w:pPr>
              <w:rPr>
                <w:rFonts w:cs="Times New Roman"/>
              </w:rPr>
            </w:pPr>
            <w:r>
              <w:rPr>
                <w:rFonts w:cs="Times New Roman"/>
                <w:sz w:val="20"/>
              </w:rPr>
              <w:t>Tóth Dávid László</w:t>
            </w:r>
          </w:p>
        </w:tc>
      </w:tr>
      <w:tr w:rsidR="00F05C12" w:rsidRPr="00020909" w14:paraId="4AFE00B0" w14:textId="77777777">
        <w:tc>
          <w:tcPr>
            <w:tcW w:w="4394" w:type="dxa"/>
          </w:tcPr>
          <w:p w14:paraId="3E6C1385" w14:textId="77777777" w:rsidR="00F05C12" w:rsidRPr="00020909" w:rsidRDefault="00000000">
            <w:pPr>
              <w:rPr>
                <w:rFonts w:cs="Times New Roman"/>
              </w:rPr>
            </w:pPr>
            <w:r>
              <w:rPr>
                <w:rFonts w:cs="Times New Roman"/>
                <w:sz w:val="20"/>
              </w:rPr>
              <w:t>Szak</w:t>
            </w:r>
          </w:p>
        </w:tc>
        <w:tc>
          <w:tcPr>
            <w:tcW w:w="4394" w:type="dxa"/>
          </w:tcPr>
          <w:p w14:paraId="53359E12" w14:textId="77777777" w:rsidR="00F05C12" w:rsidRPr="00020909" w:rsidRDefault="00020909">
            <w:pPr>
              <w:rPr>
                <w:rFonts w:cs="Times New Roman"/>
              </w:rPr>
            </w:pPr>
            <w:r>
              <w:rPr>
                <w:rFonts w:cs="Times New Roman"/>
              </w:rPr>
              <w:t>Gazdaságinformatika szakos hallgató</w:t>
            </w:r>
          </w:p>
        </w:tc>
      </w:tr>
      <w:tr w:rsidR="00F05C12" w:rsidRPr="00020909" w14:paraId="7A619638" w14:textId="77777777">
        <w:tc>
          <w:tcPr>
            <w:tcW w:w="4394" w:type="dxa"/>
          </w:tcPr>
          <w:p w14:paraId="0D6D4C36" w14:textId="77777777" w:rsidR="00F05C12" w:rsidRPr="00020909" w:rsidRDefault="00000000">
            <w:pPr>
              <w:rPr>
                <w:rFonts w:cs="Times New Roman"/>
              </w:rPr>
            </w:pPr>
            <w:r>
              <w:rPr>
                <w:rFonts w:cs="Times New Roman"/>
                <w:sz w:val="20"/>
              </w:rPr>
              <w:t>Intézet / tanszék</w:t>
            </w:r>
          </w:p>
        </w:tc>
        <w:tc>
          <w:tcPr>
            <w:tcW w:w="4394" w:type="dxa"/>
          </w:tcPr>
          <w:p w14:paraId="35117927" w14:textId="77777777" w:rsidR="00F05C12" w:rsidRPr="00020909" w:rsidRDefault="00020909">
            <w:pPr>
              <w:rPr>
                <w:rFonts w:cs="Times New Roman"/>
              </w:rPr>
            </w:pPr>
            <w:r>
              <w:rPr>
                <w:rFonts w:cs="Times New Roman"/>
                <w:sz w:val="20"/>
              </w:rPr>
              <w:t>Szegedi Tudományegyetem Informatikai Intézet</w:t>
            </w:r>
          </w:p>
        </w:tc>
      </w:tr>
      <w:tr w:rsidR="00F05C12" w:rsidRPr="00020909" w14:paraId="6074A0F6" w14:textId="77777777">
        <w:tc>
          <w:tcPr>
            <w:tcW w:w="4394" w:type="dxa"/>
          </w:tcPr>
          <w:p w14:paraId="0CCCE65F" w14:textId="77777777" w:rsidR="00F05C12" w:rsidRPr="00020909" w:rsidRDefault="00000000">
            <w:pPr>
              <w:rPr>
                <w:rFonts w:cs="Times New Roman"/>
              </w:rPr>
            </w:pPr>
            <w:r>
              <w:rPr>
                <w:rFonts w:cs="Times New Roman"/>
                <w:sz w:val="20"/>
              </w:rPr>
              <w:t>Témavezető</w:t>
            </w:r>
          </w:p>
        </w:tc>
        <w:tc>
          <w:tcPr>
            <w:tcW w:w="4394" w:type="dxa"/>
          </w:tcPr>
          <w:p w14:paraId="2BAE8016" w14:textId="77777777" w:rsidR="00F05C12" w:rsidRPr="00020909" w:rsidRDefault="00000000">
            <w:pPr>
              <w:rPr>
                <w:rFonts w:cs="Times New Roman"/>
              </w:rPr>
            </w:pPr>
            <w:r>
              <w:rPr>
                <w:rFonts w:cs="Times New Roman"/>
                <w:sz w:val="20"/>
              </w:rPr>
              <w:t>Dr. Bilicki Vilmos, egyetemi docens</w:t>
            </w:r>
          </w:p>
        </w:tc>
      </w:tr>
      <w:tr w:rsidR="00F05C12" w:rsidRPr="00020909" w14:paraId="2E318395" w14:textId="77777777">
        <w:tc>
          <w:tcPr>
            <w:tcW w:w="4394" w:type="dxa"/>
          </w:tcPr>
          <w:p w14:paraId="754FD674" w14:textId="77777777" w:rsidR="00F05C12" w:rsidRPr="00020909" w:rsidRDefault="00000000">
            <w:pPr>
              <w:rPr>
                <w:rFonts w:cs="Times New Roman"/>
              </w:rPr>
            </w:pPr>
            <w:r>
              <w:rPr>
                <w:rFonts w:cs="Times New Roman"/>
                <w:sz w:val="20"/>
              </w:rPr>
              <w:t>Hely és év</w:t>
            </w:r>
          </w:p>
        </w:tc>
        <w:tc>
          <w:tcPr>
            <w:tcW w:w="4394" w:type="dxa"/>
          </w:tcPr>
          <w:p w14:paraId="12E31F39" w14:textId="77777777" w:rsidR="00F05C12" w:rsidRPr="00020909" w:rsidRDefault="00000000">
            <w:pPr>
              <w:rPr>
                <w:rFonts w:cs="Times New Roman"/>
              </w:rPr>
            </w:pPr>
            <w:r>
              <w:rPr>
                <w:rFonts w:cs="Times New Roman"/>
                <w:sz w:val="20"/>
              </w:rPr>
              <w:t>Szeged, 2026</w:t>
            </w:r>
          </w:p>
        </w:tc>
      </w:tr>
    </w:tbl>
    <w:p w14:paraId="3C91B59C" w14:textId="77777777" w:rsidR="00F05C12" w:rsidRPr="00020909" w:rsidRDefault="00F05C12">
      <w:pPr>
        <w:rPr>
          <w:rFonts w:cs="Times New Roman"/>
        </w:rPr>
      </w:pPr>
    </w:p>
    <w:p w14:paraId="3CF0EA47" w14:textId="77777777" w:rsidR="00F05C12" w:rsidRPr="00020909" w:rsidRDefault="00F05C12">
      <w:pPr>
        <w:rPr>
          <w:rFonts w:cs="Times New Roman"/>
        </w:rPr>
        <w:sectPr w:rsidR="00F05C12" w:rsidRPr="00020909">
          <w:footerReference w:type="default" r:id="rId8"/>
          <w:pgSz w:w="11906" w:h="16838"/>
          <w:pgMar w:top="1417" w:right="1417" w:bottom="1417" w:left="1701" w:header="720" w:footer="720" w:gutter="0"/>
          <w:pgNumType w:start="1"/>
          <w:cols w:space="720"/>
          <w:titlePg/>
          <w:docGrid w:linePitch="360"/>
        </w:sectPr>
      </w:pPr>
    </w:p>
    <w:p w14:paraId="01588003" w14:textId="77777777" w:rsidR="00020909" w:rsidRPr="00020909" w:rsidRDefault="00020909" w:rsidP="006E3C3D">
      <w:pPr>
        <w:pStyle w:val="Cmsor1"/>
        <w:spacing w:before="240" w:after="120"/>
        <w:rPr>
          <w:rFonts w:ascii="Times New Roman" w:hAnsi="Times New Roman" w:cs="Times New Roman"/>
        </w:rPr>
      </w:pPr>
      <w:bookmarkStart w:id="1" w:name="_Toc230010268"/>
      <w:bookmarkStart w:id="2" w:name="_Toc230416474"/>
      <w:r>
        <w:rPr>
          <w:rFonts w:ascii="Times New Roman" w:hAnsi="Times New Roman" w:cs="Times New Roman"/>
        </w:rPr>
        <w:lastRenderedPageBreak/>
        <w:t>Feladatkiírás</w:t>
      </w:r>
      <w:bookmarkEnd w:id="1"/>
      <w:bookmarkEnd w:id="2"/>
    </w:p>
    <w:p w14:paraId="3B339AE1" w14:textId="77777777" w:rsidR="00C019ED" w:rsidRPr="00C019ED" w:rsidRDefault="00C019ED" w:rsidP="00C019ED">
      <w:pPr>
        <w:rPr>
          <w:rFonts w:cs="Times New Roman"/>
          <w:lang w:val="hu-HU"/>
        </w:rPr>
      </w:pPr>
      <w:r>
        <w:rPr>
          <w:rFonts w:cs="Times New Roman"/>
          <w:lang w:val="hu-HU"/>
        </w:rPr>
        <w:t>A szakdolgozat célja egy épületgépészeti termékeket kezelő webshop és a hozzá kapcsolódó adminisztrációs felület megtervezése és megvalósítása. A rendszer kisebb vállalkozások számára nyújt digitális támogatást a termékek kezelésében, a készlet nyomon követésében és a vásárlói rendelések feldolgozásában. A vásárlói oldalon a felhasználók böngészhetnek és kereshetnek a termékek között, kosárba helyezhetik őket, majd rendelést adhatnak le számlázási adatokkal és átvételi időponttal. A kiszállítást a rendszer nem kezeli, a termékek átvétele személyesen történik az üzletben. Az adminisztrációs felületen a termékfeltöltés, a készletkezelés, a rendelésfeldolgozás és a vásárlói információk kezelése valósul meg, és a rendszer értesítést küld a készletcsökkenésről is. A rendelés véglegesítésekor a kiválasztott termékek levonódnak a készletből, így a vállalkozás pontosabban követheti a raktárállapotot.</w:t>
      </w:r>
    </w:p>
    <w:p w14:paraId="45C96E86" w14:textId="77777777" w:rsidR="00C019ED" w:rsidRPr="00C019ED" w:rsidRDefault="00C019ED" w:rsidP="00C019ED">
      <w:pPr>
        <w:rPr>
          <w:rFonts w:cs="Times New Roman"/>
          <w:lang w:val="hu-HU"/>
        </w:rPr>
      </w:pPr>
    </w:p>
    <w:p w14:paraId="5BA1E63E" w14:textId="77777777" w:rsidR="00F05C12" w:rsidRPr="00C019ED" w:rsidRDefault="00C019ED">
      <w:pPr>
        <w:rPr>
          <w:rFonts w:cs="Times New Roman"/>
          <w:lang w:val="hu-HU"/>
        </w:rPr>
      </w:pPr>
      <w:r>
        <w:rPr>
          <w:rFonts w:cs="Times New Roman"/>
        </w:rPr>
        <w:br w:type="page"/>
      </w:r>
    </w:p>
    <w:p w14:paraId="6D0AB103" w14:textId="77777777" w:rsidR="00F05C12" w:rsidRPr="00020909" w:rsidRDefault="00000000">
      <w:pPr>
        <w:pStyle w:val="Cmsor1"/>
        <w:spacing w:before="240" w:after="120"/>
        <w:rPr>
          <w:rFonts w:ascii="Times New Roman" w:hAnsi="Times New Roman" w:cs="Times New Roman"/>
        </w:rPr>
      </w:pPr>
      <w:bookmarkStart w:id="3" w:name="_Toc230010269"/>
      <w:bookmarkStart w:id="4" w:name="_Toc230416475"/>
      <w:r>
        <w:rPr>
          <w:rFonts w:ascii="Times New Roman" w:hAnsi="Times New Roman" w:cs="Times New Roman"/>
        </w:rPr>
        <w:lastRenderedPageBreak/>
        <w:t>Tartalmi összefoglaló</w:t>
      </w:r>
      <w:bookmarkEnd w:id="3"/>
      <w:bookmarkEnd w:id="4"/>
    </w:p>
    <w:p w14:paraId="4E35ADC9" w14:textId="77777777" w:rsidR="00A650F5" w:rsidRDefault="00000000">
      <w:pPr>
        <w:jc w:val="both"/>
      </w:pPr>
      <w:r>
        <w:rPr>
          <w:b/>
        </w:rPr>
        <w:t xml:space="preserve">Téma megnevezése: </w:t>
      </w:r>
      <w:r>
        <w:t>TDLWebshop – épületgépészeti webshop és adminisztrációs rendszer.</w:t>
      </w:r>
    </w:p>
    <w:p w14:paraId="7C58CEDC" w14:textId="77777777" w:rsidR="00A650F5" w:rsidRDefault="00000000">
      <w:pPr>
        <w:jc w:val="both"/>
      </w:pPr>
      <w:r>
        <w:rPr>
          <w:b/>
        </w:rPr>
        <w:t xml:space="preserve">A megadott feladat megfogalmazása: </w:t>
      </w:r>
      <w:r>
        <w:t>A feladat egy olyan webes alkalmazás létrehozása, amelyen kisebb épületgépészeti vállalkozások termékkatalógust kezelhetnek, vásárlói rendeléseket dolgozhatnak fel, helyszíni bolti vásárlásokat rögzíthetnek, és a vásárlókat egy katalógushoz kötött AI-asszisztens is segíti. A rendszer egyszerre kezeli a vásárlói oldalt és az adminisztrációs folyamatokat egyetlen közös adatmodellre építve.</w:t>
      </w:r>
    </w:p>
    <w:p w14:paraId="7604BBC4" w14:textId="77777777" w:rsidR="00A650F5" w:rsidRDefault="00000000">
      <w:pPr>
        <w:jc w:val="both"/>
      </w:pPr>
      <w:r>
        <w:rPr>
          <w:b/>
        </w:rPr>
        <w:t xml:space="preserve">Megoldási mód: </w:t>
      </w:r>
      <w:r>
        <w:t>A feladat megoldásához Angular[1] keretrendszert használtam TypeScript nyelvvel, valamint a Firebase[2] felhő alapú szolgáltatásait. Az AI-asszisztens nyelvi modell hívását egy Cloudflare Worker[4] proxy közvetíti az OpenRouter[5] szolgáltatáshoz.</w:t>
      </w:r>
    </w:p>
    <w:p w14:paraId="2EA43322" w14:textId="77777777" w:rsidR="00A650F5" w:rsidRDefault="00000000">
      <w:pPr>
        <w:jc w:val="both"/>
      </w:pPr>
      <w:r>
        <w:rPr>
          <w:b/>
        </w:rPr>
        <w:t xml:space="preserve">Alkalmazott eszközök, módszerek: </w:t>
      </w:r>
      <w:r>
        <w:t>A fejlesztés Visual Studio Code-dal történt. A Firebase[2] szolgáltatásai közül az Authenticationt, a Firestore[3] adatbázist és a Hostingot használtam. A folyamatos integráció GitHub Actions[6] segítségével fut, így a build és a tesztek minden fontosabb commit után automatikusan lefutnak.</w:t>
      </w:r>
    </w:p>
    <w:p w14:paraId="6C4A6C9A" w14:textId="77777777" w:rsidR="00A650F5" w:rsidRDefault="00000000">
      <w:pPr>
        <w:jc w:val="both"/>
      </w:pPr>
      <w:r>
        <w:rPr>
          <w:b/>
        </w:rPr>
        <w:t xml:space="preserve">Elért eredmények: </w:t>
      </w:r>
      <w:r>
        <w:t>A webalkalmazást a Firebase[2] Hosting szolgáltatásával hostoltam, a forráskódot GitHubra töltöttem fel. A rendszer reszponzív megjelenítésű, így asztali gépen, laptopon, tableten és mobilon is használható. A vásárlói oldal mellett egy összetett admin felület is része a rendszernek, amely a termékfeltöltést, a rendeléskezelést, a készletfigyelést, a helyszíni vásárlást és a jogosultságkezelést is támogatja, valamint PDF-bizonylatot is képes generálni.</w:t>
      </w:r>
    </w:p>
    <w:p w14:paraId="7E353432" w14:textId="77777777" w:rsidR="00A650F5" w:rsidRDefault="00000000">
      <w:pPr>
        <w:jc w:val="both"/>
      </w:pPr>
      <w:r>
        <w:rPr>
          <w:b/>
        </w:rPr>
        <w:t xml:space="preserve">Kulcsszavak: </w:t>
      </w:r>
      <w:r>
        <w:t>webshop, épületgépészet, Angular[1], Firebase[2], AI-asszisztens, helyszíni vásárlás, jogosultságkezelés.</w:t>
      </w:r>
    </w:p>
    <w:p w14:paraId="5A2063DD" w14:textId="77777777" w:rsidR="00F05C12" w:rsidRPr="00020909" w:rsidRDefault="00F05C12">
      <w:pPr>
        <w:rPr>
          <w:rFonts w:cs="Times New Roman"/>
        </w:rPr>
      </w:pPr>
    </w:p>
    <w:p w14:paraId="27A3FF4F" w14:textId="77777777" w:rsidR="00F05C12" w:rsidRPr="00020909" w:rsidRDefault="00000000">
      <w:pPr>
        <w:rPr>
          <w:rFonts w:cs="Times New Roman"/>
        </w:rPr>
      </w:pPr>
      <w:r>
        <w:rPr>
          <w:rFonts w:cs="Times New Roman"/>
        </w:rPr>
        <w:br w:type="page"/>
      </w:r>
    </w:p>
    <w:p w14:paraId="5986545C" w14:textId="77777777" w:rsidR="00F05C12" w:rsidRPr="00020909" w:rsidRDefault="00000000">
      <w:pPr>
        <w:pStyle w:val="Cmsor1"/>
        <w:spacing w:before="240" w:after="120"/>
        <w:rPr>
          <w:rFonts w:ascii="Times New Roman" w:hAnsi="Times New Roman" w:cs="Times New Roman"/>
        </w:rPr>
      </w:pPr>
      <w:bookmarkStart w:id="5" w:name="_Toc230010270"/>
      <w:bookmarkStart w:id="6" w:name="_Toc230416476"/>
      <w:r>
        <w:rPr>
          <w:rFonts w:ascii="Times New Roman" w:hAnsi="Times New Roman" w:cs="Times New Roman"/>
        </w:rPr>
        <w:lastRenderedPageBreak/>
        <w:t>Tartalomjegyzék</w:t>
      </w:r>
      <w:bookmarkEnd w:id="5"/>
      <w:bookmarkEnd w:id="6"/>
    </w:p>
    <w:sdt>
      <w:sdtPr>
        <w:rPr>
          <w:rFonts w:ascii="Times New Roman" w:eastAsiaTheme="minorEastAsia" w:hAnsi="Times New Roman" w:cstheme="minorBidi"/>
          <w:b w:val="0"/>
          <w:bCs w:val="0"/>
          <w:color w:val="auto"/>
          <w:sz w:val="24"/>
          <w:szCs w:val="22"/>
          <w:lang w:val="hu-HU"/>
        </w:rPr>
        <w:id w:val="-156460133"/>
        <w:docPartObj>
          <w:docPartGallery w:val="Table of Contents"/>
          <w:docPartUnique/>
        </w:docPartObj>
      </w:sdtPr>
      <w:sdtEndPr>
        <w:rPr>
          <w:lang w:val="en-US"/>
        </w:rPr>
      </w:sdtEndPr>
      <w:sdtContent>
        <w:p w14:paraId="115F4563" w14:textId="77777777" w:rsidR="003E5AB6" w:rsidRDefault="003E5AB6">
          <w:pPr>
            <w:pStyle w:val="Tartalomjegyzkcmsora"/>
          </w:pPr>
          <w:r>
            <w:rPr>
              <w:lang w:val="hu-HU"/>
            </w:rPr>
            <w:t>Tartalom</w:t>
          </w:r>
        </w:p>
        <w:p w14:paraId="5E6F6076" w14:textId="0080EF81" w:rsidR="00D0387F" w:rsidRDefault="003E5AB6">
          <w:pPr>
            <w:pStyle w:val="TJ1"/>
            <w:tabs>
              <w:tab w:val="right" w:leader="dot" w:pos="8778"/>
            </w:tabs>
            <w:rPr>
              <w:rFonts w:asciiTheme="minorHAnsi" w:hAnsiTheme="minorHAnsi"/>
              <w:noProof/>
              <w:kern w:val="2"/>
              <w:szCs w:val="24"/>
              <w:lang w:val="hu-HU" w:eastAsia="hu-HU"/>
              <w14:ligatures w14:val="standardContextual"/>
            </w:rPr>
          </w:pPr>
          <w:r>
            <w:fldChar w:fldCharType="begin"/>
          </w:r>
          <w:r>
            <w:instrText xml:space="preserve"> TOC \o "1-3" \h \z \u </w:instrText>
          </w:r>
          <w:r>
            <w:fldChar w:fldCharType="separate"/>
          </w:r>
          <w:hyperlink w:anchor="_Toc230416474" w:history="1">
            <w:r w:rsidR="00D0387F" w:rsidRPr="002D1F39">
              <w:rPr>
                <w:rStyle w:val="Hiperhivatkozs"/>
                <w:rFonts w:cs="Times New Roman"/>
                <w:noProof/>
              </w:rPr>
              <w:t>Feladatkiírás</w:t>
            </w:r>
            <w:r w:rsidR="00D0387F">
              <w:rPr>
                <w:noProof/>
                <w:webHidden/>
              </w:rPr>
              <w:tab/>
            </w:r>
            <w:r w:rsidR="00D0387F">
              <w:rPr>
                <w:noProof/>
                <w:webHidden/>
              </w:rPr>
              <w:fldChar w:fldCharType="begin"/>
            </w:r>
            <w:r w:rsidR="00D0387F">
              <w:rPr>
                <w:noProof/>
                <w:webHidden/>
              </w:rPr>
              <w:instrText xml:space="preserve"> PAGEREF _Toc230416474 \h </w:instrText>
            </w:r>
            <w:r w:rsidR="00D0387F">
              <w:rPr>
                <w:noProof/>
                <w:webHidden/>
              </w:rPr>
            </w:r>
            <w:r w:rsidR="00D0387F">
              <w:rPr>
                <w:noProof/>
                <w:webHidden/>
              </w:rPr>
              <w:fldChar w:fldCharType="separate"/>
            </w:r>
            <w:r w:rsidR="009170DF">
              <w:rPr>
                <w:noProof/>
                <w:webHidden/>
              </w:rPr>
              <w:t>3</w:t>
            </w:r>
            <w:r w:rsidR="00D0387F">
              <w:rPr>
                <w:noProof/>
                <w:webHidden/>
              </w:rPr>
              <w:fldChar w:fldCharType="end"/>
            </w:r>
          </w:hyperlink>
        </w:p>
        <w:p w14:paraId="71D484A7" w14:textId="2E47759D"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475" w:history="1">
            <w:r w:rsidRPr="002D1F39">
              <w:rPr>
                <w:rStyle w:val="Hiperhivatkozs"/>
                <w:rFonts w:cs="Times New Roman"/>
                <w:noProof/>
              </w:rPr>
              <w:t>Tartalmi összefoglaló</w:t>
            </w:r>
            <w:r>
              <w:rPr>
                <w:noProof/>
                <w:webHidden/>
              </w:rPr>
              <w:tab/>
            </w:r>
            <w:r>
              <w:rPr>
                <w:noProof/>
                <w:webHidden/>
              </w:rPr>
              <w:fldChar w:fldCharType="begin"/>
            </w:r>
            <w:r>
              <w:rPr>
                <w:noProof/>
                <w:webHidden/>
              </w:rPr>
              <w:instrText xml:space="preserve"> PAGEREF _Toc230416475 \h </w:instrText>
            </w:r>
            <w:r>
              <w:rPr>
                <w:noProof/>
                <w:webHidden/>
              </w:rPr>
            </w:r>
            <w:r>
              <w:rPr>
                <w:noProof/>
                <w:webHidden/>
              </w:rPr>
              <w:fldChar w:fldCharType="separate"/>
            </w:r>
            <w:r w:rsidR="009170DF">
              <w:rPr>
                <w:noProof/>
                <w:webHidden/>
              </w:rPr>
              <w:t>4</w:t>
            </w:r>
            <w:r>
              <w:rPr>
                <w:noProof/>
                <w:webHidden/>
              </w:rPr>
              <w:fldChar w:fldCharType="end"/>
            </w:r>
          </w:hyperlink>
        </w:p>
        <w:p w14:paraId="00F1E931" w14:textId="3E7A930F"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476" w:history="1">
            <w:r w:rsidRPr="002D1F39">
              <w:rPr>
                <w:rStyle w:val="Hiperhivatkozs"/>
                <w:rFonts w:cs="Times New Roman"/>
                <w:noProof/>
              </w:rPr>
              <w:t>Tartalomjegyzék</w:t>
            </w:r>
            <w:r>
              <w:rPr>
                <w:noProof/>
                <w:webHidden/>
              </w:rPr>
              <w:tab/>
            </w:r>
            <w:r>
              <w:rPr>
                <w:noProof/>
                <w:webHidden/>
              </w:rPr>
              <w:fldChar w:fldCharType="begin"/>
            </w:r>
            <w:r>
              <w:rPr>
                <w:noProof/>
                <w:webHidden/>
              </w:rPr>
              <w:instrText xml:space="preserve"> PAGEREF _Toc230416476 \h </w:instrText>
            </w:r>
            <w:r>
              <w:rPr>
                <w:noProof/>
                <w:webHidden/>
              </w:rPr>
            </w:r>
            <w:r>
              <w:rPr>
                <w:noProof/>
                <w:webHidden/>
              </w:rPr>
              <w:fldChar w:fldCharType="separate"/>
            </w:r>
            <w:r w:rsidR="009170DF">
              <w:rPr>
                <w:noProof/>
                <w:webHidden/>
              </w:rPr>
              <w:t>5</w:t>
            </w:r>
            <w:r>
              <w:rPr>
                <w:noProof/>
                <w:webHidden/>
              </w:rPr>
              <w:fldChar w:fldCharType="end"/>
            </w:r>
          </w:hyperlink>
        </w:p>
        <w:p w14:paraId="5B8BAD47" w14:textId="65C9972B"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477" w:history="1">
            <w:r w:rsidRPr="002D1F39">
              <w:rPr>
                <w:rStyle w:val="Hiperhivatkozs"/>
                <w:rFonts w:cs="Times New Roman"/>
                <w:noProof/>
              </w:rPr>
              <w:t>1. Bevezetés, problémafelvetés és célkitűzés</w:t>
            </w:r>
            <w:r>
              <w:rPr>
                <w:noProof/>
                <w:webHidden/>
              </w:rPr>
              <w:tab/>
            </w:r>
            <w:r>
              <w:rPr>
                <w:noProof/>
                <w:webHidden/>
              </w:rPr>
              <w:fldChar w:fldCharType="begin"/>
            </w:r>
            <w:r>
              <w:rPr>
                <w:noProof/>
                <w:webHidden/>
              </w:rPr>
              <w:instrText xml:space="preserve"> PAGEREF _Toc230416477 \h </w:instrText>
            </w:r>
            <w:r>
              <w:rPr>
                <w:noProof/>
                <w:webHidden/>
              </w:rPr>
            </w:r>
            <w:r>
              <w:rPr>
                <w:noProof/>
                <w:webHidden/>
              </w:rPr>
              <w:fldChar w:fldCharType="separate"/>
            </w:r>
            <w:r w:rsidR="009170DF">
              <w:rPr>
                <w:noProof/>
                <w:webHidden/>
              </w:rPr>
              <w:t>7</w:t>
            </w:r>
            <w:r>
              <w:rPr>
                <w:noProof/>
                <w:webHidden/>
              </w:rPr>
              <w:fldChar w:fldCharType="end"/>
            </w:r>
          </w:hyperlink>
        </w:p>
        <w:p w14:paraId="18836AA4" w14:textId="37C30601" w:rsidR="00D0387F" w:rsidRDefault="00D0387F">
          <w:pPr>
            <w:pStyle w:val="TJ2"/>
            <w:tabs>
              <w:tab w:val="right" w:leader="dot" w:pos="8778"/>
            </w:tabs>
            <w:rPr>
              <w:rFonts w:asciiTheme="minorHAnsi" w:hAnsiTheme="minorHAnsi"/>
              <w:noProof/>
              <w:kern w:val="2"/>
              <w:szCs w:val="24"/>
              <w:lang w:val="hu-HU" w:eastAsia="hu-HU"/>
              <w14:ligatures w14:val="standardContextual"/>
            </w:rPr>
          </w:pPr>
          <w:hyperlink w:anchor="_Toc230416478" w:history="1">
            <w:r w:rsidRPr="002D1F39">
              <w:rPr>
                <w:rStyle w:val="Hiperhivatkozs"/>
                <w:rFonts w:cs="Times New Roman"/>
                <w:noProof/>
              </w:rPr>
              <w:t>1.1. A megoldandó probléma</w:t>
            </w:r>
            <w:r>
              <w:rPr>
                <w:noProof/>
                <w:webHidden/>
              </w:rPr>
              <w:tab/>
            </w:r>
            <w:r>
              <w:rPr>
                <w:noProof/>
                <w:webHidden/>
              </w:rPr>
              <w:fldChar w:fldCharType="begin"/>
            </w:r>
            <w:r>
              <w:rPr>
                <w:noProof/>
                <w:webHidden/>
              </w:rPr>
              <w:instrText xml:space="preserve"> PAGEREF _Toc230416478 \h </w:instrText>
            </w:r>
            <w:r>
              <w:rPr>
                <w:noProof/>
                <w:webHidden/>
              </w:rPr>
            </w:r>
            <w:r>
              <w:rPr>
                <w:noProof/>
                <w:webHidden/>
              </w:rPr>
              <w:fldChar w:fldCharType="separate"/>
            </w:r>
            <w:r w:rsidR="009170DF">
              <w:rPr>
                <w:noProof/>
                <w:webHidden/>
              </w:rPr>
              <w:t>7</w:t>
            </w:r>
            <w:r>
              <w:rPr>
                <w:noProof/>
                <w:webHidden/>
              </w:rPr>
              <w:fldChar w:fldCharType="end"/>
            </w:r>
          </w:hyperlink>
        </w:p>
        <w:p w14:paraId="049EDF76" w14:textId="19C5F04B" w:rsidR="00D0387F" w:rsidRDefault="00D0387F">
          <w:pPr>
            <w:pStyle w:val="TJ2"/>
            <w:tabs>
              <w:tab w:val="right" w:leader="dot" w:pos="8778"/>
            </w:tabs>
            <w:rPr>
              <w:rFonts w:asciiTheme="minorHAnsi" w:hAnsiTheme="minorHAnsi"/>
              <w:noProof/>
              <w:kern w:val="2"/>
              <w:szCs w:val="24"/>
              <w:lang w:val="hu-HU" w:eastAsia="hu-HU"/>
              <w14:ligatures w14:val="standardContextual"/>
            </w:rPr>
          </w:pPr>
          <w:hyperlink w:anchor="_Toc230416479" w:history="1">
            <w:r w:rsidRPr="002D1F39">
              <w:rPr>
                <w:rStyle w:val="Hiperhivatkozs"/>
                <w:rFonts w:cs="Times New Roman"/>
                <w:noProof/>
              </w:rPr>
              <w:t>1.2. Célkitűzés és MVP-határ</w:t>
            </w:r>
            <w:r>
              <w:rPr>
                <w:noProof/>
                <w:webHidden/>
              </w:rPr>
              <w:tab/>
            </w:r>
            <w:r>
              <w:rPr>
                <w:noProof/>
                <w:webHidden/>
              </w:rPr>
              <w:fldChar w:fldCharType="begin"/>
            </w:r>
            <w:r>
              <w:rPr>
                <w:noProof/>
                <w:webHidden/>
              </w:rPr>
              <w:instrText xml:space="preserve"> PAGEREF _Toc230416479 \h </w:instrText>
            </w:r>
            <w:r>
              <w:rPr>
                <w:noProof/>
                <w:webHidden/>
              </w:rPr>
            </w:r>
            <w:r>
              <w:rPr>
                <w:noProof/>
                <w:webHidden/>
              </w:rPr>
              <w:fldChar w:fldCharType="separate"/>
            </w:r>
            <w:r w:rsidR="009170DF">
              <w:rPr>
                <w:noProof/>
                <w:webHidden/>
              </w:rPr>
              <w:t>7</w:t>
            </w:r>
            <w:r>
              <w:rPr>
                <w:noProof/>
                <w:webHidden/>
              </w:rPr>
              <w:fldChar w:fldCharType="end"/>
            </w:r>
          </w:hyperlink>
        </w:p>
        <w:p w14:paraId="5DEF6916" w14:textId="71057481"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480" w:history="1">
            <w:r w:rsidRPr="002D1F39">
              <w:rPr>
                <w:rStyle w:val="Hiperhivatkozs"/>
                <w:rFonts w:cs="Times New Roman"/>
                <w:noProof/>
              </w:rPr>
              <w:t>2. Piaci és területi összehasonlítás</w:t>
            </w:r>
            <w:r>
              <w:rPr>
                <w:noProof/>
                <w:webHidden/>
              </w:rPr>
              <w:tab/>
            </w:r>
            <w:r>
              <w:rPr>
                <w:noProof/>
                <w:webHidden/>
              </w:rPr>
              <w:fldChar w:fldCharType="begin"/>
            </w:r>
            <w:r>
              <w:rPr>
                <w:noProof/>
                <w:webHidden/>
              </w:rPr>
              <w:instrText xml:space="preserve"> PAGEREF _Toc230416480 \h </w:instrText>
            </w:r>
            <w:r>
              <w:rPr>
                <w:noProof/>
                <w:webHidden/>
              </w:rPr>
            </w:r>
            <w:r>
              <w:rPr>
                <w:noProof/>
                <w:webHidden/>
              </w:rPr>
              <w:fldChar w:fldCharType="separate"/>
            </w:r>
            <w:r w:rsidR="009170DF">
              <w:rPr>
                <w:noProof/>
                <w:webHidden/>
              </w:rPr>
              <w:t>9</w:t>
            </w:r>
            <w:r>
              <w:rPr>
                <w:noProof/>
                <w:webHidden/>
              </w:rPr>
              <w:fldChar w:fldCharType="end"/>
            </w:r>
          </w:hyperlink>
        </w:p>
        <w:p w14:paraId="449F6C2D" w14:textId="0EEB9A72" w:rsidR="00D0387F" w:rsidRDefault="00D0387F">
          <w:pPr>
            <w:pStyle w:val="TJ2"/>
            <w:tabs>
              <w:tab w:val="right" w:leader="dot" w:pos="8778"/>
            </w:tabs>
            <w:rPr>
              <w:rFonts w:asciiTheme="minorHAnsi" w:hAnsiTheme="minorHAnsi"/>
              <w:noProof/>
              <w:kern w:val="2"/>
              <w:szCs w:val="24"/>
              <w:lang w:val="hu-HU" w:eastAsia="hu-HU"/>
              <w14:ligatures w14:val="standardContextual"/>
            </w:rPr>
          </w:pPr>
          <w:hyperlink w:anchor="_Toc230416481" w:history="1">
            <w:r w:rsidRPr="002D1F39">
              <w:rPr>
                <w:rStyle w:val="Hiperhivatkozs"/>
                <w:rFonts w:cs="Times New Roman"/>
                <w:noProof/>
              </w:rPr>
              <w:t>2.1. A saját rendszer értéke</w:t>
            </w:r>
            <w:r>
              <w:rPr>
                <w:noProof/>
                <w:webHidden/>
              </w:rPr>
              <w:tab/>
            </w:r>
            <w:r>
              <w:rPr>
                <w:noProof/>
                <w:webHidden/>
              </w:rPr>
              <w:fldChar w:fldCharType="begin"/>
            </w:r>
            <w:r>
              <w:rPr>
                <w:noProof/>
                <w:webHidden/>
              </w:rPr>
              <w:instrText xml:space="preserve"> PAGEREF _Toc230416481 \h </w:instrText>
            </w:r>
            <w:r>
              <w:rPr>
                <w:noProof/>
                <w:webHidden/>
              </w:rPr>
            </w:r>
            <w:r>
              <w:rPr>
                <w:noProof/>
                <w:webHidden/>
              </w:rPr>
              <w:fldChar w:fldCharType="separate"/>
            </w:r>
            <w:r w:rsidR="009170DF">
              <w:rPr>
                <w:noProof/>
                <w:webHidden/>
              </w:rPr>
              <w:t>10</w:t>
            </w:r>
            <w:r>
              <w:rPr>
                <w:noProof/>
                <w:webHidden/>
              </w:rPr>
              <w:fldChar w:fldCharType="end"/>
            </w:r>
          </w:hyperlink>
        </w:p>
        <w:p w14:paraId="3305C580" w14:textId="6F0B06BD"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482" w:history="1">
            <w:r w:rsidRPr="002D1F39">
              <w:rPr>
                <w:rStyle w:val="Hiperhivatkozs"/>
                <w:rFonts w:cs="Times New Roman"/>
                <w:noProof/>
              </w:rPr>
              <w:t>3. Követelmények és use case-ek</w:t>
            </w:r>
            <w:r>
              <w:rPr>
                <w:noProof/>
                <w:webHidden/>
              </w:rPr>
              <w:tab/>
            </w:r>
            <w:r>
              <w:rPr>
                <w:noProof/>
                <w:webHidden/>
              </w:rPr>
              <w:fldChar w:fldCharType="begin"/>
            </w:r>
            <w:r>
              <w:rPr>
                <w:noProof/>
                <w:webHidden/>
              </w:rPr>
              <w:instrText xml:space="preserve"> PAGEREF _Toc230416482 \h </w:instrText>
            </w:r>
            <w:r>
              <w:rPr>
                <w:noProof/>
                <w:webHidden/>
              </w:rPr>
            </w:r>
            <w:r>
              <w:rPr>
                <w:noProof/>
                <w:webHidden/>
              </w:rPr>
              <w:fldChar w:fldCharType="separate"/>
            </w:r>
            <w:r w:rsidR="009170DF">
              <w:rPr>
                <w:noProof/>
                <w:webHidden/>
              </w:rPr>
              <w:t>10</w:t>
            </w:r>
            <w:r>
              <w:rPr>
                <w:noProof/>
                <w:webHidden/>
              </w:rPr>
              <w:fldChar w:fldCharType="end"/>
            </w:r>
          </w:hyperlink>
        </w:p>
        <w:p w14:paraId="7F76A074" w14:textId="65D78E09" w:rsidR="00D0387F" w:rsidRDefault="00D0387F">
          <w:pPr>
            <w:pStyle w:val="TJ2"/>
            <w:tabs>
              <w:tab w:val="right" w:leader="dot" w:pos="8778"/>
            </w:tabs>
            <w:rPr>
              <w:rFonts w:asciiTheme="minorHAnsi" w:hAnsiTheme="minorHAnsi"/>
              <w:noProof/>
              <w:kern w:val="2"/>
              <w:szCs w:val="24"/>
              <w:lang w:val="hu-HU" w:eastAsia="hu-HU"/>
              <w14:ligatures w14:val="standardContextual"/>
            </w:rPr>
          </w:pPr>
          <w:hyperlink w:anchor="_Toc230416483" w:history="1">
            <w:r w:rsidRPr="002D1F39">
              <w:rPr>
                <w:rStyle w:val="Hiperhivatkozs"/>
                <w:rFonts w:cs="Times New Roman"/>
                <w:noProof/>
              </w:rPr>
              <w:t>3.1. Fő use case-ek</w:t>
            </w:r>
            <w:r>
              <w:rPr>
                <w:noProof/>
                <w:webHidden/>
              </w:rPr>
              <w:tab/>
            </w:r>
            <w:r>
              <w:rPr>
                <w:noProof/>
                <w:webHidden/>
              </w:rPr>
              <w:fldChar w:fldCharType="begin"/>
            </w:r>
            <w:r>
              <w:rPr>
                <w:noProof/>
                <w:webHidden/>
              </w:rPr>
              <w:instrText xml:space="preserve"> PAGEREF _Toc230416483 \h </w:instrText>
            </w:r>
            <w:r>
              <w:rPr>
                <w:noProof/>
                <w:webHidden/>
              </w:rPr>
            </w:r>
            <w:r>
              <w:rPr>
                <w:noProof/>
                <w:webHidden/>
              </w:rPr>
              <w:fldChar w:fldCharType="separate"/>
            </w:r>
            <w:r w:rsidR="009170DF">
              <w:rPr>
                <w:noProof/>
                <w:webHidden/>
              </w:rPr>
              <w:t>12</w:t>
            </w:r>
            <w:r>
              <w:rPr>
                <w:noProof/>
                <w:webHidden/>
              </w:rPr>
              <w:fldChar w:fldCharType="end"/>
            </w:r>
          </w:hyperlink>
        </w:p>
        <w:p w14:paraId="04F683FF" w14:textId="176722C5"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484" w:history="1">
            <w:r w:rsidRPr="002D1F39">
              <w:rPr>
                <w:rStyle w:val="Hiperhivatkozs"/>
                <w:rFonts w:cs="Times New Roman"/>
                <w:noProof/>
              </w:rPr>
              <w:t>4. GUI/UX tervezés</w:t>
            </w:r>
            <w:r>
              <w:rPr>
                <w:noProof/>
                <w:webHidden/>
              </w:rPr>
              <w:tab/>
            </w:r>
            <w:r>
              <w:rPr>
                <w:noProof/>
                <w:webHidden/>
              </w:rPr>
              <w:fldChar w:fldCharType="begin"/>
            </w:r>
            <w:r>
              <w:rPr>
                <w:noProof/>
                <w:webHidden/>
              </w:rPr>
              <w:instrText xml:space="preserve"> PAGEREF _Toc230416484 \h </w:instrText>
            </w:r>
            <w:r>
              <w:rPr>
                <w:noProof/>
                <w:webHidden/>
              </w:rPr>
            </w:r>
            <w:r>
              <w:rPr>
                <w:noProof/>
                <w:webHidden/>
              </w:rPr>
              <w:fldChar w:fldCharType="separate"/>
            </w:r>
            <w:r w:rsidR="009170DF">
              <w:rPr>
                <w:noProof/>
                <w:webHidden/>
              </w:rPr>
              <w:t>14</w:t>
            </w:r>
            <w:r>
              <w:rPr>
                <w:noProof/>
                <w:webHidden/>
              </w:rPr>
              <w:fldChar w:fldCharType="end"/>
            </w:r>
          </w:hyperlink>
        </w:p>
        <w:p w14:paraId="003278E0" w14:textId="1F95C2AE"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485" w:history="1">
            <w:r w:rsidRPr="002D1F39">
              <w:rPr>
                <w:rStyle w:val="Hiperhivatkozs"/>
                <w:rFonts w:cs="Times New Roman"/>
                <w:noProof/>
              </w:rPr>
              <w:t>5. Technológiai háttér</w:t>
            </w:r>
            <w:r>
              <w:rPr>
                <w:noProof/>
                <w:webHidden/>
              </w:rPr>
              <w:tab/>
            </w:r>
            <w:r>
              <w:rPr>
                <w:noProof/>
                <w:webHidden/>
              </w:rPr>
              <w:fldChar w:fldCharType="begin"/>
            </w:r>
            <w:r>
              <w:rPr>
                <w:noProof/>
                <w:webHidden/>
              </w:rPr>
              <w:instrText xml:space="preserve"> PAGEREF _Toc230416485 \h </w:instrText>
            </w:r>
            <w:r>
              <w:rPr>
                <w:noProof/>
                <w:webHidden/>
              </w:rPr>
            </w:r>
            <w:r>
              <w:rPr>
                <w:noProof/>
                <w:webHidden/>
              </w:rPr>
              <w:fldChar w:fldCharType="separate"/>
            </w:r>
            <w:r w:rsidR="009170DF">
              <w:rPr>
                <w:noProof/>
                <w:webHidden/>
              </w:rPr>
              <w:t>19</w:t>
            </w:r>
            <w:r>
              <w:rPr>
                <w:noProof/>
                <w:webHidden/>
              </w:rPr>
              <w:fldChar w:fldCharType="end"/>
            </w:r>
          </w:hyperlink>
        </w:p>
        <w:p w14:paraId="2B53D56F" w14:textId="5644FC87" w:rsidR="00D0387F" w:rsidRDefault="00D0387F">
          <w:pPr>
            <w:pStyle w:val="TJ2"/>
            <w:tabs>
              <w:tab w:val="right" w:leader="dot" w:pos="8778"/>
            </w:tabs>
            <w:rPr>
              <w:rFonts w:asciiTheme="minorHAnsi" w:hAnsiTheme="minorHAnsi"/>
              <w:noProof/>
              <w:kern w:val="2"/>
              <w:szCs w:val="24"/>
              <w:lang w:val="hu-HU" w:eastAsia="hu-HU"/>
              <w14:ligatures w14:val="standardContextual"/>
            </w:rPr>
          </w:pPr>
          <w:hyperlink w:anchor="_Toc230416486" w:history="1">
            <w:r w:rsidRPr="002D1F39">
              <w:rPr>
                <w:rStyle w:val="Hiperhivatkozs"/>
                <w:rFonts w:cs="Times New Roman"/>
                <w:noProof/>
              </w:rPr>
              <w:t>5.1. Alternatívák és döntések</w:t>
            </w:r>
            <w:r>
              <w:rPr>
                <w:noProof/>
                <w:webHidden/>
              </w:rPr>
              <w:tab/>
            </w:r>
            <w:r>
              <w:rPr>
                <w:noProof/>
                <w:webHidden/>
              </w:rPr>
              <w:fldChar w:fldCharType="begin"/>
            </w:r>
            <w:r>
              <w:rPr>
                <w:noProof/>
                <w:webHidden/>
              </w:rPr>
              <w:instrText xml:space="preserve"> PAGEREF _Toc230416486 \h </w:instrText>
            </w:r>
            <w:r>
              <w:rPr>
                <w:noProof/>
                <w:webHidden/>
              </w:rPr>
            </w:r>
            <w:r>
              <w:rPr>
                <w:noProof/>
                <w:webHidden/>
              </w:rPr>
              <w:fldChar w:fldCharType="separate"/>
            </w:r>
            <w:r w:rsidR="009170DF">
              <w:rPr>
                <w:noProof/>
                <w:webHidden/>
              </w:rPr>
              <w:t>20</w:t>
            </w:r>
            <w:r>
              <w:rPr>
                <w:noProof/>
                <w:webHidden/>
              </w:rPr>
              <w:fldChar w:fldCharType="end"/>
            </w:r>
          </w:hyperlink>
        </w:p>
        <w:p w14:paraId="4A2FD5AC" w14:textId="10211018"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487" w:history="1">
            <w:r w:rsidRPr="002D1F39">
              <w:rPr>
                <w:rStyle w:val="Hiperhivatkozs"/>
                <w:rFonts w:cs="Times New Roman"/>
                <w:noProof/>
              </w:rPr>
              <w:t>6. Architektúra és adatáramlás</w:t>
            </w:r>
            <w:r>
              <w:rPr>
                <w:noProof/>
                <w:webHidden/>
              </w:rPr>
              <w:tab/>
            </w:r>
            <w:r>
              <w:rPr>
                <w:noProof/>
                <w:webHidden/>
              </w:rPr>
              <w:fldChar w:fldCharType="begin"/>
            </w:r>
            <w:r>
              <w:rPr>
                <w:noProof/>
                <w:webHidden/>
              </w:rPr>
              <w:instrText xml:space="preserve"> PAGEREF _Toc230416487 \h </w:instrText>
            </w:r>
            <w:r>
              <w:rPr>
                <w:noProof/>
                <w:webHidden/>
              </w:rPr>
            </w:r>
            <w:r>
              <w:rPr>
                <w:noProof/>
                <w:webHidden/>
              </w:rPr>
              <w:fldChar w:fldCharType="separate"/>
            </w:r>
            <w:r w:rsidR="009170DF">
              <w:rPr>
                <w:noProof/>
                <w:webHidden/>
              </w:rPr>
              <w:t>21</w:t>
            </w:r>
            <w:r>
              <w:rPr>
                <w:noProof/>
                <w:webHidden/>
              </w:rPr>
              <w:fldChar w:fldCharType="end"/>
            </w:r>
          </w:hyperlink>
        </w:p>
        <w:p w14:paraId="28250140" w14:textId="5C27B1B1" w:rsidR="00D0387F" w:rsidRDefault="00D0387F">
          <w:pPr>
            <w:pStyle w:val="TJ2"/>
            <w:tabs>
              <w:tab w:val="right" w:leader="dot" w:pos="8778"/>
            </w:tabs>
            <w:rPr>
              <w:rFonts w:asciiTheme="minorHAnsi" w:hAnsiTheme="minorHAnsi"/>
              <w:noProof/>
              <w:kern w:val="2"/>
              <w:szCs w:val="24"/>
              <w:lang w:val="hu-HU" w:eastAsia="hu-HU"/>
              <w14:ligatures w14:val="standardContextual"/>
            </w:rPr>
          </w:pPr>
          <w:hyperlink w:anchor="_Toc230416488" w:history="1">
            <w:r w:rsidRPr="002D1F39">
              <w:rPr>
                <w:rStyle w:val="Hiperhivatkozs"/>
                <w:rFonts w:cs="Times New Roman"/>
                <w:noProof/>
              </w:rPr>
              <w:t>6.1. Modulok</w:t>
            </w:r>
            <w:r>
              <w:rPr>
                <w:noProof/>
                <w:webHidden/>
              </w:rPr>
              <w:tab/>
            </w:r>
            <w:r>
              <w:rPr>
                <w:noProof/>
                <w:webHidden/>
              </w:rPr>
              <w:fldChar w:fldCharType="begin"/>
            </w:r>
            <w:r>
              <w:rPr>
                <w:noProof/>
                <w:webHidden/>
              </w:rPr>
              <w:instrText xml:space="preserve"> PAGEREF _Toc230416488 \h </w:instrText>
            </w:r>
            <w:r>
              <w:rPr>
                <w:noProof/>
                <w:webHidden/>
              </w:rPr>
            </w:r>
            <w:r>
              <w:rPr>
                <w:noProof/>
                <w:webHidden/>
              </w:rPr>
              <w:fldChar w:fldCharType="separate"/>
            </w:r>
            <w:r w:rsidR="009170DF">
              <w:rPr>
                <w:noProof/>
                <w:webHidden/>
              </w:rPr>
              <w:t>22</w:t>
            </w:r>
            <w:r>
              <w:rPr>
                <w:noProof/>
                <w:webHidden/>
              </w:rPr>
              <w:fldChar w:fldCharType="end"/>
            </w:r>
          </w:hyperlink>
        </w:p>
        <w:p w14:paraId="2EADBEF4" w14:textId="0948E650"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489" w:history="1">
            <w:r w:rsidRPr="002D1F39">
              <w:rPr>
                <w:rStyle w:val="Hiperhivatkozs"/>
                <w:rFonts w:cs="Times New Roman"/>
                <w:noProof/>
              </w:rPr>
              <w:t>7. Adatmodell</w:t>
            </w:r>
            <w:r>
              <w:rPr>
                <w:noProof/>
                <w:webHidden/>
              </w:rPr>
              <w:tab/>
            </w:r>
            <w:r>
              <w:rPr>
                <w:noProof/>
                <w:webHidden/>
              </w:rPr>
              <w:fldChar w:fldCharType="begin"/>
            </w:r>
            <w:r>
              <w:rPr>
                <w:noProof/>
                <w:webHidden/>
              </w:rPr>
              <w:instrText xml:space="preserve"> PAGEREF _Toc230416489 \h </w:instrText>
            </w:r>
            <w:r>
              <w:rPr>
                <w:noProof/>
                <w:webHidden/>
              </w:rPr>
            </w:r>
            <w:r>
              <w:rPr>
                <w:noProof/>
                <w:webHidden/>
              </w:rPr>
              <w:fldChar w:fldCharType="separate"/>
            </w:r>
            <w:r w:rsidR="009170DF">
              <w:rPr>
                <w:noProof/>
                <w:webHidden/>
              </w:rPr>
              <w:t>23</w:t>
            </w:r>
            <w:r>
              <w:rPr>
                <w:noProof/>
                <w:webHidden/>
              </w:rPr>
              <w:fldChar w:fldCharType="end"/>
            </w:r>
          </w:hyperlink>
        </w:p>
        <w:p w14:paraId="5A837426" w14:textId="541E7BFA"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490" w:history="1">
            <w:r w:rsidRPr="002D1F39">
              <w:rPr>
                <w:rStyle w:val="Hiperhivatkozs"/>
                <w:rFonts w:cs="Times New Roman"/>
                <w:noProof/>
              </w:rPr>
              <w:t>8. Megvalósítás kulcsfolyamatai</w:t>
            </w:r>
            <w:r>
              <w:rPr>
                <w:noProof/>
                <w:webHidden/>
              </w:rPr>
              <w:tab/>
            </w:r>
            <w:r>
              <w:rPr>
                <w:noProof/>
                <w:webHidden/>
              </w:rPr>
              <w:fldChar w:fldCharType="begin"/>
            </w:r>
            <w:r>
              <w:rPr>
                <w:noProof/>
                <w:webHidden/>
              </w:rPr>
              <w:instrText xml:space="preserve"> PAGEREF _Toc230416490 \h </w:instrText>
            </w:r>
            <w:r>
              <w:rPr>
                <w:noProof/>
                <w:webHidden/>
              </w:rPr>
            </w:r>
            <w:r>
              <w:rPr>
                <w:noProof/>
                <w:webHidden/>
              </w:rPr>
              <w:fldChar w:fldCharType="separate"/>
            </w:r>
            <w:r w:rsidR="009170DF">
              <w:rPr>
                <w:noProof/>
                <w:webHidden/>
              </w:rPr>
              <w:t>25</w:t>
            </w:r>
            <w:r>
              <w:rPr>
                <w:noProof/>
                <w:webHidden/>
              </w:rPr>
              <w:fldChar w:fldCharType="end"/>
            </w:r>
          </w:hyperlink>
        </w:p>
        <w:p w14:paraId="000BCA06" w14:textId="450813B5" w:rsidR="00D0387F" w:rsidRDefault="00D0387F">
          <w:pPr>
            <w:pStyle w:val="TJ2"/>
            <w:tabs>
              <w:tab w:val="right" w:leader="dot" w:pos="8778"/>
            </w:tabs>
            <w:rPr>
              <w:rFonts w:asciiTheme="minorHAnsi" w:hAnsiTheme="minorHAnsi"/>
              <w:noProof/>
              <w:kern w:val="2"/>
              <w:szCs w:val="24"/>
              <w:lang w:val="hu-HU" w:eastAsia="hu-HU"/>
              <w14:ligatures w14:val="standardContextual"/>
            </w:rPr>
          </w:pPr>
          <w:hyperlink w:anchor="_Toc230416491" w:history="1">
            <w:r w:rsidRPr="002D1F39">
              <w:rPr>
                <w:rStyle w:val="Hiperhivatkozs"/>
                <w:rFonts w:cs="Times New Roman"/>
                <w:noProof/>
              </w:rPr>
              <w:t>8.1. Checkout és rendelésmentés</w:t>
            </w:r>
            <w:r>
              <w:rPr>
                <w:noProof/>
                <w:webHidden/>
              </w:rPr>
              <w:tab/>
            </w:r>
            <w:r>
              <w:rPr>
                <w:noProof/>
                <w:webHidden/>
              </w:rPr>
              <w:fldChar w:fldCharType="begin"/>
            </w:r>
            <w:r>
              <w:rPr>
                <w:noProof/>
                <w:webHidden/>
              </w:rPr>
              <w:instrText xml:space="preserve"> PAGEREF _Toc230416491 \h </w:instrText>
            </w:r>
            <w:r>
              <w:rPr>
                <w:noProof/>
                <w:webHidden/>
              </w:rPr>
            </w:r>
            <w:r>
              <w:rPr>
                <w:noProof/>
                <w:webHidden/>
              </w:rPr>
              <w:fldChar w:fldCharType="separate"/>
            </w:r>
            <w:r w:rsidR="009170DF">
              <w:rPr>
                <w:noProof/>
                <w:webHidden/>
              </w:rPr>
              <w:t>25</w:t>
            </w:r>
            <w:r>
              <w:rPr>
                <w:noProof/>
                <w:webHidden/>
              </w:rPr>
              <w:fldChar w:fldCharType="end"/>
            </w:r>
          </w:hyperlink>
        </w:p>
        <w:p w14:paraId="5F51F117" w14:textId="3C030FA7" w:rsidR="00D0387F" w:rsidRDefault="00D0387F">
          <w:pPr>
            <w:pStyle w:val="TJ2"/>
            <w:tabs>
              <w:tab w:val="right" w:leader="dot" w:pos="8778"/>
            </w:tabs>
            <w:rPr>
              <w:rFonts w:asciiTheme="minorHAnsi" w:hAnsiTheme="minorHAnsi"/>
              <w:noProof/>
              <w:kern w:val="2"/>
              <w:szCs w:val="24"/>
              <w:lang w:val="hu-HU" w:eastAsia="hu-HU"/>
              <w14:ligatures w14:val="standardContextual"/>
            </w:rPr>
          </w:pPr>
          <w:hyperlink w:anchor="_Toc230416492" w:history="1">
            <w:r w:rsidRPr="002D1F39">
              <w:rPr>
                <w:rStyle w:val="Hiperhivatkozs"/>
                <w:rFonts w:cs="Times New Roman"/>
                <w:noProof/>
              </w:rPr>
              <w:t>8.2. Státusz, audit és készlet</w:t>
            </w:r>
            <w:r>
              <w:rPr>
                <w:noProof/>
                <w:webHidden/>
              </w:rPr>
              <w:tab/>
            </w:r>
            <w:r>
              <w:rPr>
                <w:noProof/>
                <w:webHidden/>
              </w:rPr>
              <w:fldChar w:fldCharType="begin"/>
            </w:r>
            <w:r>
              <w:rPr>
                <w:noProof/>
                <w:webHidden/>
              </w:rPr>
              <w:instrText xml:space="preserve"> PAGEREF _Toc230416492 \h </w:instrText>
            </w:r>
            <w:r>
              <w:rPr>
                <w:noProof/>
                <w:webHidden/>
              </w:rPr>
            </w:r>
            <w:r>
              <w:rPr>
                <w:noProof/>
                <w:webHidden/>
              </w:rPr>
              <w:fldChar w:fldCharType="separate"/>
            </w:r>
            <w:r w:rsidR="009170DF">
              <w:rPr>
                <w:noProof/>
                <w:webHidden/>
              </w:rPr>
              <w:t>25</w:t>
            </w:r>
            <w:r>
              <w:rPr>
                <w:noProof/>
                <w:webHidden/>
              </w:rPr>
              <w:fldChar w:fldCharType="end"/>
            </w:r>
          </w:hyperlink>
        </w:p>
        <w:p w14:paraId="659ADFF0" w14:textId="28013AE2" w:rsidR="00D0387F" w:rsidRDefault="00D0387F">
          <w:pPr>
            <w:pStyle w:val="TJ2"/>
            <w:tabs>
              <w:tab w:val="right" w:leader="dot" w:pos="8778"/>
            </w:tabs>
            <w:rPr>
              <w:rFonts w:asciiTheme="minorHAnsi" w:hAnsiTheme="minorHAnsi"/>
              <w:noProof/>
              <w:kern w:val="2"/>
              <w:szCs w:val="24"/>
              <w:lang w:val="hu-HU" w:eastAsia="hu-HU"/>
              <w14:ligatures w14:val="standardContextual"/>
            </w:rPr>
          </w:pPr>
          <w:hyperlink w:anchor="_Toc230416493" w:history="1">
            <w:r w:rsidRPr="002D1F39">
              <w:rPr>
                <w:rStyle w:val="Hiperhivatkozs"/>
                <w:rFonts w:cs="Times New Roman"/>
                <w:noProof/>
              </w:rPr>
              <w:t>8.3. Helyszíni vásárlás</w:t>
            </w:r>
            <w:r>
              <w:rPr>
                <w:noProof/>
                <w:webHidden/>
              </w:rPr>
              <w:tab/>
            </w:r>
            <w:r>
              <w:rPr>
                <w:noProof/>
                <w:webHidden/>
              </w:rPr>
              <w:fldChar w:fldCharType="begin"/>
            </w:r>
            <w:r>
              <w:rPr>
                <w:noProof/>
                <w:webHidden/>
              </w:rPr>
              <w:instrText xml:space="preserve"> PAGEREF _Toc230416493 \h </w:instrText>
            </w:r>
            <w:r>
              <w:rPr>
                <w:noProof/>
                <w:webHidden/>
              </w:rPr>
            </w:r>
            <w:r>
              <w:rPr>
                <w:noProof/>
                <w:webHidden/>
              </w:rPr>
              <w:fldChar w:fldCharType="separate"/>
            </w:r>
            <w:r w:rsidR="009170DF">
              <w:rPr>
                <w:noProof/>
                <w:webHidden/>
              </w:rPr>
              <w:t>25</w:t>
            </w:r>
            <w:r>
              <w:rPr>
                <w:noProof/>
                <w:webHidden/>
              </w:rPr>
              <w:fldChar w:fldCharType="end"/>
            </w:r>
          </w:hyperlink>
        </w:p>
        <w:p w14:paraId="018DE6D6" w14:textId="7FE58230" w:rsidR="00D0387F" w:rsidRDefault="00D0387F">
          <w:pPr>
            <w:pStyle w:val="TJ2"/>
            <w:tabs>
              <w:tab w:val="right" w:leader="dot" w:pos="8778"/>
            </w:tabs>
            <w:rPr>
              <w:rFonts w:asciiTheme="minorHAnsi" w:hAnsiTheme="minorHAnsi"/>
              <w:noProof/>
              <w:kern w:val="2"/>
              <w:szCs w:val="24"/>
              <w:lang w:val="hu-HU" w:eastAsia="hu-HU"/>
              <w14:ligatures w14:val="standardContextual"/>
            </w:rPr>
          </w:pPr>
          <w:hyperlink w:anchor="_Toc230416494" w:history="1">
            <w:r w:rsidRPr="002D1F39">
              <w:rPr>
                <w:rStyle w:val="Hiperhivatkozs"/>
                <w:rFonts w:cs="Times New Roman"/>
                <w:noProof/>
              </w:rPr>
              <w:t>8.4. CSV-import</w:t>
            </w:r>
            <w:r>
              <w:rPr>
                <w:noProof/>
                <w:webHidden/>
              </w:rPr>
              <w:tab/>
            </w:r>
            <w:r>
              <w:rPr>
                <w:noProof/>
                <w:webHidden/>
              </w:rPr>
              <w:fldChar w:fldCharType="begin"/>
            </w:r>
            <w:r>
              <w:rPr>
                <w:noProof/>
                <w:webHidden/>
              </w:rPr>
              <w:instrText xml:space="preserve"> PAGEREF _Toc230416494 \h </w:instrText>
            </w:r>
            <w:r>
              <w:rPr>
                <w:noProof/>
                <w:webHidden/>
              </w:rPr>
            </w:r>
            <w:r>
              <w:rPr>
                <w:noProof/>
                <w:webHidden/>
              </w:rPr>
              <w:fldChar w:fldCharType="separate"/>
            </w:r>
            <w:r w:rsidR="009170DF">
              <w:rPr>
                <w:noProof/>
                <w:webHidden/>
              </w:rPr>
              <w:t>26</w:t>
            </w:r>
            <w:r>
              <w:rPr>
                <w:noProof/>
                <w:webHidden/>
              </w:rPr>
              <w:fldChar w:fldCharType="end"/>
            </w:r>
          </w:hyperlink>
        </w:p>
        <w:p w14:paraId="3BDD61C1" w14:textId="48929F7C" w:rsidR="00D0387F" w:rsidRDefault="00D0387F">
          <w:pPr>
            <w:pStyle w:val="TJ2"/>
            <w:tabs>
              <w:tab w:val="right" w:leader="dot" w:pos="8778"/>
            </w:tabs>
            <w:rPr>
              <w:rFonts w:asciiTheme="minorHAnsi" w:hAnsiTheme="minorHAnsi"/>
              <w:noProof/>
              <w:kern w:val="2"/>
              <w:szCs w:val="24"/>
              <w:lang w:val="hu-HU" w:eastAsia="hu-HU"/>
              <w14:ligatures w14:val="standardContextual"/>
            </w:rPr>
          </w:pPr>
          <w:hyperlink w:anchor="_Toc230416495" w:history="1">
            <w:r w:rsidRPr="002D1F39">
              <w:rPr>
                <w:rStyle w:val="Hiperhivatkozs"/>
                <w:rFonts w:cs="Times New Roman"/>
                <w:noProof/>
              </w:rPr>
              <w:t>8.5. PDF-bizonylat</w:t>
            </w:r>
            <w:r>
              <w:rPr>
                <w:noProof/>
                <w:webHidden/>
              </w:rPr>
              <w:tab/>
            </w:r>
            <w:r>
              <w:rPr>
                <w:noProof/>
                <w:webHidden/>
              </w:rPr>
              <w:fldChar w:fldCharType="begin"/>
            </w:r>
            <w:r>
              <w:rPr>
                <w:noProof/>
                <w:webHidden/>
              </w:rPr>
              <w:instrText xml:space="preserve"> PAGEREF _Toc230416495 \h </w:instrText>
            </w:r>
            <w:r>
              <w:rPr>
                <w:noProof/>
                <w:webHidden/>
              </w:rPr>
            </w:r>
            <w:r>
              <w:rPr>
                <w:noProof/>
                <w:webHidden/>
              </w:rPr>
              <w:fldChar w:fldCharType="separate"/>
            </w:r>
            <w:r w:rsidR="009170DF">
              <w:rPr>
                <w:noProof/>
                <w:webHidden/>
              </w:rPr>
              <w:t>26</w:t>
            </w:r>
            <w:r>
              <w:rPr>
                <w:noProof/>
                <w:webHidden/>
              </w:rPr>
              <w:fldChar w:fldCharType="end"/>
            </w:r>
          </w:hyperlink>
        </w:p>
        <w:p w14:paraId="36FC03EE" w14:textId="79E0151C" w:rsidR="00D0387F" w:rsidRDefault="00D0387F">
          <w:pPr>
            <w:pStyle w:val="TJ2"/>
            <w:tabs>
              <w:tab w:val="right" w:leader="dot" w:pos="8778"/>
            </w:tabs>
            <w:rPr>
              <w:rFonts w:asciiTheme="minorHAnsi" w:hAnsiTheme="minorHAnsi"/>
              <w:noProof/>
              <w:kern w:val="2"/>
              <w:szCs w:val="24"/>
              <w:lang w:val="hu-HU" w:eastAsia="hu-HU"/>
              <w14:ligatures w14:val="standardContextual"/>
            </w:rPr>
          </w:pPr>
          <w:hyperlink w:anchor="_Toc230416496" w:history="1">
            <w:r w:rsidRPr="002D1F39">
              <w:rPr>
                <w:rStyle w:val="Hiperhivatkozs"/>
                <w:rFonts w:cs="Times New Roman"/>
                <w:noProof/>
              </w:rPr>
              <w:t>8.6. AI-asszisztens</w:t>
            </w:r>
            <w:r>
              <w:rPr>
                <w:noProof/>
                <w:webHidden/>
              </w:rPr>
              <w:tab/>
            </w:r>
            <w:r>
              <w:rPr>
                <w:noProof/>
                <w:webHidden/>
              </w:rPr>
              <w:fldChar w:fldCharType="begin"/>
            </w:r>
            <w:r>
              <w:rPr>
                <w:noProof/>
                <w:webHidden/>
              </w:rPr>
              <w:instrText xml:space="preserve"> PAGEREF _Toc230416496 \h </w:instrText>
            </w:r>
            <w:r>
              <w:rPr>
                <w:noProof/>
                <w:webHidden/>
              </w:rPr>
            </w:r>
            <w:r>
              <w:rPr>
                <w:noProof/>
                <w:webHidden/>
              </w:rPr>
              <w:fldChar w:fldCharType="separate"/>
            </w:r>
            <w:r w:rsidR="009170DF">
              <w:rPr>
                <w:noProof/>
                <w:webHidden/>
              </w:rPr>
              <w:t>26</w:t>
            </w:r>
            <w:r>
              <w:rPr>
                <w:noProof/>
                <w:webHidden/>
              </w:rPr>
              <w:fldChar w:fldCharType="end"/>
            </w:r>
          </w:hyperlink>
        </w:p>
        <w:p w14:paraId="7D2F8618" w14:textId="48C20100"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497" w:history="1">
            <w:r w:rsidRPr="002D1F39">
              <w:rPr>
                <w:rStyle w:val="Hiperhivatkozs"/>
                <w:rFonts w:cs="Times New Roman"/>
                <w:noProof/>
              </w:rPr>
              <w:t>9. Biztonság és adatvédelem</w:t>
            </w:r>
            <w:r>
              <w:rPr>
                <w:noProof/>
                <w:webHidden/>
              </w:rPr>
              <w:tab/>
            </w:r>
            <w:r>
              <w:rPr>
                <w:noProof/>
                <w:webHidden/>
              </w:rPr>
              <w:fldChar w:fldCharType="begin"/>
            </w:r>
            <w:r>
              <w:rPr>
                <w:noProof/>
                <w:webHidden/>
              </w:rPr>
              <w:instrText xml:space="preserve"> PAGEREF _Toc230416497 \h </w:instrText>
            </w:r>
            <w:r>
              <w:rPr>
                <w:noProof/>
                <w:webHidden/>
              </w:rPr>
            </w:r>
            <w:r>
              <w:rPr>
                <w:noProof/>
                <w:webHidden/>
              </w:rPr>
              <w:fldChar w:fldCharType="separate"/>
            </w:r>
            <w:r w:rsidR="009170DF">
              <w:rPr>
                <w:noProof/>
                <w:webHidden/>
              </w:rPr>
              <w:t>27</w:t>
            </w:r>
            <w:r>
              <w:rPr>
                <w:noProof/>
                <w:webHidden/>
              </w:rPr>
              <w:fldChar w:fldCharType="end"/>
            </w:r>
          </w:hyperlink>
        </w:p>
        <w:p w14:paraId="23382F3F" w14:textId="6FB657F1" w:rsidR="00D0387F" w:rsidRDefault="00D0387F">
          <w:pPr>
            <w:pStyle w:val="TJ2"/>
            <w:tabs>
              <w:tab w:val="right" w:leader="dot" w:pos="8778"/>
            </w:tabs>
            <w:rPr>
              <w:rFonts w:asciiTheme="minorHAnsi" w:hAnsiTheme="minorHAnsi"/>
              <w:noProof/>
              <w:kern w:val="2"/>
              <w:szCs w:val="24"/>
              <w:lang w:val="hu-HU" w:eastAsia="hu-HU"/>
              <w14:ligatures w14:val="standardContextual"/>
            </w:rPr>
          </w:pPr>
          <w:hyperlink w:anchor="_Toc230416498" w:history="1">
            <w:r w:rsidRPr="002D1F39">
              <w:rPr>
                <w:rStyle w:val="Hiperhivatkozs"/>
                <w:rFonts w:cs="Times New Roman"/>
                <w:noProof/>
              </w:rPr>
              <w:t>9.1. MVP-korlátok biztonsági szempontból</w:t>
            </w:r>
            <w:r>
              <w:rPr>
                <w:noProof/>
                <w:webHidden/>
              </w:rPr>
              <w:tab/>
            </w:r>
            <w:r>
              <w:rPr>
                <w:noProof/>
                <w:webHidden/>
              </w:rPr>
              <w:fldChar w:fldCharType="begin"/>
            </w:r>
            <w:r>
              <w:rPr>
                <w:noProof/>
                <w:webHidden/>
              </w:rPr>
              <w:instrText xml:space="preserve"> PAGEREF _Toc230416498 \h </w:instrText>
            </w:r>
            <w:r>
              <w:rPr>
                <w:noProof/>
                <w:webHidden/>
              </w:rPr>
            </w:r>
            <w:r>
              <w:rPr>
                <w:noProof/>
                <w:webHidden/>
              </w:rPr>
              <w:fldChar w:fldCharType="separate"/>
            </w:r>
            <w:r w:rsidR="009170DF">
              <w:rPr>
                <w:noProof/>
                <w:webHidden/>
              </w:rPr>
              <w:t>29</w:t>
            </w:r>
            <w:r>
              <w:rPr>
                <w:noProof/>
                <w:webHidden/>
              </w:rPr>
              <w:fldChar w:fldCharType="end"/>
            </w:r>
          </w:hyperlink>
        </w:p>
        <w:p w14:paraId="3D794659" w14:textId="00591C75"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499" w:history="1">
            <w:r w:rsidRPr="002D1F39">
              <w:rPr>
                <w:rStyle w:val="Hiperhivatkozs"/>
                <w:rFonts w:cs="Times New Roman"/>
                <w:noProof/>
                <w:lang w:val="hu-HU"/>
              </w:rPr>
              <w:t>10. Tesztelés</w:t>
            </w:r>
            <w:r>
              <w:rPr>
                <w:noProof/>
                <w:webHidden/>
              </w:rPr>
              <w:tab/>
            </w:r>
            <w:r>
              <w:rPr>
                <w:noProof/>
                <w:webHidden/>
              </w:rPr>
              <w:fldChar w:fldCharType="begin"/>
            </w:r>
            <w:r>
              <w:rPr>
                <w:noProof/>
                <w:webHidden/>
              </w:rPr>
              <w:instrText xml:space="preserve"> PAGEREF _Toc230416499 \h </w:instrText>
            </w:r>
            <w:r>
              <w:rPr>
                <w:noProof/>
                <w:webHidden/>
              </w:rPr>
            </w:r>
            <w:r>
              <w:rPr>
                <w:noProof/>
                <w:webHidden/>
              </w:rPr>
              <w:fldChar w:fldCharType="separate"/>
            </w:r>
            <w:r w:rsidR="009170DF">
              <w:rPr>
                <w:noProof/>
                <w:webHidden/>
              </w:rPr>
              <w:t>30</w:t>
            </w:r>
            <w:r>
              <w:rPr>
                <w:noProof/>
                <w:webHidden/>
              </w:rPr>
              <w:fldChar w:fldCharType="end"/>
            </w:r>
          </w:hyperlink>
        </w:p>
        <w:p w14:paraId="708CA297" w14:textId="6630F2BE" w:rsidR="00D0387F" w:rsidRDefault="00D0387F">
          <w:pPr>
            <w:pStyle w:val="TJ2"/>
            <w:tabs>
              <w:tab w:val="right" w:leader="dot" w:pos="8778"/>
            </w:tabs>
            <w:rPr>
              <w:rFonts w:asciiTheme="minorHAnsi" w:hAnsiTheme="minorHAnsi"/>
              <w:noProof/>
              <w:kern w:val="2"/>
              <w:szCs w:val="24"/>
              <w:lang w:val="hu-HU" w:eastAsia="hu-HU"/>
              <w14:ligatures w14:val="standardContextual"/>
            </w:rPr>
          </w:pPr>
          <w:hyperlink w:anchor="_Toc230416500" w:history="1">
            <w:r w:rsidRPr="002D1F39">
              <w:rPr>
                <w:rStyle w:val="Hiperhivatkozs"/>
                <w:rFonts w:cs="Times New Roman"/>
                <w:noProof/>
              </w:rPr>
              <w:t>10.1. Build és CI</w:t>
            </w:r>
            <w:r>
              <w:rPr>
                <w:noProof/>
                <w:webHidden/>
              </w:rPr>
              <w:tab/>
            </w:r>
            <w:r>
              <w:rPr>
                <w:noProof/>
                <w:webHidden/>
              </w:rPr>
              <w:fldChar w:fldCharType="begin"/>
            </w:r>
            <w:r>
              <w:rPr>
                <w:noProof/>
                <w:webHidden/>
              </w:rPr>
              <w:instrText xml:space="preserve"> PAGEREF _Toc230416500 \h </w:instrText>
            </w:r>
            <w:r>
              <w:rPr>
                <w:noProof/>
                <w:webHidden/>
              </w:rPr>
            </w:r>
            <w:r>
              <w:rPr>
                <w:noProof/>
                <w:webHidden/>
              </w:rPr>
              <w:fldChar w:fldCharType="separate"/>
            </w:r>
            <w:r w:rsidR="009170DF">
              <w:rPr>
                <w:noProof/>
                <w:webHidden/>
              </w:rPr>
              <w:t>31</w:t>
            </w:r>
            <w:r>
              <w:rPr>
                <w:noProof/>
                <w:webHidden/>
              </w:rPr>
              <w:fldChar w:fldCharType="end"/>
            </w:r>
          </w:hyperlink>
        </w:p>
        <w:p w14:paraId="5E466806" w14:textId="0B155DB3" w:rsidR="00D0387F" w:rsidRDefault="00D0387F">
          <w:pPr>
            <w:pStyle w:val="TJ2"/>
            <w:tabs>
              <w:tab w:val="right" w:leader="dot" w:pos="8778"/>
            </w:tabs>
            <w:rPr>
              <w:rFonts w:asciiTheme="minorHAnsi" w:hAnsiTheme="minorHAnsi"/>
              <w:noProof/>
              <w:kern w:val="2"/>
              <w:szCs w:val="24"/>
              <w:lang w:val="hu-HU" w:eastAsia="hu-HU"/>
              <w14:ligatures w14:val="standardContextual"/>
            </w:rPr>
          </w:pPr>
          <w:hyperlink w:anchor="_Toc230416501" w:history="1">
            <w:r w:rsidRPr="002D1F39">
              <w:rPr>
                <w:rStyle w:val="Hiperhivatkozs"/>
                <w:rFonts w:cs="Times New Roman"/>
                <w:noProof/>
              </w:rPr>
              <w:t>10.2. Kézi tesztjegyzőkönyv</w:t>
            </w:r>
            <w:r>
              <w:rPr>
                <w:noProof/>
                <w:webHidden/>
              </w:rPr>
              <w:tab/>
            </w:r>
            <w:r>
              <w:rPr>
                <w:noProof/>
                <w:webHidden/>
              </w:rPr>
              <w:fldChar w:fldCharType="begin"/>
            </w:r>
            <w:r>
              <w:rPr>
                <w:noProof/>
                <w:webHidden/>
              </w:rPr>
              <w:instrText xml:space="preserve"> PAGEREF _Toc230416501 \h </w:instrText>
            </w:r>
            <w:r>
              <w:rPr>
                <w:noProof/>
                <w:webHidden/>
              </w:rPr>
            </w:r>
            <w:r>
              <w:rPr>
                <w:noProof/>
                <w:webHidden/>
              </w:rPr>
              <w:fldChar w:fldCharType="separate"/>
            </w:r>
            <w:r w:rsidR="009170DF">
              <w:rPr>
                <w:noProof/>
                <w:webHidden/>
              </w:rPr>
              <w:t>31</w:t>
            </w:r>
            <w:r>
              <w:rPr>
                <w:noProof/>
                <w:webHidden/>
              </w:rPr>
              <w:fldChar w:fldCharType="end"/>
            </w:r>
          </w:hyperlink>
        </w:p>
        <w:p w14:paraId="4E11A10B" w14:textId="31F4635D"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502" w:history="1">
            <w:r w:rsidRPr="002D1F39">
              <w:rPr>
                <w:rStyle w:val="Hiperhivatkozs"/>
                <w:rFonts w:cs="Times New Roman"/>
                <w:noProof/>
              </w:rPr>
              <w:t>11. Bizonyítékok összefoglalása</w:t>
            </w:r>
            <w:r>
              <w:rPr>
                <w:noProof/>
                <w:webHidden/>
              </w:rPr>
              <w:tab/>
            </w:r>
            <w:r>
              <w:rPr>
                <w:noProof/>
                <w:webHidden/>
              </w:rPr>
              <w:fldChar w:fldCharType="begin"/>
            </w:r>
            <w:r>
              <w:rPr>
                <w:noProof/>
                <w:webHidden/>
              </w:rPr>
              <w:instrText xml:space="preserve"> PAGEREF _Toc230416502 \h </w:instrText>
            </w:r>
            <w:r>
              <w:rPr>
                <w:noProof/>
                <w:webHidden/>
              </w:rPr>
            </w:r>
            <w:r>
              <w:rPr>
                <w:noProof/>
                <w:webHidden/>
              </w:rPr>
              <w:fldChar w:fldCharType="separate"/>
            </w:r>
            <w:r w:rsidR="009170DF">
              <w:rPr>
                <w:noProof/>
                <w:webHidden/>
              </w:rPr>
              <w:t>32</w:t>
            </w:r>
            <w:r>
              <w:rPr>
                <w:noProof/>
                <w:webHidden/>
              </w:rPr>
              <w:fldChar w:fldCharType="end"/>
            </w:r>
          </w:hyperlink>
        </w:p>
        <w:p w14:paraId="155C0E4C" w14:textId="718EC1B5"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503" w:history="1">
            <w:r w:rsidRPr="002D1F39">
              <w:rPr>
                <w:rStyle w:val="Hiperhivatkozs"/>
                <w:rFonts w:cs="Times New Roman"/>
                <w:noProof/>
              </w:rPr>
              <w:t>12. Reprodukálhatóság, CI és deploy</w:t>
            </w:r>
            <w:r>
              <w:rPr>
                <w:noProof/>
                <w:webHidden/>
              </w:rPr>
              <w:tab/>
            </w:r>
            <w:r>
              <w:rPr>
                <w:noProof/>
                <w:webHidden/>
              </w:rPr>
              <w:fldChar w:fldCharType="begin"/>
            </w:r>
            <w:r>
              <w:rPr>
                <w:noProof/>
                <w:webHidden/>
              </w:rPr>
              <w:instrText xml:space="preserve"> PAGEREF _Toc230416503 \h </w:instrText>
            </w:r>
            <w:r>
              <w:rPr>
                <w:noProof/>
                <w:webHidden/>
              </w:rPr>
            </w:r>
            <w:r>
              <w:rPr>
                <w:noProof/>
                <w:webHidden/>
              </w:rPr>
              <w:fldChar w:fldCharType="separate"/>
            </w:r>
            <w:r w:rsidR="009170DF">
              <w:rPr>
                <w:noProof/>
                <w:webHidden/>
              </w:rPr>
              <w:t>33</w:t>
            </w:r>
            <w:r>
              <w:rPr>
                <w:noProof/>
                <w:webHidden/>
              </w:rPr>
              <w:fldChar w:fldCharType="end"/>
            </w:r>
          </w:hyperlink>
        </w:p>
        <w:p w14:paraId="079D3149" w14:textId="77B26E9D"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504" w:history="1">
            <w:r w:rsidRPr="002D1F39">
              <w:rPr>
                <w:rStyle w:val="Hiperhivatkozs"/>
                <w:rFonts w:cs="Times New Roman"/>
                <w:noProof/>
                <w:lang w:val="hu-HU"/>
              </w:rPr>
              <w:t>13. Mesterséges intelligencia használata a fejlesztés során</w:t>
            </w:r>
            <w:r>
              <w:rPr>
                <w:noProof/>
                <w:webHidden/>
              </w:rPr>
              <w:tab/>
            </w:r>
            <w:r>
              <w:rPr>
                <w:noProof/>
                <w:webHidden/>
              </w:rPr>
              <w:fldChar w:fldCharType="begin"/>
            </w:r>
            <w:r>
              <w:rPr>
                <w:noProof/>
                <w:webHidden/>
              </w:rPr>
              <w:instrText xml:space="preserve"> PAGEREF _Toc230416504 \h </w:instrText>
            </w:r>
            <w:r>
              <w:rPr>
                <w:noProof/>
                <w:webHidden/>
              </w:rPr>
            </w:r>
            <w:r>
              <w:rPr>
                <w:noProof/>
                <w:webHidden/>
              </w:rPr>
              <w:fldChar w:fldCharType="separate"/>
            </w:r>
            <w:r w:rsidR="009170DF">
              <w:rPr>
                <w:noProof/>
                <w:webHidden/>
              </w:rPr>
              <w:t>34</w:t>
            </w:r>
            <w:r>
              <w:rPr>
                <w:noProof/>
                <w:webHidden/>
              </w:rPr>
              <w:fldChar w:fldCharType="end"/>
            </w:r>
          </w:hyperlink>
        </w:p>
        <w:p w14:paraId="34786F6C" w14:textId="29B695E0"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505" w:history="1">
            <w:r w:rsidRPr="002D1F39">
              <w:rPr>
                <w:rStyle w:val="Hiperhivatkozs"/>
                <w:rFonts w:cs="Times New Roman"/>
                <w:noProof/>
                <w:lang w:val="hu-HU"/>
              </w:rPr>
              <w:t>14. Összefoglalás, korlátok és továbbfejlesztés</w:t>
            </w:r>
            <w:r>
              <w:rPr>
                <w:noProof/>
                <w:webHidden/>
              </w:rPr>
              <w:tab/>
            </w:r>
            <w:r>
              <w:rPr>
                <w:noProof/>
                <w:webHidden/>
              </w:rPr>
              <w:fldChar w:fldCharType="begin"/>
            </w:r>
            <w:r>
              <w:rPr>
                <w:noProof/>
                <w:webHidden/>
              </w:rPr>
              <w:instrText xml:space="preserve"> PAGEREF _Toc230416505 \h </w:instrText>
            </w:r>
            <w:r>
              <w:rPr>
                <w:noProof/>
                <w:webHidden/>
              </w:rPr>
            </w:r>
            <w:r>
              <w:rPr>
                <w:noProof/>
                <w:webHidden/>
              </w:rPr>
              <w:fldChar w:fldCharType="separate"/>
            </w:r>
            <w:r w:rsidR="009170DF">
              <w:rPr>
                <w:noProof/>
                <w:webHidden/>
              </w:rPr>
              <w:t>36</w:t>
            </w:r>
            <w:r>
              <w:rPr>
                <w:noProof/>
                <w:webHidden/>
              </w:rPr>
              <w:fldChar w:fldCharType="end"/>
            </w:r>
          </w:hyperlink>
        </w:p>
        <w:p w14:paraId="0B575B07" w14:textId="1289B5B0"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506" w:history="1">
            <w:r w:rsidRPr="002D1F39">
              <w:rPr>
                <w:rStyle w:val="Hiperhivatkozs"/>
                <w:rFonts w:cs="Times New Roman"/>
                <w:noProof/>
              </w:rPr>
              <w:t>Irodalomjegyzék</w:t>
            </w:r>
            <w:r>
              <w:rPr>
                <w:noProof/>
                <w:webHidden/>
              </w:rPr>
              <w:tab/>
            </w:r>
            <w:r>
              <w:rPr>
                <w:noProof/>
                <w:webHidden/>
              </w:rPr>
              <w:fldChar w:fldCharType="begin"/>
            </w:r>
            <w:r>
              <w:rPr>
                <w:noProof/>
                <w:webHidden/>
              </w:rPr>
              <w:instrText xml:space="preserve"> PAGEREF _Toc230416506 \h </w:instrText>
            </w:r>
            <w:r>
              <w:rPr>
                <w:noProof/>
                <w:webHidden/>
              </w:rPr>
            </w:r>
            <w:r>
              <w:rPr>
                <w:noProof/>
                <w:webHidden/>
              </w:rPr>
              <w:fldChar w:fldCharType="separate"/>
            </w:r>
            <w:r w:rsidR="009170DF">
              <w:rPr>
                <w:noProof/>
                <w:webHidden/>
              </w:rPr>
              <w:t>37</w:t>
            </w:r>
            <w:r>
              <w:rPr>
                <w:noProof/>
                <w:webHidden/>
              </w:rPr>
              <w:fldChar w:fldCharType="end"/>
            </w:r>
          </w:hyperlink>
        </w:p>
        <w:p w14:paraId="314BD863" w14:textId="084E1EC7"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507" w:history="1">
            <w:r w:rsidRPr="002D1F39">
              <w:rPr>
                <w:rStyle w:val="Hiperhivatkozs"/>
                <w:rFonts w:cs="Times New Roman"/>
                <w:noProof/>
              </w:rPr>
              <w:t>Mellékletek</w:t>
            </w:r>
            <w:r>
              <w:rPr>
                <w:noProof/>
                <w:webHidden/>
              </w:rPr>
              <w:tab/>
            </w:r>
            <w:r>
              <w:rPr>
                <w:noProof/>
                <w:webHidden/>
              </w:rPr>
              <w:fldChar w:fldCharType="begin"/>
            </w:r>
            <w:r>
              <w:rPr>
                <w:noProof/>
                <w:webHidden/>
              </w:rPr>
              <w:instrText xml:space="preserve"> PAGEREF _Toc230416507 \h </w:instrText>
            </w:r>
            <w:r>
              <w:rPr>
                <w:noProof/>
                <w:webHidden/>
              </w:rPr>
            </w:r>
            <w:r>
              <w:rPr>
                <w:noProof/>
                <w:webHidden/>
              </w:rPr>
              <w:fldChar w:fldCharType="separate"/>
            </w:r>
            <w:r w:rsidR="009170DF">
              <w:rPr>
                <w:noProof/>
                <w:webHidden/>
              </w:rPr>
              <w:t>37</w:t>
            </w:r>
            <w:r>
              <w:rPr>
                <w:noProof/>
                <w:webHidden/>
              </w:rPr>
              <w:fldChar w:fldCharType="end"/>
            </w:r>
          </w:hyperlink>
        </w:p>
        <w:p w14:paraId="45B91453" w14:textId="5F853754" w:rsidR="00D0387F" w:rsidRDefault="00D0387F">
          <w:pPr>
            <w:pStyle w:val="TJ1"/>
            <w:tabs>
              <w:tab w:val="right" w:leader="dot" w:pos="8778"/>
            </w:tabs>
            <w:rPr>
              <w:rFonts w:asciiTheme="minorHAnsi" w:hAnsiTheme="minorHAnsi"/>
              <w:noProof/>
              <w:kern w:val="2"/>
              <w:szCs w:val="24"/>
              <w:lang w:val="hu-HU" w:eastAsia="hu-HU"/>
              <w14:ligatures w14:val="standardContextual"/>
            </w:rPr>
          </w:pPr>
          <w:hyperlink w:anchor="_Toc230416508" w:history="1">
            <w:r w:rsidRPr="002D1F39">
              <w:rPr>
                <w:rStyle w:val="Hiperhivatkozs"/>
                <w:noProof/>
              </w:rPr>
              <w:t>Nyilatkozat</w:t>
            </w:r>
            <w:r>
              <w:rPr>
                <w:noProof/>
                <w:webHidden/>
              </w:rPr>
              <w:tab/>
            </w:r>
            <w:r>
              <w:rPr>
                <w:noProof/>
                <w:webHidden/>
              </w:rPr>
              <w:fldChar w:fldCharType="begin"/>
            </w:r>
            <w:r>
              <w:rPr>
                <w:noProof/>
                <w:webHidden/>
              </w:rPr>
              <w:instrText xml:space="preserve"> PAGEREF _Toc230416508 \h </w:instrText>
            </w:r>
            <w:r>
              <w:rPr>
                <w:noProof/>
                <w:webHidden/>
              </w:rPr>
            </w:r>
            <w:r>
              <w:rPr>
                <w:noProof/>
                <w:webHidden/>
              </w:rPr>
              <w:fldChar w:fldCharType="separate"/>
            </w:r>
            <w:r w:rsidR="009170DF">
              <w:rPr>
                <w:noProof/>
                <w:webHidden/>
              </w:rPr>
              <w:t>66</w:t>
            </w:r>
            <w:r>
              <w:rPr>
                <w:noProof/>
                <w:webHidden/>
              </w:rPr>
              <w:fldChar w:fldCharType="end"/>
            </w:r>
          </w:hyperlink>
        </w:p>
        <w:p w14:paraId="6B5043ED" w14:textId="684D7D21" w:rsidR="003E5AB6" w:rsidRDefault="003E5AB6">
          <w:r>
            <w:rPr>
              <w:b/>
              <w:bCs/>
            </w:rPr>
            <w:fldChar w:fldCharType="end"/>
          </w:r>
        </w:p>
      </w:sdtContent>
    </w:sdt>
    <w:p w14:paraId="014AC6D9" w14:textId="77777777" w:rsidR="00F05C12" w:rsidRPr="00020909" w:rsidRDefault="00F05C12">
      <w:pPr>
        <w:rPr>
          <w:rFonts w:cs="Times New Roman"/>
        </w:rPr>
      </w:pPr>
    </w:p>
    <w:p w14:paraId="2CBB2E1A" w14:textId="77777777" w:rsidR="00C35FFA" w:rsidRDefault="00C35FFA"/>
    <w:p w14:paraId="23E468ED" w14:textId="77777777" w:rsidR="00F05C12" w:rsidRPr="00020909" w:rsidRDefault="00000000">
      <w:pPr>
        <w:rPr>
          <w:rFonts w:cs="Times New Roman"/>
        </w:rPr>
      </w:pPr>
      <w:r>
        <w:rPr>
          <w:rFonts w:cs="Times New Roman"/>
        </w:rPr>
        <w:br w:type="page"/>
      </w:r>
    </w:p>
    <w:p w14:paraId="0C9A0409" w14:textId="77777777" w:rsidR="00020909" w:rsidRPr="006E3C3D" w:rsidRDefault="00020909" w:rsidP="006E3C3D">
      <w:pPr>
        <w:pStyle w:val="Cmsor1"/>
        <w:spacing w:before="240" w:after="120"/>
        <w:rPr>
          <w:rFonts w:ascii="Times New Roman" w:hAnsi="Times New Roman" w:cs="Times New Roman"/>
        </w:rPr>
      </w:pPr>
      <w:bookmarkStart w:id="7" w:name="_Toc230010271"/>
      <w:bookmarkStart w:id="8" w:name="_Toc230416477"/>
      <w:r>
        <w:rPr>
          <w:rFonts w:ascii="Times New Roman" w:hAnsi="Times New Roman" w:cs="Times New Roman"/>
        </w:rPr>
        <w:lastRenderedPageBreak/>
        <w:t>1. Bevezetés, problémafelvetés és célkitűzés</w:t>
      </w:r>
      <w:bookmarkEnd w:id="7"/>
      <w:bookmarkEnd w:id="8"/>
    </w:p>
    <w:p w14:paraId="0B998462" w14:textId="77777777" w:rsidR="00C019ED" w:rsidRPr="00C019ED" w:rsidRDefault="00C019ED" w:rsidP="00C019ED">
      <w:pPr>
        <w:spacing w:before="120"/>
      </w:pPr>
      <w:bookmarkStart w:id="9" w:name="_Toc230010272"/>
      <w:r>
        <w:t>A TDLWebshop egy épületgépészeti webshop, amit kisebb szakkereskedéseknek készítettem. A vásárlói oldalt és az admin felületet egyetlen rendszerbe építettem össze, mert a téma választásakor az motivált, hogy van rálátásom ilyen boltok működésére. A legtöbb helyen a rendeléseket még telefonon vagy kézzel kezelik, a készletet pedig külön táblázatokból követik. Emiatt egy webshop akkor lesz tényleg hasznos, ha a vásárlói felületen túl a háttérfolyamatokra is választ ad. A dolgozatban bemutatott rendszer ezeket próbálja egy közös adatmodellre építve összeérni: termékek, kosár, checkout, rendeléskövetés, admin funkciók, jogosultságkezelés és biztonsági szabályok. Az MVP-t úgy alakítottam ki, hogy hallgatói méretben is teljes legyen, és más környezetben is reprodukálható maradjon: a repóban benne van a futtatási leírás, a környezeti változók mintája, a CI és a tesztelési anyag.</w:t>
      </w:r>
      <w:bookmarkEnd w:id="9"/>
    </w:p>
    <w:p w14:paraId="1B785ACA" w14:textId="77777777" w:rsidR="00025332" w:rsidRDefault="00020909" w:rsidP="00C019ED">
      <w:pPr>
        <w:pStyle w:val="Cmsor2"/>
        <w:spacing w:before="120" w:after="120"/>
        <w:rPr>
          <w:rFonts w:ascii="Times New Roman" w:hAnsi="Times New Roman" w:cs="Times New Roman"/>
        </w:rPr>
      </w:pPr>
      <w:bookmarkStart w:id="10" w:name="_Toc230010276"/>
      <w:bookmarkStart w:id="11" w:name="_Toc230416478"/>
      <w:r>
        <w:rPr>
          <w:rFonts w:ascii="Times New Roman" w:hAnsi="Times New Roman" w:cs="Times New Roman"/>
        </w:rPr>
        <w:t>1.1. A megoldandó probléma</w:t>
      </w:r>
      <w:bookmarkStart w:id="12" w:name="_Toc230010277"/>
      <w:bookmarkEnd w:id="10"/>
      <w:bookmarkEnd w:id="11"/>
    </w:p>
    <w:p w14:paraId="733FB588" w14:textId="77777777" w:rsidR="00C019ED" w:rsidRPr="00C019ED" w:rsidRDefault="00C019ED" w:rsidP="00C019ED">
      <w:pPr>
        <w:spacing w:before="120"/>
        <w:rPr>
          <w:rFonts w:cs="Times New Roman"/>
        </w:rPr>
      </w:pPr>
      <w:r>
        <w:t>Az épületgépészeti termékek választéka összetett és sokrétű. Egy radiátor, csaptelep, szivattyú vagy szellőztető kiválasztásánál nem csak az ár számít, hanem a méret, a teljesítmény, az alkalmazási terület és a kompatibilitás is. A vásárlónak ezért nem elég csak felsorolni a termékeket, az oldalnak segítenie kell a választásban. Az admin oldalon más típusú probléma van: egy kisebb kereskedésnél nem csak webes rendelések érkeznek, hanem helyszíni vásárlások, mentett vevők, készletmozgások és bizonylatok is. Ha ezeket külön rendszerek kezelik, könnyen lesznek belőle hibák és eltérések. A TDLWebshop ezért egy közös adatmodellre építve fogja össze a két oldalt, így a termék- és rendelésadatok mindkét nézetben ugyanúgy jelennek meg.</w:t>
      </w:r>
      <w:bookmarkEnd w:id="12"/>
    </w:p>
    <w:p w14:paraId="6E24292A" w14:textId="77777777" w:rsidR="00020909" w:rsidRPr="006E3C3D" w:rsidRDefault="00020909" w:rsidP="006E3C3D">
      <w:pPr>
        <w:pStyle w:val="Cmsor2"/>
        <w:spacing w:before="120" w:after="120"/>
        <w:rPr>
          <w:rFonts w:ascii="Times New Roman" w:hAnsi="Times New Roman" w:cs="Times New Roman"/>
        </w:rPr>
      </w:pPr>
      <w:bookmarkStart w:id="13" w:name="_Toc230010280"/>
      <w:bookmarkStart w:id="14" w:name="_Toc230416479"/>
      <w:r>
        <w:rPr>
          <w:rFonts w:ascii="Times New Roman" w:hAnsi="Times New Roman" w:cs="Times New Roman"/>
        </w:rPr>
        <w:t>1.2. Célkitűzés és MVP-határ</w:t>
      </w:r>
      <w:bookmarkEnd w:id="13"/>
      <w:bookmarkEnd w:id="14"/>
    </w:p>
    <w:p w14:paraId="7C4C1123" w14:textId="77777777" w:rsidR="00C019ED" w:rsidRDefault="00C019ED" w:rsidP="006E3C3D">
      <w:r>
        <w:t>A projekt célja nem egy ipari webshoprendszer lemásolása volt, hanem egy működő MVP, amely a legfontosabb vásárlói és admin folyamatokat lefedi. Ez tudatos döntés volt, mert egy szakdolgozatban könnyen túl sok félkész funkció gyűlhet össze, ami gyengíti az összképet. Az alábbi táblázat foglalja össze, mi tartozik az MVP-be és mi kerül a továbbfejlesztések közé.</w:t>
      </w:r>
    </w:p>
    <w:p w14:paraId="0D3A66AD" w14:textId="77777777" w:rsidR="00BB682F" w:rsidRDefault="00BB682F" w:rsidP="006E3C3D">
      <w:pPr>
        <w:rPr>
          <w:rFonts w:cs="Times New Roman"/>
          <w:b/>
        </w:rPr>
      </w:pPr>
      <w:r>
        <w:rPr>
          <w:rFonts w:cs="Times New Roman"/>
          <w:b/>
        </w:rPr>
        <w:br w:type="page"/>
      </w:r>
    </w:p>
    <w:p w14:paraId="1481B12C" w14:textId="77777777" w:rsidR="006E3C3D" w:rsidRPr="006E3C3D" w:rsidRDefault="006E3C3D" w:rsidP="006E3C3D">
      <w:pPr>
        <w:rPr>
          <w:rFonts w:cs="Times New Roman"/>
          <w:b/>
        </w:rPr>
      </w:pPr>
      <w:r>
        <w:rPr>
          <w:rFonts w:cs="Times New Roman"/>
          <w:b/>
        </w:rPr>
        <w:lastRenderedPageBreak/>
        <w:t>1. táblázat – Az MVP-határ összefoglalása</w:t>
      </w:r>
    </w:p>
    <w:tbl>
      <w:tblPr>
        <w:tblStyle w:val="Rcsostblzat"/>
        <w:tblW w:w="0" w:type="auto"/>
        <w:tblLook w:val="04A0" w:firstRow="1" w:lastRow="0" w:firstColumn="1" w:lastColumn="0" w:noHBand="0" w:noVBand="1"/>
      </w:tblPr>
      <w:tblGrid>
        <w:gridCol w:w="2926"/>
        <w:gridCol w:w="2926"/>
        <w:gridCol w:w="2926"/>
      </w:tblGrid>
      <w:tr w:rsidR="00020909" w:rsidRPr="00020909" w14:paraId="4316FD7B" w14:textId="77777777" w:rsidTr="00553A5E">
        <w:tc>
          <w:tcPr>
            <w:tcW w:w="2929" w:type="dxa"/>
            <w:vAlign w:val="center"/>
          </w:tcPr>
          <w:p w14:paraId="4E76B2E9" w14:textId="77777777" w:rsidR="00020909" w:rsidRPr="00020909" w:rsidRDefault="00020909" w:rsidP="00020909">
            <w:pPr>
              <w:rPr>
                <w:rFonts w:cs="Times New Roman"/>
              </w:rPr>
            </w:pPr>
            <w:r>
              <w:t>MVP része</w:t>
            </w:r>
          </w:p>
        </w:tc>
        <w:tc>
          <w:tcPr>
            <w:tcW w:w="2929" w:type="dxa"/>
            <w:vAlign w:val="center"/>
          </w:tcPr>
          <w:p w14:paraId="3ABA6AE3" w14:textId="77777777" w:rsidR="00020909" w:rsidRPr="00020909" w:rsidRDefault="00020909" w:rsidP="00020909">
            <w:pPr>
              <w:rPr>
                <w:rFonts w:cs="Times New Roman"/>
              </w:rPr>
            </w:pPr>
            <w:r>
              <w:t>Rövid indoklás</w:t>
            </w:r>
          </w:p>
        </w:tc>
        <w:tc>
          <w:tcPr>
            <w:tcW w:w="2929" w:type="dxa"/>
            <w:vAlign w:val="center"/>
          </w:tcPr>
          <w:p w14:paraId="1CA362EE" w14:textId="77777777" w:rsidR="00020909" w:rsidRPr="00020909" w:rsidRDefault="00020909" w:rsidP="00020909">
            <w:pPr>
              <w:rPr>
                <w:rFonts w:cs="Times New Roman"/>
              </w:rPr>
            </w:pPr>
            <w:r>
              <w:t>Állapot</w:t>
            </w:r>
          </w:p>
        </w:tc>
      </w:tr>
      <w:tr w:rsidR="00020909" w:rsidRPr="00020909" w14:paraId="04548AF2" w14:textId="77777777" w:rsidTr="00553A5E">
        <w:tc>
          <w:tcPr>
            <w:tcW w:w="2929" w:type="dxa"/>
            <w:vAlign w:val="center"/>
          </w:tcPr>
          <w:p w14:paraId="64073A4A" w14:textId="77777777" w:rsidR="00020909" w:rsidRPr="00020909" w:rsidRDefault="00020909" w:rsidP="00020909">
            <w:pPr>
              <w:rPr>
                <w:rFonts w:cs="Times New Roman"/>
              </w:rPr>
            </w:pPr>
            <w:r>
              <w:t>Terméklista és termékadatlap</w:t>
            </w:r>
          </w:p>
        </w:tc>
        <w:tc>
          <w:tcPr>
            <w:tcW w:w="2929" w:type="dxa"/>
            <w:vAlign w:val="center"/>
          </w:tcPr>
          <w:p w14:paraId="04540439" w14:textId="77777777" w:rsidR="00020909" w:rsidRPr="00020909" w:rsidRDefault="00020909" w:rsidP="00020909">
            <w:pPr>
              <w:rPr>
                <w:rFonts w:cs="Times New Roman"/>
              </w:rPr>
            </w:pPr>
            <w:r>
              <w:t>A webshop alapja, a vásárlói tájékozódás kiindulópontja.</w:t>
            </w:r>
          </w:p>
        </w:tc>
        <w:tc>
          <w:tcPr>
            <w:tcW w:w="2929" w:type="dxa"/>
            <w:vAlign w:val="center"/>
          </w:tcPr>
          <w:p w14:paraId="2632C24B" w14:textId="77777777" w:rsidR="00020909" w:rsidRPr="00020909" w:rsidRDefault="00020909" w:rsidP="00020909">
            <w:pPr>
              <w:rPr>
                <w:rFonts w:cs="Times New Roman"/>
              </w:rPr>
            </w:pPr>
            <w:r>
              <w:t>Megvalósítva</w:t>
            </w:r>
          </w:p>
        </w:tc>
      </w:tr>
      <w:tr w:rsidR="00020909" w:rsidRPr="00020909" w14:paraId="4DF99F67" w14:textId="77777777" w:rsidTr="00553A5E">
        <w:tc>
          <w:tcPr>
            <w:tcW w:w="2929" w:type="dxa"/>
            <w:vAlign w:val="center"/>
          </w:tcPr>
          <w:p w14:paraId="3A631545" w14:textId="77777777" w:rsidR="00020909" w:rsidRPr="00020909" w:rsidRDefault="00020909" w:rsidP="00020909">
            <w:pPr>
              <w:rPr>
                <w:rFonts w:cs="Times New Roman"/>
              </w:rPr>
            </w:pPr>
            <w:r>
              <w:t>Kosár és checkout</w:t>
            </w:r>
          </w:p>
        </w:tc>
        <w:tc>
          <w:tcPr>
            <w:tcW w:w="2929" w:type="dxa"/>
            <w:vAlign w:val="center"/>
          </w:tcPr>
          <w:p w14:paraId="0633CA1E" w14:textId="77777777" w:rsidR="00020909" w:rsidRPr="00020909" w:rsidRDefault="00020909" w:rsidP="00020909">
            <w:pPr>
              <w:rPr>
                <w:rFonts w:cs="Times New Roman"/>
              </w:rPr>
            </w:pPr>
            <w:r>
              <w:t>A vásárlói út legfontosabb üzleti folyamata.</w:t>
            </w:r>
          </w:p>
        </w:tc>
        <w:tc>
          <w:tcPr>
            <w:tcW w:w="2929" w:type="dxa"/>
            <w:vAlign w:val="center"/>
          </w:tcPr>
          <w:p w14:paraId="0BDD9068" w14:textId="77777777" w:rsidR="00020909" w:rsidRPr="00020909" w:rsidRDefault="00020909" w:rsidP="00020909">
            <w:pPr>
              <w:rPr>
                <w:rFonts w:cs="Times New Roman"/>
              </w:rPr>
            </w:pPr>
            <w:r>
              <w:t>Megvalósítva</w:t>
            </w:r>
          </w:p>
        </w:tc>
      </w:tr>
      <w:tr w:rsidR="00020909" w:rsidRPr="00020909" w14:paraId="4E8BD7B5" w14:textId="77777777" w:rsidTr="00553A5E">
        <w:tc>
          <w:tcPr>
            <w:tcW w:w="2929" w:type="dxa"/>
            <w:vAlign w:val="center"/>
          </w:tcPr>
          <w:p w14:paraId="7C65000A" w14:textId="77777777" w:rsidR="00020909" w:rsidRPr="00020909" w:rsidRDefault="00020909" w:rsidP="00020909">
            <w:pPr>
              <w:rPr>
                <w:rFonts w:cs="Times New Roman"/>
              </w:rPr>
            </w:pPr>
            <w:r>
              <w:t>Rendeléskövetés profilból</w:t>
            </w:r>
          </w:p>
        </w:tc>
        <w:tc>
          <w:tcPr>
            <w:tcW w:w="2929" w:type="dxa"/>
            <w:vAlign w:val="center"/>
          </w:tcPr>
          <w:p w14:paraId="49BF86BA" w14:textId="77777777" w:rsidR="00020909" w:rsidRPr="00020909" w:rsidRDefault="00020909" w:rsidP="00020909">
            <w:pPr>
              <w:rPr>
                <w:rFonts w:cs="Times New Roman"/>
              </w:rPr>
            </w:pPr>
            <w:r>
              <w:t>Bizalmat és áttekinthetőséget ad a vásárlónak.</w:t>
            </w:r>
          </w:p>
        </w:tc>
        <w:tc>
          <w:tcPr>
            <w:tcW w:w="2929" w:type="dxa"/>
            <w:vAlign w:val="center"/>
          </w:tcPr>
          <w:p w14:paraId="53A07A97" w14:textId="77777777" w:rsidR="00020909" w:rsidRPr="00020909" w:rsidRDefault="00020909" w:rsidP="00020909">
            <w:pPr>
              <w:rPr>
                <w:rFonts w:cs="Times New Roman"/>
              </w:rPr>
            </w:pPr>
            <w:r>
              <w:t>Megvalósítva</w:t>
            </w:r>
          </w:p>
        </w:tc>
      </w:tr>
      <w:tr w:rsidR="00020909" w:rsidRPr="00020909" w14:paraId="6D6DB542" w14:textId="77777777" w:rsidTr="00553A5E">
        <w:tc>
          <w:tcPr>
            <w:tcW w:w="2929" w:type="dxa"/>
            <w:vAlign w:val="center"/>
          </w:tcPr>
          <w:p w14:paraId="65DF2753" w14:textId="77777777" w:rsidR="00020909" w:rsidRPr="00020909" w:rsidRDefault="00020909" w:rsidP="00020909">
            <w:pPr>
              <w:rPr>
                <w:rFonts w:cs="Times New Roman"/>
              </w:rPr>
            </w:pPr>
            <w:r>
              <w:t>Admin termék- és készletkezelés</w:t>
            </w:r>
          </w:p>
        </w:tc>
        <w:tc>
          <w:tcPr>
            <w:tcW w:w="2929" w:type="dxa"/>
            <w:vAlign w:val="center"/>
          </w:tcPr>
          <w:p w14:paraId="3CF47C8F" w14:textId="77777777" w:rsidR="00020909" w:rsidRPr="00020909" w:rsidRDefault="00020909" w:rsidP="00020909">
            <w:pPr>
              <w:rPr>
                <w:rFonts w:cs="Times New Roman"/>
              </w:rPr>
            </w:pPr>
            <w:r>
              <w:t>A bolt működtetéséhez szükséges belső folyamat.</w:t>
            </w:r>
          </w:p>
        </w:tc>
        <w:tc>
          <w:tcPr>
            <w:tcW w:w="2929" w:type="dxa"/>
            <w:vAlign w:val="center"/>
          </w:tcPr>
          <w:p w14:paraId="0A5B58E3" w14:textId="77777777" w:rsidR="00020909" w:rsidRPr="00020909" w:rsidRDefault="00020909" w:rsidP="00020909">
            <w:pPr>
              <w:rPr>
                <w:rFonts w:cs="Times New Roman"/>
              </w:rPr>
            </w:pPr>
            <w:r>
              <w:t>Megvalósítva</w:t>
            </w:r>
          </w:p>
        </w:tc>
      </w:tr>
      <w:tr w:rsidR="00020909" w:rsidRPr="00020909" w14:paraId="6C2D0E8A" w14:textId="77777777" w:rsidTr="00553A5E">
        <w:tc>
          <w:tcPr>
            <w:tcW w:w="2929" w:type="dxa"/>
            <w:vAlign w:val="center"/>
          </w:tcPr>
          <w:p w14:paraId="24CF990B" w14:textId="77777777" w:rsidR="00020909" w:rsidRPr="00020909" w:rsidRDefault="00020909" w:rsidP="00020909">
            <w:pPr>
              <w:rPr>
                <w:rFonts w:cs="Times New Roman"/>
              </w:rPr>
            </w:pPr>
            <w:r>
              <w:t>4.5. ábra. Helyszíni vásárlás – mentett vásárló és tételek rögzítése.</w:t>
            </w:r>
          </w:p>
        </w:tc>
        <w:tc>
          <w:tcPr>
            <w:tcW w:w="2929" w:type="dxa"/>
            <w:vAlign w:val="center"/>
          </w:tcPr>
          <w:p w14:paraId="4B2EFC68" w14:textId="77777777" w:rsidR="00020909" w:rsidRPr="00020909" w:rsidRDefault="00020909" w:rsidP="00020909">
            <w:pPr>
              <w:rPr>
                <w:rFonts w:cs="Times New Roman"/>
              </w:rPr>
            </w:pPr>
            <w:r>
              <w:t>Domainhez illeszkedő B2B/üzleti különbség.</w:t>
            </w:r>
          </w:p>
        </w:tc>
        <w:tc>
          <w:tcPr>
            <w:tcW w:w="2929" w:type="dxa"/>
            <w:vAlign w:val="center"/>
          </w:tcPr>
          <w:p w14:paraId="64961193" w14:textId="77777777" w:rsidR="00020909" w:rsidRPr="00020909" w:rsidRDefault="00020909" w:rsidP="00020909">
            <w:pPr>
              <w:rPr>
                <w:rFonts w:cs="Times New Roman"/>
              </w:rPr>
            </w:pPr>
            <w:r>
              <w:t>Megvalósítva</w:t>
            </w:r>
          </w:p>
        </w:tc>
      </w:tr>
      <w:tr w:rsidR="00020909" w:rsidRPr="00020909" w14:paraId="3FA81293" w14:textId="77777777" w:rsidTr="00553A5E">
        <w:tc>
          <w:tcPr>
            <w:tcW w:w="2929" w:type="dxa"/>
            <w:vAlign w:val="center"/>
          </w:tcPr>
          <w:p w14:paraId="1793B1AE" w14:textId="77777777" w:rsidR="00020909" w:rsidRPr="00020909" w:rsidRDefault="00020909" w:rsidP="00020909">
            <w:pPr>
              <w:rPr>
                <w:rFonts w:cs="Times New Roman"/>
              </w:rPr>
            </w:pPr>
            <w:r>
              <w:t>PDF-bizonylat/számla</w:t>
            </w:r>
          </w:p>
        </w:tc>
        <w:tc>
          <w:tcPr>
            <w:tcW w:w="2929" w:type="dxa"/>
            <w:vAlign w:val="center"/>
          </w:tcPr>
          <w:p w14:paraId="18142945" w14:textId="77777777" w:rsidR="00020909" w:rsidRPr="00020909" w:rsidRDefault="00020909" w:rsidP="00020909">
            <w:pPr>
              <w:rPr>
                <w:rFonts w:cs="Times New Roman"/>
              </w:rPr>
            </w:pPr>
            <w:r>
              <w:t>Adminisztrációs bizonyíték és szakdolgozati érték.</w:t>
            </w:r>
          </w:p>
        </w:tc>
        <w:tc>
          <w:tcPr>
            <w:tcW w:w="2929" w:type="dxa"/>
            <w:vAlign w:val="center"/>
          </w:tcPr>
          <w:p w14:paraId="587FF35D" w14:textId="77777777" w:rsidR="00020909" w:rsidRPr="00020909" w:rsidRDefault="00020909" w:rsidP="00020909">
            <w:pPr>
              <w:rPr>
                <w:rFonts w:cs="Times New Roman"/>
              </w:rPr>
            </w:pPr>
            <w:r>
              <w:t>Megvalósítva</w:t>
            </w:r>
          </w:p>
        </w:tc>
      </w:tr>
      <w:tr w:rsidR="00020909" w:rsidRPr="00020909" w14:paraId="479020EB" w14:textId="77777777" w:rsidTr="00553A5E">
        <w:tc>
          <w:tcPr>
            <w:tcW w:w="2929" w:type="dxa"/>
            <w:vAlign w:val="center"/>
          </w:tcPr>
          <w:p w14:paraId="2DDD5870" w14:textId="77777777" w:rsidR="00020909" w:rsidRPr="00020909" w:rsidRDefault="00020909" w:rsidP="00020909">
            <w:pPr>
              <w:rPr>
                <w:rFonts w:cs="Times New Roman"/>
              </w:rPr>
            </w:pPr>
            <w:r>
              <w:t>AI-asszisztens</w:t>
            </w:r>
          </w:p>
        </w:tc>
        <w:tc>
          <w:tcPr>
            <w:tcW w:w="2929" w:type="dxa"/>
            <w:vAlign w:val="center"/>
          </w:tcPr>
          <w:p w14:paraId="1F967BA9" w14:textId="77777777" w:rsidR="00020909" w:rsidRPr="00020909" w:rsidRDefault="00020909" w:rsidP="00020909">
            <w:pPr>
              <w:rPr>
                <w:rFonts w:cs="Times New Roman"/>
              </w:rPr>
            </w:pPr>
            <w:r>
              <w:t>Katalógushoz kötött, korlátozott szakmai segéd.</w:t>
            </w:r>
          </w:p>
        </w:tc>
        <w:tc>
          <w:tcPr>
            <w:tcW w:w="2929" w:type="dxa"/>
            <w:vAlign w:val="center"/>
          </w:tcPr>
          <w:p w14:paraId="6B12B3FF" w14:textId="77777777" w:rsidR="00020909" w:rsidRPr="00020909" w:rsidRDefault="00020909" w:rsidP="00020909">
            <w:pPr>
              <w:rPr>
                <w:rFonts w:cs="Times New Roman"/>
              </w:rPr>
            </w:pPr>
            <w:r>
              <w:t>Prototípus</w:t>
            </w:r>
          </w:p>
        </w:tc>
      </w:tr>
      <w:tr w:rsidR="00020909" w:rsidRPr="00020909" w14:paraId="691FDFFE" w14:textId="77777777" w:rsidTr="00553A5E">
        <w:tc>
          <w:tcPr>
            <w:tcW w:w="2929" w:type="dxa"/>
            <w:vAlign w:val="center"/>
          </w:tcPr>
          <w:p w14:paraId="7F4BA4C5" w14:textId="77777777" w:rsidR="00020909" w:rsidRPr="00020909" w:rsidRDefault="00020909" w:rsidP="00020909">
            <w:pPr>
              <w:rPr>
                <w:rFonts w:cs="Times New Roman"/>
              </w:rPr>
            </w:pPr>
            <w:r>
              <w:t>Bankkártya-elfogadás</w:t>
            </w:r>
          </w:p>
        </w:tc>
        <w:tc>
          <w:tcPr>
            <w:tcW w:w="2929" w:type="dxa"/>
            <w:vAlign w:val="center"/>
          </w:tcPr>
          <w:p w14:paraId="13FD0BC3" w14:textId="77777777" w:rsidR="00020909" w:rsidRPr="00020909" w:rsidRDefault="00020909" w:rsidP="00020909">
            <w:pPr>
              <w:rPr>
                <w:rFonts w:cs="Times New Roman"/>
              </w:rPr>
            </w:pPr>
            <w:r>
              <w:t>Valós pénzügyi integráció magasabb kockázattal.</w:t>
            </w:r>
          </w:p>
        </w:tc>
        <w:tc>
          <w:tcPr>
            <w:tcW w:w="2929" w:type="dxa"/>
            <w:vAlign w:val="center"/>
          </w:tcPr>
          <w:p w14:paraId="6DB8E46B" w14:textId="77777777" w:rsidR="00020909" w:rsidRPr="00020909" w:rsidRDefault="00020909" w:rsidP="00020909">
            <w:pPr>
              <w:rPr>
                <w:rFonts w:cs="Times New Roman"/>
              </w:rPr>
            </w:pPr>
            <w:r>
              <w:t>Továbbfejlesztés</w:t>
            </w:r>
          </w:p>
        </w:tc>
      </w:tr>
      <w:tr w:rsidR="00020909" w:rsidRPr="00020909" w14:paraId="4243E002" w14:textId="77777777" w:rsidTr="00553A5E">
        <w:tc>
          <w:tcPr>
            <w:tcW w:w="2929" w:type="dxa"/>
            <w:vAlign w:val="center"/>
          </w:tcPr>
          <w:p w14:paraId="06E10EAF" w14:textId="77777777" w:rsidR="00020909" w:rsidRPr="00020909" w:rsidRDefault="00020909" w:rsidP="00020909">
            <w:pPr>
              <w:rPr>
                <w:rFonts w:cs="Times New Roman"/>
              </w:rPr>
            </w:pPr>
            <w:r>
              <w:t>ERP-integráció</w:t>
            </w:r>
          </w:p>
        </w:tc>
        <w:tc>
          <w:tcPr>
            <w:tcW w:w="2929" w:type="dxa"/>
            <w:vAlign w:val="center"/>
          </w:tcPr>
          <w:p w14:paraId="02FD0946" w14:textId="77777777" w:rsidR="00020909" w:rsidRPr="00020909" w:rsidRDefault="00020909" w:rsidP="00020909">
            <w:pPr>
              <w:rPr>
                <w:rFonts w:cs="Times New Roman"/>
              </w:rPr>
            </w:pPr>
            <w:r>
              <w:t>Vállalati szintű illesztés külső rendszerekkel.</w:t>
            </w:r>
          </w:p>
        </w:tc>
        <w:tc>
          <w:tcPr>
            <w:tcW w:w="2929" w:type="dxa"/>
            <w:vAlign w:val="center"/>
          </w:tcPr>
          <w:p w14:paraId="405970A9" w14:textId="77777777" w:rsidR="00020909" w:rsidRPr="00020909" w:rsidRDefault="00020909" w:rsidP="00020909">
            <w:pPr>
              <w:rPr>
                <w:rFonts w:cs="Times New Roman"/>
              </w:rPr>
            </w:pPr>
            <w:r>
              <w:t>Továbbfejlesztés</w:t>
            </w:r>
          </w:p>
        </w:tc>
      </w:tr>
    </w:tbl>
    <w:p w14:paraId="40F58AB0" w14:textId="77777777" w:rsidR="00F05C12" w:rsidRPr="00020909" w:rsidRDefault="00F05C12">
      <w:pPr>
        <w:rPr>
          <w:rFonts w:cs="Times New Roman"/>
        </w:rPr>
      </w:pPr>
    </w:p>
    <w:p w14:paraId="26D6533D" w14:textId="77777777" w:rsidR="00C33711" w:rsidRPr="00020909" w:rsidRDefault="00000000" w:rsidP="00BB682F">
      <w:pPr>
        <w:ind w:left="283"/>
        <w:rPr>
          <w:rFonts w:cs="Times New Roman"/>
        </w:rPr>
      </w:pPr>
      <w:bookmarkStart w:id="15" w:name="_Toc230010281"/>
      <w:bookmarkEnd w:id="15"/>
      <w:r>
        <w:rPr>
          <w:rFonts w:cs="Times New Roman"/>
        </w:rPr>
        <w:br w:type="page"/>
      </w:r>
    </w:p>
    <w:p w14:paraId="074401B6" w14:textId="77777777" w:rsidR="006E3C3D" w:rsidRPr="006E3C3D" w:rsidRDefault="006E3C3D" w:rsidP="006E3C3D">
      <w:pPr>
        <w:pStyle w:val="Cmsor1"/>
        <w:spacing w:before="240" w:after="120"/>
        <w:rPr>
          <w:rFonts w:ascii="Times New Roman" w:hAnsi="Times New Roman" w:cs="Times New Roman"/>
        </w:rPr>
      </w:pPr>
      <w:bookmarkStart w:id="16" w:name="_Toc230010282"/>
      <w:bookmarkStart w:id="17" w:name="_Toc230416480"/>
      <w:r>
        <w:rPr>
          <w:rFonts w:ascii="Times New Roman" w:hAnsi="Times New Roman" w:cs="Times New Roman"/>
        </w:rPr>
        <w:lastRenderedPageBreak/>
        <w:t>2. Piaci és területi összehasonlítás</w:t>
      </w:r>
      <w:bookmarkEnd w:id="16"/>
      <w:bookmarkEnd w:id="17"/>
    </w:p>
    <w:p w14:paraId="57025F95" w14:textId="77777777" w:rsidR="00C019ED" w:rsidRPr="00C019ED" w:rsidRDefault="00C019ED" w:rsidP="00C019ED">
      <w:pPr>
        <w:rPr>
          <w:lang w:val="hu-HU"/>
        </w:rPr>
      </w:pPr>
      <w:r>
        <w:rPr>
          <w:lang w:val="hu-HU"/>
        </w:rPr>
        <w:t>A TDLWebshop pozicionálásához érdemes átnézni, milyen funkciókat kínál egy átlagos webshop, és miben más egy épületgépészeti rendszer. Nem azt akarom megmutatni, hogy a TDLWebshop mindenkit felülmúl, hanem azt, hogy a választott funkciók valódi igényekre épülnek. Az általános webshopoknál a vásárlói oldal jellemzően erős — van terméklista, kategóriák, kereső, kosár —, de az adminisztráció vagy a háttérben marad, vagy egy külön vállalati rendszerben fut. A TDLWebshop ebben más, mert a vásárlói felület mellett az admin működés és a helyszíni vásárlás is része a rendszernek. Az épületgépészeti területen a vásárló sokszor szakmai döntéshez vár támogatást, ezért hasznos lehet a kategóriák közötti eligazodás, a készletinformáció és a katalógushoz kötött AI-asszisztens — utóbbi annyiban, amennyire a korlátai egyértelműek.</w:t>
      </w:r>
      <w:r>
        <w:t xml:space="preserve"> A magyar piacon több hasonló profilú szereplő működik – például a Megatherm (országos hálózat), a Ferenczi Épületgépészet (Budapest környéke), a Barta Thermoker (széles katalógus), a Hegedűs Kft. (Szolnok) vagy a Gépész Holding –, ezek többnyire a hagyományos B2C-webshop modellt követik, az admin működést pedig külön belső rendszerben kezelik.</w:t>
      </w:r>
    </w:p>
    <w:p w14:paraId="1119C760" w14:textId="77777777" w:rsidR="006E3C3D" w:rsidRPr="006E3C3D" w:rsidRDefault="006E3C3D" w:rsidP="006E3C3D">
      <w:pPr>
        <w:rPr>
          <w:rFonts w:cs="Times New Roman"/>
          <w:b/>
        </w:rPr>
      </w:pPr>
      <w:r>
        <w:rPr>
          <w:rFonts w:cs="Times New Roman"/>
          <w:b/>
        </w:rPr>
        <w:t>2. táblázat – Piaci funkciók összehasonlítása</w:t>
      </w:r>
    </w:p>
    <w:tbl>
      <w:tblPr>
        <w:tblStyle w:val="Rcsostblzat"/>
        <w:tblW w:w="0" w:type="auto"/>
        <w:tblLook w:val="04A0" w:firstRow="1" w:lastRow="0" w:firstColumn="1" w:lastColumn="0" w:noHBand="0" w:noVBand="1"/>
      </w:tblPr>
      <w:tblGrid>
        <w:gridCol w:w="1829"/>
        <w:gridCol w:w="2461"/>
        <w:gridCol w:w="2369"/>
        <w:gridCol w:w="2119"/>
      </w:tblGrid>
      <w:tr w:rsidR="006E3C3D" w:rsidRPr="00020909" w14:paraId="601B0F9F" w14:textId="77777777" w:rsidTr="00F1485F">
        <w:tc>
          <w:tcPr>
            <w:tcW w:w="1829" w:type="dxa"/>
            <w:vAlign w:val="center"/>
          </w:tcPr>
          <w:p w14:paraId="25026519" w14:textId="77777777" w:rsidR="006E3C3D" w:rsidRPr="00020909" w:rsidRDefault="006E3C3D" w:rsidP="006E3C3D">
            <w:pPr>
              <w:rPr>
                <w:rFonts w:cs="Times New Roman"/>
              </w:rPr>
            </w:pPr>
            <w:r>
              <w:t>Szempont</w:t>
            </w:r>
          </w:p>
        </w:tc>
        <w:tc>
          <w:tcPr>
            <w:tcW w:w="2532" w:type="dxa"/>
            <w:vAlign w:val="center"/>
          </w:tcPr>
          <w:p w14:paraId="67ED44E6" w14:textId="77777777" w:rsidR="006E3C3D" w:rsidRPr="00020909" w:rsidRDefault="006E3C3D" w:rsidP="006E3C3D">
            <w:pPr>
              <w:rPr>
                <w:rFonts w:cs="Times New Roman"/>
              </w:rPr>
            </w:pPr>
            <w:r>
              <w:t>Általános webshop</w:t>
            </w:r>
          </w:p>
        </w:tc>
        <w:tc>
          <w:tcPr>
            <w:tcW w:w="2429" w:type="dxa"/>
            <w:vAlign w:val="center"/>
          </w:tcPr>
          <w:p w14:paraId="14791D13" w14:textId="77777777" w:rsidR="006E3C3D" w:rsidRPr="00020909" w:rsidRDefault="006E3C3D" w:rsidP="006E3C3D">
            <w:pPr>
              <w:rPr>
                <w:rFonts w:cs="Times New Roman"/>
              </w:rPr>
            </w:pPr>
            <w:r>
              <w:t>Épületgépészeti webshop</w:t>
            </w:r>
          </w:p>
        </w:tc>
        <w:tc>
          <w:tcPr>
            <w:tcW w:w="2159" w:type="dxa"/>
            <w:vAlign w:val="center"/>
          </w:tcPr>
          <w:p w14:paraId="055D1C80" w14:textId="77777777" w:rsidR="006E3C3D" w:rsidRPr="00020909" w:rsidRDefault="006E3C3D" w:rsidP="006E3C3D">
            <w:pPr>
              <w:rPr>
                <w:rFonts w:cs="Times New Roman"/>
              </w:rPr>
            </w:pPr>
            <w:r>
              <w:t>TDLWebshop megoldása</w:t>
            </w:r>
          </w:p>
        </w:tc>
      </w:tr>
      <w:tr w:rsidR="006E3C3D" w:rsidRPr="00020909" w14:paraId="67613D64" w14:textId="77777777" w:rsidTr="00F1485F">
        <w:tc>
          <w:tcPr>
            <w:tcW w:w="1829" w:type="dxa"/>
            <w:vAlign w:val="center"/>
          </w:tcPr>
          <w:p w14:paraId="09333EA7" w14:textId="77777777" w:rsidR="006E3C3D" w:rsidRPr="00020909" w:rsidRDefault="006E3C3D" w:rsidP="006E3C3D">
            <w:pPr>
              <w:rPr>
                <w:rFonts w:cs="Times New Roman"/>
              </w:rPr>
            </w:pPr>
            <w:r>
              <w:t>Terméklista</w:t>
            </w:r>
          </w:p>
        </w:tc>
        <w:tc>
          <w:tcPr>
            <w:tcW w:w="2532" w:type="dxa"/>
            <w:vAlign w:val="center"/>
          </w:tcPr>
          <w:p w14:paraId="0DF731C3" w14:textId="77777777" w:rsidR="006E3C3D" w:rsidRPr="00020909" w:rsidRDefault="006E3C3D" w:rsidP="006E3C3D">
            <w:pPr>
              <w:rPr>
                <w:rFonts w:cs="Times New Roman"/>
              </w:rPr>
            </w:pPr>
            <w:r>
              <w:t>Általános kategóriák és keresési lehetőség.</w:t>
            </w:r>
          </w:p>
        </w:tc>
        <w:tc>
          <w:tcPr>
            <w:tcW w:w="2429" w:type="dxa"/>
            <w:vAlign w:val="center"/>
          </w:tcPr>
          <w:p w14:paraId="5F3CB5F1" w14:textId="77777777" w:rsidR="006E3C3D" w:rsidRPr="00020909" w:rsidRDefault="006E3C3D" w:rsidP="006E3C3D">
            <w:pPr>
              <w:rPr>
                <w:rFonts w:cs="Times New Roman"/>
              </w:rPr>
            </w:pPr>
            <w:r>
              <w:t>Szakmai kategóriák, méretek, készlet.</w:t>
            </w:r>
          </w:p>
        </w:tc>
        <w:tc>
          <w:tcPr>
            <w:tcW w:w="2159" w:type="dxa"/>
            <w:vAlign w:val="center"/>
          </w:tcPr>
          <w:p w14:paraId="371CCFEB" w14:textId="77777777" w:rsidR="006E3C3D" w:rsidRPr="00020909" w:rsidRDefault="006E3C3D" w:rsidP="006E3C3D">
            <w:pPr>
              <w:rPr>
                <w:rFonts w:cs="Times New Roman"/>
              </w:rPr>
            </w:pPr>
            <w:r>
              <w:t>Fűtés, víz, hűtés, szellőzés, szerelési anyagok, lakossági megoldások.</w:t>
            </w:r>
          </w:p>
        </w:tc>
      </w:tr>
      <w:tr w:rsidR="006E3C3D" w:rsidRPr="00020909" w14:paraId="56D9FA82" w14:textId="77777777" w:rsidTr="00F1485F">
        <w:tc>
          <w:tcPr>
            <w:tcW w:w="1829" w:type="dxa"/>
            <w:vAlign w:val="center"/>
          </w:tcPr>
          <w:p w14:paraId="187D090F" w14:textId="77777777" w:rsidR="006E3C3D" w:rsidRPr="00020909" w:rsidRDefault="006E3C3D" w:rsidP="006E3C3D">
            <w:pPr>
              <w:rPr>
                <w:rFonts w:cs="Times New Roman"/>
              </w:rPr>
            </w:pPr>
            <w:r>
              <w:t>Admin folyamat</w:t>
            </w:r>
          </w:p>
        </w:tc>
        <w:tc>
          <w:tcPr>
            <w:tcW w:w="2532" w:type="dxa"/>
            <w:vAlign w:val="center"/>
          </w:tcPr>
          <w:p w14:paraId="0FD1553A" w14:textId="77777777" w:rsidR="006E3C3D" w:rsidRPr="00020909" w:rsidRDefault="006E3C3D" w:rsidP="006E3C3D">
            <w:pPr>
              <w:rPr>
                <w:rFonts w:cs="Times New Roman"/>
              </w:rPr>
            </w:pPr>
            <w:r>
              <w:t>Többnyire nem látható a felhasználónak.</w:t>
            </w:r>
          </w:p>
        </w:tc>
        <w:tc>
          <w:tcPr>
            <w:tcW w:w="2429" w:type="dxa"/>
            <w:vAlign w:val="center"/>
          </w:tcPr>
          <w:p w14:paraId="6CBF3E33" w14:textId="77777777" w:rsidR="006E3C3D" w:rsidRPr="00020909" w:rsidRDefault="006E3C3D" w:rsidP="006E3C3D">
            <w:pPr>
              <w:rPr>
                <w:rFonts w:cs="Times New Roman"/>
              </w:rPr>
            </w:pPr>
            <w:r>
              <w:t>Készlet és rendelés gyors kezelése fontos.</w:t>
            </w:r>
          </w:p>
        </w:tc>
        <w:tc>
          <w:tcPr>
            <w:tcW w:w="2159" w:type="dxa"/>
            <w:vAlign w:val="center"/>
          </w:tcPr>
          <w:p w14:paraId="7FC22A34" w14:textId="77777777" w:rsidR="006E3C3D" w:rsidRPr="00020909" w:rsidRDefault="006E3C3D" w:rsidP="006E3C3D">
            <w:pPr>
              <w:rPr>
                <w:rFonts w:cs="Times New Roman"/>
              </w:rPr>
            </w:pPr>
            <w:r>
              <w:t>Admin felület, CSV-import, készletfigyelés, helyszíni vásárlás.</w:t>
            </w:r>
          </w:p>
        </w:tc>
      </w:tr>
      <w:tr w:rsidR="006E3C3D" w:rsidRPr="00020909" w14:paraId="48BA9AAA" w14:textId="77777777" w:rsidTr="00F1485F">
        <w:tc>
          <w:tcPr>
            <w:tcW w:w="1829" w:type="dxa"/>
            <w:vAlign w:val="center"/>
          </w:tcPr>
          <w:p w14:paraId="036C438B" w14:textId="77777777" w:rsidR="006E3C3D" w:rsidRPr="00020909" w:rsidRDefault="006E3C3D" w:rsidP="006E3C3D">
            <w:pPr>
              <w:rPr>
                <w:rFonts w:cs="Times New Roman"/>
              </w:rPr>
            </w:pPr>
            <w:r>
              <w:t>Rendeléskövetés</w:t>
            </w:r>
          </w:p>
        </w:tc>
        <w:tc>
          <w:tcPr>
            <w:tcW w:w="2532" w:type="dxa"/>
            <w:vAlign w:val="center"/>
          </w:tcPr>
          <w:p w14:paraId="6B67D7B4" w14:textId="77777777" w:rsidR="006E3C3D" w:rsidRPr="00020909" w:rsidRDefault="006E3C3D" w:rsidP="006E3C3D">
            <w:pPr>
              <w:rPr>
                <w:rFonts w:cs="Times New Roman"/>
              </w:rPr>
            </w:pPr>
            <w:r>
              <w:t>Alap státuszok.</w:t>
            </w:r>
          </w:p>
        </w:tc>
        <w:tc>
          <w:tcPr>
            <w:tcW w:w="2429" w:type="dxa"/>
            <w:vAlign w:val="center"/>
          </w:tcPr>
          <w:p w14:paraId="09CAF4AD" w14:textId="77777777" w:rsidR="006E3C3D" w:rsidRPr="00020909" w:rsidRDefault="006E3C3D" w:rsidP="006E3C3D">
            <w:pPr>
              <w:rPr>
                <w:rFonts w:cs="Times New Roman"/>
              </w:rPr>
            </w:pPr>
            <w:r>
              <w:t>Fontos a készlet és teljesítés követése.</w:t>
            </w:r>
          </w:p>
        </w:tc>
        <w:tc>
          <w:tcPr>
            <w:tcW w:w="2159" w:type="dxa"/>
            <w:vAlign w:val="center"/>
          </w:tcPr>
          <w:p w14:paraId="4A19540F" w14:textId="77777777" w:rsidR="006E3C3D" w:rsidRPr="00020909" w:rsidRDefault="006E3C3D" w:rsidP="006E3C3D">
            <w:pPr>
              <w:rPr>
                <w:rFonts w:cs="Times New Roman"/>
              </w:rPr>
            </w:pPr>
            <w:r>
              <w:t>Profilból látható rendelések és admin státuszváltás.</w:t>
            </w:r>
          </w:p>
        </w:tc>
      </w:tr>
    </w:tbl>
    <w:p w14:paraId="39CC5615" w14:textId="77777777" w:rsidR="00F1485F" w:rsidRDefault="00F1485F">
      <w:r>
        <w:br w:type="page"/>
      </w:r>
    </w:p>
    <w:tbl>
      <w:tblPr>
        <w:tblStyle w:val="Rcsostblzat"/>
        <w:tblW w:w="0" w:type="auto"/>
        <w:tblLook w:val="04A0" w:firstRow="1" w:lastRow="0" w:firstColumn="1" w:lastColumn="0" w:noHBand="0" w:noVBand="1"/>
      </w:tblPr>
      <w:tblGrid>
        <w:gridCol w:w="1794"/>
        <w:gridCol w:w="2474"/>
        <w:gridCol w:w="2373"/>
        <w:gridCol w:w="2137"/>
      </w:tblGrid>
      <w:tr w:rsidR="006E3C3D" w:rsidRPr="00020909" w14:paraId="2FBAA8F5" w14:textId="77777777" w:rsidTr="00F1485F">
        <w:tc>
          <w:tcPr>
            <w:tcW w:w="1829" w:type="dxa"/>
            <w:vAlign w:val="center"/>
          </w:tcPr>
          <w:p w14:paraId="6F0F33CD" w14:textId="77777777" w:rsidR="006E3C3D" w:rsidRPr="00020909" w:rsidRDefault="006E3C3D" w:rsidP="006E3C3D">
            <w:pPr>
              <w:rPr>
                <w:rFonts w:cs="Times New Roman"/>
              </w:rPr>
            </w:pPr>
            <w:r>
              <w:lastRenderedPageBreak/>
              <w:t>B2B jelleg</w:t>
            </w:r>
          </w:p>
        </w:tc>
        <w:tc>
          <w:tcPr>
            <w:tcW w:w="2532" w:type="dxa"/>
            <w:vAlign w:val="center"/>
          </w:tcPr>
          <w:p w14:paraId="354326F3" w14:textId="77777777" w:rsidR="006E3C3D" w:rsidRPr="00020909" w:rsidRDefault="006E3C3D" w:rsidP="006E3C3D">
            <w:pPr>
              <w:rPr>
                <w:rFonts w:cs="Times New Roman"/>
              </w:rPr>
            </w:pPr>
            <w:r>
              <w:t>Gyakran külön rendszer.</w:t>
            </w:r>
          </w:p>
        </w:tc>
        <w:tc>
          <w:tcPr>
            <w:tcW w:w="2429" w:type="dxa"/>
            <w:vAlign w:val="center"/>
          </w:tcPr>
          <w:p w14:paraId="6C3A0C45" w14:textId="77777777" w:rsidR="006E3C3D" w:rsidRPr="00020909" w:rsidRDefault="006E3C3D" w:rsidP="006E3C3D">
            <w:pPr>
              <w:rPr>
                <w:rFonts w:cs="Times New Roman"/>
              </w:rPr>
            </w:pPr>
            <w:r>
              <w:t>Céges kedvezmény és mentett vásárló fontos.</w:t>
            </w:r>
          </w:p>
        </w:tc>
        <w:tc>
          <w:tcPr>
            <w:tcW w:w="2159" w:type="dxa"/>
            <w:vAlign w:val="center"/>
          </w:tcPr>
          <w:p w14:paraId="09F5A4A9" w14:textId="77777777" w:rsidR="006E3C3D" w:rsidRPr="00020909" w:rsidRDefault="006E3C3D" w:rsidP="006E3C3D">
            <w:pPr>
              <w:rPr>
                <w:rFonts w:cs="Times New Roman"/>
              </w:rPr>
            </w:pPr>
            <w:r>
              <w:t>Mentett vásárlók, céges jelölés, helyszíni rögzítés.</w:t>
            </w:r>
          </w:p>
        </w:tc>
      </w:tr>
      <w:tr w:rsidR="006E3C3D" w:rsidRPr="00020909" w14:paraId="24843BDE" w14:textId="77777777" w:rsidTr="00F1485F">
        <w:tc>
          <w:tcPr>
            <w:tcW w:w="1829" w:type="dxa"/>
            <w:vAlign w:val="center"/>
          </w:tcPr>
          <w:p w14:paraId="26F0965F" w14:textId="77777777" w:rsidR="006E3C3D" w:rsidRPr="00020909" w:rsidRDefault="006E3C3D" w:rsidP="006E3C3D">
            <w:pPr>
              <w:rPr>
                <w:rFonts w:cs="Times New Roman"/>
              </w:rPr>
            </w:pPr>
            <w:r>
              <w:t>AI-támogatás</w:t>
            </w:r>
          </w:p>
        </w:tc>
        <w:tc>
          <w:tcPr>
            <w:tcW w:w="2532" w:type="dxa"/>
            <w:vAlign w:val="center"/>
          </w:tcPr>
          <w:p w14:paraId="76C58C68" w14:textId="77777777" w:rsidR="006E3C3D" w:rsidRPr="00020909" w:rsidRDefault="006E3C3D" w:rsidP="006E3C3D">
            <w:pPr>
              <w:rPr>
                <w:rFonts w:cs="Times New Roman"/>
              </w:rPr>
            </w:pPr>
            <w:r>
              <w:t>Ritkán katalógushoz kötött.</w:t>
            </w:r>
          </w:p>
        </w:tc>
        <w:tc>
          <w:tcPr>
            <w:tcW w:w="2429" w:type="dxa"/>
            <w:vAlign w:val="center"/>
          </w:tcPr>
          <w:p w14:paraId="13A86014" w14:textId="77777777" w:rsidR="006E3C3D" w:rsidRPr="00020909" w:rsidRDefault="006E3C3D" w:rsidP="006E3C3D">
            <w:pPr>
              <w:rPr>
                <w:rFonts w:cs="Times New Roman"/>
              </w:rPr>
            </w:pPr>
            <w:r>
              <w:t>Szakmai kérdéseknél hasznos lehet.</w:t>
            </w:r>
          </w:p>
        </w:tc>
        <w:tc>
          <w:tcPr>
            <w:tcW w:w="2159" w:type="dxa"/>
            <w:vAlign w:val="center"/>
          </w:tcPr>
          <w:p w14:paraId="3D7AA121" w14:textId="77777777" w:rsidR="006E3C3D" w:rsidRPr="00020909" w:rsidRDefault="006E3C3D" w:rsidP="006E3C3D">
            <w:pPr>
              <w:rPr>
                <w:rFonts w:cs="Times New Roman"/>
              </w:rPr>
            </w:pPr>
            <w:r>
              <w:t>Katalógusalapú, korlátozott AI-asszisztens OpenRouter-proxyn keresztül.</w:t>
            </w:r>
          </w:p>
        </w:tc>
      </w:tr>
    </w:tbl>
    <w:p w14:paraId="7FF9750F" w14:textId="77777777" w:rsidR="00F05C12" w:rsidRPr="00020909" w:rsidRDefault="00F05C12">
      <w:pPr>
        <w:rPr>
          <w:rFonts w:cs="Times New Roman"/>
        </w:rPr>
      </w:pPr>
    </w:p>
    <w:p w14:paraId="200CB03F" w14:textId="77777777" w:rsidR="006E3C3D" w:rsidRPr="006E3C3D" w:rsidRDefault="006E3C3D" w:rsidP="006E3C3D">
      <w:pPr>
        <w:pStyle w:val="Cmsor2"/>
        <w:spacing w:before="120" w:after="120"/>
        <w:rPr>
          <w:rFonts w:ascii="Times New Roman" w:hAnsi="Times New Roman" w:cs="Times New Roman"/>
        </w:rPr>
      </w:pPr>
      <w:bookmarkStart w:id="18" w:name="_Toc230010283"/>
      <w:bookmarkStart w:id="19" w:name="_Toc230416481"/>
      <w:r>
        <w:rPr>
          <w:rFonts w:ascii="Times New Roman" w:hAnsi="Times New Roman" w:cs="Times New Roman"/>
        </w:rPr>
        <w:t>2.1. A saját rendszer értéke</w:t>
      </w:r>
      <w:bookmarkEnd w:id="18"/>
      <w:bookmarkEnd w:id="19"/>
    </w:p>
    <w:p w14:paraId="21D214AA" w14:textId="77777777" w:rsidR="00C019ED" w:rsidRPr="00C019ED" w:rsidRDefault="00C019ED" w:rsidP="00C019ED">
      <w:pPr>
        <w:rPr>
          <w:lang w:val="hu-HU"/>
        </w:rPr>
      </w:pPr>
      <w:r>
        <w:rPr>
          <w:lang w:val="hu-HU"/>
        </w:rPr>
        <w:t>A TDLWebshop értéke nem egyetlen funkcióban rejlik, hanem abban, hogy a folyamatok összeérnek. A vásárló terméket keres, kosárba teszi, leadja a rendelést, majd a profiljából követi az állapotát. Az admin ugyanezeken az adatokon dolgozik tovább: módosítja a rendelést, figyeli a készletet, PDF-bizonylatot készít vagy helyszíni vásárlást rögzít. Szakdolgozati szempontból a projekt azért is érdekes, mert több technikai terület kapcsolódik benne össze. A kliensoldal Angular-alapú, az adattárolás és a hitelesítés Firebase-en megy keresztül, a biztonságot Firestore-szabályok adják, az AI-asszisztens pedig egy Cloudflare Worker-proxyn keresztül éri el a nyelvi modellt. A CI-ellenőrzés ezeket a részeket egyben tartja, és így a projekt nem csak egy webshop felület, hanem egy összekapcsolt, működő rendszer.</w:t>
      </w:r>
      <w:r>
        <w:t xml:space="preserve"> A vizsgált magyar épületgépészeti webshopok többségénél nem jelenik meg ilyen szinten integrálva a vásárlói felület, a helyszíni bolti vásárlás és a katalógushoz kötött AI-asszisztens egyetlen közös Firestore-adatmodellre építve – ez a kombináció a TDLWebshop önálló mérnöki értéke.</w:t>
      </w:r>
    </w:p>
    <w:p w14:paraId="136F84F1" w14:textId="77777777" w:rsidR="006E3C3D" w:rsidRPr="006E3C3D" w:rsidRDefault="006E3C3D" w:rsidP="006E3C3D">
      <w:pPr>
        <w:pStyle w:val="Cmsor1"/>
        <w:spacing w:before="240" w:after="120"/>
        <w:rPr>
          <w:rFonts w:ascii="Times New Roman" w:hAnsi="Times New Roman" w:cs="Times New Roman"/>
        </w:rPr>
      </w:pPr>
      <w:bookmarkStart w:id="20" w:name="_Toc230010284"/>
      <w:bookmarkStart w:id="21" w:name="_Toc230416482"/>
      <w:r>
        <w:rPr>
          <w:rFonts w:ascii="Times New Roman" w:hAnsi="Times New Roman" w:cs="Times New Roman"/>
        </w:rPr>
        <w:t>3. Követelmények és use case-ek</w:t>
      </w:r>
      <w:bookmarkEnd w:id="20"/>
      <w:bookmarkEnd w:id="21"/>
    </w:p>
    <w:p w14:paraId="384BDA75" w14:textId="77777777" w:rsidR="00C019ED" w:rsidRPr="00C019ED" w:rsidRDefault="00C019ED" w:rsidP="00C019ED">
      <w:pPr>
        <w:rPr>
          <w:lang w:val="hu-HU"/>
        </w:rPr>
      </w:pPr>
      <w:r>
        <w:rPr>
          <w:lang w:val="hu-HU"/>
        </w:rPr>
        <w:t xml:space="preserve">A követelmények rögzítése segít abban, hogy ne csak felsoroljam, mit tud a rendszer, hanem azt is megmutassam, milyen igényekhez kapcsolódnak az egyes funkciók, és hogyan ellenőrizhető a működésük. A TDLWebshop esetében három követelménycsoportot különítettem el. A vásárlói oldalon a termékkeresés, a kosár, a checkout, a profil és a rendeléskövetés tartozik ide. Az adminisztrációhoz a termékfeltöltés, a rendelés- és készletkezelés, a vásárlókezelés, a kuponok és a PDF-generálás. A harmadik csoportba a technikai és minőségi elvárások kerültek: </w:t>
      </w:r>
      <w:r>
        <w:rPr>
          <w:lang w:val="hu-HU"/>
        </w:rPr>
        <w:lastRenderedPageBreak/>
        <w:t>jogosultságok, biztonság, tesztelhetőség és reprodukálhatóság. Az alábbi traceability-táblázat azért hasznos, mert minden követelményt összeköt egy use case-szel, a megvalósító modullal és a működés bizonyítékával.</w:t>
      </w:r>
    </w:p>
    <w:p w14:paraId="51088A3A" w14:textId="77777777" w:rsidR="006E3C3D" w:rsidRPr="006E3C3D" w:rsidRDefault="006E3C3D" w:rsidP="006E3C3D">
      <w:pPr>
        <w:rPr>
          <w:rFonts w:cs="Times New Roman"/>
          <w:b/>
        </w:rPr>
      </w:pPr>
      <w:r>
        <w:rPr>
          <w:rFonts w:cs="Times New Roman"/>
          <w:b/>
        </w:rPr>
        <w:t>3. táblázat – Követelmény-traceability összefoglaló</w:t>
      </w:r>
    </w:p>
    <w:tbl>
      <w:tblPr>
        <w:tblStyle w:val="Rcsostblzat"/>
        <w:tblW w:w="0" w:type="auto"/>
        <w:tblLook w:val="04A0" w:firstRow="1" w:lastRow="0" w:firstColumn="1" w:lastColumn="0" w:noHBand="0" w:noVBand="1"/>
      </w:tblPr>
      <w:tblGrid>
        <w:gridCol w:w="1236"/>
        <w:gridCol w:w="3472"/>
        <w:gridCol w:w="1722"/>
        <w:gridCol w:w="2348"/>
      </w:tblGrid>
      <w:tr w:rsidR="006E3C3D" w:rsidRPr="00020909" w14:paraId="2D20A21B" w14:textId="77777777" w:rsidTr="00C019ED">
        <w:tc>
          <w:tcPr>
            <w:tcW w:w="1242" w:type="dxa"/>
            <w:vAlign w:val="center"/>
          </w:tcPr>
          <w:p w14:paraId="4FABB719" w14:textId="77777777" w:rsidR="006E3C3D" w:rsidRPr="00020909" w:rsidRDefault="006E3C3D" w:rsidP="006E3C3D">
            <w:pPr>
              <w:rPr>
                <w:rFonts w:cs="Times New Roman"/>
              </w:rPr>
            </w:pPr>
            <w:r>
              <w:t>Azonosító</w:t>
            </w:r>
          </w:p>
        </w:tc>
        <w:tc>
          <w:tcPr>
            <w:tcW w:w="3828" w:type="dxa"/>
            <w:vAlign w:val="center"/>
          </w:tcPr>
          <w:p w14:paraId="099C26BB" w14:textId="77777777" w:rsidR="006E3C3D" w:rsidRPr="00020909" w:rsidRDefault="006E3C3D" w:rsidP="006E3C3D">
            <w:pPr>
              <w:rPr>
                <w:rFonts w:cs="Times New Roman"/>
              </w:rPr>
            </w:pPr>
            <w:r>
              <w:t>Követelmény</w:t>
            </w:r>
          </w:p>
        </w:tc>
        <w:tc>
          <w:tcPr>
            <w:tcW w:w="1438" w:type="dxa"/>
            <w:vAlign w:val="center"/>
          </w:tcPr>
          <w:p w14:paraId="468695F2" w14:textId="77777777" w:rsidR="006E3C3D" w:rsidRPr="00020909" w:rsidRDefault="006E3C3D" w:rsidP="006E3C3D">
            <w:pPr>
              <w:rPr>
                <w:rFonts w:cs="Times New Roman"/>
              </w:rPr>
            </w:pPr>
            <w:r>
              <w:t>Use case</w:t>
            </w:r>
          </w:p>
        </w:tc>
        <w:tc>
          <w:tcPr>
            <w:tcW w:w="2443" w:type="dxa"/>
            <w:vAlign w:val="center"/>
          </w:tcPr>
          <w:p w14:paraId="34333FBA" w14:textId="77777777" w:rsidR="006E3C3D" w:rsidRPr="00020909" w:rsidRDefault="006E3C3D" w:rsidP="006E3C3D">
            <w:pPr>
              <w:rPr>
                <w:rFonts w:cs="Times New Roman"/>
              </w:rPr>
            </w:pPr>
            <w:r>
              <w:t>Modul / bizonyíték</w:t>
            </w:r>
          </w:p>
        </w:tc>
      </w:tr>
      <w:tr w:rsidR="006E3C3D" w:rsidRPr="00020909" w14:paraId="0E23BB1B" w14:textId="77777777" w:rsidTr="00C019ED">
        <w:tc>
          <w:tcPr>
            <w:tcW w:w="1242" w:type="dxa"/>
            <w:vAlign w:val="center"/>
          </w:tcPr>
          <w:p w14:paraId="57F7AFFD" w14:textId="77777777" w:rsidR="006E3C3D" w:rsidRPr="00020909" w:rsidRDefault="006E3C3D" w:rsidP="006E3C3D">
            <w:pPr>
              <w:rPr>
                <w:rFonts w:cs="Times New Roman"/>
              </w:rPr>
            </w:pPr>
            <w:r>
              <w:t>K1</w:t>
            </w:r>
          </w:p>
        </w:tc>
        <w:tc>
          <w:tcPr>
            <w:tcW w:w="3828" w:type="dxa"/>
            <w:vAlign w:val="center"/>
          </w:tcPr>
          <w:p w14:paraId="54275001" w14:textId="77777777" w:rsidR="006E3C3D" w:rsidRPr="00020909" w:rsidRDefault="006E3C3D" w:rsidP="006E3C3D">
            <w:pPr>
              <w:rPr>
                <w:rFonts w:cs="Times New Roman"/>
              </w:rPr>
            </w:pPr>
            <w:r>
              <w:t>A felhasználó tudjon terméket keresni és kategóriák szerint böngészni.</w:t>
            </w:r>
          </w:p>
        </w:tc>
        <w:tc>
          <w:tcPr>
            <w:tcW w:w="1438" w:type="dxa"/>
            <w:vAlign w:val="center"/>
          </w:tcPr>
          <w:p w14:paraId="03352111" w14:textId="77777777" w:rsidR="006E3C3D" w:rsidRPr="00020909" w:rsidRDefault="006E3C3D" w:rsidP="006E3C3D">
            <w:pPr>
              <w:rPr>
                <w:rFonts w:cs="Times New Roman"/>
              </w:rPr>
            </w:pPr>
            <w:r>
              <w:t>Termékek böngészése</w:t>
            </w:r>
          </w:p>
        </w:tc>
        <w:tc>
          <w:tcPr>
            <w:tcW w:w="2443" w:type="dxa"/>
            <w:vAlign w:val="center"/>
          </w:tcPr>
          <w:p w14:paraId="28422F77" w14:textId="77777777" w:rsidR="006E3C3D" w:rsidRPr="00020909" w:rsidRDefault="006E3C3D" w:rsidP="006E3C3D">
            <w:pPr>
              <w:rPr>
                <w:rFonts w:cs="Times New Roman"/>
              </w:rPr>
            </w:pPr>
            <w:r>
              <w:t>Terméklista oldal, keresési mező, kategóriák</w:t>
            </w:r>
          </w:p>
        </w:tc>
      </w:tr>
      <w:tr w:rsidR="006E3C3D" w:rsidRPr="00020909" w14:paraId="56F98F64" w14:textId="77777777" w:rsidTr="00C019ED">
        <w:tc>
          <w:tcPr>
            <w:tcW w:w="1242" w:type="dxa"/>
            <w:vAlign w:val="center"/>
          </w:tcPr>
          <w:p w14:paraId="0BCDC13F" w14:textId="77777777" w:rsidR="006E3C3D" w:rsidRPr="00020909" w:rsidRDefault="006E3C3D" w:rsidP="006E3C3D">
            <w:pPr>
              <w:rPr>
                <w:rFonts w:cs="Times New Roman"/>
              </w:rPr>
            </w:pPr>
            <w:r>
              <w:t>K2</w:t>
            </w:r>
          </w:p>
        </w:tc>
        <w:tc>
          <w:tcPr>
            <w:tcW w:w="3828" w:type="dxa"/>
            <w:vAlign w:val="center"/>
          </w:tcPr>
          <w:p w14:paraId="6F7B3778" w14:textId="77777777" w:rsidR="006E3C3D" w:rsidRPr="00020909" w:rsidRDefault="006E3C3D" w:rsidP="006E3C3D">
            <w:pPr>
              <w:rPr>
                <w:rFonts w:cs="Times New Roman"/>
              </w:rPr>
            </w:pPr>
            <w:r>
              <w:t>A felhasználó tudjon terméket kosárba tenni és mennyiséget módosítani.</w:t>
            </w:r>
          </w:p>
        </w:tc>
        <w:tc>
          <w:tcPr>
            <w:tcW w:w="1438" w:type="dxa"/>
            <w:vAlign w:val="center"/>
          </w:tcPr>
          <w:p w14:paraId="650BEF87" w14:textId="77777777" w:rsidR="006E3C3D" w:rsidRPr="00020909" w:rsidRDefault="006E3C3D" w:rsidP="006E3C3D">
            <w:pPr>
              <w:rPr>
                <w:rFonts w:cs="Times New Roman"/>
              </w:rPr>
            </w:pPr>
            <w:r>
              <w:t>Kosárkezelés</w:t>
            </w:r>
          </w:p>
        </w:tc>
        <w:tc>
          <w:tcPr>
            <w:tcW w:w="2443" w:type="dxa"/>
            <w:vAlign w:val="center"/>
          </w:tcPr>
          <w:p w14:paraId="15F0EE7B" w14:textId="77777777" w:rsidR="006E3C3D" w:rsidRPr="00020909" w:rsidRDefault="006E3C3D" w:rsidP="006E3C3D">
            <w:pPr>
              <w:rPr>
                <w:rFonts w:cs="Times New Roman"/>
              </w:rPr>
            </w:pPr>
            <w:r>
              <w:t>CartService, kosár oldal</w:t>
            </w:r>
          </w:p>
        </w:tc>
      </w:tr>
      <w:tr w:rsidR="006E3C3D" w:rsidRPr="00020909" w14:paraId="6C4D5AE8" w14:textId="77777777" w:rsidTr="00C019ED">
        <w:tc>
          <w:tcPr>
            <w:tcW w:w="1242" w:type="dxa"/>
            <w:vAlign w:val="center"/>
          </w:tcPr>
          <w:p w14:paraId="3EFEDDB3" w14:textId="77777777" w:rsidR="006E3C3D" w:rsidRPr="00020909" w:rsidRDefault="006E3C3D" w:rsidP="006E3C3D">
            <w:pPr>
              <w:rPr>
                <w:rFonts w:cs="Times New Roman"/>
              </w:rPr>
            </w:pPr>
            <w:r>
              <w:t>K3</w:t>
            </w:r>
          </w:p>
        </w:tc>
        <w:tc>
          <w:tcPr>
            <w:tcW w:w="3828" w:type="dxa"/>
            <w:vAlign w:val="center"/>
          </w:tcPr>
          <w:p w14:paraId="528BE4DB" w14:textId="77777777" w:rsidR="006E3C3D" w:rsidRPr="00020909" w:rsidRDefault="006E3C3D" w:rsidP="006E3C3D">
            <w:pPr>
              <w:rPr>
                <w:rFonts w:cs="Times New Roman"/>
              </w:rPr>
            </w:pPr>
            <w:r>
              <w:t>A checkout ellenőrizze az e-mailt, telefonszámot és kötelező adatokat.</w:t>
            </w:r>
          </w:p>
        </w:tc>
        <w:tc>
          <w:tcPr>
            <w:tcW w:w="1438" w:type="dxa"/>
            <w:vAlign w:val="center"/>
          </w:tcPr>
          <w:p w14:paraId="5BD794AD" w14:textId="77777777" w:rsidR="006E3C3D" w:rsidRPr="00020909" w:rsidRDefault="006E3C3D" w:rsidP="006E3C3D">
            <w:pPr>
              <w:rPr>
                <w:rFonts w:cs="Times New Roman"/>
              </w:rPr>
            </w:pPr>
            <w:r>
              <w:t>Rendelés leadása</w:t>
            </w:r>
          </w:p>
        </w:tc>
        <w:tc>
          <w:tcPr>
            <w:tcW w:w="2443" w:type="dxa"/>
            <w:vAlign w:val="center"/>
          </w:tcPr>
          <w:p w14:paraId="786F98FF" w14:textId="77777777" w:rsidR="006E3C3D" w:rsidRPr="00020909" w:rsidRDefault="006E3C3D" w:rsidP="006E3C3D">
            <w:pPr>
              <w:rPr>
                <w:rFonts w:cs="Times New Roman"/>
              </w:rPr>
            </w:pPr>
            <w:r>
              <w:t>checkout.ts validációs logika</w:t>
            </w:r>
          </w:p>
        </w:tc>
      </w:tr>
      <w:tr w:rsidR="006E3C3D" w:rsidRPr="00020909" w14:paraId="29858266" w14:textId="77777777" w:rsidTr="00C019ED">
        <w:tc>
          <w:tcPr>
            <w:tcW w:w="1242" w:type="dxa"/>
            <w:vAlign w:val="center"/>
          </w:tcPr>
          <w:p w14:paraId="6EA56240" w14:textId="77777777" w:rsidR="006E3C3D" w:rsidRPr="00020909" w:rsidRDefault="006E3C3D" w:rsidP="006E3C3D">
            <w:pPr>
              <w:rPr>
                <w:rFonts w:cs="Times New Roman"/>
              </w:rPr>
            </w:pPr>
            <w:r>
              <w:t>K4</w:t>
            </w:r>
          </w:p>
        </w:tc>
        <w:tc>
          <w:tcPr>
            <w:tcW w:w="3828" w:type="dxa"/>
            <w:vAlign w:val="center"/>
          </w:tcPr>
          <w:p w14:paraId="59B727B6" w14:textId="77777777" w:rsidR="006E3C3D" w:rsidRPr="00020909" w:rsidRDefault="006E3C3D" w:rsidP="006E3C3D">
            <w:pPr>
              <w:rPr>
                <w:rFonts w:cs="Times New Roman"/>
              </w:rPr>
            </w:pPr>
            <w:r>
              <w:t>Admin rendeléskezelés és teljesítés: állapot módosítása, auditbejegyzés, készletváltozás.</w:t>
            </w:r>
          </w:p>
        </w:tc>
        <w:tc>
          <w:tcPr>
            <w:tcW w:w="1438" w:type="dxa"/>
            <w:vAlign w:val="center"/>
          </w:tcPr>
          <w:p w14:paraId="627B51B3" w14:textId="77777777" w:rsidR="006E3C3D" w:rsidRPr="00020909" w:rsidRDefault="006E3C3D" w:rsidP="006E3C3D">
            <w:pPr>
              <w:rPr>
                <w:rFonts w:cs="Times New Roman"/>
              </w:rPr>
            </w:pPr>
            <w:r>
              <w:t>Admin rendeléskezelés</w:t>
            </w:r>
          </w:p>
        </w:tc>
        <w:tc>
          <w:tcPr>
            <w:tcW w:w="2443" w:type="dxa"/>
            <w:vAlign w:val="center"/>
          </w:tcPr>
          <w:p w14:paraId="2FFA1F0A" w14:textId="77777777" w:rsidR="006E3C3D" w:rsidRPr="00020909" w:rsidRDefault="006E3C3D" w:rsidP="006E3C3D">
            <w:pPr>
              <w:rPr>
                <w:rFonts w:cs="Times New Roman"/>
              </w:rPr>
            </w:pPr>
            <w:r>
              <w:t>admin.ts, order.service.ts</w:t>
            </w:r>
          </w:p>
        </w:tc>
      </w:tr>
      <w:tr w:rsidR="006E3C3D" w:rsidRPr="00020909" w14:paraId="18A431E2" w14:textId="77777777" w:rsidTr="00C019ED">
        <w:tc>
          <w:tcPr>
            <w:tcW w:w="1242" w:type="dxa"/>
            <w:vAlign w:val="center"/>
          </w:tcPr>
          <w:p w14:paraId="01E84CA3" w14:textId="77777777" w:rsidR="006E3C3D" w:rsidRPr="00020909" w:rsidRDefault="006E3C3D" w:rsidP="006E3C3D">
            <w:pPr>
              <w:rPr>
                <w:rFonts w:cs="Times New Roman"/>
              </w:rPr>
            </w:pPr>
            <w:r>
              <w:t>K6</w:t>
            </w:r>
          </w:p>
        </w:tc>
        <w:tc>
          <w:tcPr>
            <w:tcW w:w="3828" w:type="dxa"/>
            <w:vAlign w:val="center"/>
          </w:tcPr>
          <w:p w14:paraId="47D0CAED" w14:textId="77777777" w:rsidR="006E3C3D" w:rsidRPr="00020909" w:rsidRDefault="006E3C3D" w:rsidP="006E3C3D">
            <w:pPr>
              <w:rPr>
                <w:rFonts w:cs="Times New Roman"/>
              </w:rPr>
            </w:pPr>
            <w:r>
              <w:t>A dolgozó csak korlátozott admin funkciókat érjen el.</w:t>
            </w:r>
          </w:p>
        </w:tc>
        <w:tc>
          <w:tcPr>
            <w:tcW w:w="1438" w:type="dxa"/>
            <w:vAlign w:val="center"/>
          </w:tcPr>
          <w:p w14:paraId="3005CB68" w14:textId="77777777" w:rsidR="006E3C3D" w:rsidRPr="00020909" w:rsidRDefault="006E3C3D" w:rsidP="006E3C3D">
            <w:pPr>
              <w:rPr>
                <w:rFonts w:cs="Times New Roman"/>
              </w:rPr>
            </w:pPr>
            <w:r>
              <w:t>Dolgozói felület</w:t>
            </w:r>
          </w:p>
        </w:tc>
        <w:tc>
          <w:tcPr>
            <w:tcW w:w="2443" w:type="dxa"/>
            <w:vAlign w:val="center"/>
          </w:tcPr>
          <w:p w14:paraId="69590F13" w14:textId="77777777" w:rsidR="006E3C3D" w:rsidRPr="00020909" w:rsidRDefault="006E3C3D" w:rsidP="006E3C3D">
            <w:pPr>
              <w:rPr>
                <w:rFonts w:cs="Times New Roman"/>
              </w:rPr>
            </w:pPr>
            <w:r>
              <w:t>Firestore rules, admin jogosultsági logika</w:t>
            </w:r>
          </w:p>
        </w:tc>
      </w:tr>
      <w:tr w:rsidR="006E3C3D" w:rsidRPr="00020909" w14:paraId="5D2B2EA3" w14:textId="77777777" w:rsidTr="00C019ED">
        <w:tc>
          <w:tcPr>
            <w:tcW w:w="1242" w:type="dxa"/>
            <w:vAlign w:val="center"/>
          </w:tcPr>
          <w:p w14:paraId="6E1A66BE" w14:textId="77777777" w:rsidR="006E3C3D" w:rsidRPr="00020909" w:rsidRDefault="006E3C3D" w:rsidP="006E3C3D">
            <w:pPr>
              <w:rPr>
                <w:rFonts w:cs="Times New Roman"/>
              </w:rPr>
            </w:pPr>
            <w:r>
              <w:t>K7</w:t>
            </w:r>
          </w:p>
        </w:tc>
        <w:tc>
          <w:tcPr>
            <w:tcW w:w="3828" w:type="dxa"/>
            <w:vAlign w:val="center"/>
          </w:tcPr>
          <w:p w14:paraId="05E47758" w14:textId="77777777" w:rsidR="006E3C3D" w:rsidRPr="00020909" w:rsidRDefault="006E3C3D" w:rsidP="006E3C3D">
            <w:pPr>
              <w:rPr>
                <w:rFonts w:cs="Times New Roman"/>
              </w:rPr>
            </w:pPr>
            <w:r>
              <w:t>A PDF-bizonylat tartalmazza a rendelést, vevőt, tételeket és összegeket.</w:t>
            </w:r>
          </w:p>
        </w:tc>
        <w:tc>
          <w:tcPr>
            <w:tcW w:w="1438" w:type="dxa"/>
            <w:vAlign w:val="center"/>
          </w:tcPr>
          <w:p w14:paraId="28C3293C" w14:textId="77777777" w:rsidR="006E3C3D" w:rsidRPr="00020909" w:rsidRDefault="006E3C3D" w:rsidP="006E3C3D">
            <w:pPr>
              <w:rPr>
                <w:rFonts w:cs="Times New Roman"/>
              </w:rPr>
            </w:pPr>
            <w:r>
              <w:t>Számla / bizonylat letöltése</w:t>
            </w:r>
          </w:p>
        </w:tc>
        <w:tc>
          <w:tcPr>
            <w:tcW w:w="2443" w:type="dxa"/>
            <w:vAlign w:val="center"/>
          </w:tcPr>
          <w:p w14:paraId="6211BA76" w14:textId="77777777" w:rsidR="006E3C3D" w:rsidRPr="00020909" w:rsidRDefault="006E3C3D" w:rsidP="006E3C3D">
            <w:pPr>
              <w:rPr>
                <w:rFonts w:cs="Times New Roman"/>
              </w:rPr>
            </w:pPr>
            <w:r>
              <w:t>invoice.service.ts</w:t>
            </w:r>
          </w:p>
        </w:tc>
      </w:tr>
      <w:tr w:rsidR="006E3C3D" w:rsidRPr="00020909" w14:paraId="1C281FB0" w14:textId="77777777" w:rsidTr="00C019ED">
        <w:tc>
          <w:tcPr>
            <w:tcW w:w="1242" w:type="dxa"/>
            <w:vAlign w:val="center"/>
          </w:tcPr>
          <w:p w14:paraId="5CA90106" w14:textId="77777777" w:rsidR="006E3C3D" w:rsidRPr="00020909" w:rsidRDefault="006E3C3D" w:rsidP="006E3C3D">
            <w:pPr>
              <w:rPr>
                <w:rFonts w:cs="Times New Roman"/>
              </w:rPr>
            </w:pPr>
            <w:r>
              <w:t>K8</w:t>
            </w:r>
          </w:p>
        </w:tc>
        <w:tc>
          <w:tcPr>
            <w:tcW w:w="3828" w:type="dxa"/>
            <w:vAlign w:val="center"/>
          </w:tcPr>
          <w:p w14:paraId="5A992CE7" w14:textId="77777777" w:rsidR="006E3C3D" w:rsidRPr="00020909" w:rsidRDefault="006E3C3D" w:rsidP="006E3C3D">
            <w:pPr>
              <w:rPr>
                <w:rFonts w:cs="Times New Roman"/>
              </w:rPr>
            </w:pPr>
            <w:r>
              <w:t>Az AI-asszisztens ne találjon ki terméket, csak katalógushoz kötötten ajánljon.</w:t>
            </w:r>
          </w:p>
        </w:tc>
        <w:tc>
          <w:tcPr>
            <w:tcW w:w="1438" w:type="dxa"/>
            <w:vAlign w:val="center"/>
          </w:tcPr>
          <w:p w14:paraId="415C7F12" w14:textId="77777777" w:rsidR="006E3C3D" w:rsidRPr="00020909" w:rsidRDefault="006E3C3D" w:rsidP="006E3C3D">
            <w:pPr>
              <w:rPr>
                <w:rFonts w:cs="Times New Roman"/>
              </w:rPr>
            </w:pPr>
            <w:r>
              <w:t>AI-kérdés megválaszolása</w:t>
            </w:r>
          </w:p>
        </w:tc>
        <w:tc>
          <w:tcPr>
            <w:tcW w:w="2443" w:type="dxa"/>
            <w:vAlign w:val="center"/>
          </w:tcPr>
          <w:p w14:paraId="1483B7A0" w14:textId="77777777" w:rsidR="006E3C3D" w:rsidRPr="00020909" w:rsidRDefault="006E3C3D" w:rsidP="006E3C3D">
            <w:pPr>
              <w:rPr>
                <w:rFonts w:cs="Times New Roman"/>
              </w:rPr>
            </w:pPr>
            <w:r>
              <w:t>chatbot-llm.service.ts, Worker-proxy</w:t>
            </w:r>
          </w:p>
        </w:tc>
      </w:tr>
    </w:tbl>
    <w:p w14:paraId="4A545D02" w14:textId="77777777" w:rsidR="00F05C12" w:rsidRDefault="00F05C12">
      <w:pPr>
        <w:rPr>
          <w:rFonts w:cs="Times New Roman"/>
        </w:rPr>
      </w:pPr>
    </w:p>
    <w:p w14:paraId="2180E6CD" w14:textId="77777777" w:rsidR="008A7FA6" w:rsidRDefault="008A7FA6" w:rsidP="00DB4E3C">
      <w:pPr>
        <w:spacing w:before="120"/>
        <w:rPr>
          <w:rFonts w:cs="Times New Roman"/>
        </w:rPr>
      </w:pPr>
      <w:r>
        <w:rPr>
          <w:rFonts w:cs="Times New Roman"/>
        </w:rPr>
        <w:br w:type="page"/>
      </w:r>
    </w:p>
    <w:p w14:paraId="69230E7A" w14:textId="77777777" w:rsidR="008A7FA6" w:rsidRPr="008A7FA6" w:rsidRDefault="00DB4E3C" w:rsidP="008A7FA6">
      <w:pPr>
        <w:pStyle w:val="Cmsor2"/>
        <w:spacing w:before="120" w:after="120"/>
        <w:rPr>
          <w:rFonts w:ascii="Times New Roman" w:hAnsi="Times New Roman" w:cs="Times New Roman"/>
        </w:rPr>
      </w:pPr>
      <w:bookmarkStart w:id="22" w:name="_Toc230010285"/>
      <w:bookmarkStart w:id="23" w:name="_Toc230416483"/>
      <w:r>
        <w:rPr>
          <w:rFonts w:ascii="Times New Roman" w:hAnsi="Times New Roman" w:cs="Times New Roman"/>
        </w:rPr>
        <w:lastRenderedPageBreak/>
        <w:t>3.1. Fő use case-ek</w:t>
      </w:r>
      <w:bookmarkEnd w:id="22"/>
      <w:bookmarkEnd w:id="23"/>
    </w:p>
    <w:p w14:paraId="00EF4D85" w14:textId="77777777" w:rsidR="00DB4E3C" w:rsidRPr="00DB4E3C" w:rsidRDefault="00DB4E3C" w:rsidP="00DB4E3C">
      <w:pPr>
        <w:rPr>
          <w:rFonts w:cs="Times New Roman"/>
          <w:b/>
        </w:rPr>
      </w:pPr>
      <w:r>
        <w:rPr>
          <w:rFonts w:cs="Times New Roman"/>
          <w:b/>
        </w:rPr>
        <w:t>4. táblázat – Use case-ek rövid összefoglalása</w:t>
      </w:r>
    </w:p>
    <w:tbl>
      <w:tblPr>
        <w:tblStyle w:val="Rcsostblzat"/>
        <w:tblW w:w="0" w:type="auto"/>
        <w:tblLook w:val="04A0" w:firstRow="1" w:lastRow="0" w:firstColumn="1" w:lastColumn="0" w:noHBand="0" w:noVBand="1"/>
      </w:tblPr>
      <w:tblGrid>
        <w:gridCol w:w="1524"/>
        <w:gridCol w:w="4106"/>
        <w:gridCol w:w="3148"/>
      </w:tblGrid>
      <w:tr w:rsidR="00DB4E3C" w:rsidRPr="00020909" w14:paraId="77A4176A" w14:textId="77777777" w:rsidTr="008A7FA6">
        <w:tc>
          <w:tcPr>
            <w:tcW w:w="1524" w:type="dxa"/>
            <w:vAlign w:val="center"/>
          </w:tcPr>
          <w:p w14:paraId="777D89B5" w14:textId="77777777" w:rsidR="00DB4E3C" w:rsidRPr="00020909" w:rsidRDefault="00DB4E3C" w:rsidP="00DB4E3C">
            <w:pPr>
              <w:rPr>
                <w:rFonts w:cs="Times New Roman"/>
              </w:rPr>
            </w:pPr>
            <w:r>
              <w:t>Use case</w:t>
            </w:r>
          </w:p>
        </w:tc>
        <w:tc>
          <w:tcPr>
            <w:tcW w:w="4106" w:type="dxa"/>
            <w:vAlign w:val="center"/>
          </w:tcPr>
          <w:p w14:paraId="2618CCE8" w14:textId="77777777" w:rsidR="00DB4E3C" w:rsidRPr="00020909" w:rsidRDefault="00DB4E3C" w:rsidP="00DB4E3C">
            <w:pPr>
              <w:rPr>
                <w:rFonts w:cs="Times New Roman"/>
              </w:rPr>
            </w:pPr>
            <w:r>
              <w:t>Név</w:t>
            </w:r>
          </w:p>
        </w:tc>
        <w:tc>
          <w:tcPr>
            <w:tcW w:w="3148" w:type="dxa"/>
            <w:vAlign w:val="center"/>
          </w:tcPr>
          <w:p w14:paraId="2079B1BB" w14:textId="77777777" w:rsidR="00DB4E3C" w:rsidRPr="00020909" w:rsidRDefault="00DB4E3C" w:rsidP="00DB4E3C">
            <w:pPr>
              <w:rPr>
                <w:rFonts w:cs="Times New Roman"/>
              </w:rPr>
            </w:pPr>
            <w:r>
              <w:t>Leírás</w:t>
            </w:r>
          </w:p>
        </w:tc>
      </w:tr>
      <w:tr w:rsidR="00DB4E3C" w:rsidRPr="00020909" w14:paraId="745A0C04" w14:textId="77777777" w:rsidTr="008A7FA6">
        <w:tc>
          <w:tcPr>
            <w:tcW w:w="1524" w:type="dxa"/>
            <w:vAlign w:val="center"/>
          </w:tcPr>
          <w:p w14:paraId="6D233E75" w14:textId="77777777" w:rsidR="00DB4E3C" w:rsidRPr="00020909" w:rsidRDefault="00DB4E3C" w:rsidP="00DB4E3C">
            <w:pPr>
              <w:rPr>
                <w:rFonts w:cs="Times New Roman"/>
              </w:rPr>
            </w:pPr>
            <w:r>
              <w:t>UC1</w:t>
            </w:r>
          </w:p>
        </w:tc>
        <w:tc>
          <w:tcPr>
            <w:tcW w:w="4106" w:type="dxa"/>
            <w:vAlign w:val="center"/>
          </w:tcPr>
          <w:p w14:paraId="7C1FFF91" w14:textId="77777777" w:rsidR="00DB4E3C" w:rsidRPr="00020909" w:rsidRDefault="00DB4E3C" w:rsidP="00DB4E3C">
            <w:pPr>
              <w:rPr>
                <w:rFonts w:cs="Times New Roman"/>
              </w:rPr>
            </w:pPr>
            <w:r>
              <w:t>Vásárló terméket keres és kosárba teszi</w:t>
            </w:r>
          </w:p>
        </w:tc>
        <w:tc>
          <w:tcPr>
            <w:tcW w:w="3148" w:type="dxa"/>
            <w:vAlign w:val="center"/>
          </w:tcPr>
          <w:p w14:paraId="729C619F" w14:textId="77777777" w:rsidR="00DB4E3C" w:rsidRPr="00020909" w:rsidRDefault="00DB4E3C" w:rsidP="00DB4E3C">
            <w:pPr>
              <w:rPr>
                <w:rFonts w:cs="Times New Roman"/>
              </w:rPr>
            </w:pPr>
            <w:r>
              <w:t>A vásárló kategóriát választ vagy keresőszót ad meg, megnyitja a terméket, majd kosárba helyezi.</w:t>
            </w:r>
          </w:p>
        </w:tc>
      </w:tr>
      <w:tr w:rsidR="00DB4E3C" w:rsidRPr="00020909" w14:paraId="592ABD17" w14:textId="77777777" w:rsidTr="008A7FA6">
        <w:tc>
          <w:tcPr>
            <w:tcW w:w="1524" w:type="dxa"/>
            <w:vAlign w:val="center"/>
          </w:tcPr>
          <w:p w14:paraId="3D8BEE03" w14:textId="77777777" w:rsidR="00DB4E3C" w:rsidRPr="00020909" w:rsidRDefault="00821493" w:rsidP="00DB4E3C">
            <w:pPr>
              <w:rPr>
                <w:rFonts w:cs="Times New Roman"/>
              </w:rPr>
            </w:pPr>
            <w:r>
              <w:br w:type="page"/>
              <w:t>UC2</w:t>
            </w:r>
          </w:p>
        </w:tc>
        <w:tc>
          <w:tcPr>
            <w:tcW w:w="4106" w:type="dxa"/>
            <w:vAlign w:val="center"/>
          </w:tcPr>
          <w:p w14:paraId="3C36CCF8" w14:textId="77777777" w:rsidR="00DB4E3C" w:rsidRPr="00020909" w:rsidRDefault="00DB4E3C" w:rsidP="00DB4E3C">
            <w:pPr>
              <w:rPr>
                <w:rFonts w:cs="Times New Roman"/>
              </w:rPr>
            </w:pPr>
            <w:r>
              <w:t>Vásárló rendelést ad le</w:t>
            </w:r>
          </w:p>
        </w:tc>
        <w:tc>
          <w:tcPr>
            <w:tcW w:w="3148" w:type="dxa"/>
            <w:vAlign w:val="center"/>
          </w:tcPr>
          <w:p w14:paraId="1D6224CE" w14:textId="77777777" w:rsidR="00DB4E3C" w:rsidRPr="00020909" w:rsidRDefault="00DB4E3C" w:rsidP="00DB4E3C">
            <w:pPr>
              <w:rPr>
                <w:rFonts w:cs="Times New Roman"/>
              </w:rPr>
            </w:pPr>
            <w:r>
              <w:t>A vásárló kitölti a checkout-űrlapot, a rendszer validál, majd létrehozza a rendelést.</w:t>
            </w:r>
          </w:p>
        </w:tc>
      </w:tr>
      <w:tr w:rsidR="00DB4E3C" w:rsidRPr="00020909" w14:paraId="6610062F" w14:textId="77777777" w:rsidTr="008A7FA6">
        <w:tc>
          <w:tcPr>
            <w:tcW w:w="1524" w:type="dxa"/>
            <w:vAlign w:val="center"/>
          </w:tcPr>
          <w:p w14:paraId="57A4F56B" w14:textId="77777777" w:rsidR="00DB4E3C" w:rsidRPr="00020909" w:rsidRDefault="00DB4E3C" w:rsidP="00DB4E3C">
            <w:pPr>
              <w:rPr>
                <w:rFonts w:cs="Times New Roman"/>
              </w:rPr>
            </w:pPr>
            <w:r>
              <w:t>UC3</w:t>
            </w:r>
          </w:p>
        </w:tc>
        <w:tc>
          <w:tcPr>
            <w:tcW w:w="4106" w:type="dxa"/>
            <w:vAlign w:val="center"/>
          </w:tcPr>
          <w:p w14:paraId="6E67F072" w14:textId="77777777" w:rsidR="00DB4E3C" w:rsidRPr="00020909" w:rsidRDefault="00DB4E3C" w:rsidP="00DB4E3C">
            <w:pPr>
              <w:rPr>
                <w:rFonts w:cs="Times New Roman"/>
              </w:rPr>
            </w:pPr>
            <w:r>
              <w:t>Admin teljesíti a rendelést</w:t>
            </w:r>
          </w:p>
        </w:tc>
        <w:tc>
          <w:tcPr>
            <w:tcW w:w="3148" w:type="dxa"/>
            <w:vAlign w:val="center"/>
          </w:tcPr>
          <w:p w14:paraId="248038CE" w14:textId="77777777" w:rsidR="00DB4E3C" w:rsidRPr="00020909" w:rsidRDefault="00DB4E3C" w:rsidP="00DB4E3C">
            <w:pPr>
              <w:rPr>
                <w:rFonts w:cs="Times New Roman"/>
              </w:rPr>
            </w:pPr>
            <w:r>
              <w:t>Az admin megnyitja a rendelést, ellenőrzi az adatokat, státuszt módosít, a rendszer auditot és készletváltozást rögzít.</w:t>
            </w:r>
          </w:p>
        </w:tc>
      </w:tr>
      <w:tr w:rsidR="00DB4E3C" w:rsidRPr="00020909" w14:paraId="6E51BF46" w14:textId="77777777" w:rsidTr="008A7FA6">
        <w:tc>
          <w:tcPr>
            <w:tcW w:w="1524" w:type="dxa"/>
            <w:vAlign w:val="center"/>
          </w:tcPr>
          <w:p w14:paraId="0FCA20A1" w14:textId="77777777" w:rsidR="00DB4E3C" w:rsidRPr="00020909" w:rsidRDefault="00DB4E3C" w:rsidP="00DB4E3C">
            <w:pPr>
              <w:rPr>
                <w:rFonts w:cs="Times New Roman"/>
              </w:rPr>
            </w:pPr>
            <w:r>
              <w:t>UC4</w:t>
            </w:r>
          </w:p>
        </w:tc>
        <w:tc>
          <w:tcPr>
            <w:tcW w:w="4106" w:type="dxa"/>
            <w:vAlign w:val="center"/>
          </w:tcPr>
          <w:p w14:paraId="58527503" w14:textId="77777777" w:rsidR="00DB4E3C" w:rsidRPr="00020909" w:rsidRDefault="00DB4E3C" w:rsidP="00DB4E3C">
            <w:pPr>
              <w:rPr>
                <w:rFonts w:cs="Times New Roman"/>
              </w:rPr>
            </w:pPr>
            <w:r>
              <w:t>Admin helyszíni vásárlást rögzít</w:t>
            </w:r>
          </w:p>
        </w:tc>
        <w:tc>
          <w:tcPr>
            <w:tcW w:w="3148" w:type="dxa"/>
            <w:vAlign w:val="center"/>
          </w:tcPr>
          <w:p w14:paraId="6E5FDA97" w14:textId="77777777" w:rsidR="00DB4E3C" w:rsidRPr="00020909" w:rsidRDefault="00DB4E3C" w:rsidP="00DB4E3C">
            <w:pPr>
              <w:rPr>
                <w:rFonts w:cs="Times New Roman"/>
              </w:rPr>
            </w:pPr>
            <w:r>
              <w:t>Az admin mentett vásárlót választ vagy új adatot ad meg, tételt ad a vásárláshoz, majd PDF-bizonylatot generál.</w:t>
            </w:r>
          </w:p>
        </w:tc>
      </w:tr>
      <w:tr w:rsidR="00DB4E3C" w:rsidRPr="00020909" w14:paraId="0A2147A0" w14:textId="77777777" w:rsidTr="008A7FA6">
        <w:tc>
          <w:tcPr>
            <w:tcW w:w="1524" w:type="dxa"/>
            <w:vAlign w:val="center"/>
          </w:tcPr>
          <w:p w14:paraId="5123DA56" w14:textId="77777777" w:rsidR="00DB4E3C" w:rsidRPr="00020909" w:rsidRDefault="00DB4E3C" w:rsidP="00DB4E3C">
            <w:pPr>
              <w:rPr>
                <w:rFonts w:cs="Times New Roman"/>
              </w:rPr>
            </w:pPr>
            <w:r>
              <w:t>UC5</w:t>
            </w:r>
          </w:p>
        </w:tc>
        <w:tc>
          <w:tcPr>
            <w:tcW w:w="4106" w:type="dxa"/>
            <w:vAlign w:val="center"/>
          </w:tcPr>
          <w:p w14:paraId="677C0376" w14:textId="77777777" w:rsidR="00DB4E3C" w:rsidRPr="00020909" w:rsidRDefault="00DB4E3C" w:rsidP="00DB4E3C">
            <w:pPr>
              <w:rPr>
                <w:rFonts w:cs="Times New Roman"/>
              </w:rPr>
            </w:pPr>
            <w:r>
              <w:t>Dolgozó terméket kezel</w:t>
            </w:r>
          </w:p>
        </w:tc>
        <w:tc>
          <w:tcPr>
            <w:tcW w:w="3148" w:type="dxa"/>
            <w:vAlign w:val="center"/>
          </w:tcPr>
          <w:p w14:paraId="1B9DA720" w14:textId="77777777" w:rsidR="00DB4E3C" w:rsidRPr="00020909" w:rsidRDefault="00DB4E3C" w:rsidP="00DB4E3C">
            <w:pPr>
              <w:rPr>
                <w:rFonts w:cs="Times New Roman"/>
              </w:rPr>
            </w:pPr>
            <w:r>
              <w:t>A dolgozó a számára engedélyezett admin funkciókkal terméket tölthet fel és készletet ellenőrizhet.</w:t>
            </w:r>
          </w:p>
        </w:tc>
      </w:tr>
      <w:tr w:rsidR="00DB4E3C" w:rsidRPr="00020909" w14:paraId="31239B4F" w14:textId="77777777" w:rsidTr="008A7FA6">
        <w:tc>
          <w:tcPr>
            <w:tcW w:w="1524" w:type="dxa"/>
            <w:vAlign w:val="center"/>
          </w:tcPr>
          <w:p w14:paraId="39C5862A" w14:textId="77777777" w:rsidR="00DB4E3C" w:rsidRPr="00020909" w:rsidRDefault="00DB4E3C" w:rsidP="00DB4E3C">
            <w:pPr>
              <w:rPr>
                <w:rFonts w:cs="Times New Roman"/>
              </w:rPr>
            </w:pPr>
            <w:r>
              <w:t>UC6</w:t>
            </w:r>
          </w:p>
        </w:tc>
        <w:tc>
          <w:tcPr>
            <w:tcW w:w="4106" w:type="dxa"/>
            <w:vAlign w:val="center"/>
          </w:tcPr>
          <w:p w14:paraId="69B8C635" w14:textId="77777777" w:rsidR="00DB4E3C" w:rsidRPr="00020909" w:rsidRDefault="00DB4E3C" w:rsidP="00DB4E3C">
            <w:pPr>
              <w:rPr>
                <w:rFonts w:cs="Times New Roman"/>
              </w:rPr>
            </w:pPr>
            <w:r>
              <w:t>Felhasználó AI-asszisztenst használ</w:t>
            </w:r>
          </w:p>
        </w:tc>
        <w:tc>
          <w:tcPr>
            <w:tcW w:w="3148" w:type="dxa"/>
            <w:vAlign w:val="center"/>
          </w:tcPr>
          <w:p w14:paraId="7098CDFF" w14:textId="77777777" w:rsidR="00DB4E3C" w:rsidRPr="00020909" w:rsidRDefault="00DB4E3C" w:rsidP="00DB4E3C">
            <w:pPr>
              <w:rPr>
                <w:rFonts w:cs="Times New Roman"/>
              </w:rPr>
            </w:pPr>
            <w:r>
              <w:t>A felhasználó katalógushoz vagy épületgépészethez kapcsolódó kérdést tesz fel, a rendszer korlátozott választ ad.</w:t>
            </w:r>
          </w:p>
        </w:tc>
      </w:tr>
    </w:tbl>
    <w:p w14:paraId="3E0A004A" w14:textId="77777777" w:rsidR="00F05C12" w:rsidRDefault="00F05C12">
      <w:pPr>
        <w:rPr>
          <w:rFonts w:cs="Times New Roman"/>
        </w:rPr>
      </w:pPr>
    </w:p>
    <w:p w14:paraId="20B9E183" w14:textId="77777777" w:rsidR="002F2940" w:rsidRDefault="002F2940" w:rsidP="00DB4E3C">
      <w:pPr>
        <w:spacing w:before="240"/>
        <w:rPr>
          <w:rFonts w:cs="Times New Roman"/>
        </w:rPr>
      </w:pPr>
      <w:r>
        <w:rPr>
          <w:rFonts w:cs="Times New Roman"/>
        </w:rPr>
        <w:br w:type="page"/>
      </w:r>
    </w:p>
    <w:p w14:paraId="160D3523" w14:textId="77777777" w:rsidR="00A650F5" w:rsidRDefault="00000000">
      <w:pPr>
        <w:jc w:val="center"/>
      </w:pPr>
      <w:r>
        <w:rPr>
          <w:noProof/>
        </w:rPr>
        <w:lastRenderedPageBreak/>
        <w:drawing>
          <wp:inline distT="0" distB="0" distL="0" distR="0" wp14:anchorId="181370E1" wp14:editId="3CDE2554">
            <wp:extent cx="5486400" cy="347481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486400" cy="3474813"/>
                    </a:xfrm>
                    <a:prstGeom prst="rect">
                      <a:avLst/>
                    </a:prstGeom>
                  </pic:spPr>
                </pic:pic>
              </a:graphicData>
            </a:graphic>
          </wp:inline>
        </w:drawing>
      </w:r>
    </w:p>
    <w:p w14:paraId="13BC2B53" w14:textId="77777777" w:rsidR="00A650F5" w:rsidRDefault="00000000">
      <w:pPr>
        <w:jc w:val="center"/>
      </w:pPr>
      <w:r>
        <w:rPr>
          <w:b/>
          <w:sz w:val="20"/>
        </w:rPr>
        <w:t>2. ábra. TDLWebshop use case diagram (UC1–UC6).</w:t>
      </w:r>
    </w:p>
    <w:p w14:paraId="34D6DE0E" w14:textId="77777777" w:rsidR="00A650F5" w:rsidRDefault="00000000">
      <w:pPr>
        <w:jc w:val="both"/>
      </w:pPr>
      <w:r>
        <w:t>A diagramon három aktort különböztetek meg, és nem véletlenül. A Vásárló kívülről érkezik: regisztráció nélkül is böngészheti a katalógust, de rendeléshez már bejelentkezés kell. Az Admin teljes körű hozzáféréssel rendelkezik – termékeket vesz fel, rendeléseket módosít, helyszíni vásárlást rögzít, és a többi felhasználó szerepkörét is állítja. A Dolgozó egy köztes szerepkör, amit azért építettem be, mert egy boltban nem minden alkalmazottnak kell mindenhez hozzáférnie: a dolgozó rögzíthet helyszíni vásárlást és kezelheti a terméket, de nem módosíthatja a jogosultságokat vagy az alapvető rendszerbeállításokat. A szerepkör-elválasztás azért fontos, mert a jogosultságkezelés nem csak a UI elrejtésével működik – a Firestore-szabályok szerveroldalon érvényesítik, ki mit láthat és módosíthat.</w:t>
      </w:r>
    </w:p>
    <w:p w14:paraId="32117CD4" w14:textId="77777777" w:rsidR="00BB682F" w:rsidRDefault="00BB682F" w:rsidP="00DB4E3C">
      <w:pPr>
        <w:pStyle w:val="Cmsor1"/>
        <w:spacing w:before="240" w:after="120"/>
        <w:rPr>
          <w:rFonts w:ascii="Times New Roman" w:hAnsi="Times New Roman" w:cs="Times New Roman"/>
        </w:rPr>
      </w:pPr>
      <w:bookmarkStart w:id="24" w:name="_Toc230010293"/>
      <w:r>
        <w:rPr>
          <w:rFonts w:ascii="Times New Roman" w:hAnsi="Times New Roman" w:cs="Times New Roman"/>
        </w:rPr>
        <w:br w:type="page"/>
      </w:r>
    </w:p>
    <w:p w14:paraId="63EE9E44" w14:textId="77777777" w:rsidR="00DB4E3C" w:rsidRPr="00DB4E3C" w:rsidRDefault="00DB4E3C" w:rsidP="00DB4E3C">
      <w:pPr>
        <w:pStyle w:val="Cmsor1"/>
        <w:spacing w:before="240" w:after="120"/>
        <w:rPr>
          <w:rFonts w:ascii="Times New Roman" w:hAnsi="Times New Roman" w:cs="Times New Roman"/>
        </w:rPr>
      </w:pPr>
      <w:bookmarkStart w:id="25" w:name="_Toc230416484"/>
      <w:r>
        <w:rPr>
          <w:rFonts w:ascii="Times New Roman" w:hAnsi="Times New Roman" w:cs="Times New Roman"/>
        </w:rPr>
        <w:lastRenderedPageBreak/>
        <w:t>4. GUI/UX tervezés</w:t>
      </w:r>
      <w:bookmarkEnd w:id="24"/>
      <w:bookmarkEnd w:id="25"/>
    </w:p>
    <w:p w14:paraId="543A7AF5" w14:textId="77777777" w:rsidR="007E14D9" w:rsidRPr="007E14D9" w:rsidRDefault="007E14D9" w:rsidP="007E14D9">
      <w:pPr>
        <w:rPr>
          <w:lang w:val="hu-HU"/>
        </w:rPr>
      </w:pPr>
      <w:r>
        <w:rPr>
          <w:lang w:val="hu-HU"/>
        </w:rPr>
        <w:t>A felület kialakításánál modern, sötét alapú, ipari hangulatú arculatot szerettem volna. Ez illik az épületgépészeti témához, és a TDLWebshop logójával egységes vizuális világot ad. A dark mode az alapértelmezett megjelenés, a light mode csak kényelmi alternatíva. A layout nem véletlenül néz ki úgy, ahogy: a keresősáv, a kategóriák, a kosár és a profil olyan helyre került, hogy a felhasználó gyorsan eljusson a termékig és a rendelésig. Az admin felület ezzel szemben sűrűbb és táblázatos, mert ott a gyors kezelés számít, nem a látvány. A részletes UX-dokumentáció (pageflow, screens-tábla, journeys, design system) a repó docs/ux/ mappájában található, ezért ez a fejezet csak a legfontosabb felhasználói felületeket mutatja be.</w:t>
      </w:r>
    </w:p>
    <w:p w14:paraId="628BE431" w14:textId="77777777" w:rsidR="00A650F5" w:rsidRDefault="00000000">
      <w:pPr>
        <w:jc w:val="center"/>
      </w:pPr>
      <w:r>
        <w:rPr>
          <w:noProof/>
        </w:rPr>
        <w:drawing>
          <wp:inline distT="0" distB="0" distL="0" distR="0" wp14:anchorId="314AED32" wp14:editId="227A5D4D">
            <wp:extent cx="5943600" cy="271956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flow.png"/>
                    <pic:cNvPicPr/>
                  </pic:nvPicPr>
                  <pic:blipFill>
                    <a:blip r:embed="rId10"/>
                    <a:stretch>
                      <a:fillRect/>
                    </a:stretch>
                  </pic:blipFill>
                  <pic:spPr>
                    <a:xfrm>
                      <a:off x="0" y="0"/>
                      <a:ext cx="5943600" cy="2719562"/>
                    </a:xfrm>
                    <a:prstGeom prst="rect">
                      <a:avLst/>
                    </a:prstGeom>
                  </pic:spPr>
                </pic:pic>
              </a:graphicData>
            </a:graphic>
          </wp:inline>
        </w:drawing>
      </w:r>
    </w:p>
    <w:p w14:paraId="2BBE07D0" w14:textId="77777777" w:rsidR="00A650F5" w:rsidRDefault="00000000">
      <w:pPr>
        <w:jc w:val="center"/>
      </w:pPr>
      <w:r>
        <w:rPr>
          <w:b/>
          <w:sz w:val="20"/>
        </w:rPr>
        <w:t>3. ábra. TDLWebshop pageflow – vásárlói és admin folyamatok.</w:t>
      </w:r>
    </w:p>
    <w:p w14:paraId="343E9280" w14:textId="77777777" w:rsidR="00A650F5" w:rsidRDefault="00000000">
      <w:pPr>
        <w:jc w:val="both"/>
      </w:pPr>
      <w:r>
        <w:t xml:space="preserve">A pageflow két párhuzamos folyamatot mutat. A felső sávban a vásárlói út lépései szerepelnek: a kezdőlapról indulva a kategóriák, a szűrt terméklista, a részletes termékadatlap, a kosár és a checkout vezet a sikeres rendelésig, majd a profil oldalon követhető a státusz. A checkoutnál narancssárga kiemelés jelzi, hogy ez a kritikus validációs pont, ahol megakadhat a folyamat (UC2). Az alsó sávban az admin folyamat látható: bejelentkezés, rendelések listája, státuszváltás (új → feldolgozás alatt → teljesítve), készletmódosítás és PDF-bizonylat-generálás (UC3, UC5). A két folyamat között kulcsfontosságú átkötés a középső szürke nyíl: amint a vásárlói oldalon létrejön egy rendelés, az ugyanazon a Firestore-dokumentumon keresztül megjelenik az admin felületen is – nincs külön rendelési modul, az adat egyetlen forrásból táplálkozik. A helyszíni vásárlás </w:t>
      </w:r>
      <w:r>
        <w:lastRenderedPageBreak/>
        <w:t>oldalsó folyamatként jelenik meg, mert ez a webes vásárlással párhuzamos opcionális admin-funkció (UC4).</w:t>
      </w:r>
    </w:p>
    <w:p w14:paraId="5F870D78" w14:textId="77777777" w:rsidR="00A650F5" w:rsidRDefault="00000000">
      <w:pPr>
        <w:jc w:val="center"/>
      </w:pPr>
      <w:r>
        <w:rPr>
          <w:noProof/>
        </w:rPr>
        <w:drawing>
          <wp:inline distT="0" distB="0" distL="0" distR="0" wp14:anchorId="4B5A070C" wp14:editId="57CD3A6A">
            <wp:extent cx="5486400" cy="279416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9393990220_image.png"/>
                    <pic:cNvPicPr/>
                  </pic:nvPicPr>
                  <pic:blipFill>
                    <a:blip r:embed="rId11"/>
                    <a:stretch>
                      <a:fillRect/>
                    </a:stretch>
                  </pic:blipFill>
                  <pic:spPr>
                    <a:xfrm>
                      <a:off x="0" y="0"/>
                      <a:ext cx="5486400" cy="2794167"/>
                    </a:xfrm>
                    <a:prstGeom prst="rect">
                      <a:avLst/>
                    </a:prstGeom>
                  </pic:spPr>
                </pic:pic>
              </a:graphicData>
            </a:graphic>
          </wp:inline>
        </w:drawing>
      </w:r>
    </w:p>
    <w:p w14:paraId="5B1C8DAF" w14:textId="77777777" w:rsidR="00F05C12" w:rsidRPr="00020909" w:rsidRDefault="00000000" w:rsidP="00821493">
      <w:pPr>
        <w:ind w:left="283"/>
        <w:jc w:val="center"/>
        <w:rPr>
          <w:rFonts w:cs="Times New Roman"/>
        </w:rPr>
      </w:pPr>
      <w:r>
        <w:rPr>
          <w:rFonts w:cs="Times New Roman"/>
          <w:b/>
        </w:rPr>
        <w:t>4.1. ábra. A TDLWebshop kezdőlapja dark módban, kategóriák legördülő menüvel.</w:t>
      </w:r>
    </w:p>
    <w:p w14:paraId="71744B49" w14:textId="77777777" w:rsidR="00A650F5" w:rsidRDefault="00000000">
      <w:pPr>
        <w:jc w:val="both"/>
      </w:pPr>
      <w:r>
        <w:rPr>
          <w:sz w:val="22"/>
        </w:rPr>
        <w:t>A kép a felület alapdizájnját mutatja: a sötét háttér és a karakteres logó az épületgépészeti témához illő ipari arculatot követi, ezt tudatos tervezési döntésnek szántam. A felül elérhető keresősáv, a kategóriák legördülő menüje, valamint a kosár- és profil-ikonok minden oldalon stabilan jelen vannak; a felhasználó innen jut el a katalógusba (UC1: termékkeresés).</w:t>
      </w:r>
    </w:p>
    <w:p w14:paraId="1579321F" w14:textId="77777777" w:rsidR="00F05C12" w:rsidRPr="00020909" w:rsidRDefault="00BB682F" w:rsidP="00821493">
      <w:pPr>
        <w:ind w:left="283"/>
        <w:jc w:val="center"/>
        <w:rPr>
          <w:rFonts w:cs="Times New Roman"/>
        </w:rPr>
      </w:pPr>
      <w:r>
        <w:rPr>
          <w:b/>
          <w:i/>
          <w:noProof/>
          <w:color w:val="996600"/>
          <w:sz w:val="22"/>
        </w:rPr>
        <w:drawing>
          <wp:inline distT="0" distB="0" distL="0" distR="0" wp14:anchorId="7746D34A" wp14:editId="7324B577">
            <wp:extent cx="5580380" cy="2995295"/>
            <wp:effectExtent l="0" t="0" r="127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2995295"/>
                    </a:xfrm>
                    <a:prstGeom prst="rect">
                      <a:avLst/>
                    </a:prstGeom>
                  </pic:spPr>
                </pic:pic>
              </a:graphicData>
            </a:graphic>
          </wp:inline>
        </w:drawing>
      </w:r>
      <w:r>
        <w:rPr>
          <w:rFonts w:cs="Times New Roman"/>
          <w:b/>
        </w:rPr>
        <w:t>4.2. ábra. AI-asszisztens felület katalógushoz kötött kérdés-válasszal.</w:t>
      </w:r>
    </w:p>
    <w:p w14:paraId="658499D0" w14:textId="77777777" w:rsidR="00443D62" w:rsidRDefault="00000000" w:rsidP="00BB682F">
      <w:pPr>
        <w:jc w:val="both"/>
        <w:rPr>
          <w:rFonts w:cs="Times New Roman"/>
          <w:b/>
        </w:rPr>
      </w:pPr>
      <w:r>
        <w:rPr>
          <w:sz w:val="22"/>
        </w:rPr>
        <w:lastRenderedPageBreak/>
        <w:t>Az AI-asszisztens egy lebegő ablakban jelenik meg, amelyben a beszélgetés a katalógusból tájékozódó nyelvi modellel folyik (UC6). A válasz a webshopban szereplő termékekre hivatkozik vissza; ha a kérdés ettől távoli vagy nincs releváns találat, az asszisztens jelzi a korlátját, és nem ad konkrét ajánlást.</w:t>
      </w:r>
    </w:p>
    <w:p w14:paraId="2B0DB680" w14:textId="77777777" w:rsidR="00A650F5" w:rsidRDefault="00000000">
      <w:pPr>
        <w:jc w:val="center"/>
      </w:pPr>
      <w:r>
        <w:rPr>
          <w:noProof/>
        </w:rPr>
        <w:drawing>
          <wp:inline distT="0" distB="0" distL="0" distR="0" wp14:anchorId="62529289" wp14:editId="14CC78CD">
            <wp:extent cx="5486400" cy="277617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9394148586_image.png"/>
                    <pic:cNvPicPr/>
                  </pic:nvPicPr>
                  <pic:blipFill>
                    <a:blip r:embed="rId13"/>
                    <a:stretch>
                      <a:fillRect/>
                    </a:stretch>
                  </pic:blipFill>
                  <pic:spPr>
                    <a:xfrm>
                      <a:off x="0" y="0"/>
                      <a:ext cx="5486400" cy="2776178"/>
                    </a:xfrm>
                    <a:prstGeom prst="rect">
                      <a:avLst/>
                    </a:prstGeom>
                  </pic:spPr>
                </pic:pic>
              </a:graphicData>
            </a:graphic>
          </wp:inline>
        </w:drawing>
      </w:r>
    </w:p>
    <w:p w14:paraId="481F2298" w14:textId="77777777" w:rsidR="00F05C12" w:rsidRPr="00020909" w:rsidRDefault="00000000" w:rsidP="00821493">
      <w:pPr>
        <w:ind w:left="283"/>
        <w:jc w:val="center"/>
        <w:rPr>
          <w:rFonts w:cs="Times New Roman"/>
        </w:rPr>
      </w:pPr>
      <w:r>
        <w:rPr>
          <w:rFonts w:cs="Times New Roman"/>
          <w:b/>
        </w:rPr>
        <w:t>4.3. ábra. Checkout oldal validációs hibaüzenettel hibás adat esetén.</w:t>
      </w:r>
    </w:p>
    <w:p w14:paraId="6D7EEFBE" w14:textId="77777777" w:rsidR="00A650F5" w:rsidRDefault="00000000">
      <w:pPr>
        <w:jc w:val="both"/>
      </w:pPr>
      <w:r>
        <w:rPr>
          <w:sz w:val="22"/>
        </w:rPr>
        <w:t>A checkoutnál a kép egy konkrét hibás bemenetet mutat (rosszul formázott e-mail és rövid telefonszám). A rendszer ezeket nem engedi tovább: piros kiemeléssel jelzi a javítandó mezőt, és nem véglegesíti a rendelést. Ez egyrészt a 10.2 negatív teszteset vizuális bizonyítéka, másrészt a UC2 (rendelésleadás) kritikus validációs pontját demonstrálja.</w:t>
      </w:r>
    </w:p>
    <w:p w14:paraId="39C033A6" w14:textId="77777777" w:rsidR="00F05C12" w:rsidRPr="00B321AE" w:rsidRDefault="00A40D21" w:rsidP="00B321AE">
      <w:pPr>
        <w:jc w:val="center"/>
        <w:rPr>
          <w:rFonts w:cs="Times New Roman"/>
          <w:b/>
        </w:rPr>
      </w:pPr>
      <w:r>
        <w:rPr>
          <w:b/>
          <w:i/>
          <w:noProof/>
          <w:color w:val="996600"/>
          <w:sz w:val="22"/>
        </w:rPr>
        <w:drawing>
          <wp:inline distT="0" distB="0" distL="0" distR="0" wp14:anchorId="0342FA96" wp14:editId="3B94031E">
            <wp:extent cx="5580380" cy="2999105"/>
            <wp:effectExtent l="0" t="0" r="127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0380" cy="2999105"/>
                    </a:xfrm>
                    <a:prstGeom prst="rect">
                      <a:avLst/>
                    </a:prstGeom>
                  </pic:spPr>
                </pic:pic>
              </a:graphicData>
            </a:graphic>
          </wp:inline>
        </w:drawing>
      </w:r>
      <w:r>
        <w:rPr>
          <w:rFonts w:cs="Times New Roman"/>
          <w:b/>
        </w:rPr>
        <w:t>4.4. ábra. Admin felület rendelések áttekintésével és státuszváltással.</w:t>
      </w:r>
    </w:p>
    <w:p w14:paraId="1D8A493D" w14:textId="77777777" w:rsidR="00A650F5" w:rsidRDefault="00000000">
      <w:pPr>
        <w:jc w:val="both"/>
      </w:pPr>
      <w:r>
        <w:rPr>
          <w:sz w:val="22"/>
        </w:rPr>
        <w:lastRenderedPageBreak/>
        <w:t>Az admin rendeléslista (UC3) státusz szerinti szűrést, sorrendezést és tételenkénti megnyitást tesz lehetővé. A státuszváltás itt érvényesíti a 8.2 alfejezetben leírt tranzakciós logikát: a rendelés állapota, a kapcsolódó auditbejegyzés és a készletmódosítás egyszerre, atomi módon történik.</w:t>
      </w:r>
    </w:p>
    <w:p w14:paraId="5D286C25" w14:textId="77777777" w:rsidR="00E31DE4" w:rsidRDefault="00372307">
      <w:pPr>
        <w:jc w:val="center"/>
        <w:rPr>
          <w:b/>
          <w:i/>
          <w:noProof/>
          <w:color w:val="996600"/>
          <w:sz w:val="22"/>
        </w:rPr>
      </w:pPr>
      <w:r>
        <w:rPr>
          <w:bCs/>
          <w:iCs/>
          <w:noProof/>
          <w:color w:val="996600"/>
          <w:sz w:val="22"/>
        </w:rPr>
        <w:drawing>
          <wp:inline distT="0" distB="0" distL="0" distR="0" wp14:anchorId="38485956" wp14:editId="4A981501">
            <wp:extent cx="5580380" cy="2995295"/>
            <wp:effectExtent l="0" t="0" r="127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2995295"/>
                    </a:xfrm>
                    <a:prstGeom prst="rect">
                      <a:avLst/>
                    </a:prstGeom>
                  </pic:spPr>
                </pic:pic>
              </a:graphicData>
            </a:graphic>
          </wp:inline>
        </w:drawing>
      </w:r>
    </w:p>
    <w:p w14:paraId="72C9B01D" w14:textId="77777777" w:rsidR="00A650F5" w:rsidRDefault="00A40D21">
      <w:pPr>
        <w:jc w:val="center"/>
      </w:pPr>
      <w:r>
        <w:rPr>
          <w:b/>
          <w:sz w:val="20"/>
        </w:rPr>
        <w:t>4.5. ábra. Helyszíni vásárlás – mentett vásárló és tételek rögzítése.</w:t>
      </w:r>
    </w:p>
    <w:p w14:paraId="3E763F39" w14:textId="77777777" w:rsidR="00B321AE" w:rsidRPr="00BB682F" w:rsidRDefault="00000000" w:rsidP="00BB682F">
      <w:pPr>
        <w:jc w:val="both"/>
      </w:pPr>
      <w:r>
        <w:rPr>
          <w:sz w:val="22"/>
        </w:rPr>
        <w:t>A helyszíni vásárlás felület (UC4) a domain szempontjából egyedi funkcionalitás: egy boltban előforduló offline vásárlás kezelését támogatja. A mentett vevő kiválasztása csökkenti a kézzel begépelt adatok mennyiségét, a tétel-rögzítés pedig a webes kosárral lényegében azonos UI-t használ – ezzel a két csatorna konzisztens marad.</w:t>
      </w:r>
    </w:p>
    <w:p w14:paraId="59643CC1" w14:textId="77777777" w:rsidR="005F1FA3" w:rsidRDefault="005F1FA3" w:rsidP="00BB682F">
      <w:pPr>
        <w:jc w:val="center"/>
        <w:rPr>
          <w:rFonts w:cs="Times New Roman"/>
          <w:b/>
        </w:rPr>
      </w:pPr>
      <w:r>
        <w:rPr>
          <w:rFonts w:cs="Times New Roman"/>
          <w:b/>
          <w:noProof/>
        </w:rPr>
        <w:drawing>
          <wp:inline distT="0" distB="0" distL="0" distR="0" wp14:anchorId="476A9C42" wp14:editId="5FF96219">
            <wp:extent cx="5580380" cy="3133725"/>
            <wp:effectExtent l="0" t="0" r="1270" b="9525"/>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3133725"/>
                    </a:xfrm>
                    <a:prstGeom prst="rect">
                      <a:avLst/>
                    </a:prstGeom>
                  </pic:spPr>
                </pic:pic>
              </a:graphicData>
            </a:graphic>
          </wp:inline>
        </w:drawing>
      </w:r>
    </w:p>
    <w:p w14:paraId="757BAA27" w14:textId="77777777" w:rsidR="00B321AE" w:rsidRDefault="00B321AE" w:rsidP="00BB682F">
      <w:pPr>
        <w:jc w:val="center"/>
        <w:rPr>
          <w:rFonts w:cs="Times New Roman"/>
          <w:b/>
        </w:rPr>
      </w:pPr>
      <w:r>
        <w:rPr>
          <w:rFonts w:cs="Times New Roman"/>
          <w:b/>
        </w:rPr>
        <w:t>4.6. ábra. PDF-bizonylat rendelési adatokkal, tételekkel és végösszeggel.</w:t>
      </w:r>
    </w:p>
    <w:p w14:paraId="243B858B" w14:textId="77777777" w:rsidR="00A650F5" w:rsidRDefault="00000000">
      <w:pPr>
        <w:jc w:val="both"/>
      </w:pPr>
      <w:r>
        <w:rPr>
          <w:sz w:val="22"/>
        </w:rPr>
        <w:lastRenderedPageBreak/>
        <w:t>A generált PDF-bizonylat tartalmazza a kiállító és a vevő adatait, a rendelésazonosítót, a tételsorokat, valamint a nettó és bruttó összegeket. A layoutot úgy alakítottam ki, hogy több tételes vásárlás esetén is olvasható maradjon és ne csússzanak össze a blokkok – ezt a megoldást a 8.5 alfejezet részletezi (UC3 zárólépése).</w:t>
      </w:r>
    </w:p>
    <w:p w14:paraId="1A7EE437" w14:textId="77777777" w:rsidR="00BB682F" w:rsidRDefault="00BB682F" w:rsidP="00DB4E3C">
      <w:pPr>
        <w:pStyle w:val="Cmsor1"/>
        <w:spacing w:before="240" w:after="120"/>
        <w:rPr>
          <w:rFonts w:ascii="Times New Roman" w:hAnsi="Times New Roman" w:cs="Times New Roman"/>
        </w:rPr>
      </w:pPr>
      <w:bookmarkStart w:id="26" w:name="_Toc230010295"/>
      <w:r>
        <w:rPr>
          <w:rFonts w:ascii="Times New Roman" w:hAnsi="Times New Roman" w:cs="Times New Roman"/>
        </w:rPr>
        <w:br w:type="page"/>
      </w:r>
    </w:p>
    <w:p w14:paraId="1105C6BC" w14:textId="77777777" w:rsidR="00DB4E3C" w:rsidRPr="00DB4E3C" w:rsidRDefault="00DB4E3C" w:rsidP="00DB4E3C">
      <w:pPr>
        <w:pStyle w:val="Cmsor1"/>
        <w:spacing w:before="240" w:after="120"/>
        <w:rPr>
          <w:rFonts w:ascii="Times New Roman" w:hAnsi="Times New Roman" w:cs="Times New Roman"/>
        </w:rPr>
      </w:pPr>
      <w:bookmarkStart w:id="27" w:name="_Toc230416485"/>
      <w:r>
        <w:rPr>
          <w:rFonts w:ascii="Times New Roman" w:hAnsi="Times New Roman" w:cs="Times New Roman"/>
        </w:rPr>
        <w:lastRenderedPageBreak/>
        <w:t>5. Technológiai háttér</w:t>
      </w:r>
      <w:bookmarkEnd w:id="26"/>
      <w:bookmarkEnd w:id="27"/>
    </w:p>
    <w:p w14:paraId="25A5C8FB" w14:textId="77777777" w:rsidR="007E14D9" w:rsidRPr="007E14D9" w:rsidRDefault="007E14D9" w:rsidP="007E14D9">
      <w:pPr>
        <w:rPr>
          <w:lang w:val="hu-HU"/>
        </w:rPr>
      </w:pPr>
      <w:r>
        <w:rPr>
          <w:lang w:val="hu-HU"/>
        </w:rPr>
        <w:t>A TDLWebshop Angular-alapú egyoldalas webalkalmazás. Az Angular mellett azért döntöttem, mert a komponensalapú felépítés egy nagyobb felületnél átláthatóbb kódot eredményez: a terméklistát, a kosarat, a checkoutot, a profilt és az admin felületet külön részekre tudtam bontani. Az adattárolást és a hitelesítést Firebase szolgáltatások végzik. A Firestore dokumentumalapú modellje jól illik a projekt adataihoz, a Firebase Authentication pedig kényelmes megoldást ad a szerepkörökhöz kötött belépésre. Az AI-asszisztens külső nyelvi modellt használ, de a kliens nem közvetlenül szólítja meg az OpenRouter API-t. Helyette egy Cloudflare Worker-proxy közvetít, így az API-kulcs nem kerül a frontend kódjába.</w:t>
      </w:r>
    </w:p>
    <w:p w14:paraId="641BFEE0" w14:textId="77777777" w:rsidR="00DB4E3C" w:rsidRPr="00DB4E3C" w:rsidRDefault="00DB4E3C" w:rsidP="00DB4E3C">
      <w:pPr>
        <w:rPr>
          <w:rFonts w:cs="Times New Roman"/>
          <w:b/>
        </w:rPr>
      </w:pPr>
      <w:r>
        <w:rPr>
          <w:rFonts w:cs="Times New Roman"/>
          <w:b/>
        </w:rPr>
        <w:t>5. táblázat – A rendszerben használt technológiák</w:t>
      </w:r>
    </w:p>
    <w:tbl>
      <w:tblPr>
        <w:tblStyle w:val="Rcsostblzat"/>
        <w:tblW w:w="0" w:type="auto"/>
        <w:tblLook w:val="04A0" w:firstRow="1" w:lastRow="0" w:firstColumn="1" w:lastColumn="0" w:noHBand="0" w:noVBand="1"/>
      </w:tblPr>
      <w:tblGrid>
        <w:gridCol w:w="2925"/>
        <w:gridCol w:w="2927"/>
        <w:gridCol w:w="2926"/>
      </w:tblGrid>
      <w:tr w:rsidR="00DB4E3C" w:rsidRPr="00020909" w14:paraId="03FC234D" w14:textId="77777777" w:rsidTr="00C023E3">
        <w:tc>
          <w:tcPr>
            <w:tcW w:w="2929" w:type="dxa"/>
            <w:vAlign w:val="center"/>
          </w:tcPr>
          <w:p w14:paraId="210DD256" w14:textId="77777777" w:rsidR="00DB4E3C" w:rsidRPr="00020909" w:rsidRDefault="00DB4E3C" w:rsidP="00DB4E3C">
            <w:pPr>
              <w:rPr>
                <w:rFonts w:cs="Times New Roman"/>
              </w:rPr>
            </w:pPr>
            <w:r>
              <w:t>Technológia</w:t>
            </w:r>
          </w:p>
        </w:tc>
        <w:tc>
          <w:tcPr>
            <w:tcW w:w="2929" w:type="dxa"/>
            <w:vAlign w:val="center"/>
          </w:tcPr>
          <w:p w14:paraId="2A4AE37E" w14:textId="77777777" w:rsidR="00DB4E3C" w:rsidRPr="00020909" w:rsidRDefault="00DB4E3C" w:rsidP="00DB4E3C">
            <w:pPr>
              <w:rPr>
                <w:rFonts w:cs="Times New Roman"/>
              </w:rPr>
            </w:pPr>
            <w:r>
              <w:t>Szerep a rendszerben</w:t>
            </w:r>
          </w:p>
        </w:tc>
        <w:tc>
          <w:tcPr>
            <w:tcW w:w="2929" w:type="dxa"/>
            <w:vAlign w:val="center"/>
          </w:tcPr>
          <w:p w14:paraId="16061FBC" w14:textId="77777777" w:rsidR="00DB4E3C" w:rsidRPr="00020909" w:rsidRDefault="00DB4E3C" w:rsidP="00DB4E3C">
            <w:pPr>
              <w:rPr>
                <w:rFonts w:cs="Times New Roman"/>
              </w:rPr>
            </w:pPr>
            <w:r>
              <w:t>Indoklás</w:t>
            </w:r>
          </w:p>
        </w:tc>
      </w:tr>
      <w:tr w:rsidR="007E14D9" w:rsidRPr="00020909" w14:paraId="4D504001" w14:textId="77777777" w:rsidTr="007E14D9">
        <w:tc>
          <w:tcPr>
            <w:tcW w:w="2929" w:type="dxa"/>
            <w:vAlign w:val="center"/>
          </w:tcPr>
          <w:p w14:paraId="7AE2F6B1" w14:textId="77777777" w:rsidR="007E14D9" w:rsidRPr="007E14D9" w:rsidRDefault="007E14D9" w:rsidP="007E14D9">
            <w:r>
              <w:t>Angular</w:t>
            </w:r>
          </w:p>
        </w:tc>
        <w:tc>
          <w:tcPr>
            <w:tcW w:w="2929" w:type="dxa"/>
            <w:vAlign w:val="center"/>
          </w:tcPr>
          <w:p w14:paraId="701EED91" w14:textId="77777777" w:rsidR="007E14D9" w:rsidRPr="007E14D9" w:rsidRDefault="007E14D9" w:rsidP="007E14D9">
            <w:r>
              <w:t>Frontend-keretrendszer</w:t>
            </w:r>
          </w:p>
        </w:tc>
        <w:tc>
          <w:tcPr>
            <w:tcW w:w="2929" w:type="dxa"/>
            <w:vAlign w:val="center"/>
          </w:tcPr>
          <w:p w14:paraId="6D8CCAE2" w14:textId="77777777" w:rsidR="007E14D9" w:rsidRPr="007E14D9" w:rsidRDefault="007E14D9" w:rsidP="007E14D9">
            <w:r>
              <w:t>Komponensalapú, TypeScript-alapú, jól használható nagyobb felülethez.</w:t>
            </w:r>
          </w:p>
        </w:tc>
      </w:tr>
      <w:tr w:rsidR="007E14D9" w:rsidRPr="00020909" w14:paraId="7241231A" w14:textId="77777777" w:rsidTr="007E14D9">
        <w:tc>
          <w:tcPr>
            <w:tcW w:w="2929" w:type="dxa"/>
            <w:vAlign w:val="center"/>
          </w:tcPr>
          <w:p w14:paraId="1AB4429A" w14:textId="77777777" w:rsidR="007E14D9" w:rsidRPr="007E14D9" w:rsidRDefault="007E14D9" w:rsidP="007E14D9">
            <w:r>
              <w:t>TypeScript</w:t>
            </w:r>
          </w:p>
        </w:tc>
        <w:tc>
          <w:tcPr>
            <w:tcW w:w="2929" w:type="dxa"/>
            <w:vAlign w:val="center"/>
          </w:tcPr>
          <w:p w14:paraId="106BD86D" w14:textId="77777777" w:rsidR="007E14D9" w:rsidRPr="007E14D9" w:rsidRDefault="007E14D9" w:rsidP="007E14D9">
            <w:r>
              <w:t>Alkalmazáslogika</w:t>
            </w:r>
          </w:p>
        </w:tc>
        <w:tc>
          <w:tcPr>
            <w:tcW w:w="2929" w:type="dxa"/>
            <w:vAlign w:val="center"/>
          </w:tcPr>
          <w:p w14:paraId="145A9635" w14:textId="77777777" w:rsidR="007E14D9" w:rsidRPr="007E14D9" w:rsidRDefault="007E14D9" w:rsidP="007E14D9">
            <w:r>
              <w:t>Átláthatóbbá teszi a komponenseket és a szolgáltatásokat.</w:t>
            </w:r>
          </w:p>
        </w:tc>
      </w:tr>
      <w:tr w:rsidR="007E14D9" w:rsidRPr="00020909" w14:paraId="68C58519" w14:textId="77777777" w:rsidTr="007E14D9">
        <w:tc>
          <w:tcPr>
            <w:tcW w:w="2929" w:type="dxa"/>
            <w:vAlign w:val="center"/>
          </w:tcPr>
          <w:p w14:paraId="47EC90F5" w14:textId="77777777" w:rsidR="007E14D9" w:rsidRPr="007E14D9" w:rsidRDefault="007E14D9" w:rsidP="007E14D9">
            <w:r>
              <w:t>Firebase Authentication</w:t>
            </w:r>
          </w:p>
        </w:tc>
        <w:tc>
          <w:tcPr>
            <w:tcW w:w="2929" w:type="dxa"/>
            <w:vAlign w:val="center"/>
          </w:tcPr>
          <w:p w14:paraId="5981F23A" w14:textId="77777777" w:rsidR="007E14D9" w:rsidRPr="007E14D9" w:rsidRDefault="007E14D9" w:rsidP="007E14D9">
            <w:r>
              <w:t>Felhasználóazonosítás</w:t>
            </w:r>
          </w:p>
        </w:tc>
        <w:tc>
          <w:tcPr>
            <w:tcW w:w="2929" w:type="dxa"/>
            <w:vAlign w:val="center"/>
          </w:tcPr>
          <w:p w14:paraId="69367223" w14:textId="77777777" w:rsidR="007E14D9" w:rsidRPr="007E14D9" w:rsidRDefault="007E14D9" w:rsidP="007E14D9">
            <w:r>
              <w:t>E-mailes belépés és szerepkörhöz kötött hozzáférés.</w:t>
            </w:r>
          </w:p>
        </w:tc>
      </w:tr>
      <w:tr w:rsidR="007E14D9" w:rsidRPr="00020909" w14:paraId="6B3A810B" w14:textId="77777777" w:rsidTr="007E14D9">
        <w:tc>
          <w:tcPr>
            <w:tcW w:w="2929" w:type="dxa"/>
            <w:vAlign w:val="center"/>
          </w:tcPr>
          <w:p w14:paraId="7C900EDB" w14:textId="77777777" w:rsidR="007E14D9" w:rsidRPr="007E14D9" w:rsidRDefault="007E14D9" w:rsidP="007E14D9">
            <w:r>
              <w:t>Cloud Firestore</w:t>
            </w:r>
          </w:p>
        </w:tc>
        <w:tc>
          <w:tcPr>
            <w:tcW w:w="2929" w:type="dxa"/>
            <w:vAlign w:val="center"/>
          </w:tcPr>
          <w:p w14:paraId="3D96F4A6" w14:textId="77777777" w:rsidR="007E14D9" w:rsidRPr="007E14D9" w:rsidRDefault="007E14D9" w:rsidP="007E14D9">
            <w:r>
              <w:t>Adattárolás</w:t>
            </w:r>
          </w:p>
        </w:tc>
        <w:tc>
          <w:tcPr>
            <w:tcW w:w="2929" w:type="dxa"/>
            <w:vAlign w:val="center"/>
          </w:tcPr>
          <w:p w14:paraId="63345F57" w14:textId="77777777" w:rsidR="007E14D9" w:rsidRPr="007E14D9" w:rsidRDefault="007E14D9" w:rsidP="007E14D9">
            <w:r>
              <w:t>Dokumentumalapú modell és szabályalapú biztonsági réteg egyszerre.</w:t>
            </w:r>
          </w:p>
        </w:tc>
      </w:tr>
      <w:tr w:rsidR="007E14D9" w:rsidRPr="00020909" w14:paraId="00CAE1A8" w14:textId="77777777" w:rsidTr="007E14D9">
        <w:tc>
          <w:tcPr>
            <w:tcW w:w="2929" w:type="dxa"/>
            <w:vAlign w:val="center"/>
          </w:tcPr>
          <w:p w14:paraId="3E75672D" w14:textId="77777777" w:rsidR="007E14D9" w:rsidRPr="007E14D9" w:rsidRDefault="007E14D9" w:rsidP="007E14D9">
            <w:r>
              <w:t>Cloudflare Worker</w:t>
            </w:r>
          </w:p>
        </w:tc>
        <w:tc>
          <w:tcPr>
            <w:tcW w:w="2929" w:type="dxa"/>
            <w:vAlign w:val="center"/>
          </w:tcPr>
          <w:p w14:paraId="3903FDA5" w14:textId="77777777" w:rsidR="007E14D9" w:rsidRPr="007E14D9" w:rsidRDefault="007E14D9" w:rsidP="007E14D9">
            <w:r>
              <w:t>AI-proxy</w:t>
            </w:r>
          </w:p>
        </w:tc>
        <w:tc>
          <w:tcPr>
            <w:tcW w:w="2929" w:type="dxa"/>
            <w:vAlign w:val="center"/>
          </w:tcPr>
          <w:p w14:paraId="692663AD" w14:textId="77777777" w:rsidR="007E14D9" w:rsidRPr="007E14D9" w:rsidRDefault="007E14D9" w:rsidP="007E14D9">
            <w:r>
              <w:t>API-kulcs védelme és külső hívások kezelése.</w:t>
            </w:r>
          </w:p>
        </w:tc>
      </w:tr>
      <w:tr w:rsidR="007E14D9" w:rsidRPr="00020909" w14:paraId="5577F1AF" w14:textId="77777777" w:rsidTr="007E14D9">
        <w:tc>
          <w:tcPr>
            <w:tcW w:w="2929" w:type="dxa"/>
            <w:vAlign w:val="center"/>
          </w:tcPr>
          <w:p w14:paraId="023F9C89" w14:textId="77777777" w:rsidR="007E14D9" w:rsidRPr="007E14D9" w:rsidRDefault="007E14D9" w:rsidP="007E14D9">
            <w:r>
              <w:t>GitHub Actions</w:t>
            </w:r>
          </w:p>
        </w:tc>
        <w:tc>
          <w:tcPr>
            <w:tcW w:w="2929" w:type="dxa"/>
            <w:vAlign w:val="center"/>
          </w:tcPr>
          <w:p w14:paraId="5D64F794" w14:textId="77777777" w:rsidR="007E14D9" w:rsidRPr="007E14D9" w:rsidRDefault="007E14D9" w:rsidP="007E14D9">
            <w:r>
              <w:t>CI-ellenőrzés</w:t>
            </w:r>
          </w:p>
        </w:tc>
        <w:tc>
          <w:tcPr>
            <w:tcW w:w="2929" w:type="dxa"/>
            <w:vAlign w:val="center"/>
          </w:tcPr>
          <w:p w14:paraId="057ADCDE" w14:textId="77777777" w:rsidR="007E14D9" w:rsidRPr="007E14D9" w:rsidRDefault="007E14D9" w:rsidP="007E14D9">
            <w:r>
              <w:t>Build és tesztfuttatás automatikus ellenőrzése.</w:t>
            </w:r>
          </w:p>
        </w:tc>
      </w:tr>
    </w:tbl>
    <w:p w14:paraId="757FB9E3" w14:textId="77777777" w:rsidR="00F05C12" w:rsidRPr="00020909" w:rsidRDefault="00F05C12">
      <w:pPr>
        <w:rPr>
          <w:rFonts w:cs="Times New Roman"/>
        </w:rPr>
      </w:pPr>
    </w:p>
    <w:p w14:paraId="400B2836" w14:textId="77777777" w:rsidR="00DB4E3C" w:rsidRPr="00DB4E3C" w:rsidRDefault="00DB4E3C" w:rsidP="00DB4E3C">
      <w:pPr>
        <w:pStyle w:val="Cmsor2"/>
        <w:spacing w:before="120" w:after="120"/>
        <w:rPr>
          <w:rFonts w:ascii="Times New Roman" w:hAnsi="Times New Roman" w:cs="Times New Roman"/>
        </w:rPr>
      </w:pPr>
      <w:bookmarkStart w:id="28" w:name="_Toc230010296"/>
      <w:bookmarkStart w:id="29" w:name="_Toc230416486"/>
      <w:r>
        <w:rPr>
          <w:rFonts w:ascii="Times New Roman" w:hAnsi="Times New Roman" w:cs="Times New Roman"/>
        </w:rPr>
        <w:lastRenderedPageBreak/>
        <w:t>5.1. Alternatívák és döntések</w:t>
      </w:r>
      <w:bookmarkEnd w:id="28"/>
      <w:bookmarkEnd w:id="29"/>
    </w:p>
    <w:p w14:paraId="07126514" w14:textId="77777777" w:rsidR="007E14D9" w:rsidRPr="007E14D9" w:rsidRDefault="007E14D9" w:rsidP="007E14D9">
      <w:pPr>
        <w:rPr>
          <w:lang w:val="hu-HU"/>
        </w:rPr>
      </w:pPr>
      <w:r>
        <w:rPr>
          <w:lang w:val="hu-HU"/>
        </w:rPr>
        <w:t>A backendet megírhattam volna saját Node.js/Express szerverrel is, de végül a Firebase mellett döntöttem. Az hitelesítés, az adatbázis, a hosting és a biztonsági szabályok így egy helyen kezelhetők, és nem kellett külön szerveroldalt fenntartani. A bankkártyás fizetés és a pénzügyi integráció szándékosan maradt ki: egy hallgatói projektben technikailag és jogilag is nagy kockázatot jelent, ezért a fizetési módok csak adminisztratív szinten jelennek meg. Az AI-asszisztensnél is fontos volt a határok megszabása: nem szakmai tanácsadó, hanem a katalógusból tájékozódó segédfunkció. Ha a kérdés ettől távoli, vagy nincs megfelelő terméktalálat, akkor inkább nem ad konkrét választ.</w:t>
      </w:r>
    </w:p>
    <w:p w14:paraId="67BC725A" w14:textId="77777777" w:rsidR="00BB682F" w:rsidRDefault="00BB682F" w:rsidP="00DB4E3C">
      <w:pPr>
        <w:pStyle w:val="Cmsor1"/>
        <w:spacing w:before="240" w:after="120"/>
        <w:rPr>
          <w:rFonts w:ascii="Times New Roman" w:hAnsi="Times New Roman" w:cs="Times New Roman"/>
        </w:rPr>
      </w:pPr>
      <w:bookmarkStart w:id="30" w:name="_Toc230010297"/>
      <w:r>
        <w:rPr>
          <w:rFonts w:ascii="Times New Roman" w:hAnsi="Times New Roman" w:cs="Times New Roman"/>
        </w:rPr>
        <w:br w:type="page"/>
      </w:r>
    </w:p>
    <w:p w14:paraId="437BC87A" w14:textId="77777777" w:rsidR="00DB4E3C" w:rsidRPr="00DB4E3C" w:rsidRDefault="00DB4E3C" w:rsidP="00DB4E3C">
      <w:pPr>
        <w:pStyle w:val="Cmsor1"/>
        <w:spacing w:before="240" w:after="120"/>
        <w:rPr>
          <w:rFonts w:ascii="Times New Roman" w:hAnsi="Times New Roman" w:cs="Times New Roman"/>
        </w:rPr>
      </w:pPr>
      <w:bookmarkStart w:id="31" w:name="_Toc230416487"/>
      <w:r>
        <w:rPr>
          <w:rFonts w:ascii="Times New Roman" w:hAnsi="Times New Roman" w:cs="Times New Roman"/>
        </w:rPr>
        <w:lastRenderedPageBreak/>
        <w:t>6. Architektúra és adatáramlás</w:t>
      </w:r>
      <w:bookmarkEnd w:id="30"/>
      <w:bookmarkEnd w:id="31"/>
    </w:p>
    <w:p w14:paraId="7EC6CBBB" w14:textId="77777777" w:rsidR="007E14D9" w:rsidRPr="007E14D9" w:rsidRDefault="007E14D9" w:rsidP="007E14D9">
      <w:pPr>
        <w:rPr>
          <w:lang w:val="hu-HU"/>
        </w:rPr>
      </w:pPr>
      <w:r>
        <w:rPr>
          <w:lang w:val="hu-HU"/>
        </w:rPr>
        <w:t>A rendszer három rétegből áll. A klienst az Angular-alkalmazás adja, ide tartozik a felhasználói felület és a komponensek. A Firebase-réteg felel a hitelesítésért, a Firestore-adatbázisért, a biztonsági szabályokért és a hostingért. Külső szolgáltatásként pedig az AI-proxy és az OpenRouter működik együtt a rendszerrel. Az Angular oldalán a komponensek a megjelenítést és az interakciókat kezelik, az adatműveleteket pedig a szolgáltatások végzik (kosár, rendelés, számla, profil, AI-asszisztens, termékkezelés). Az adatáramlás a checkout-folyamaton látszik a legjobban: a vásárló megadja az adatait, a komponens ellenőrzi azokat, majd a rendelési szolgáltatás létrehoz egy Firestore-dokumentumot. Ezt később az admin felület olvassa ki és kezeli tovább; státuszt módosít, auditbejegyzést készít, és szükség szerint frissíti a készletet.</w:t>
      </w:r>
    </w:p>
    <w:p w14:paraId="2B82B5DA" w14:textId="77777777" w:rsidR="00A650F5" w:rsidRDefault="00000000">
      <w:pPr>
        <w:jc w:val="center"/>
      </w:pPr>
      <w:r>
        <w:rPr>
          <w:noProof/>
        </w:rPr>
        <w:drawing>
          <wp:inline distT="0" distB="0" distL="0" distR="0" wp14:anchorId="7D3535EA" wp14:editId="7D62543B">
            <wp:extent cx="5486400" cy="347481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a.png"/>
                    <pic:cNvPicPr/>
                  </pic:nvPicPr>
                  <pic:blipFill>
                    <a:blip r:embed="rId17"/>
                    <a:stretch>
                      <a:fillRect/>
                    </a:stretch>
                  </pic:blipFill>
                  <pic:spPr>
                    <a:xfrm>
                      <a:off x="0" y="0"/>
                      <a:ext cx="5486400" cy="3474813"/>
                    </a:xfrm>
                    <a:prstGeom prst="rect">
                      <a:avLst/>
                    </a:prstGeom>
                  </pic:spPr>
                </pic:pic>
              </a:graphicData>
            </a:graphic>
          </wp:inline>
        </w:drawing>
      </w:r>
    </w:p>
    <w:p w14:paraId="50873BD8" w14:textId="77777777" w:rsidR="00A650F5" w:rsidRDefault="00000000">
      <w:pPr>
        <w:jc w:val="center"/>
      </w:pPr>
      <w:r>
        <w:rPr>
          <w:b/>
          <w:sz w:val="20"/>
        </w:rPr>
        <w:t>1. ábra. TDLWebshop komponens-architektúra és adatáramlás.</w:t>
      </w:r>
    </w:p>
    <w:p w14:paraId="6F0FAA87" w14:textId="77777777" w:rsidR="00A650F5" w:rsidRDefault="00000000">
      <w:pPr>
        <w:jc w:val="both"/>
      </w:pPr>
      <w:r>
        <w:t xml:space="preserve">Az ábrán látható felosztás azért így alakult ki, mert mindhárom rétegnek más a feladata, és külön is fejleszthető vagy cserélhető. A kliens (Angular SPA) csak a megjelenítésért és a felhasználói interakcióért felel; minden adatműveletet a szolgáltatásokon keresztül indít, és sosem hív közvetlenül külső API-t. A Firebase ezért került középre: így nem kellett saját szerveroldali alkalmazást írnom, viszont a hitelesítés, a Firestore-adatbázis és a biztonsági szabályok egy ökoszisztémában maradnak. Az AI-asszisztens szándékosan nem közvetlenül szól az OpenRouter API-hoz, hanem egy Cloudflare Worker-proxyn keresztül. Ennek az az </w:t>
      </w:r>
      <w:r>
        <w:lastRenderedPageBreak/>
        <w:t>oka, hogy az API-kulcs nem kerülhet a frontend kódba (mert a böngésző fejlesztői konzoljából bárki kiolvashatná); a Worker környezeti változóban tárolja a kulcsot, és csak a saját TDLWebshop domainről érkező kéréseket szolgálja ki.</w:t>
      </w:r>
    </w:p>
    <w:p w14:paraId="470DEDCF" w14:textId="77777777" w:rsidR="00DB4E3C" w:rsidRPr="00DB4E3C" w:rsidRDefault="00DB4E3C" w:rsidP="00DB4E3C">
      <w:pPr>
        <w:pStyle w:val="Cmsor2"/>
        <w:spacing w:before="120" w:after="120"/>
        <w:rPr>
          <w:rFonts w:ascii="Times New Roman" w:hAnsi="Times New Roman" w:cs="Times New Roman"/>
        </w:rPr>
      </w:pPr>
      <w:bookmarkStart w:id="32" w:name="_Toc230010298"/>
      <w:bookmarkStart w:id="33" w:name="_Toc230416488"/>
      <w:r>
        <w:rPr>
          <w:rFonts w:ascii="Times New Roman" w:hAnsi="Times New Roman" w:cs="Times New Roman"/>
        </w:rPr>
        <w:t>6.1. Modulok</w:t>
      </w:r>
      <w:bookmarkEnd w:id="32"/>
      <w:bookmarkEnd w:id="33"/>
    </w:p>
    <w:p w14:paraId="7C690645" w14:textId="77777777" w:rsidR="00DB4E3C" w:rsidRPr="00DB4E3C" w:rsidRDefault="00DB4E3C" w:rsidP="00DB4E3C">
      <w:pPr>
        <w:rPr>
          <w:rFonts w:cs="Times New Roman"/>
          <w:b/>
        </w:rPr>
      </w:pPr>
      <w:r>
        <w:rPr>
          <w:rFonts w:cs="Times New Roman"/>
          <w:b/>
        </w:rPr>
        <w:t>6. táblázat – Fő modulok és kapcsolataik</w:t>
      </w:r>
    </w:p>
    <w:tbl>
      <w:tblPr>
        <w:tblStyle w:val="Rcsostblzat"/>
        <w:tblW w:w="0" w:type="auto"/>
        <w:tblLook w:val="04A0" w:firstRow="1" w:lastRow="0" w:firstColumn="1" w:lastColumn="0" w:noHBand="0" w:noVBand="1"/>
      </w:tblPr>
      <w:tblGrid>
        <w:gridCol w:w="2926"/>
        <w:gridCol w:w="2926"/>
        <w:gridCol w:w="2926"/>
      </w:tblGrid>
      <w:tr w:rsidR="00DB4E3C" w:rsidRPr="00020909" w14:paraId="4F72ACF8" w14:textId="77777777" w:rsidTr="00DA5D06">
        <w:tc>
          <w:tcPr>
            <w:tcW w:w="2929" w:type="dxa"/>
            <w:vAlign w:val="center"/>
          </w:tcPr>
          <w:p w14:paraId="642290BB" w14:textId="77777777" w:rsidR="00DB4E3C" w:rsidRPr="00020909" w:rsidRDefault="00DB4E3C" w:rsidP="00DB4E3C">
            <w:pPr>
              <w:rPr>
                <w:rFonts w:cs="Times New Roman"/>
              </w:rPr>
            </w:pPr>
            <w:r>
              <w:t>Modul</w:t>
            </w:r>
          </w:p>
        </w:tc>
        <w:tc>
          <w:tcPr>
            <w:tcW w:w="2929" w:type="dxa"/>
            <w:vAlign w:val="center"/>
          </w:tcPr>
          <w:p w14:paraId="1D1745F4" w14:textId="77777777" w:rsidR="00DB4E3C" w:rsidRPr="00020909" w:rsidRDefault="00DB4E3C" w:rsidP="00DB4E3C">
            <w:pPr>
              <w:rPr>
                <w:rFonts w:cs="Times New Roman"/>
              </w:rPr>
            </w:pPr>
            <w:r>
              <w:t>Feladat</w:t>
            </w:r>
          </w:p>
        </w:tc>
        <w:tc>
          <w:tcPr>
            <w:tcW w:w="2929" w:type="dxa"/>
            <w:vAlign w:val="center"/>
          </w:tcPr>
          <w:p w14:paraId="20E36A53" w14:textId="77777777" w:rsidR="00DB4E3C" w:rsidRPr="00020909" w:rsidRDefault="00DB4E3C" w:rsidP="00DB4E3C">
            <w:pPr>
              <w:rPr>
                <w:rFonts w:cs="Times New Roman"/>
              </w:rPr>
            </w:pPr>
            <w:r>
              <w:t>Kapcsolódó adat</w:t>
            </w:r>
          </w:p>
        </w:tc>
      </w:tr>
      <w:tr w:rsidR="00DB4E3C" w:rsidRPr="00020909" w14:paraId="43C6A02C" w14:textId="77777777" w:rsidTr="00DA5D06">
        <w:tc>
          <w:tcPr>
            <w:tcW w:w="2929" w:type="dxa"/>
            <w:vAlign w:val="center"/>
          </w:tcPr>
          <w:p w14:paraId="7D62967C" w14:textId="77777777" w:rsidR="00DB4E3C" w:rsidRPr="00020909" w:rsidRDefault="00DB4E3C" w:rsidP="00DB4E3C">
            <w:pPr>
              <w:rPr>
                <w:rFonts w:cs="Times New Roman"/>
              </w:rPr>
            </w:pPr>
            <w:r>
              <w:t>Home / Product UI</w:t>
            </w:r>
          </w:p>
        </w:tc>
        <w:tc>
          <w:tcPr>
            <w:tcW w:w="2929" w:type="dxa"/>
            <w:vAlign w:val="center"/>
          </w:tcPr>
          <w:p w14:paraId="4A33FE92" w14:textId="77777777" w:rsidR="00DB4E3C" w:rsidRPr="00020909" w:rsidRDefault="00DB4E3C" w:rsidP="00DB4E3C">
            <w:pPr>
              <w:rPr>
                <w:rFonts w:cs="Times New Roman"/>
              </w:rPr>
            </w:pPr>
            <w:r>
              <w:t>Kezdőlap, kategóriák, termékkartyák.</w:t>
            </w:r>
          </w:p>
        </w:tc>
        <w:tc>
          <w:tcPr>
            <w:tcW w:w="2929" w:type="dxa"/>
            <w:vAlign w:val="center"/>
          </w:tcPr>
          <w:p w14:paraId="47B9F3B1" w14:textId="77777777" w:rsidR="00DB4E3C" w:rsidRPr="00020909" w:rsidRDefault="00DB4E3C" w:rsidP="00DB4E3C">
            <w:pPr>
              <w:rPr>
                <w:rFonts w:cs="Times New Roman"/>
              </w:rPr>
            </w:pPr>
            <w:r>
              <w:t>products</w:t>
            </w:r>
          </w:p>
        </w:tc>
      </w:tr>
      <w:tr w:rsidR="00DB4E3C" w:rsidRPr="00020909" w14:paraId="50D401C5" w14:textId="77777777" w:rsidTr="00DA5D06">
        <w:tc>
          <w:tcPr>
            <w:tcW w:w="2929" w:type="dxa"/>
            <w:vAlign w:val="center"/>
          </w:tcPr>
          <w:p w14:paraId="35FB8DC7" w14:textId="77777777" w:rsidR="00DB4E3C" w:rsidRPr="00020909" w:rsidRDefault="00DB4E3C" w:rsidP="00DB4E3C">
            <w:pPr>
              <w:rPr>
                <w:rFonts w:cs="Times New Roman"/>
              </w:rPr>
            </w:pPr>
            <w:r>
              <w:t>Cart</w:t>
            </w:r>
          </w:p>
        </w:tc>
        <w:tc>
          <w:tcPr>
            <w:tcW w:w="2929" w:type="dxa"/>
            <w:vAlign w:val="center"/>
          </w:tcPr>
          <w:p w14:paraId="0E7AE450" w14:textId="77777777" w:rsidR="00DB4E3C" w:rsidRPr="00020909" w:rsidRDefault="00DB4E3C" w:rsidP="00DB4E3C">
            <w:pPr>
              <w:rPr>
                <w:rFonts w:cs="Times New Roman"/>
              </w:rPr>
            </w:pPr>
            <w:r>
              <w:t>Kosár állapot, mennyiség, összegzés.</w:t>
            </w:r>
          </w:p>
        </w:tc>
        <w:tc>
          <w:tcPr>
            <w:tcW w:w="2929" w:type="dxa"/>
            <w:vAlign w:val="center"/>
          </w:tcPr>
          <w:p w14:paraId="1B957C73" w14:textId="77777777" w:rsidR="00DB4E3C" w:rsidRPr="00020909" w:rsidRDefault="00DB4E3C" w:rsidP="00DB4E3C">
            <w:pPr>
              <w:rPr>
                <w:rFonts w:cs="Times New Roman"/>
              </w:rPr>
            </w:pPr>
            <w:r>
              <w:t>local state, products</w:t>
            </w:r>
          </w:p>
        </w:tc>
      </w:tr>
      <w:tr w:rsidR="00DB4E3C" w:rsidRPr="00020909" w14:paraId="48C4C6DE" w14:textId="77777777" w:rsidTr="00DA5D06">
        <w:tc>
          <w:tcPr>
            <w:tcW w:w="2929" w:type="dxa"/>
            <w:vAlign w:val="center"/>
          </w:tcPr>
          <w:p w14:paraId="7054D308" w14:textId="77777777" w:rsidR="00DB4E3C" w:rsidRPr="00020909" w:rsidRDefault="00DB4E3C" w:rsidP="00DB4E3C">
            <w:pPr>
              <w:rPr>
                <w:rFonts w:cs="Times New Roman"/>
              </w:rPr>
            </w:pPr>
            <w:r>
              <w:t>Checkout</w:t>
            </w:r>
          </w:p>
        </w:tc>
        <w:tc>
          <w:tcPr>
            <w:tcW w:w="2929" w:type="dxa"/>
            <w:vAlign w:val="center"/>
          </w:tcPr>
          <w:p w14:paraId="0130CC67" w14:textId="77777777" w:rsidR="00DB4E3C" w:rsidRPr="00020909" w:rsidRDefault="00DB4E3C" w:rsidP="00DB4E3C">
            <w:pPr>
              <w:rPr>
                <w:rFonts w:cs="Times New Roman"/>
              </w:rPr>
            </w:pPr>
            <w:r>
              <w:t>Adatbekérés, validáció, rendelés létrehozása.</w:t>
            </w:r>
          </w:p>
        </w:tc>
        <w:tc>
          <w:tcPr>
            <w:tcW w:w="2929" w:type="dxa"/>
            <w:vAlign w:val="center"/>
          </w:tcPr>
          <w:p w14:paraId="481E2D83" w14:textId="77777777" w:rsidR="00DB4E3C" w:rsidRPr="00020909" w:rsidRDefault="00DB4E3C" w:rsidP="00DB4E3C">
            <w:pPr>
              <w:rPr>
                <w:rFonts w:cs="Times New Roman"/>
              </w:rPr>
            </w:pPr>
            <w:r>
              <w:t>orders</w:t>
            </w:r>
          </w:p>
        </w:tc>
      </w:tr>
      <w:tr w:rsidR="00DB4E3C" w:rsidRPr="00020909" w14:paraId="1821A7BE" w14:textId="77777777" w:rsidTr="00DA5D06">
        <w:tc>
          <w:tcPr>
            <w:tcW w:w="2929" w:type="dxa"/>
            <w:vAlign w:val="center"/>
          </w:tcPr>
          <w:p w14:paraId="400E1481" w14:textId="77777777" w:rsidR="00DB4E3C" w:rsidRPr="00020909" w:rsidRDefault="00DB4E3C" w:rsidP="00DB4E3C">
            <w:pPr>
              <w:rPr>
                <w:rFonts w:cs="Times New Roman"/>
              </w:rPr>
            </w:pPr>
            <w:r>
              <w:t>Profile</w:t>
            </w:r>
          </w:p>
        </w:tc>
        <w:tc>
          <w:tcPr>
            <w:tcW w:w="2929" w:type="dxa"/>
            <w:vAlign w:val="center"/>
          </w:tcPr>
          <w:p w14:paraId="77357B3E" w14:textId="77777777" w:rsidR="00DB4E3C" w:rsidRPr="00020909" w:rsidRDefault="00DB4E3C" w:rsidP="00DB4E3C">
            <w:pPr>
              <w:rPr>
                <w:rFonts w:cs="Times New Roman"/>
              </w:rPr>
            </w:pPr>
            <w:r>
              <w:t>Felhasználói adatok és rendelések.</w:t>
            </w:r>
          </w:p>
        </w:tc>
        <w:tc>
          <w:tcPr>
            <w:tcW w:w="2929" w:type="dxa"/>
            <w:vAlign w:val="center"/>
          </w:tcPr>
          <w:p w14:paraId="59C5E651" w14:textId="77777777" w:rsidR="00DB4E3C" w:rsidRPr="00020909" w:rsidRDefault="00DB4E3C" w:rsidP="00DB4E3C">
            <w:pPr>
              <w:rPr>
                <w:rFonts w:cs="Times New Roman"/>
              </w:rPr>
            </w:pPr>
            <w:r>
              <w:t>users, orders</w:t>
            </w:r>
          </w:p>
        </w:tc>
      </w:tr>
      <w:tr w:rsidR="00DB4E3C" w:rsidRPr="00020909" w14:paraId="13FF0D6F" w14:textId="77777777" w:rsidTr="00DA5D06">
        <w:tc>
          <w:tcPr>
            <w:tcW w:w="2929" w:type="dxa"/>
            <w:vAlign w:val="center"/>
          </w:tcPr>
          <w:p w14:paraId="5E2CD03B" w14:textId="77777777" w:rsidR="00DB4E3C" w:rsidRPr="00020909" w:rsidRDefault="00DB4E3C" w:rsidP="00DB4E3C">
            <w:pPr>
              <w:rPr>
                <w:rFonts w:cs="Times New Roman"/>
              </w:rPr>
            </w:pPr>
            <w:r>
              <w:t>Admin</w:t>
            </w:r>
          </w:p>
        </w:tc>
        <w:tc>
          <w:tcPr>
            <w:tcW w:w="2929" w:type="dxa"/>
            <w:vAlign w:val="center"/>
          </w:tcPr>
          <w:p w14:paraId="783D47B7" w14:textId="77777777" w:rsidR="00DB4E3C" w:rsidRPr="00020909" w:rsidRDefault="00DB4E3C" w:rsidP="00DB4E3C">
            <w:pPr>
              <w:rPr>
                <w:rFonts w:cs="Times New Roman"/>
              </w:rPr>
            </w:pPr>
            <w:r>
              <w:t>Termék, rendelés, készlet és vásárlókezelés.</w:t>
            </w:r>
          </w:p>
        </w:tc>
        <w:tc>
          <w:tcPr>
            <w:tcW w:w="2929" w:type="dxa"/>
            <w:vAlign w:val="center"/>
          </w:tcPr>
          <w:p w14:paraId="61F520FA" w14:textId="77777777" w:rsidR="00DB4E3C" w:rsidRPr="00020909" w:rsidRDefault="00DB4E3C" w:rsidP="00DB4E3C">
            <w:pPr>
              <w:rPr>
                <w:rFonts w:cs="Times New Roman"/>
              </w:rPr>
            </w:pPr>
            <w:r>
              <w:t>products, orders, savedCustomers</w:t>
            </w:r>
          </w:p>
        </w:tc>
      </w:tr>
      <w:tr w:rsidR="00DB4E3C" w:rsidRPr="00020909" w14:paraId="392DD55E" w14:textId="77777777" w:rsidTr="00DA5D06">
        <w:tc>
          <w:tcPr>
            <w:tcW w:w="2929" w:type="dxa"/>
            <w:vAlign w:val="center"/>
          </w:tcPr>
          <w:p w14:paraId="3AB32368" w14:textId="77777777" w:rsidR="00DB4E3C" w:rsidRPr="00020909" w:rsidRDefault="00DB4E3C" w:rsidP="00DB4E3C">
            <w:pPr>
              <w:rPr>
                <w:rFonts w:cs="Times New Roman"/>
              </w:rPr>
            </w:pPr>
            <w:r>
              <w:t>Invoice</w:t>
            </w:r>
          </w:p>
        </w:tc>
        <w:tc>
          <w:tcPr>
            <w:tcW w:w="2929" w:type="dxa"/>
            <w:vAlign w:val="center"/>
          </w:tcPr>
          <w:p w14:paraId="05621C95" w14:textId="77777777" w:rsidR="00DB4E3C" w:rsidRPr="00020909" w:rsidRDefault="00DB4E3C" w:rsidP="00DB4E3C">
            <w:pPr>
              <w:rPr>
                <w:rFonts w:cs="Times New Roman"/>
              </w:rPr>
            </w:pPr>
            <w:r>
              <w:t>PDF-bizonylat generálása.</w:t>
            </w:r>
          </w:p>
        </w:tc>
        <w:tc>
          <w:tcPr>
            <w:tcW w:w="2929" w:type="dxa"/>
            <w:vAlign w:val="center"/>
          </w:tcPr>
          <w:p w14:paraId="1FEF44C4" w14:textId="77777777" w:rsidR="00DB4E3C" w:rsidRPr="00020909" w:rsidRDefault="00DB4E3C" w:rsidP="00DB4E3C">
            <w:pPr>
              <w:rPr>
                <w:rFonts w:cs="Times New Roman"/>
              </w:rPr>
            </w:pPr>
            <w:r>
              <w:t>orders, order items</w:t>
            </w:r>
          </w:p>
        </w:tc>
      </w:tr>
      <w:tr w:rsidR="00DB4E3C" w:rsidRPr="00020909" w14:paraId="49886913" w14:textId="77777777" w:rsidTr="00DA5D06">
        <w:tc>
          <w:tcPr>
            <w:tcW w:w="2929" w:type="dxa"/>
            <w:vAlign w:val="center"/>
          </w:tcPr>
          <w:p w14:paraId="2E5F3989" w14:textId="77777777" w:rsidR="00DB4E3C" w:rsidRPr="00020909" w:rsidRDefault="00DB4E3C" w:rsidP="00DB4E3C">
            <w:pPr>
              <w:rPr>
                <w:rFonts w:cs="Times New Roman"/>
              </w:rPr>
            </w:pPr>
            <w:r>
              <w:t>AI-asszisztens</w:t>
            </w:r>
          </w:p>
        </w:tc>
        <w:tc>
          <w:tcPr>
            <w:tcW w:w="2929" w:type="dxa"/>
            <w:vAlign w:val="center"/>
          </w:tcPr>
          <w:p w14:paraId="162F1410" w14:textId="77777777" w:rsidR="00DB4E3C" w:rsidRPr="00020909" w:rsidRDefault="00DB4E3C" w:rsidP="00DB4E3C">
            <w:pPr>
              <w:rPr>
                <w:rFonts w:cs="Times New Roman"/>
              </w:rPr>
            </w:pPr>
            <w:r>
              <w:t>Katalógushoz kötött válaszadás.</w:t>
            </w:r>
          </w:p>
        </w:tc>
        <w:tc>
          <w:tcPr>
            <w:tcW w:w="2929" w:type="dxa"/>
            <w:vAlign w:val="center"/>
          </w:tcPr>
          <w:p w14:paraId="272174BE" w14:textId="77777777" w:rsidR="00DB4E3C" w:rsidRPr="00020909" w:rsidRDefault="00DB4E3C" w:rsidP="00DB4E3C">
            <w:pPr>
              <w:rPr>
                <w:rFonts w:cs="Times New Roman"/>
              </w:rPr>
            </w:pPr>
            <w:r>
              <w:t>products, Worker-proxy</w:t>
            </w:r>
          </w:p>
        </w:tc>
      </w:tr>
    </w:tbl>
    <w:p w14:paraId="1133E5C2" w14:textId="77777777" w:rsidR="00F05C12" w:rsidRPr="00020909" w:rsidRDefault="00F05C12">
      <w:pPr>
        <w:rPr>
          <w:rFonts w:cs="Times New Roman"/>
        </w:rPr>
      </w:pPr>
    </w:p>
    <w:p w14:paraId="0F01ED84" w14:textId="77777777" w:rsidR="00C33711" w:rsidRPr="00BB682F" w:rsidRDefault="00000000" w:rsidP="00BB682F">
      <w:pPr>
        <w:rPr>
          <w:rFonts w:cs="Times New Roman"/>
          <w:b/>
        </w:rPr>
      </w:pPr>
      <w:r>
        <w:rPr>
          <w:rFonts w:cs="Times New Roman"/>
          <w:b/>
        </w:rPr>
        <w:t>A teljes implementáció az M2 mellékletben szerepel (workers/openrouter-proxy/src/index.js – AI proxy logika).</w:t>
      </w:r>
      <w:r>
        <w:rPr>
          <w:rFonts w:cs="Times New Roman"/>
        </w:rPr>
        <w:br w:type="page"/>
      </w:r>
    </w:p>
    <w:p w14:paraId="5801909B" w14:textId="77777777" w:rsidR="00DB4E3C" w:rsidRPr="00DB4E3C" w:rsidRDefault="00DB4E3C" w:rsidP="00DB4E3C">
      <w:pPr>
        <w:pStyle w:val="Cmsor1"/>
        <w:spacing w:before="240" w:after="120"/>
        <w:rPr>
          <w:rFonts w:ascii="Times New Roman" w:hAnsi="Times New Roman" w:cs="Times New Roman"/>
        </w:rPr>
      </w:pPr>
      <w:bookmarkStart w:id="34" w:name="_Toc230010299"/>
      <w:bookmarkStart w:id="35" w:name="_Toc230416489"/>
      <w:r>
        <w:rPr>
          <w:rFonts w:ascii="Times New Roman" w:hAnsi="Times New Roman" w:cs="Times New Roman"/>
        </w:rPr>
        <w:lastRenderedPageBreak/>
        <w:t>7. Adatmodell</w:t>
      </w:r>
      <w:bookmarkEnd w:id="34"/>
      <w:bookmarkEnd w:id="35"/>
    </w:p>
    <w:p w14:paraId="4F15783A" w14:textId="77777777" w:rsidR="007E14D9" w:rsidRPr="007E14D9" w:rsidRDefault="007E14D9" w:rsidP="007E14D9">
      <w:pPr>
        <w:rPr>
          <w:lang w:val="hu-HU"/>
        </w:rPr>
      </w:pPr>
      <w:r>
        <w:rPr>
          <w:lang w:val="hu-HU"/>
        </w:rPr>
        <w:t>Az adatkezelés Firestore-ra épül, így az adatok nem relációs táblákban tárolódnak, hanem gyűjteményekben és dokumentumokban. Ez gyorsabb fejlesztést tesz lehetővé, viszont az entitások szerkezetét érdemes előre átgondolni. A főbb gyűjtemények a termékekhez, a rendelésekhez, a felhasználókhoz és a mentett vásárlókhoz kapcsolódnak, illetve a kuponokhoz, a számlákhoz és az auditbejegyzésekhez. Az volt a fontos szempont, hogy a vásárlói és az admin felület közös adatbázisra épüljön: a vásárló listában és részletes nézetben látja a termékeket, az admin pedig szerkeszti, importálja és készletszinten kezeli. A rendelések ugyanígy érhetők el két oldalról; a vásárló a profilból követheti őket, az admin pedig státuszváltást és teljesítést tud végezni rajtuk. A dokumentumalapú megoldás akkor marad stabil, ha a Firestore-szabályok és az alkalmazásoldali validációk együtt dolgoznak.</w:t>
      </w:r>
    </w:p>
    <w:p w14:paraId="05B234D2" w14:textId="77777777" w:rsidR="00A650F5" w:rsidRDefault="00000000">
      <w:pPr>
        <w:jc w:val="both"/>
      </w:pPr>
      <w:r>
        <w:t>Miért dokumentum-alapú adatbázist választottam, nem klasszikus relációst? Egy webshop adatai (termékek képekkel és attribútumokkal, rendelések beágyazott tételsorokkal, vásárlói profilok rendeléstörténettel) természetesen illeszkednek egy dokumentum-alapú modellre, és így nem kellett külön táblákat és JOIN-okat fenntartanom egy-egy logikai entitáshoz. A Firestore emellett valós idejű frissítéseket is támogat: ha az admin felületen módosul egy rendelés státusza, a vásárlói profil oldal akár újratöltés nélkül is láthatja. A trade-off, hogy az aggregált lekérdezések (pl. „összes termék kategóriánként") nehezebbek, mint SQL-ben – ezeket a kliens oldalon, indexelt mezőkkel oldottam meg, ami egy ekkora rendszernél még jól skálázik.</w:t>
      </w:r>
    </w:p>
    <w:p w14:paraId="20A11769" w14:textId="77777777" w:rsidR="00A650F5" w:rsidRDefault="00000000">
      <w:pPr>
        <w:jc w:val="both"/>
      </w:pPr>
      <w:r>
        <w:t xml:space="preserve">A főbb gyűjtemények közötti kapcsolatot érdemes konkrétabban is végignézni. A products gyűjtemény a termékek adatait tárolja, és kétféle folyamat is módosíthatja: az admin oldalon a manuális termékfeltöltés és a CSV-import (admin/Termékkezelés), valamint a státuszváltáshoz kötött készlet-módosítás (OrderService). Az orders gyűjtemény dokumentumai egy-egy rendelést írnak le, a beágyazott tételsorokkal együtt; a vásárlói oldalon a checkout hozza létre őket, az admin oldalon pedig státuszt és fizetést tudunk hozzá állítani. A users gyűjtemény a felhasználói profilt és a szerepkört tárolja, ezen alapulnak a Firestore-szabályok jogosultság-ellenőrzései. A savedCustomers a helyszíni vásárláshoz tartozik: itt mentjük a visszatérő bolti vevők adatait, hogy a következő vásárlás gyorsabb legyen, és nem kerülnek össze a regisztrált felhasználókkal. A coupons gyűjtemény a kedvezménykódokat tárolja, a checkout során innen kerülnek érvényesítésre. Az audit gyűjtemény végül minden fontos admin-műveletet (státuszváltás, készletmódosítás, </w:t>
      </w:r>
      <w:r>
        <w:lastRenderedPageBreak/>
        <w:t>jogosultság-változás) rögzít – ez nem csak biztonsági visszakövethetőség, hanem egy egyszerű módja annak, hogy lássuk, ki mit változtatott, és mikor. Azért szétbontva tárolom őket, mert a Firestore biztonsági szabályok gyűjtemény-szinten működnek, és így pontosabb jogosultsági réteget tudtam felépíteni rájuk.</w:t>
      </w:r>
    </w:p>
    <w:p w14:paraId="5F0BD6AF" w14:textId="77777777" w:rsidR="00DB4E3C" w:rsidRPr="00DB4E3C" w:rsidRDefault="00DB4E3C" w:rsidP="00DB4E3C">
      <w:pPr>
        <w:rPr>
          <w:rFonts w:cs="Times New Roman"/>
          <w:b/>
        </w:rPr>
      </w:pPr>
      <w:r>
        <w:rPr>
          <w:rFonts w:cs="Times New Roman"/>
          <w:b/>
        </w:rPr>
        <w:t>7. táblázat – Adatmodell fő entitásai</w:t>
      </w:r>
    </w:p>
    <w:tbl>
      <w:tblPr>
        <w:tblStyle w:val="Rcsostblzat"/>
        <w:tblW w:w="0" w:type="auto"/>
        <w:tblLook w:val="04A0" w:firstRow="1" w:lastRow="0" w:firstColumn="1" w:lastColumn="0" w:noHBand="0" w:noVBand="1"/>
      </w:tblPr>
      <w:tblGrid>
        <w:gridCol w:w="1700"/>
        <w:gridCol w:w="5174"/>
        <w:gridCol w:w="1904"/>
      </w:tblGrid>
      <w:tr w:rsidR="007E14D9" w:rsidRPr="00020909" w14:paraId="2E0225EB" w14:textId="77777777" w:rsidTr="007E14D9">
        <w:tc>
          <w:tcPr>
            <w:tcW w:w="2929" w:type="dxa"/>
            <w:vAlign w:val="center"/>
          </w:tcPr>
          <w:p w14:paraId="6437D29C" w14:textId="77777777" w:rsidR="007E14D9" w:rsidRPr="007E14D9" w:rsidRDefault="007E14D9" w:rsidP="007E14D9">
            <w:r>
              <w:t>products</w:t>
            </w:r>
          </w:p>
        </w:tc>
        <w:tc>
          <w:tcPr>
            <w:tcW w:w="2929" w:type="dxa"/>
            <w:vAlign w:val="center"/>
          </w:tcPr>
          <w:p w14:paraId="4C979F1C" w14:textId="77777777" w:rsidR="007E14D9" w:rsidRPr="007E14D9" w:rsidRDefault="007E14D9" w:rsidP="007E14D9">
            <w:r>
              <w:t>name, sku, category, price, stock, images, discount</w:t>
            </w:r>
          </w:p>
        </w:tc>
        <w:tc>
          <w:tcPr>
            <w:tcW w:w="2929" w:type="dxa"/>
            <w:vAlign w:val="center"/>
          </w:tcPr>
          <w:p w14:paraId="6FBFD959" w14:textId="77777777" w:rsidR="007E14D9" w:rsidRPr="007E14D9" w:rsidRDefault="007E14D9" w:rsidP="007E14D9">
            <w:r>
              <w:t>Terméklista, admin termékkezelés, AI-katalógus</w:t>
            </w:r>
          </w:p>
        </w:tc>
      </w:tr>
      <w:tr w:rsidR="007E14D9" w:rsidRPr="00020909" w14:paraId="2C1EDFDF" w14:textId="77777777" w:rsidTr="007E14D9">
        <w:tc>
          <w:tcPr>
            <w:tcW w:w="2929" w:type="dxa"/>
            <w:vAlign w:val="center"/>
          </w:tcPr>
          <w:p w14:paraId="23756225" w14:textId="77777777" w:rsidR="007E14D9" w:rsidRPr="007E14D9" w:rsidRDefault="007E14D9" w:rsidP="007E14D9">
            <w:r>
              <w:t>orders</w:t>
            </w:r>
          </w:p>
        </w:tc>
        <w:tc>
          <w:tcPr>
            <w:tcW w:w="2929" w:type="dxa"/>
            <w:vAlign w:val="center"/>
          </w:tcPr>
          <w:p w14:paraId="6942DAA3" w14:textId="77777777" w:rsidR="007E14D9" w:rsidRPr="007E14D9" w:rsidRDefault="007E14D9" w:rsidP="007E14D9">
            <w:r>
              <w:t>customer, items, total, status, paymentMethod, createdAt</w:t>
            </w:r>
          </w:p>
        </w:tc>
        <w:tc>
          <w:tcPr>
            <w:tcW w:w="2929" w:type="dxa"/>
            <w:vAlign w:val="center"/>
          </w:tcPr>
          <w:p w14:paraId="44CA9E12" w14:textId="77777777" w:rsidR="007E14D9" w:rsidRPr="007E14D9" w:rsidRDefault="007E14D9" w:rsidP="007E14D9">
            <w:r>
              <w:t>Checkout és admin rendeléskezelés</w:t>
            </w:r>
          </w:p>
        </w:tc>
      </w:tr>
      <w:tr w:rsidR="007E14D9" w:rsidRPr="00020909" w14:paraId="488D6ABF" w14:textId="77777777" w:rsidTr="007E14D9">
        <w:tc>
          <w:tcPr>
            <w:tcW w:w="2929" w:type="dxa"/>
            <w:vAlign w:val="center"/>
          </w:tcPr>
          <w:p w14:paraId="377F44DB" w14:textId="77777777" w:rsidR="007E14D9" w:rsidRPr="007E14D9" w:rsidRDefault="007E14D9" w:rsidP="007E14D9">
            <w:r>
              <w:t>orderStatusAudit</w:t>
            </w:r>
          </w:p>
        </w:tc>
        <w:tc>
          <w:tcPr>
            <w:tcW w:w="2929" w:type="dxa"/>
            <w:vAlign w:val="center"/>
          </w:tcPr>
          <w:p w14:paraId="28814D0B" w14:textId="77777777" w:rsidR="007E14D9" w:rsidRPr="007E14D9" w:rsidRDefault="007E14D9" w:rsidP="007E14D9">
            <w:r>
              <w:t>orderId, oldStatus, newStatus, actor, createdAt</w:t>
            </w:r>
          </w:p>
        </w:tc>
        <w:tc>
          <w:tcPr>
            <w:tcW w:w="2929" w:type="dxa"/>
            <w:vAlign w:val="center"/>
          </w:tcPr>
          <w:p w14:paraId="03755D6A" w14:textId="77777777" w:rsidR="007E14D9" w:rsidRPr="007E14D9" w:rsidRDefault="007E14D9" w:rsidP="007E14D9">
            <w:r>
              <w:t>Státuszváltások nyomon követése</w:t>
            </w:r>
          </w:p>
        </w:tc>
      </w:tr>
      <w:tr w:rsidR="007E14D9" w:rsidRPr="00020909" w14:paraId="4B20131B" w14:textId="77777777" w:rsidTr="007E14D9">
        <w:tc>
          <w:tcPr>
            <w:tcW w:w="2929" w:type="dxa"/>
            <w:vAlign w:val="center"/>
          </w:tcPr>
          <w:p w14:paraId="744506E9" w14:textId="77777777" w:rsidR="007E14D9" w:rsidRPr="007E14D9" w:rsidRDefault="007E14D9" w:rsidP="007E14D9">
            <w:r>
              <w:t>users</w:t>
            </w:r>
          </w:p>
        </w:tc>
        <w:tc>
          <w:tcPr>
            <w:tcW w:w="2929" w:type="dxa"/>
            <w:vAlign w:val="center"/>
          </w:tcPr>
          <w:p w14:paraId="17271D92" w14:textId="77777777" w:rsidR="007E14D9" w:rsidRPr="007E14D9" w:rsidRDefault="007E14D9" w:rsidP="007E14D9">
            <w:r>
              <w:t>email, role, disabled, profileData</w:t>
            </w:r>
          </w:p>
        </w:tc>
        <w:tc>
          <w:tcPr>
            <w:tcW w:w="2929" w:type="dxa"/>
            <w:vAlign w:val="center"/>
          </w:tcPr>
          <w:p w14:paraId="52A62681" w14:textId="77777777" w:rsidR="007E14D9" w:rsidRPr="007E14D9" w:rsidRDefault="007E14D9" w:rsidP="007E14D9">
            <w:r>
              <w:t>Jogosultságok és profiladatok kezelése</w:t>
            </w:r>
          </w:p>
        </w:tc>
      </w:tr>
      <w:tr w:rsidR="007E14D9" w:rsidRPr="00020909" w14:paraId="627994FB" w14:textId="77777777" w:rsidTr="007E14D9">
        <w:tc>
          <w:tcPr>
            <w:tcW w:w="2929" w:type="dxa"/>
            <w:vAlign w:val="center"/>
          </w:tcPr>
          <w:p w14:paraId="2889D065" w14:textId="77777777" w:rsidR="007E14D9" w:rsidRPr="007E14D9" w:rsidRDefault="007E14D9" w:rsidP="007E14D9">
            <w:r>
              <w:t>savedCustomers</w:t>
            </w:r>
          </w:p>
        </w:tc>
        <w:tc>
          <w:tcPr>
            <w:tcW w:w="2929" w:type="dxa"/>
            <w:vAlign w:val="center"/>
          </w:tcPr>
          <w:p w14:paraId="4A0C8783" w14:textId="77777777" w:rsidR="007E14D9" w:rsidRPr="007E14D9" w:rsidRDefault="007E14D9" w:rsidP="007E14D9">
            <w:r>
              <w:t>name, email, phone, company, taxNumber, disabled</w:t>
            </w:r>
          </w:p>
        </w:tc>
        <w:tc>
          <w:tcPr>
            <w:tcW w:w="2929" w:type="dxa"/>
            <w:vAlign w:val="center"/>
          </w:tcPr>
          <w:p w14:paraId="5DB777BE" w14:textId="77777777" w:rsidR="007E14D9" w:rsidRPr="007E14D9" w:rsidRDefault="007E14D9" w:rsidP="007E14D9">
            <w:r>
              <w:t>Helyszíni vásárlás és mentett vásárlók kezelése</w:t>
            </w:r>
          </w:p>
        </w:tc>
      </w:tr>
      <w:tr w:rsidR="007E14D9" w:rsidRPr="00020909" w14:paraId="4574F741" w14:textId="77777777" w:rsidTr="007E14D9">
        <w:tc>
          <w:tcPr>
            <w:tcW w:w="2929" w:type="dxa"/>
            <w:vAlign w:val="center"/>
          </w:tcPr>
          <w:p w14:paraId="6D553CAB" w14:textId="77777777" w:rsidR="007E14D9" w:rsidRPr="007E14D9" w:rsidRDefault="007E14D9" w:rsidP="007E14D9">
            <w:r>
              <w:t>coupons</w:t>
            </w:r>
          </w:p>
        </w:tc>
        <w:tc>
          <w:tcPr>
            <w:tcW w:w="2929" w:type="dxa"/>
            <w:vAlign w:val="center"/>
          </w:tcPr>
          <w:p w14:paraId="7A056401" w14:textId="77777777" w:rsidR="007E14D9" w:rsidRPr="007E14D9" w:rsidRDefault="007E14D9" w:rsidP="007E14D9">
            <w:r>
              <w:t>code, discount, active, validity</w:t>
            </w:r>
          </w:p>
        </w:tc>
        <w:tc>
          <w:tcPr>
            <w:tcW w:w="2929" w:type="dxa"/>
            <w:vAlign w:val="center"/>
          </w:tcPr>
          <w:p w14:paraId="3BDA6C2E" w14:textId="77777777" w:rsidR="007E14D9" w:rsidRPr="007E14D9" w:rsidRDefault="007E14D9" w:rsidP="007E14D9">
            <w:r>
              <w:t>Kedvezménylogika kezelése</w:t>
            </w:r>
          </w:p>
        </w:tc>
      </w:tr>
      <w:tr w:rsidR="007E14D9" w:rsidRPr="00020909" w14:paraId="121E9294" w14:textId="77777777" w:rsidTr="007E14D9">
        <w:tc>
          <w:tcPr>
            <w:tcW w:w="2929" w:type="dxa"/>
            <w:vAlign w:val="center"/>
          </w:tcPr>
          <w:p w14:paraId="333E4A96" w14:textId="77777777" w:rsidR="007E14D9" w:rsidRPr="007E14D9" w:rsidRDefault="007E14D9" w:rsidP="007E14D9">
            <w:r>
              <w:t>newsletter</w:t>
            </w:r>
          </w:p>
        </w:tc>
        <w:tc>
          <w:tcPr>
            <w:tcW w:w="2929" w:type="dxa"/>
            <w:vAlign w:val="center"/>
          </w:tcPr>
          <w:p w14:paraId="77C02B63" w14:textId="77777777" w:rsidR="007E14D9" w:rsidRPr="007E14D9" w:rsidRDefault="007E14D9" w:rsidP="007E14D9">
            <w:r>
              <w:t>email, createdAt</w:t>
            </w:r>
          </w:p>
        </w:tc>
        <w:tc>
          <w:tcPr>
            <w:tcW w:w="2929" w:type="dxa"/>
            <w:vAlign w:val="center"/>
          </w:tcPr>
          <w:p w14:paraId="224D7F6F" w14:textId="77777777" w:rsidR="007E14D9" w:rsidRPr="007E14D9" w:rsidRDefault="007E14D9" w:rsidP="007E14D9">
            <w:r>
              <w:t>Hírlevél-feliratkozások tárolása</w:t>
            </w:r>
          </w:p>
        </w:tc>
      </w:tr>
    </w:tbl>
    <w:p w14:paraId="39E9F5A8" w14:textId="77777777" w:rsidR="00F05C12" w:rsidRPr="00020909" w:rsidRDefault="00F05C12">
      <w:pPr>
        <w:rPr>
          <w:rFonts w:cs="Times New Roman"/>
        </w:rPr>
      </w:pPr>
    </w:p>
    <w:p w14:paraId="5F820938" w14:textId="77777777" w:rsidR="00F05C12" w:rsidRPr="00A40D21" w:rsidRDefault="00000000">
      <w:pPr>
        <w:rPr>
          <w:rFonts w:cs="Times New Roman"/>
          <w:b/>
        </w:rPr>
      </w:pPr>
      <w:r>
        <w:rPr>
          <w:rFonts w:cs="Times New Roman"/>
          <w:b/>
        </w:rPr>
        <w:t>A teljes kódrészlet az M2 mellékletben található (order.service.ts 269–302: helyszíni vásárlás mentése).</w:t>
      </w:r>
    </w:p>
    <w:p w14:paraId="1AA8855C" w14:textId="77777777" w:rsidR="00BB682F" w:rsidRDefault="00BB682F" w:rsidP="00DB4E3C">
      <w:pPr>
        <w:pStyle w:val="Cmsor1"/>
        <w:spacing w:before="240" w:after="120"/>
        <w:rPr>
          <w:rFonts w:ascii="Times New Roman" w:hAnsi="Times New Roman" w:cs="Times New Roman"/>
        </w:rPr>
      </w:pPr>
      <w:bookmarkStart w:id="36" w:name="_Toc230010301"/>
      <w:r>
        <w:rPr>
          <w:rFonts w:ascii="Times New Roman" w:hAnsi="Times New Roman" w:cs="Times New Roman"/>
        </w:rPr>
        <w:br w:type="page"/>
      </w:r>
    </w:p>
    <w:p w14:paraId="4E10CFFF" w14:textId="77777777" w:rsidR="00DB4E3C" w:rsidRPr="00DB4E3C" w:rsidRDefault="00DB4E3C" w:rsidP="00DB4E3C">
      <w:pPr>
        <w:pStyle w:val="Cmsor1"/>
        <w:spacing w:before="240" w:after="120"/>
        <w:rPr>
          <w:rFonts w:ascii="Times New Roman" w:hAnsi="Times New Roman" w:cs="Times New Roman"/>
        </w:rPr>
      </w:pPr>
      <w:bookmarkStart w:id="37" w:name="_Toc230416490"/>
      <w:r>
        <w:rPr>
          <w:rFonts w:ascii="Times New Roman" w:hAnsi="Times New Roman" w:cs="Times New Roman"/>
        </w:rPr>
        <w:lastRenderedPageBreak/>
        <w:t>8. Megvalósítás kulcsfolyamatai</w:t>
      </w:r>
      <w:bookmarkEnd w:id="36"/>
      <w:bookmarkEnd w:id="37"/>
    </w:p>
    <w:p w14:paraId="76083E9A" w14:textId="77777777" w:rsidR="00911EE2" w:rsidRPr="00911EE2" w:rsidRDefault="00911EE2" w:rsidP="00911EE2">
      <w:pPr>
        <w:spacing w:before="120"/>
        <w:rPr>
          <w:lang w:val="hu-HU"/>
        </w:rPr>
      </w:pPr>
      <w:bookmarkStart w:id="38" w:name="_Toc230010302"/>
      <w:r>
        <w:rPr>
          <w:lang w:val="hu-HU"/>
        </w:rPr>
        <w:t>Ez a fejezet a rendszer működésének gyakorlati oldalát mutatja be. Sorra veszem a checkoutot, a rendelési státuszok kezelését, a helyszíni vásárlást, a CSV-importot, a PDF-bizonylat generálását, a jogosultságkezelést és az AI-asszisztens működését. A fejezet súlypontja nem a felhasznált technológiákon, hanem azon van, hogy a részek a gyakorlatban hogyan kapcsolódnak össze egy működő rendszerré.</w:t>
      </w:r>
      <w:bookmarkEnd w:id="38"/>
    </w:p>
    <w:p w14:paraId="35569966" w14:textId="77777777" w:rsidR="00DB4E3C" w:rsidRPr="00DB4E3C" w:rsidRDefault="00DB4E3C" w:rsidP="00DB4E3C">
      <w:pPr>
        <w:pStyle w:val="Cmsor2"/>
        <w:spacing w:before="120" w:after="120"/>
        <w:rPr>
          <w:rFonts w:ascii="Times New Roman" w:hAnsi="Times New Roman" w:cs="Times New Roman"/>
        </w:rPr>
      </w:pPr>
      <w:bookmarkStart w:id="39" w:name="_Toc230010305"/>
      <w:bookmarkStart w:id="40" w:name="_Toc230416491"/>
      <w:r>
        <w:rPr>
          <w:rFonts w:ascii="Times New Roman" w:hAnsi="Times New Roman" w:cs="Times New Roman"/>
        </w:rPr>
        <w:t>8.1. Checkout és rendelésmentés</w:t>
      </w:r>
      <w:bookmarkEnd w:id="39"/>
      <w:bookmarkEnd w:id="40"/>
    </w:p>
    <w:p w14:paraId="5647B6D8" w14:textId="77777777" w:rsidR="00911EE2" w:rsidRPr="00911EE2" w:rsidRDefault="00911EE2" w:rsidP="00911EE2">
      <w:pPr>
        <w:rPr>
          <w:lang w:val="hu-HU"/>
        </w:rPr>
      </w:pPr>
      <w:r>
        <w:rPr>
          <w:lang w:val="hu-HU"/>
        </w:rPr>
        <w:t>A checkout a vásárlói folyamat egyik legfontosabb pontja, mert itt dől el, hogy a böngészésből és a kosárkezelésből valóban létrejön-e egy rendelés. A felhasználó itt adja meg a számlázási és kapcsolattartási adatokat, a rendszer pedig ellenőrzi többek között az e-mail-címet és a telefonszámot. A felhasználói adatok, a kosár tartalma, a fizetési mód és az esetleges kedvezmény egy közös rendelési objektumba kerülnek. Ha a mentés sikeres, a vásárló visszajelzést kap, az admin felületen pedig azonnal megjelenik az új rendelés. MVP-szintű korlát, hogy bizonyos ár- és kedvezményadatok kliensoldalról érkeznek; éles környezetben szerveroldali újraszámolásra is szükség lenne, ezt a projekt korlátai között érdemes feltüntetni.</w:t>
      </w:r>
    </w:p>
    <w:p w14:paraId="183E5FAD" w14:textId="77777777" w:rsidR="0086363B" w:rsidRPr="0086363B" w:rsidRDefault="0086363B" w:rsidP="0086363B">
      <w:pPr>
        <w:pStyle w:val="Cmsor2"/>
        <w:spacing w:before="120" w:after="120"/>
        <w:rPr>
          <w:rFonts w:ascii="Times New Roman" w:hAnsi="Times New Roman" w:cs="Times New Roman"/>
        </w:rPr>
      </w:pPr>
      <w:bookmarkStart w:id="41" w:name="_Toc230010306"/>
      <w:bookmarkStart w:id="42" w:name="_Toc230416492"/>
      <w:r>
        <w:rPr>
          <w:rFonts w:ascii="Times New Roman" w:hAnsi="Times New Roman" w:cs="Times New Roman"/>
        </w:rPr>
        <w:t>8.2. Státusz, audit és készlet</w:t>
      </w:r>
      <w:bookmarkEnd w:id="41"/>
      <w:bookmarkEnd w:id="42"/>
    </w:p>
    <w:p w14:paraId="2BE93635" w14:textId="77777777" w:rsidR="00911EE2" w:rsidRPr="00911EE2" w:rsidRDefault="00911EE2" w:rsidP="00911EE2">
      <w:pPr>
        <w:rPr>
          <w:lang w:val="hu-HU"/>
        </w:rPr>
      </w:pPr>
      <w:r>
        <w:rPr>
          <w:lang w:val="hu-HU"/>
        </w:rPr>
        <w:t>A rendelések teljesítése vagy törlése nem csak a rendelés állapotát érinti, hanem a készletet is, ezért a státuszváltás, az auditbejegyzés és a készletmódosítás összhangban történik. A státuszváltás tranzakciós logikán keresztül fut, így egy helyen kezelhető a rendelés frissítése, az auditnyom létrehozása és a készlet módosítása. Ha a folyamat közben hiba történik, a rendszer visszatér az előző állapothoz, és a háttérfolyamatok következetesen kapcsolódnak a felhasználói műveletekhez.</w:t>
      </w:r>
    </w:p>
    <w:p w14:paraId="2CD1583C" w14:textId="77777777" w:rsidR="0086363B" w:rsidRPr="0086363B" w:rsidRDefault="00FE5DC7" w:rsidP="0086363B">
      <w:pPr>
        <w:pStyle w:val="Cmsor2"/>
        <w:spacing w:before="120" w:after="120"/>
        <w:rPr>
          <w:rFonts w:ascii="Times New Roman" w:hAnsi="Times New Roman" w:cs="Times New Roman"/>
        </w:rPr>
      </w:pPr>
      <w:r>
        <w:rPr>
          <w:rFonts w:ascii="Times New Roman" w:eastAsiaTheme="minorEastAsia" w:hAnsi="Times New Roman" w:cs="Times New Roman"/>
          <w:b w:val="0"/>
          <w:bCs w:val="0"/>
          <w:color w:val="auto"/>
          <w:szCs w:val="22"/>
        </w:rPr>
        <w:t xml:space="preserve"> </w:t>
      </w:r>
      <w:bookmarkStart w:id="43" w:name="_Toc230010307"/>
      <w:bookmarkStart w:id="44" w:name="_Toc230416493"/>
      <w:r>
        <w:rPr>
          <w:rFonts w:ascii="Times New Roman" w:hAnsi="Times New Roman" w:cs="Times New Roman"/>
        </w:rPr>
        <w:t>8.3. Helyszíni vásárlás</w:t>
      </w:r>
      <w:bookmarkEnd w:id="43"/>
      <w:bookmarkEnd w:id="44"/>
    </w:p>
    <w:p w14:paraId="7632CC7C" w14:textId="77777777" w:rsidR="00911EE2" w:rsidRPr="00911EE2" w:rsidRDefault="00911EE2" w:rsidP="00911EE2">
      <w:pPr>
        <w:rPr>
          <w:lang w:val="hu-HU"/>
        </w:rPr>
      </w:pPr>
      <w:r>
        <w:rPr>
          <w:lang w:val="hu-HU"/>
        </w:rPr>
        <w:t>A helyszíni vásárlás funkció jól illeszkedik a projekt témájához, mert egy épületgépészeti boltban nem minden értékesítés történik weben keresztül. Az admin vagy a dolgozó mentett vásárlót választhat, új adatokat adhat meg, terméket kereshet, mennyiséget állíthat be, majd a vásárlás után bizonylatot generálhat. Ez a folyamat azért értékes, mert nem csak egy általános webshopos működést mutat meg, hanem egy belső bolti helyzetet is modellez. A mentett vásárlói adatok újra felhasználhatók, így a visszatérő vevők kezelése gyorsabb és egyszerűbb.</w:t>
      </w:r>
    </w:p>
    <w:p w14:paraId="15DBB752" w14:textId="77777777" w:rsidR="0086363B" w:rsidRPr="0086363B" w:rsidRDefault="0086363B" w:rsidP="0086363B">
      <w:pPr>
        <w:pStyle w:val="Cmsor2"/>
        <w:spacing w:before="120" w:after="120"/>
        <w:rPr>
          <w:rFonts w:ascii="Times New Roman" w:hAnsi="Times New Roman" w:cs="Times New Roman"/>
        </w:rPr>
      </w:pPr>
      <w:bookmarkStart w:id="45" w:name="_Toc230010308"/>
      <w:bookmarkStart w:id="46" w:name="_Toc230416494"/>
      <w:r>
        <w:rPr>
          <w:rFonts w:ascii="Times New Roman" w:hAnsi="Times New Roman" w:cs="Times New Roman"/>
        </w:rPr>
        <w:lastRenderedPageBreak/>
        <w:t>8.4. CSV-import</w:t>
      </w:r>
      <w:bookmarkEnd w:id="45"/>
      <w:bookmarkEnd w:id="46"/>
    </w:p>
    <w:p w14:paraId="29148B73" w14:textId="77777777" w:rsidR="00911EE2" w:rsidRPr="00911EE2" w:rsidRDefault="00911EE2" w:rsidP="00911EE2">
      <w:pPr>
        <w:rPr>
          <w:lang w:val="hu-HU"/>
        </w:rPr>
      </w:pPr>
      <w:r>
        <w:rPr>
          <w:lang w:val="hu-HU"/>
        </w:rPr>
        <w:t>A termékfeltöltést a kézi rögzítés mellett CSV-import is támogatja, ami akkor különösen hasznos, ha egyszerre nagyobb mennyiségű terméket kell felvinni árakkal, kategóriákkal, képekkel és SKU-val együtt. Az importálásnál különösen fontos a validáció, mert egy hibás oszlop vagy rossz elválasztás könnyen több hibás dokumentumot eredményezhetne, ezért a rendszer csak megfelelő szerkezetű adatok esetén engedi a mentést.</w:t>
      </w:r>
    </w:p>
    <w:p w14:paraId="14367945" w14:textId="77777777" w:rsidR="0086363B" w:rsidRPr="0086363B" w:rsidRDefault="0086363B" w:rsidP="0086363B">
      <w:pPr>
        <w:pStyle w:val="Cmsor2"/>
        <w:spacing w:before="120" w:after="120"/>
        <w:rPr>
          <w:rFonts w:ascii="Times New Roman" w:hAnsi="Times New Roman" w:cs="Times New Roman"/>
        </w:rPr>
      </w:pPr>
      <w:bookmarkStart w:id="47" w:name="_Toc230010309"/>
      <w:bookmarkStart w:id="48" w:name="_Toc230416495"/>
      <w:r>
        <w:rPr>
          <w:rFonts w:ascii="Times New Roman" w:hAnsi="Times New Roman" w:cs="Times New Roman"/>
        </w:rPr>
        <w:t>8.5. PDF-bizonylat</w:t>
      </w:r>
      <w:bookmarkEnd w:id="47"/>
      <w:bookmarkEnd w:id="48"/>
    </w:p>
    <w:p w14:paraId="08D71247" w14:textId="77777777" w:rsidR="00911EE2" w:rsidRPr="00911EE2" w:rsidRDefault="00911EE2" w:rsidP="00911EE2">
      <w:pPr>
        <w:rPr>
          <w:lang w:val="hu-HU"/>
        </w:rPr>
      </w:pPr>
      <w:r>
        <w:rPr>
          <w:lang w:val="hu-HU"/>
        </w:rPr>
        <w:t>A PDF-bizonylat generálása az adminisztráció egyik látványos eredménye. A dokumentum tartalmazza a kiállító és a vevő adatait, a rendelés azonosítóját, a tételsorokat, a nettó és bruttó összegeket, valamint a fizetési és átvételi adatokat. Ez a funkció jól mutatja, hogy a rendszer nem csak adatbázis-rekordokat kezel, hanem strukturált dokumentumot is képes előállítani. A bizonylat elrendezésénél figyelni kellett arra, hogy a különböző blokkok ne csússzanak össze, és a dokumentum több tételes vásárlás esetén is olvasható maradjon.</w:t>
      </w:r>
    </w:p>
    <w:p w14:paraId="3DE4E8D6" w14:textId="77777777" w:rsidR="0086363B" w:rsidRPr="0086363B" w:rsidRDefault="0086363B" w:rsidP="0086363B">
      <w:pPr>
        <w:pStyle w:val="Cmsor2"/>
        <w:spacing w:before="120" w:after="120"/>
        <w:rPr>
          <w:rFonts w:ascii="Times New Roman" w:hAnsi="Times New Roman" w:cs="Times New Roman"/>
        </w:rPr>
      </w:pPr>
      <w:bookmarkStart w:id="49" w:name="_Toc230010311"/>
      <w:bookmarkStart w:id="50" w:name="_Toc230416496"/>
      <w:r>
        <w:rPr>
          <w:rFonts w:ascii="Times New Roman" w:hAnsi="Times New Roman" w:cs="Times New Roman"/>
        </w:rPr>
        <w:t>8.6. AI-asszisztens</w:t>
      </w:r>
      <w:bookmarkEnd w:id="49"/>
      <w:bookmarkEnd w:id="50"/>
    </w:p>
    <w:p w14:paraId="11C538AE" w14:textId="77777777" w:rsidR="00911EE2" w:rsidRPr="00911EE2" w:rsidRDefault="00911EE2" w:rsidP="00911EE2">
      <w:pPr>
        <w:rPr>
          <w:lang w:val="hu-HU"/>
        </w:rPr>
      </w:pPr>
      <w:r>
        <w:rPr>
          <w:lang w:val="hu-HU"/>
        </w:rPr>
        <w:t>Az AI-asszisztens célja az, hogy a saját termékkatalógusból kiindulva segítse a felhasználót. A válaszok ezért a webshop adataihoz kötöttek, és nem válhatnak teljesen általános, bizonytalan ajánlásokká. Ha nincs pontos terméktalálat, a rendszer inkább általános iránymutatást ad, és jelzi, hogy pontos ajánlathoz további egyeztetés szükséges. Így az asszisztens nem ad magabiztos, de pontatlan választ olyan helyzetekben, ahol a katalógus adatai nem elegendők.</w:t>
      </w:r>
    </w:p>
    <w:p w14:paraId="561C2401" w14:textId="77777777" w:rsidR="00BB682F" w:rsidRDefault="00BB682F" w:rsidP="0086363B">
      <w:pPr>
        <w:pStyle w:val="Cmsor1"/>
        <w:spacing w:before="240" w:after="120"/>
        <w:rPr>
          <w:rFonts w:ascii="Times New Roman" w:hAnsi="Times New Roman" w:cs="Times New Roman"/>
        </w:rPr>
      </w:pPr>
      <w:bookmarkStart w:id="51" w:name="_Toc230010313"/>
      <w:r>
        <w:rPr>
          <w:rFonts w:ascii="Times New Roman" w:hAnsi="Times New Roman" w:cs="Times New Roman"/>
        </w:rPr>
        <w:br w:type="page"/>
      </w:r>
    </w:p>
    <w:p w14:paraId="109E2E6E" w14:textId="77777777" w:rsidR="0086363B" w:rsidRPr="0086363B" w:rsidRDefault="0086363B" w:rsidP="0086363B">
      <w:pPr>
        <w:pStyle w:val="Cmsor1"/>
        <w:spacing w:before="240" w:after="120"/>
        <w:rPr>
          <w:rFonts w:ascii="Times New Roman" w:hAnsi="Times New Roman" w:cs="Times New Roman"/>
        </w:rPr>
      </w:pPr>
      <w:bookmarkStart w:id="52" w:name="_Toc230416497"/>
      <w:r>
        <w:rPr>
          <w:rFonts w:ascii="Times New Roman" w:hAnsi="Times New Roman" w:cs="Times New Roman"/>
        </w:rPr>
        <w:lastRenderedPageBreak/>
        <w:t>9. Biztonság és adatvédelem</w:t>
      </w:r>
      <w:bookmarkEnd w:id="51"/>
      <w:bookmarkEnd w:id="52"/>
    </w:p>
    <w:p w14:paraId="1F67F34D" w14:textId="77777777" w:rsidR="00911EE2" w:rsidRPr="00911EE2" w:rsidRDefault="00911EE2" w:rsidP="00911EE2">
      <w:pPr>
        <w:rPr>
          <w:lang w:val="hu-HU"/>
        </w:rPr>
      </w:pPr>
      <w:r>
        <w:rPr>
          <w:lang w:val="hu-HU"/>
        </w:rPr>
        <w:t>A biztonság egy webes rendszernél nem külön kiegészítő, hanem alapfeltétel. A TDLWebshop esetében külön kellett figyelni a felhasználói adatok és a rendelések kezelésére, az admin jogosultságokra, a kuponokra, a PDF-ek tartalmára, és nem utolsósorban az AI-asszisztenshez kapcsolódó kulcsokra. Mivel a rendszer Firebase-en fut, a biztonsági szabályok kiemelt szerepet kapnak. A kliensoldali ellenőrzés önmagában nem elég, hiszen egy rosszindulatú kliens közvetlenül is megpróbálhatja módosítani az adatbázist. Emiatt a Firestore-rules szerepkör, aktív felhasználói állapot és a dokumentumok szerkezete alapján engedi vagy tiltja az olvasási és írási műveleteket. A titkok kezelése is fontos szempont volt: API-kulcs vagy jelszó nem kerülhet a repóba, ezért az OpenRouter-kulcs Cloudflare Worker secretként van kezelve, a repóban csak a minta-konfiguráció található.</w:t>
      </w:r>
    </w:p>
    <w:p w14:paraId="71ED936E" w14:textId="77777777" w:rsidR="00A650F5" w:rsidRDefault="00000000">
      <w:pPr>
        <w:jc w:val="both"/>
      </w:pPr>
      <w:r>
        <w:t>A főbb kockázatokat és a hozzájuk tartozó megoldásokat érdemes konkrétan is összepárosítani. Az admin jogosultság megszerzésére irányuló kísérlet ellen a Firestore-szabályok védenek: minden írási műveletnél ellenőrzik a kérő felhasználó users/{uid} dokumentumában szereplő role mezőt, így a UI elrejtése nem kerülhető meg egyszerű direkt adatbázis-hívással. Az AI API-kulcs kiszivárgását úgy akadályoztam meg, hogy nem a frontendre tettem, hanem a Cloudflare Worker környezeti változójába (env.OPENROUTER_KEY), és a Worker csak a saját TDLWebshop domainről érkező kérést fogadja el. A kuponmanipulációt szerveroldali ellenőrzés akadályozza: bár a kedvezmény kiszámítása részben a kliensen történik, a rendelés mentésekor a kuponkód érvényessége és a max. felhasználás külön gyűjteményi olvasással kerül újraellenőrzésre. A PDF-bizonylatban szereplő személyes adatok (név, cím, telefon, e-mail) csak a saját rendelő vásárló és az admin szerepkör számára férhetők hozzá; a fájl URL-je nem nyilvános, és a Firestore-szabályok itt is érvényesülnek. A teljes kockázat–megoldás összefoglaló a 8. táblázatban szerepel.</w:t>
      </w:r>
    </w:p>
    <w:p w14:paraId="423DE796" w14:textId="77777777" w:rsidR="0086363B" w:rsidRPr="0086363B" w:rsidRDefault="0086363B" w:rsidP="0086363B">
      <w:pPr>
        <w:rPr>
          <w:rFonts w:cs="Times New Roman"/>
          <w:b/>
        </w:rPr>
      </w:pPr>
      <w:r>
        <w:rPr>
          <w:rFonts w:cs="Times New Roman"/>
          <w:b/>
        </w:rPr>
        <w:t>8. táblázat – Biztonsági minimum és kockázatok</w:t>
      </w:r>
    </w:p>
    <w:tbl>
      <w:tblPr>
        <w:tblStyle w:val="Rcsostblzat"/>
        <w:tblW w:w="0" w:type="auto"/>
        <w:tblLook w:val="04A0" w:firstRow="1" w:lastRow="0" w:firstColumn="1" w:lastColumn="0" w:noHBand="0" w:noVBand="1"/>
      </w:tblPr>
      <w:tblGrid>
        <w:gridCol w:w="1948"/>
        <w:gridCol w:w="2267"/>
        <w:gridCol w:w="2369"/>
        <w:gridCol w:w="2194"/>
      </w:tblGrid>
      <w:tr w:rsidR="0086363B" w:rsidRPr="00020909" w14:paraId="70D9351A" w14:textId="77777777" w:rsidTr="00911EE2">
        <w:trPr>
          <w:trHeight w:val="757"/>
        </w:trPr>
        <w:tc>
          <w:tcPr>
            <w:tcW w:w="1951" w:type="dxa"/>
            <w:vAlign w:val="center"/>
          </w:tcPr>
          <w:p w14:paraId="5BEA2C73" w14:textId="77777777" w:rsidR="0086363B" w:rsidRPr="00020909" w:rsidRDefault="0086363B" w:rsidP="0086363B">
            <w:pPr>
              <w:rPr>
                <w:rFonts w:cs="Times New Roman"/>
              </w:rPr>
            </w:pPr>
            <w:r>
              <w:t>Kockázat</w:t>
            </w:r>
          </w:p>
        </w:tc>
        <w:tc>
          <w:tcPr>
            <w:tcW w:w="2268" w:type="dxa"/>
            <w:vAlign w:val="center"/>
          </w:tcPr>
          <w:p w14:paraId="41B81224" w14:textId="77777777" w:rsidR="0086363B" w:rsidRPr="00020909" w:rsidRDefault="0086363B" w:rsidP="0086363B">
            <w:pPr>
              <w:rPr>
                <w:rFonts w:cs="Times New Roman"/>
              </w:rPr>
            </w:pPr>
            <w:r>
              <w:t>Leírás</w:t>
            </w:r>
          </w:p>
        </w:tc>
        <w:tc>
          <w:tcPr>
            <w:tcW w:w="2372" w:type="dxa"/>
            <w:vAlign w:val="center"/>
          </w:tcPr>
          <w:p w14:paraId="4D9CCB2A" w14:textId="77777777" w:rsidR="0086363B" w:rsidRPr="00020909" w:rsidRDefault="0086363B" w:rsidP="0086363B">
            <w:pPr>
              <w:rPr>
                <w:rFonts w:cs="Times New Roman"/>
              </w:rPr>
            </w:pPr>
            <w:r>
              <w:t>Kezelés a projektben</w:t>
            </w:r>
          </w:p>
        </w:tc>
        <w:tc>
          <w:tcPr>
            <w:tcW w:w="2197" w:type="dxa"/>
            <w:vAlign w:val="center"/>
          </w:tcPr>
          <w:p w14:paraId="132AED2B" w14:textId="77777777" w:rsidR="0086363B" w:rsidRPr="00020909" w:rsidRDefault="0086363B" w:rsidP="0086363B">
            <w:pPr>
              <w:rPr>
                <w:rFonts w:cs="Times New Roman"/>
              </w:rPr>
            </w:pPr>
            <w:r>
              <w:t>További javaslat</w:t>
            </w:r>
          </w:p>
        </w:tc>
      </w:tr>
      <w:tr w:rsidR="0086363B" w:rsidRPr="00020909" w14:paraId="04C1D187" w14:textId="77777777" w:rsidTr="00911EE2">
        <w:tc>
          <w:tcPr>
            <w:tcW w:w="1951" w:type="dxa"/>
            <w:vAlign w:val="center"/>
          </w:tcPr>
          <w:p w14:paraId="57D72646" w14:textId="77777777" w:rsidR="0086363B" w:rsidRPr="00020909" w:rsidRDefault="0086363B" w:rsidP="0086363B">
            <w:pPr>
              <w:rPr>
                <w:rFonts w:cs="Times New Roman"/>
              </w:rPr>
            </w:pPr>
            <w:r>
              <w:t>Jogosulatlan admin-művelet</w:t>
            </w:r>
          </w:p>
        </w:tc>
        <w:tc>
          <w:tcPr>
            <w:tcW w:w="2268" w:type="dxa"/>
            <w:vAlign w:val="center"/>
          </w:tcPr>
          <w:p w14:paraId="73E420C5" w14:textId="77777777" w:rsidR="0086363B" w:rsidRPr="00020909" w:rsidRDefault="0086363B" w:rsidP="0086363B">
            <w:pPr>
              <w:rPr>
                <w:rFonts w:cs="Times New Roman"/>
              </w:rPr>
            </w:pPr>
            <w:r>
              <w:t>Normál user admin adatot módosítana.</w:t>
            </w:r>
          </w:p>
        </w:tc>
        <w:tc>
          <w:tcPr>
            <w:tcW w:w="2372" w:type="dxa"/>
            <w:vAlign w:val="center"/>
          </w:tcPr>
          <w:p w14:paraId="11CA2180" w14:textId="77777777" w:rsidR="0086363B" w:rsidRPr="00020909" w:rsidRDefault="0086363B" w:rsidP="0086363B">
            <w:pPr>
              <w:rPr>
                <w:rFonts w:cs="Times New Roman"/>
              </w:rPr>
            </w:pPr>
            <w:r>
              <w:t>Szerepköralapú rules és frontend-guard.</w:t>
            </w:r>
          </w:p>
        </w:tc>
        <w:tc>
          <w:tcPr>
            <w:tcW w:w="2197" w:type="dxa"/>
            <w:vAlign w:val="center"/>
          </w:tcPr>
          <w:p w14:paraId="1273EFC3" w14:textId="77777777" w:rsidR="0086363B" w:rsidRPr="00020909" w:rsidRDefault="0086363B" w:rsidP="0086363B">
            <w:pPr>
              <w:rPr>
                <w:rFonts w:cs="Times New Roman"/>
              </w:rPr>
            </w:pPr>
            <w:r>
              <w:t>Custom claim és token revocation éles rendszerben.</w:t>
            </w:r>
          </w:p>
        </w:tc>
      </w:tr>
      <w:tr w:rsidR="0086363B" w:rsidRPr="00020909" w14:paraId="60591142" w14:textId="77777777" w:rsidTr="00911EE2">
        <w:tc>
          <w:tcPr>
            <w:tcW w:w="1951" w:type="dxa"/>
            <w:vAlign w:val="center"/>
          </w:tcPr>
          <w:p w14:paraId="1A8FD8AD" w14:textId="77777777" w:rsidR="0086363B" w:rsidRPr="00020909" w:rsidRDefault="0086363B" w:rsidP="0086363B">
            <w:pPr>
              <w:rPr>
                <w:rFonts w:cs="Times New Roman"/>
              </w:rPr>
            </w:pPr>
            <w:r>
              <w:lastRenderedPageBreak/>
              <w:t>Kupon-visszaélés</w:t>
            </w:r>
          </w:p>
        </w:tc>
        <w:tc>
          <w:tcPr>
            <w:tcW w:w="2268" w:type="dxa"/>
            <w:vAlign w:val="center"/>
          </w:tcPr>
          <w:p w14:paraId="1B7813E8" w14:textId="77777777" w:rsidR="0086363B" w:rsidRPr="00020909" w:rsidRDefault="0086363B" w:rsidP="0086363B">
            <w:pPr>
              <w:rPr>
                <w:rFonts w:cs="Times New Roman"/>
              </w:rPr>
            </w:pPr>
            <w:r>
              <w:t>Kliensoldali kuponmanipuláció.</w:t>
            </w:r>
          </w:p>
        </w:tc>
        <w:tc>
          <w:tcPr>
            <w:tcW w:w="2372" w:type="dxa"/>
            <w:vAlign w:val="center"/>
          </w:tcPr>
          <w:p w14:paraId="68A06174" w14:textId="77777777" w:rsidR="0086363B" w:rsidRPr="00020909" w:rsidRDefault="0086363B" w:rsidP="0086363B">
            <w:pPr>
              <w:rPr>
                <w:rFonts w:cs="Times New Roman"/>
              </w:rPr>
            </w:pPr>
            <w:r>
              <w:t>Kuponvalidáció és dokumentált MVP-korlát.</w:t>
            </w:r>
          </w:p>
        </w:tc>
        <w:tc>
          <w:tcPr>
            <w:tcW w:w="2197" w:type="dxa"/>
            <w:vAlign w:val="center"/>
          </w:tcPr>
          <w:p w14:paraId="6BC7857E" w14:textId="77777777" w:rsidR="0086363B" w:rsidRPr="00020909" w:rsidRDefault="0086363B" w:rsidP="0086363B">
            <w:pPr>
              <w:rPr>
                <w:rFonts w:cs="Times New Roman"/>
              </w:rPr>
            </w:pPr>
            <w:r>
              <w:t>Szerveroldali újraszámolás.</w:t>
            </w:r>
          </w:p>
        </w:tc>
      </w:tr>
      <w:tr w:rsidR="0086363B" w:rsidRPr="00020909" w14:paraId="742AF9EB" w14:textId="77777777" w:rsidTr="00911EE2">
        <w:tc>
          <w:tcPr>
            <w:tcW w:w="1951" w:type="dxa"/>
            <w:vAlign w:val="center"/>
          </w:tcPr>
          <w:p w14:paraId="53F7ECC3" w14:textId="77777777" w:rsidR="0086363B" w:rsidRPr="00020909" w:rsidRDefault="0086363B" w:rsidP="0086363B">
            <w:pPr>
              <w:rPr>
                <w:rFonts w:cs="Times New Roman"/>
              </w:rPr>
            </w:pPr>
            <w:r>
              <w:t>PDF-adatvédelem</w:t>
            </w:r>
          </w:p>
        </w:tc>
        <w:tc>
          <w:tcPr>
            <w:tcW w:w="2268" w:type="dxa"/>
            <w:vAlign w:val="center"/>
          </w:tcPr>
          <w:p w14:paraId="6942E23C" w14:textId="77777777" w:rsidR="0086363B" w:rsidRPr="00020909" w:rsidRDefault="0086363B" w:rsidP="0086363B">
            <w:pPr>
              <w:rPr>
                <w:rFonts w:cs="Times New Roman"/>
              </w:rPr>
            </w:pPr>
            <w:r>
              <w:t>Személyes adatok szerepelnek a bizonylaton.</w:t>
            </w:r>
          </w:p>
        </w:tc>
        <w:tc>
          <w:tcPr>
            <w:tcW w:w="2372" w:type="dxa"/>
            <w:vAlign w:val="center"/>
          </w:tcPr>
          <w:p w14:paraId="45EDF921" w14:textId="77777777" w:rsidR="0086363B" w:rsidRPr="00020909" w:rsidRDefault="0086363B" w:rsidP="0086363B">
            <w:pPr>
              <w:rPr>
                <w:rFonts w:cs="Times New Roman"/>
              </w:rPr>
            </w:pPr>
            <w:r>
              <w:t>Csak jogosult felületen generálható.</w:t>
            </w:r>
          </w:p>
        </w:tc>
        <w:tc>
          <w:tcPr>
            <w:tcW w:w="2197" w:type="dxa"/>
            <w:vAlign w:val="center"/>
          </w:tcPr>
          <w:p w14:paraId="557B3EF4" w14:textId="77777777" w:rsidR="0086363B" w:rsidRPr="00020909" w:rsidRDefault="0086363B" w:rsidP="0086363B">
            <w:pPr>
              <w:rPr>
                <w:rFonts w:cs="Times New Roman"/>
              </w:rPr>
            </w:pPr>
            <w:r>
              <w:t>Letöltési naplózás és tárolási szabály.</w:t>
            </w:r>
          </w:p>
        </w:tc>
      </w:tr>
      <w:tr w:rsidR="0086363B" w:rsidRPr="00020909" w14:paraId="42A5D916" w14:textId="77777777" w:rsidTr="00911EE2">
        <w:tc>
          <w:tcPr>
            <w:tcW w:w="1951" w:type="dxa"/>
            <w:vAlign w:val="center"/>
          </w:tcPr>
          <w:p w14:paraId="2FC2A010" w14:textId="77777777" w:rsidR="0086363B" w:rsidRPr="00020909" w:rsidRDefault="0086363B" w:rsidP="0086363B">
            <w:pPr>
              <w:rPr>
                <w:rFonts w:cs="Times New Roman"/>
              </w:rPr>
            </w:pPr>
            <w:r>
              <w:t>AI API-kulcs kiszivárgása</w:t>
            </w:r>
          </w:p>
        </w:tc>
        <w:tc>
          <w:tcPr>
            <w:tcW w:w="2268" w:type="dxa"/>
            <w:vAlign w:val="center"/>
          </w:tcPr>
          <w:p w14:paraId="58834AAC" w14:textId="77777777" w:rsidR="0086363B" w:rsidRPr="00020909" w:rsidRDefault="0086363B" w:rsidP="0086363B">
            <w:pPr>
              <w:rPr>
                <w:rFonts w:cs="Times New Roman"/>
              </w:rPr>
            </w:pPr>
            <w:r>
              <w:t>Kulcs frontendbe vagy gitbe kerül.</w:t>
            </w:r>
          </w:p>
        </w:tc>
        <w:tc>
          <w:tcPr>
            <w:tcW w:w="2372" w:type="dxa"/>
            <w:vAlign w:val="center"/>
          </w:tcPr>
          <w:p w14:paraId="3FD47F8D" w14:textId="77777777" w:rsidR="0086363B" w:rsidRPr="00020909" w:rsidRDefault="0086363B" w:rsidP="0086363B">
            <w:pPr>
              <w:rPr>
                <w:rFonts w:cs="Times New Roman"/>
              </w:rPr>
            </w:pPr>
            <w:r>
              <w:t>Cloudflare Worker secret, .env.example.</w:t>
            </w:r>
          </w:p>
        </w:tc>
        <w:tc>
          <w:tcPr>
            <w:tcW w:w="2197" w:type="dxa"/>
            <w:vAlign w:val="center"/>
          </w:tcPr>
          <w:p w14:paraId="562E209C" w14:textId="77777777" w:rsidR="0086363B" w:rsidRPr="00020909" w:rsidRDefault="0086363B" w:rsidP="0086363B">
            <w:pPr>
              <w:rPr>
                <w:rFonts w:cs="Times New Roman"/>
              </w:rPr>
            </w:pPr>
            <w:r>
              <w:t>Rate limit és kvóta.</w:t>
            </w:r>
          </w:p>
        </w:tc>
      </w:tr>
    </w:tbl>
    <w:p w14:paraId="6F8607B7" w14:textId="77777777" w:rsidR="00F05C12" w:rsidRPr="00020909" w:rsidRDefault="00F05C12">
      <w:pPr>
        <w:rPr>
          <w:rFonts w:cs="Times New Roman"/>
        </w:rPr>
      </w:pPr>
    </w:p>
    <w:p w14:paraId="03E2F8D0" w14:textId="77777777" w:rsidR="00F05C12" w:rsidRPr="00020909" w:rsidRDefault="00000000" w:rsidP="004A0DD2">
      <w:pPr>
        <w:jc w:val="center"/>
        <w:rPr>
          <w:rFonts w:cs="Times New Roman"/>
        </w:rPr>
      </w:pPr>
      <w:r>
        <w:rPr>
          <w:rFonts w:cs="Times New Roman"/>
          <w:b/>
        </w:rPr>
        <w:t>A részletes jogosultsági szabályok az M2 mellékletben szerepelnek (firestore.rules 294–355).</w:t>
      </w:r>
    </w:p>
    <w:p w14:paraId="356FE475" w14:textId="77777777" w:rsidR="006372DB" w:rsidRDefault="00000000" w:rsidP="006372DB">
      <w:pPr>
        <w:jc w:val="center"/>
        <w:rPr>
          <w:rFonts w:cs="Times New Roman"/>
        </w:rPr>
      </w:pPr>
      <w:r>
        <w:rPr>
          <w:rFonts w:cs="Times New Roman"/>
          <w:b/>
        </w:rPr>
        <w:t>A jogosultságkezelés teljes kódja az M2 mellékletben található (admin.ts 607–650).</w:t>
      </w:r>
    </w:p>
    <w:p w14:paraId="209C2C61" w14:textId="77777777" w:rsidR="00E31DE4" w:rsidRDefault="00000000">
      <w:pPr>
        <w:jc w:val="both"/>
      </w:pPr>
      <w:r>
        <w:t>A biztonsági szabályok mellett a CORS-kezelés (Cross-Origin Resource Sharing) is fontos része volt a megoldásnak. A Cloudflare Worker, amely az AI-asszisztens proxyja, expliciten korlátozza, mely domainről érkező kérést fogad el. A logika lényegét az alábbi rövid kódrészlet mutatja:</w:t>
      </w:r>
    </w:p>
    <w:p w14:paraId="225F50D8" w14:textId="77777777" w:rsidR="00E31DE4" w:rsidRDefault="00E31DE4">
      <w:pPr>
        <w:jc w:val="center"/>
        <w:rPr>
          <w:rFonts w:ascii="Courier New" w:hAnsi="Courier New"/>
          <w:sz w:val="18"/>
        </w:rPr>
      </w:pPr>
      <w:r>
        <w:rPr>
          <w:rFonts w:ascii="Courier New" w:hAnsi="Courier New"/>
          <w:noProof/>
          <w:sz w:val="18"/>
        </w:rPr>
        <w:drawing>
          <wp:inline distT="0" distB="0" distL="0" distR="0" wp14:anchorId="40464FF3" wp14:editId="6475E222">
            <wp:extent cx="5580380" cy="3665220"/>
            <wp:effectExtent l="0" t="0" r="1270"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3665220"/>
                    </a:xfrm>
                    <a:prstGeom prst="rect">
                      <a:avLst/>
                    </a:prstGeom>
                  </pic:spPr>
                </pic:pic>
              </a:graphicData>
            </a:graphic>
          </wp:inline>
        </w:drawing>
      </w:r>
    </w:p>
    <w:p w14:paraId="3DAD2C83" w14:textId="77777777" w:rsidR="00E31DE4" w:rsidRDefault="00E31DE4">
      <w:pPr>
        <w:jc w:val="center"/>
        <w:rPr>
          <w:b/>
          <w:sz w:val="20"/>
        </w:rPr>
      </w:pPr>
    </w:p>
    <w:p w14:paraId="3791605A" w14:textId="77777777" w:rsidR="00A650F5" w:rsidRDefault="00000000">
      <w:pPr>
        <w:jc w:val="center"/>
      </w:pPr>
      <w:r>
        <w:rPr>
          <w:b/>
          <w:sz w:val="20"/>
        </w:rPr>
        <w:lastRenderedPageBreak/>
        <w:t>1. kódrészlet. Cloudflare Worker AI-proxy CORS-szűréssel.</w:t>
      </w:r>
    </w:p>
    <w:p w14:paraId="5F2A3077" w14:textId="77777777" w:rsidR="00A650F5" w:rsidRDefault="00000000">
      <w:pPr>
        <w:jc w:val="both"/>
      </w:pPr>
      <w:r>
        <w:t>A megoldás lényege, hogy a proxy csak a saját TDLWebshop domain URL-jéről érkező kérést szolgálja ki – minden más Origin esetén üres Allow-Origin headert ad vissza, így a böngésző elutasítja a választ. Erre azért van szükség, mert ha bárki ismeri a proxy URL-jét, egyébként ingyen használhatná az AI-szolgáltatást a saját API-kulcsom terhére. Az OpenRouter-kulcs ezen felül a Worker környezeti változójában (env.OPENROUTER_KEY) tárolódik, nem a forráskódban, így a GitHub repóból sem szivároghat ki. A megoldás nem ad teljes védelmet visszaélés ellen – egy elhatározott támadó hamis Origin headert is küldhet közvetlen HTTP-hívással –, ehhez éles környezetben rate-limit vagy felhasználói tokenhez kötött kvóta is szükséges lenne. Tudatos MVP-korlát, hogy ezeket a következő iterációba terveztem.</w:t>
      </w:r>
    </w:p>
    <w:p w14:paraId="709221EA" w14:textId="77777777" w:rsidR="00025332" w:rsidRDefault="0086363B" w:rsidP="00025332">
      <w:pPr>
        <w:pStyle w:val="Cmsor2"/>
        <w:spacing w:before="120" w:after="120"/>
        <w:rPr>
          <w:rFonts w:ascii="Times New Roman" w:hAnsi="Times New Roman" w:cs="Times New Roman"/>
        </w:rPr>
      </w:pPr>
      <w:bookmarkStart w:id="53" w:name="_Toc230010314"/>
      <w:bookmarkStart w:id="54" w:name="_Toc230416498"/>
      <w:r>
        <w:rPr>
          <w:rFonts w:ascii="Times New Roman" w:hAnsi="Times New Roman" w:cs="Times New Roman"/>
        </w:rPr>
        <w:t>9.1. MVP-korlátok biztonsági szempontból</w:t>
      </w:r>
      <w:bookmarkStart w:id="55" w:name="_Toc230010315"/>
      <w:bookmarkEnd w:id="53"/>
      <w:bookmarkEnd w:id="54"/>
    </w:p>
    <w:p w14:paraId="312C024C" w14:textId="77777777" w:rsidR="00911EE2" w:rsidRPr="00911EE2" w:rsidRDefault="00911EE2" w:rsidP="00025332">
      <w:pPr>
        <w:spacing w:before="120"/>
        <w:rPr>
          <w:rFonts w:cs="Times New Roman"/>
        </w:rPr>
      </w:pPr>
      <w:r>
        <w:rPr>
          <w:lang w:val="hu-HU"/>
        </w:rPr>
        <w:t>A rendszer szándékosan nem vállalja egy teljes pénzügyi backend szerepét. A bankkártya-elfogadás, a szerveroldali ár-újraszámolás, a készletfoglalás és az ERP-szintű integráció további fejlesztési irányok, nem hibák. Az AI-asszisztensnél a CORS-beállítás önmagában nem véd meg minden visszaéléstől; éles környezetben rate limit, kvóta vagy felhasználóhoz kötött híváskorlátozás tudná tovább erősíteni.</w:t>
      </w:r>
      <w:bookmarkEnd w:id="55"/>
    </w:p>
    <w:p w14:paraId="0060F3DB" w14:textId="77777777" w:rsidR="00BB682F" w:rsidRDefault="00BB682F" w:rsidP="003F7B1C">
      <w:pPr>
        <w:pStyle w:val="Cmsor1"/>
        <w:rPr>
          <w:rFonts w:cs="Times New Roman"/>
          <w:lang w:val="hu-HU"/>
        </w:rPr>
      </w:pPr>
      <w:r>
        <w:rPr>
          <w:rFonts w:cs="Times New Roman"/>
          <w:lang w:val="hu-HU"/>
        </w:rPr>
        <w:br w:type="page"/>
      </w:r>
    </w:p>
    <w:p w14:paraId="2277CEA9" w14:textId="77777777" w:rsidR="003F7B1C" w:rsidRPr="003F7B1C" w:rsidRDefault="003F7B1C" w:rsidP="003F7B1C">
      <w:pPr>
        <w:pStyle w:val="Cmsor1"/>
        <w:rPr>
          <w:rFonts w:cs="Times New Roman"/>
          <w:lang w:val="hu-HU"/>
        </w:rPr>
      </w:pPr>
      <w:bookmarkStart w:id="56" w:name="_Toc230416499"/>
      <w:r>
        <w:rPr>
          <w:rFonts w:cs="Times New Roman"/>
          <w:lang w:val="hu-HU"/>
        </w:rPr>
        <w:lastRenderedPageBreak/>
        <w:t>10. Tesztelés</w:t>
      </w:r>
      <w:bookmarkEnd w:id="56"/>
    </w:p>
    <w:p w14:paraId="693FE26A" w14:textId="77777777" w:rsidR="00911EE2" w:rsidRPr="00911EE2" w:rsidRDefault="00911EE2" w:rsidP="00911EE2">
      <w:pPr>
        <w:rPr>
          <w:lang w:val="hu-HU"/>
        </w:rPr>
      </w:pPr>
      <w:r>
        <w:rPr>
          <w:lang w:val="hu-HU"/>
        </w:rPr>
        <w:t>A tesztelés célja az volt, hogy a rendszer fontosabb folyamatai ne csak tervezési szinten, hanem a gyakorlatban is ellenőrizhetők legyenek. Ezt automatikus tesztekkel és kézi ellenőrzéssel vizsgáltam. Az automatikus tesztek a CI-folyamatban is lefutnak, így a GitHub Actions zöld állapota jó visszajelzés arra, hogy a build és a tesztek rendben vannak. A kézi tesztelés során azt vizsgáltam, hogy a felület minden eleme a tervezett módon működik-e: a hibák megfelelően jelennek meg, a rendelési folyamat hibamentesen végigfut, és a rendszer különböző helyzetekben is stabil marad. Külön figyeltem a checkoutra és a rendelés létrejöttére, a státuszváltásra és a hozzá tartozó készletmódosításra, a jogosultságok érvényesítésére, a CSV-importra és az AI-asszisztens válaszaira.</w:t>
      </w:r>
    </w:p>
    <w:p w14:paraId="52DDED80" w14:textId="77777777" w:rsidR="003F7B1C" w:rsidRPr="003F7B1C" w:rsidRDefault="003F7B1C" w:rsidP="003F7B1C">
      <w:pPr>
        <w:rPr>
          <w:rFonts w:cs="Times New Roman"/>
          <w:b/>
        </w:rPr>
      </w:pPr>
      <w:r>
        <w:rPr>
          <w:rFonts w:cs="Times New Roman"/>
          <w:b/>
        </w:rPr>
        <w:t>9. táblázat – Tesztelési terv összefoglalása</w:t>
      </w:r>
    </w:p>
    <w:tbl>
      <w:tblPr>
        <w:tblStyle w:val="Rcsostblzat"/>
        <w:tblW w:w="0" w:type="auto"/>
        <w:tblLook w:val="04A0" w:firstRow="1" w:lastRow="0" w:firstColumn="1" w:lastColumn="0" w:noHBand="0" w:noVBand="1"/>
      </w:tblPr>
      <w:tblGrid>
        <w:gridCol w:w="1668"/>
        <w:gridCol w:w="2720"/>
        <w:gridCol w:w="2194"/>
        <w:gridCol w:w="2196"/>
      </w:tblGrid>
      <w:tr w:rsidR="0086363B" w:rsidRPr="00020909" w14:paraId="2B14635D" w14:textId="77777777" w:rsidTr="00911EE2">
        <w:tc>
          <w:tcPr>
            <w:tcW w:w="1668" w:type="dxa"/>
            <w:vAlign w:val="center"/>
          </w:tcPr>
          <w:p w14:paraId="26ED1E0B" w14:textId="77777777" w:rsidR="0086363B" w:rsidRPr="00020909" w:rsidRDefault="0086363B" w:rsidP="0086363B">
            <w:pPr>
              <w:rPr>
                <w:rFonts w:cs="Times New Roman"/>
              </w:rPr>
            </w:pPr>
            <w:r>
              <w:t>Tesztazonosító</w:t>
            </w:r>
          </w:p>
        </w:tc>
        <w:tc>
          <w:tcPr>
            <w:tcW w:w="2726" w:type="dxa"/>
            <w:vAlign w:val="center"/>
          </w:tcPr>
          <w:p w14:paraId="71A65DF7" w14:textId="77777777" w:rsidR="0086363B" w:rsidRPr="00020909" w:rsidRDefault="0086363B" w:rsidP="0086363B">
            <w:pPr>
              <w:rPr>
                <w:rFonts w:cs="Times New Roman"/>
              </w:rPr>
            </w:pPr>
            <w:r>
              <w:t>Folyamat</w:t>
            </w:r>
          </w:p>
        </w:tc>
        <w:tc>
          <w:tcPr>
            <w:tcW w:w="2197" w:type="dxa"/>
            <w:vAlign w:val="center"/>
          </w:tcPr>
          <w:p w14:paraId="166FC1FF" w14:textId="77777777" w:rsidR="0086363B" w:rsidRPr="00020909" w:rsidRDefault="0086363B" w:rsidP="0086363B">
            <w:pPr>
              <w:rPr>
                <w:rFonts w:cs="Times New Roman"/>
              </w:rPr>
            </w:pPr>
            <w:r>
              <w:t>Elvárt eredmény</w:t>
            </w:r>
          </w:p>
        </w:tc>
        <w:tc>
          <w:tcPr>
            <w:tcW w:w="2197" w:type="dxa"/>
            <w:vAlign w:val="center"/>
          </w:tcPr>
          <w:p w14:paraId="58721174" w14:textId="77777777" w:rsidR="0086363B" w:rsidRPr="00020909" w:rsidRDefault="0086363B" w:rsidP="0086363B">
            <w:pPr>
              <w:rPr>
                <w:rFonts w:cs="Times New Roman"/>
              </w:rPr>
            </w:pPr>
            <w:r>
              <w:t>Bizonyíték</w:t>
            </w:r>
          </w:p>
        </w:tc>
      </w:tr>
      <w:tr w:rsidR="0086363B" w:rsidRPr="00020909" w14:paraId="1BFDDF65" w14:textId="77777777" w:rsidTr="00911EE2">
        <w:tc>
          <w:tcPr>
            <w:tcW w:w="1668" w:type="dxa"/>
            <w:vAlign w:val="center"/>
          </w:tcPr>
          <w:p w14:paraId="4834A08E" w14:textId="77777777" w:rsidR="0086363B" w:rsidRPr="00020909" w:rsidRDefault="0086363B" w:rsidP="0086363B">
            <w:pPr>
              <w:rPr>
                <w:rFonts w:cs="Times New Roman"/>
              </w:rPr>
            </w:pPr>
            <w:r>
              <w:t>T1</w:t>
            </w:r>
          </w:p>
        </w:tc>
        <w:tc>
          <w:tcPr>
            <w:tcW w:w="2726" w:type="dxa"/>
            <w:vAlign w:val="center"/>
          </w:tcPr>
          <w:p w14:paraId="26004326" w14:textId="77777777" w:rsidR="0086363B" w:rsidRPr="00020909" w:rsidRDefault="0086363B" w:rsidP="0086363B">
            <w:pPr>
              <w:rPr>
                <w:rFonts w:cs="Times New Roman"/>
              </w:rPr>
            </w:pPr>
            <w:r>
              <w:t>Regisztráció és belépés</w:t>
            </w:r>
          </w:p>
        </w:tc>
        <w:tc>
          <w:tcPr>
            <w:tcW w:w="2197" w:type="dxa"/>
            <w:vAlign w:val="center"/>
          </w:tcPr>
          <w:p w14:paraId="731CE14B" w14:textId="77777777" w:rsidR="0086363B" w:rsidRPr="00020909" w:rsidRDefault="0086363B" w:rsidP="0086363B">
            <w:pPr>
              <w:rPr>
                <w:rFonts w:cs="Times New Roman"/>
              </w:rPr>
            </w:pPr>
            <w:r>
              <w:t>Felhasználó profilja létrejön, tiltott user üzenetet kap.</w:t>
            </w:r>
          </w:p>
        </w:tc>
        <w:tc>
          <w:tcPr>
            <w:tcW w:w="2197" w:type="dxa"/>
            <w:vAlign w:val="center"/>
          </w:tcPr>
          <w:p w14:paraId="35FBE7F1" w14:textId="77777777" w:rsidR="0086363B" w:rsidRPr="00020909" w:rsidRDefault="0086363B" w:rsidP="0086363B">
            <w:pPr>
              <w:rPr>
                <w:rFonts w:cs="Times New Roman"/>
              </w:rPr>
            </w:pPr>
            <w:r>
              <w:t>Kézi teszt</w:t>
            </w:r>
          </w:p>
        </w:tc>
      </w:tr>
      <w:tr w:rsidR="0086363B" w:rsidRPr="00020909" w14:paraId="1BEBF138" w14:textId="77777777" w:rsidTr="00911EE2">
        <w:tc>
          <w:tcPr>
            <w:tcW w:w="1668" w:type="dxa"/>
            <w:vAlign w:val="center"/>
          </w:tcPr>
          <w:p w14:paraId="756FED2C" w14:textId="77777777" w:rsidR="0086363B" w:rsidRPr="00020909" w:rsidRDefault="0086363B" w:rsidP="0086363B">
            <w:pPr>
              <w:rPr>
                <w:rFonts w:cs="Times New Roman"/>
              </w:rPr>
            </w:pPr>
            <w:r>
              <w:t>T4</w:t>
            </w:r>
          </w:p>
        </w:tc>
        <w:tc>
          <w:tcPr>
            <w:tcW w:w="2726" w:type="dxa"/>
            <w:vAlign w:val="center"/>
          </w:tcPr>
          <w:p w14:paraId="61EA95C3" w14:textId="77777777" w:rsidR="0086363B" w:rsidRPr="00020909" w:rsidRDefault="0086363B" w:rsidP="0086363B">
            <w:pPr>
              <w:rPr>
                <w:rFonts w:cs="Times New Roman"/>
              </w:rPr>
            </w:pPr>
            <w:r>
              <w:t>Checkout-validáció</w:t>
            </w:r>
          </w:p>
        </w:tc>
        <w:tc>
          <w:tcPr>
            <w:tcW w:w="2197" w:type="dxa"/>
            <w:vAlign w:val="center"/>
          </w:tcPr>
          <w:p w14:paraId="7F803F84" w14:textId="77777777" w:rsidR="0086363B" w:rsidRPr="00020909" w:rsidRDefault="0086363B" w:rsidP="0086363B">
            <w:pPr>
              <w:rPr>
                <w:rFonts w:cs="Times New Roman"/>
              </w:rPr>
            </w:pPr>
            <w:r>
              <w:t>Hibás e-mail/telefon nem enged tovább.</w:t>
            </w:r>
          </w:p>
        </w:tc>
        <w:tc>
          <w:tcPr>
            <w:tcW w:w="2197" w:type="dxa"/>
            <w:vAlign w:val="center"/>
          </w:tcPr>
          <w:p w14:paraId="76119772" w14:textId="77777777" w:rsidR="0086363B" w:rsidRPr="00020909" w:rsidRDefault="0086363B" w:rsidP="0086363B">
            <w:pPr>
              <w:rPr>
                <w:rFonts w:cs="Times New Roman"/>
              </w:rPr>
            </w:pPr>
            <w:r>
              <w:t>Képernyőkép</w:t>
            </w:r>
          </w:p>
        </w:tc>
      </w:tr>
      <w:tr w:rsidR="0086363B" w:rsidRPr="00020909" w14:paraId="6EB4B96F" w14:textId="77777777" w:rsidTr="00911EE2">
        <w:tc>
          <w:tcPr>
            <w:tcW w:w="1668" w:type="dxa"/>
            <w:vAlign w:val="center"/>
          </w:tcPr>
          <w:p w14:paraId="4591AE1C" w14:textId="77777777" w:rsidR="0086363B" w:rsidRPr="00020909" w:rsidRDefault="0086363B" w:rsidP="0086363B">
            <w:pPr>
              <w:rPr>
                <w:rFonts w:cs="Times New Roman"/>
              </w:rPr>
            </w:pPr>
            <w:r>
              <w:t>T5</w:t>
            </w:r>
          </w:p>
        </w:tc>
        <w:tc>
          <w:tcPr>
            <w:tcW w:w="2726" w:type="dxa"/>
            <w:vAlign w:val="center"/>
          </w:tcPr>
          <w:p w14:paraId="00D14DEE" w14:textId="77777777" w:rsidR="0086363B" w:rsidRPr="00020909" w:rsidRDefault="0086363B" w:rsidP="0086363B">
            <w:pPr>
              <w:rPr>
                <w:rFonts w:cs="Times New Roman"/>
              </w:rPr>
            </w:pPr>
            <w:r>
              <w:t>Sikeres rendelés</w:t>
            </w:r>
          </w:p>
        </w:tc>
        <w:tc>
          <w:tcPr>
            <w:tcW w:w="2197" w:type="dxa"/>
            <w:vAlign w:val="center"/>
          </w:tcPr>
          <w:p w14:paraId="78A74A32" w14:textId="77777777" w:rsidR="0086363B" w:rsidRPr="00020909" w:rsidRDefault="0086363B" w:rsidP="0086363B">
            <w:pPr>
              <w:rPr>
                <w:rFonts w:cs="Times New Roman"/>
              </w:rPr>
            </w:pPr>
            <w:r>
              <w:t>Rendelés létrejön Firestore-ban és adminban látszik.</w:t>
            </w:r>
          </w:p>
        </w:tc>
        <w:tc>
          <w:tcPr>
            <w:tcW w:w="2197" w:type="dxa"/>
            <w:vAlign w:val="center"/>
          </w:tcPr>
          <w:p w14:paraId="44D65CD9" w14:textId="77777777" w:rsidR="0086363B" w:rsidRPr="00020909" w:rsidRDefault="0086363B" w:rsidP="0086363B">
            <w:pPr>
              <w:rPr>
                <w:rFonts w:cs="Times New Roman"/>
              </w:rPr>
            </w:pPr>
            <w:r>
              <w:t>Kézi teszt</w:t>
            </w:r>
          </w:p>
        </w:tc>
      </w:tr>
      <w:tr w:rsidR="0086363B" w:rsidRPr="00020909" w14:paraId="0099C9C3" w14:textId="77777777" w:rsidTr="00911EE2">
        <w:tc>
          <w:tcPr>
            <w:tcW w:w="1668" w:type="dxa"/>
            <w:vAlign w:val="center"/>
          </w:tcPr>
          <w:p w14:paraId="263AD7E7" w14:textId="77777777" w:rsidR="0086363B" w:rsidRPr="00020909" w:rsidRDefault="0086363B" w:rsidP="0086363B">
            <w:pPr>
              <w:rPr>
                <w:rFonts w:cs="Times New Roman"/>
              </w:rPr>
            </w:pPr>
            <w:r>
              <w:t>T6</w:t>
            </w:r>
          </w:p>
        </w:tc>
        <w:tc>
          <w:tcPr>
            <w:tcW w:w="2726" w:type="dxa"/>
            <w:vAlign w:val="center"/>
          </w:tcPr>
          <w:p w14:paraId="3A798712" w14:textId="77777777" w:rsidR="0086363B" w:rsidRPr="00020909" w:rsidRDefault="0086363B" w:rsidP="0086363B">
            <w:pPr>
              <w:rPr>
                <w:rFonts w:cs="Times New Roman"/>
              </w:rPr>
            </w:pPr>
            <w:r>
              <w:t>Admin státuszváltás</w:t>
            </w:r>
          </w:p>
        </w:tc>
        <w:tc>
          <w:tcPr>
            <w:tcW w:w="2197" w:type="dxa"/>
            <w:vAlign w:val="center"/>
          </w:tcPr>
          <w:p w14:paraId="633F8252" w14:textId="77777777" w:rsidR="0086363B" w:rsidRPr="00020909" w:rsidRDefault="0086363B" w:rsidP="0086363B">
            <w:pPr>
              <w:rPr>
                <w:rFonts w:cs="Times New Roman"/>
              </w:rPr>
            </w:pPr>
            <w:r>
              <w:t>Audit és készletváltozás rögzödik.</w:t>
            </w:r>
          </w:p>
        </w:tc>
        <w:tc>
          <w:tcPr>
            <w:tcW w:w="2197" w:type="dxa"/>
            <w:vAlign w:val="center"/>
          </w:tcPr>
          <w:p w14:paraId="16777A41" w14:textId="77777777" w:rsidR="0086363B" w:rsidRPr="00020909" w:rsidRDefault="0086363B" w:rsidP="0086363B">
            <w:pPr>
              <w:rPr>
                <w:rFonts w:cs="Times New Roman"/>
              </w:rPr>
            </w:pPr>
            <w:r>
              <w:t>Automatikus/kézi</w:t>
            </w:r>
          </w:p>
        </w:tc>
      </w:tr>
      <w:tr w:rsidR="0086363B" w:rsidRPr="00020909" w14:paraId="1262363A" w14:textId="77777777" w:rsidTr="00911EE2">
        <w:tc>
          <w:tcPr>
            <w:tcW w:w="1668" w:type="dxa"/>
            <w:vAlign w:val="center"/>
          </w:tcPr>
          <w:p w14:paraId="26DDEF85" w14:textId="77777777" w:rsidR="0086363B" w:rsidRPr="00020909" w:rsidRDefault="0086363B" w:rsidP="0086363B">
            <w:pPr>
              <w:rPr>
                <w:rFonts w:cs="Times New Roman"/>
              </w:rPr>
            </w:pPr>
            <w:r>
              <w:t>T7</w:t>
            </w:r>
          </w:p>
        </w:tc>
        <w:tc>
          <w:tcPr>
            <w:tcW w:w="2726" w:type="dxa"/>
            <w:vAlign w:val="center"/>
          </w:tcPr>
          <w:p w14:paraId="2B3A8534" w14:textId="77777777" w:rsidR="0086363B" w:rsidRPr="00020909" w:rsidRDefault="0086363B" w:rsidP="0086363B">
            <w:pPr>
              <w:rPr>
                <w:rFonts w:cs="Times New Roman"/>
              </w:rPr>
            </w:pPr>
            <w:r>
              <w:t>CSV-import</w:t>
            </w:r>
          </w:p>
        </w:tc>
        <w:tc>
          <w:tcPr>
            <w:tcW w:w="2197" w:type="dxa"/>
            <w:vAlign w:val="center"/>
          </w:tcPr>
          <w:p w14:paraId="7F14F098" w14:textId="77777777" w:rsidR="0086363B" w:rsidRPr="00020909" w:rsidRDefault="0086363B" w:rsidP="0086363B">
            <w:pPr>
              <w:rPr>
                <w:rFonts w:cs="Times New Roman"/>
              </w:rPr>
            </w:pPr>
            <w:r>
              <w:t>Hibás sorok jelzödnek, érvényes sorok menthetők.</w:t>
            </w:r>
          </w:p>
        </w:tc>
        <w:tc>
          <w:tcPr>
            <w:tcW w:w="2197" w:type="dxa"/>
            <w:vAlign w:val="center"/>
          </w:tcPr>
          <w:p w14:paraId="615EF176" w14:textId="77777777" w:rsidR="0086363B" w:rsidRPr="00020909" w:rsidRDefault="0086363B" w:rsidP="0086363B">
            <w:pPr>
              <w:rPr>
                <w:rFonts w:cs="Times New Roman"/>
              </w:rPr>
            </w:pPr>
            <w:r>
              <w:t>Kézi teszt</w:t>
            </w:r>
          </w:p>
        </w:tc>
      </w:tr>
      <w:tr w:rsidR="0086363B" w:rsidRPr="00020909" w14:paraId="5D7E66F7" w14:textId="77777777" w:rsidTr="00911EE2">
        <w:tc>
          <w:tcPr>
            <w:tcW w:w="1668" w:type="dxa"/>
            <w:vAlign w:val="center"/>
          </w:tcPr>
          <w:p w14:paraId="5CC71A4C" w14:textId="77777777" w:rsidR="0086363B" w:rsidRPr="00020909" w:rsidRDefault="0086363B" w:rsidP="0086363B">
            <w:pPr>
              <w:rPr>
                <w:rFonts w:cs="Times New Roman"/>
              </w:rPr>
            </w:pPr>
            <w:r>
              <w:t>T8</w:t>
            </w:r>
          </w:p>
        </w:tc>
        <w:tc>
          <w:tcPr>
            <w:tcW w:w="2726" w:type="dxa"/>
            <w:vAlign w:val="center"/>
          </w:tcPr>
          <w:p w14:paraId="5D48BD89" w14:textId="77777777" w:rsidR="0086363B" w:rsidRPr="00020909" w:rsidRDefault="0086363B" w:rsidP="0086363B">
            <w:pPr>
              <w:rPr>
                <w:rFonts w:cs="Times New Roman"/>
              </w:rPr>
            </w:pPr>
            <w:r>
              <w:t>PDF-bizonylat</w:t>
            </w:r>
          </w:p>
        </w:tc>
        <w:tc>
          <w:tcPr>
            <w:tcW w:w="2197" w:type="dxa"/>
            <w:vAlign w:val="center"/>
          </w:tcPr>
          <w:p w14:paraId="4A9C0823" w14:textId="77777777" w:rsidR="0086363B" w:rsidRPr="00020909" w:rsidRDefault="0086363B" w:rsidP="0086363B">
            <w:pPr>
              <w:rPr>
                <w:rFonts w:cs="Times New Roman"/>
              </w:rPr>
            </w:pPr>
            <w:r>
              <w:t>PDF tartalmazza az adatokat és nem csúszik össze.</w:t>
            </w:r>
          </w:p>
        </w:tc>
        <w:tc>
          <w:tcPr>
            <w:tcW w:w="2197" w:type="dxa"/>
            <w:vAlign w:val="center"/>
          </w:tcPr>
          <w:p w14:paraId="5EF0F89C" w14:textId="77777777" w:rsidR="0086363B" w:rsidRPr="00020909" w:rsidRDefault="0086363B" w:rsidP="0086363B">
            <w:pPr>
              <w:rPr>
                <w:rFonts w:cs="Times New Roman"/>
              </w:rPr>
            </w:pPr>
            <w:r>
              <w:t>Képernyőkép</w:t>
            </w:r>
          </w:p>
        </w:tc>
      </w:tr>
      <w:tr w:rsidR="0086363B" w:rsidRPr="00020909" w14:paraId="3CFDE5BE" w14:textId="77777777" w:rsidTr="00911EE2">
        <w:tc>
          <w:tcPr>
            <w:tcW w:w="1668" w:type="dxa"/>
            <w:vAlign w:val="center"/>
          </w:tcPr>
          <w:p w14:paraId="5540F9F4" w14:textId="77777777" w:rsidR="0086363B" w:rsidRPr="00020909" w:rsidRDefault="0086363B" w:rsidP="0086363B">
            <w:pPr>
              <w:rPr>
                <w:rFonts w:cs="Times New Roman"/>
              </w:rPr>
            </w:pPr>
            <w:r>
              <w:lastRenderedPageBreak/>
              <w:t>T9</w:t>
            </w:r>
          </w:p>
        </w:tc>
        <w:tc>
          <w:tcPr>
            <w:tcW w:w="2726" w:type="dxa"/>
            <w:vAlign w:val="center"/>
          </w:tcPr>
          <w:p w14:paraId="38C1F8E2" w14:textId="77777777" w:rsidR="0086363B" w:rsidRPr="00020909" w:rsidRDefault="0086363B" w:rsidP="0086363B">
            <w:pPr>
              <w:rPr>
                <w:rFonts w:cs="Times New Roman"/>
              </w:rPr>
            </w:pPr>
            <w:r>
              <w:t>AI-asszisztens</w:t>
            </w:r>
          </w:p>
        </w:tc>
        <w:tc>
          <w:tcPr>
            <w:tcW w:w="2197" w:type="dxa"/>
            <w:vAlign w:val="center"/>
          </w:tcPr>
          <w:p w14:paraId="0475B785" w14:textId="77777777" w:rsidR="0086363B" w:rsidRPr="00020909" w:rsidRDefault="0086363B" w:rsidP="0086363B">
            <w:pPr>
              <w:rPr>
                <w:rFonts w:cs="Times New Roman"/>
              </w:rPr>
            </w:pPr>
            <w:r>
              <w:t>Releváns kérdésre domain-válasz, irrelevánsra elhatárolás.</w:t>
            </w:r>
          </w:p>
        </w:tc>
        <w:tc>
          <w:tcPr>
            <w:tcW w:w="2197" w:type="dxa"/>
            <w:vAlign w:val="center"/>
          </w:tcPr>
          <w:p w14:paraId="330E0C62" w14:textId="77777777" w:rsidR="0086363B" w:rsidRPr="00020909" w:rsidRDefault="0086363B" w:rsidP="0086363B">
            <w:pPr>
              <w:rPr>
                <w:rFonts w:cs="Times New Roman"/>
              </w:rPr>
            </w:pPr>
            <w:r>
              <w:t>Kézi teszt</w:t>
            </w:r>
          </w:p>
        </w:tc>
      </w:tr>
      <w:tr w:rsidR="0086363B" w:rsidRPr="00020909" w14:paraId="7C95D022" w14:textId="77777777" w:rsidTr="00911EE2">
        <w:tc>
          <w:tcPr>
            <w:tcW w:w="1668" w:type="dxa"/>
            <w:vAlign w:val="center"/>
          </w:tcPr>
          <w:p w14:paraId="73637134" w14:textId="77777777" w:rsidR="0086363B" w:rsidRPr="00020909" w:rsidRDefault="0086363B" w:rsidP="0086363B">
            <w:pPr>
              <w:rPr>
                <w:rFonts w:cs="Times New Roman"/>
              </w:rPr>
            </w:pPr>
            <w:r>
              <w:t>T10</w:t>
            </w:r>
          </w:p>
        </w:tc>
        <w:tc>
          <w:tcPr>
            <w:tcW w:w="2726" w:type="dxa"/>
            <w:vAlign w:val="center"/>
          </w:tcPr>
          <w:p w14:paraId="48FAC729" w14:textId="77777777" w:rsidR="0086363B" w:rsidRPr="00020909" w:rsidRDefault="0086363B" w:rsidP="0086363B">
            <w:pPr>
              <w:rPr>
                <w:rFonts w:cs="Times New Roman"/>
              </w:rPr>
            </w:pPr>
            <w:r>
              <w:t>CI</w:t>
            </w:r>
          </w:p>
        </w:tc>
        <w:tc>
          <w:tcPr>
            <w:tcW w:w="2197" w:type="dxa"/>
            <w:vAlign w:val="center"/>
          </w:tcPr>
          <w:p w14:paraId="57B73FB1" w14:textId="77777777" w:rsidR="0086363B" w:rsidRPr="00020909" w:rsidRDefault="0086363B" w:rsidP="0086363B">
            <w:pPr>
              <w:rPr>
                <w:rFonts w:cs="Times New Roman"/>
              </w:rPr>
            </w:pPr>
            <w:r>
              <w:t>GitHub Actions build/test zöld.</w:t>
            </w:r>
          </w:p>
        </w:tc>
        <w:tc>
          <w:tcPr>
            <w:tcW w:w="2197" w:type="dxa"/>
            <w:vAlign w:val="center"/>
          </w:tcPr>
          <w:p w14:paraId="2C13544D" w14:textId="77777777" w:rsidR="0086363B" w:rsidRPr="00020909" w:rsidRDefault="0086363B" w:rsidP="0086363B">
            <w:pPr>
              <w:rPr>
                <w:rFonts w:cs="Times New Roman"/>
              </w:rPr>
            </w:pPr>
            <w:r>
              <w:t>Képernyőkép</w:t>
            </w:r>
          </w:p>
        </w:tc>
      </w:tr>
    </w:tbl>
    <w:p w14:paraId="1A5E911B" w14:textId="77777777" w:rsidR="00F05C12" w:rsidRPr="00020909" w:rsidRDefault="00F05C12">
      <w:pPr>
        <w:rPr>
          <w:rFonts w:cs="Times New Roman"/>
        </w:rPr>
      </w:pPr>
    </w:p>
    <w:p w14:paraId="38F169E3" w14:textId="77777777" w:rsidR="0086363B" w:rsidRPr="0086363B" w:rsidRDefault="0086363B" w:rsidP="0086363B">
      <w:pPr>
        <w:pStyle w:val="Cmsor2"/>
        <w:spacing w:before="120" w:after="120"/>
        <w:rPr>
          <w:rFonts w:ascii="Times New Roman" w:hAnsi="Times New Roman" w:cs="Times New Roman"/>
        </w:rPr>
      </w:pPr>
      <w:bookmarkStart w:id="57" w:name="_Toc230010317"/>
      <w:bookmarkStart w:id="58" w:name="_Toc230416500"/>
      <w:r>
        <w:rPr>
          <w:rFonts w:ascii="Times New Roman" w:hAnsi="Times New Roman" w:cs="Times New Roman"/>
        </w:rPr>
        <w:t>10.1. Build és CI</w:t>
      </w:r>
      <w:bookmarkEnd w:id="57"/>
      <w:bookmarkEnd w:id="58"/>
    </w:p>
    <w:p w14:paraId="20780255" w14:textId="77777777" w:rsidR="00963516" w:rsidRDefault="00911EE2" w:rsidP="003F7B1C">
      <w:pPr>
        <w:rPr>
          <w:rFonts w:cs="Times New Roman"/>
          <w:b/>
        </w:rPr>
      </w:pPr>
      <w:r>
        <w:t>A projekt CI-folyamata GitHub Actions segítségével fut, és minden fontosabb commit után ellenőrzi, hogy a rendszer továbbra is buildelhető-e, és a tesztek hibamentesen lefutnak-e. A zöld CI-állapot egyértelmű bizonyíték arra, hogy a projekt nemcsak lokális környezetben működik.</w:t>
      </w:r>
    </w:p>
    <w:p w14:paraId="36FE3AB1" w14:textId="77777777" w:rsidR="0086363B" w:rsidRPr="0086363B" w:rsidRDefault="0086363B" w:rsidP="0086363B">
      <w:pPr>
        <w:pStyle w:val="Cmsor2"/>
        <w:spacing w:before="120" w:after="120"/>
        <w:rPr>
          <w:rFonts w:ascii="Times New Roman" w:hAnsi="Times New Roman" w:cs="Times New Roman"/>
        </w:rPr>
      </w:pPr>
      <w:bookmarkStart w:id="59" w:name="_Toc230010318"/>
      <w:bookmarkStart w:id="60" w:name="_Toc230416501"/>
      <w:r>
        <w:rPr>
          <w:rFonts w:ascii="Times New Roman" w:hAnsi="Times New Roman" w:cs="Times New Roman"/>
        </w:rPr>
        <w:t>10.2. Kézi tesztjegyzőkönyv</w:t>
      </w:r>
      <w:bookmarkEnd w:id="59"/>
      <w:bookmarkEnd w:id="60"/>
    </w:p>
    <w:p w14:paraId="521E5A89" w14:textId="77777777" w:rsidR="0086363B" w:rsidRDefault="00911EE2" w:rsidP="0086363B">
      <w:pPr>
        <w:rPr>
          <w:lang w:val="hu-HU"/>
        </w:rPr>
      </w:pPr>
      <w:r>
        <w:t>A kézi tesztelés során nem csak a sikeres eseteket vizsgáltam, hanem a hibás bemeneteket és a tiltott műveleteket is. Egy webshopnál nem elég, hogy helyes adatokkal minden működik, azt is látni kell, hogyan reagál a rendszer hibás használat esetén. A checkout oldalon például külön ellenőriztem azt az esetet, amikor a felhasználó hibás e-mail-címet vagy telefonszámot ad meg: a rendszer ilyenkor nem engedi véglegesíteni a rendelést, hanem hibaüzenetet jelenít meg, és jelzi, melyik mezőt kell javítani. A teljes tesztjegyzőkönyv az M1 mellékletben található.</w:t>
      </w:r>
    </w:p>
    <w:p w14:paraId="7184297C" w14:textId="77777777" w:rsidR="00A650F5" w:rsidRDefault="00000000">
      <w:pPr>
        <w:jc w:val="both"/>
      </w:pPr>
      <w:r>
        <w:t>A főbb tesztesetekhez mind a pozitív, mind a negatív vagy hibás bemenetű változatot megnéztem. A checkoutnál a pozitív eset a helyes e-mail-, telefon- és számlázási adatokkal lefutó rendelés, a negatív eset a hibás e-mail-formátum vagy rövid telefonszám, amikor a rendszer hibaüzenettel megakasztja a folyamatot. Az admin műveleteknél a pozitív eset egy bejelentkezett admin státuszváltása, a negatív eset az, amikor egy egyszerű felhasználó próbál Firestore-hívással rendelést módosítani – ezt a Firestore-szabály utasítja el. A CSV-importnál a pozitív eset a megfelelő szerkezetű fájl betöltése, a negatív eset egy rossz elválasztású vagy hiányzó kötelező oszlopú fájl, amelyet a validáció nem enged menteni. Az AI-asszisztensnél pozitív eset egy katalógusban szereplő termékre vonatkozó kérdés, negatív eset egy teljesen irreleváns kérdés (pl. "mennyi az időjárás holnap"), amelyre az asszisztens szándékosan nem ad érdemi választ, hanem visszairányít a katalógusra.</w:t>
      </w:r>
    </w:p>
    <w:p w14:paraId="76387394" w14:textId="77777777" w:rsidR="0086363B" w:rsidRPr="0086363B" w:rsidRDefault="0086363B" w:rsidP="0086363B">
      <w:pPr>
        <w:pStyle w:val="Cmsor1"/>
        <w:spacing w:before="240" w:after="120"/>
        <w:rPr>
          <w:rFonts w:ascii="Times New Roman" w:hAnsi="Times New Roman" w:cs="Times New Roman"/>
        </w:rPr>
      </w:pPr>
      <w:bookmarkStart w:id="61" w:name="_Toc230010329"/>
      <w:bookmarkStart w:id="62" w:name="_Toc230416502"/>
      <w:r>
        <w:rPr>
          <w:rFonts w:ascii="Times New Roman" w:hAnsi="Times New Roman" w:cs="Times New Roman"/>
        </w:rPr>
        <w:lastRenderedPageBreak/>
        <w:t>11. Bizonyítékok összefoglalása</w:t>
      </w:r>
      <w:bookmarkEnd w:id="61"/>
      <w:bookmarkEnd w:id="62"/>
    </w:p>
    <w:p w14:paraId="6EB6E694" w14:textId="77777777" w:rsidR="00A650F5" w:rsidRDefault="00000000">
      <w:pPr>
        <w:rPr>
          <w:rFonts w:cs="Times New Roman"/>
          <w:lang w:val="hu-HU"/>
        </w:rPr>
      </w:pPr>
      <w:r>
        <w:rPr>
          <w:rFonts w:cs="Times New Roman"/>
          <w:lang w:val="hu-HU"/>
        </w:rPr>
        <w:t>Az alábbi táblázat a dolgozat főbb állításait kapcsolja össze konkrét bizonyítékokkal. Minden sorban szerepel egy fontos elem, az, hogy a dolgozatban hol vagy melyik mellékletben jelenik meg, és az is, hogy a rendszer működéséből mit igazol. A táblázat összegyűjti a dolgozat fő érveinek bizonyítási vázát.</w:t>
      </w:r>
    </w:p>
    <w:tbl>
      <w:tblPr>
        <w:tblStyle w:val="Rcsostblzat"/>
        <w:tblW w:w="0" w:type="auto"/>
        <w:tblLook w:val="04A0" w:firstRow="1" w:lastRow="0" w:firstColumn="1" w:lastColumn="0" w:noHBand="0" w:noVBand="1"/>
      </w:tblPr>
      <w:tblGrid>
        <w:gridCol w:w="2658"/>
        <w:gridCol w:w="3115"/>
        <w:gridCol w:w="3005"/>
      </w:tblGrid>
      <w:tr w:rsidR="00D922B8" w:rsidRPr="00020909" w14:paraId="74362848" w14:textId="77777777" w:rsidTr="00B14F1F">
        <w:tc>
          <w:tcPr>
            <w:tcW w:w="2660" w:type="dxa"/>
            <w:vAlign w:val="center"/>
          </w:tcPr>
          <w:p w14:paraId="79B8B8AB" w14:textId="77777777" w:rsidR="00D922B8" w:rsidRPr="00020909" w:rsidRDefault="00D922B8" w:rsidP="00D922B8">
            <w:pPr>
              <w:rPr>
                <w:rFonts w:cs="Times New Roman"/>
              </w:rPr>
            </w:pPr>
            <w:r>
              <w:t>Bizonyíték</w:t>
            </w:r>
          </w:p>
        </w:tc>
        <w:tc>
          <w:tcPr>
            <w:tcW w:w="3118" w:type="dxa"/>
            <w:vAlign w:val="center"/>
          </w:tcPr>
          <w:p w14:paraId="3E917088" w14:textId="77777777" w:rsidR="00D922B8" w:rsidRPr="00020909" w:rsidRDefault="00D922B8" w:rsidP="00D922B8">
            <w:pPr>
              <w:rPr>
                <w:rFonts w:cs="Times New Roman"/>
              </w:rPr>
            </w:pPr>
            <w:r>
              <w:t>Hol szerepel / hol ellenőrizhető</w:t>
            </w:r>
          </w:p>
        </w:tc>
        <w:tc>
          <w:tcPr>
            <w:tcW w:w="3009" w:type="dxa"/>
            <w:vAlign w:val="center"/>
          </w:tcPr>
          <w:p w14:paraId="6C96E759" w14:textId="77777777" w:rsidR="00D922B8" w:rsidRPr="00020909" w:rsidRDefault="00D922B8" w:rsidP="00D922B8">
            <w:pPr>
              <w:rPr>
                <w:rFonts w:cs="Times New Roman"/>
              </w:rPr>
            </w:pPr>
            <w:r>
              <w:t>Mit igazol</w:t>
            </w:r>
          </w:p>
        </w:tc>
      </w:tr>
      <w:tr w:rsidR="00D922B8" w:rsidRPr="00020909" w14:paraId="5DC1757D" w14:textId="77777777" w:rsidTr="00B14F1F">
        <w:tc>
          <w:tcPr>
            <w:tcW w:w="2660" w:type="dxa"/>
            <w:vAlign w:val="center"/>
          </w:tcPr>
          <w:p w14:paraId="5CB4422C" w14:textId="77777777" w:rsidR="00D922B8" w:rsidRPr="00020909" w:rsidRDefault="00D922B8" w:rsidP="00D922B8">
            <w:pPr>
              <w:rPr>
                <w:rFonts w:cs="Times New Roman"/>
              </w:rPr>
            </w:pPr>
            <w:r>
              <w:t>GitHub Actions zöld CI-képernyőkép</w:t>
            </w:r>
          </w:p>
        </w:tc>
        <w:tc>
          <w:tcPr>
            <w:tcW w:w="3118" w:type="dxa"/>
            <w:vAlign w:val="center"/>
          </w:tcPr>
          <w:p w14:paraId="0A5B811B" w14:textId="77777777" w:rsidR="00D922B8" w:rsidRPr="00020909" w:rsidRDefault="00D922B8" w:rsidP="00D922B8">
            <w:pPr>
              <w:rPr>
                <w:rFonts w:cs="Times New Roman"/>
              </w:rPr>
            </w:pPr>
            <w:r>
              <w:t>Reprodukálhatóság és tesztelés fejezet</w:t>
            </w:r>
          </w:p>
        </w:tc>
        <w:tc>
          <w:tcPr>
            <w:tcW w:w="3009" w:type="dxa"/>
            <w:vAlign w:val="center"/>
          </w:tcPr>
          <w:p w14:paraId="7374AA98" w14:textId="77777777" w:rsidR="00D922B8" w:rsidRPr="00020909" w:rsidRDefault="00D922B8" w:rsidP="00D922B8">
            <w:pPr>
              <w:rPr>
                <w:rFonts w:cs="Times New Roman"/>
              </w:rPr>
            </w:pPr>
            <w:r>
              <w:t>A projekt tiszta környezetben is buildelhető és tesztelhető.</w:t>
            </w:r>
          </w:p>
        </w:tc>
      </w:tr>
      <w:tr w:rsidR="00D922B8" w:rsidRPr="00020909" w14:paraId="2D4C7BEC" w14:textId="77777777" w:rsidTr="00B14F1F">
        <w:tc>
          <w:tcPr>
            <w:tcW w:w="2660" w:type="dxa"/>
            <w:vAlign w:val="center"/>
          </w:tcPr>
          <w:p w14:paraId="61C52861" w14:textId="77777777" w:rsidR="00D922B8" w:rsidRPr="00020909" w:rsidRDefault="00D922B8" w:rsidP="00D922B8">
            <w:pPr>
              <w:rPr>
                <w:rFonts w:cs="Times New Roman"/>
              </w:rPr>
            </w:pPr>
            <w:r>
              <w:t>Firestore-rules kódrészlet</w:t>
            </w:r>
          </w:p>
        </w:tc>
        <w:tc>
          <w:tcPr>
            <w:tcW w:w="3118" w:type="dxa"/>
            <w:vAlign w:val="center"/>
          </w:tcPr>
          <w:p w14:paraId="63AB07A0" w14:textId="77777777" w:rsidR="00D922B8" w:rsidRPr="00020909" w:rsidRDefault="00D922B8" w:rsidP="00D922B8">
            <w:pPr>
              <w:rPr>
                <w:rFonts w:cs="Times New Roman"/>
              </w:rPr>
            </w:pPr>
            <w:r>
              <w:t>Biztonsági fejezet</w:t>
            </w:r>
          </w:p>
        </w:tc>
        <w:tc>
          <w:tcPr>
            <w:tcW w:w="3009" w:type="dxa"/>
            <w:vAlign w:val="center"/>
          </w:tcPr>
          <w:p w14:paraId="33505EAA" w14:textId="77777777" w:rsidR="00D922B8" w:rsidRPr="00020909" w:rsidRDefault="00D922B8" w:rsidP="00D922B8">
            <w:pPr>
              <w:rPr>
                <w:rFonts w:cs="Times New Roman"/>
              </w:rPr>
            </w:pPr>
            <w:r>
              <w:t>A jogosultságok nem csak kliensoldali, hanem adatbázis szinten is kezeltek.</w:t>
            </w:r>
          </w:p>
        </w:tc>
      </w:tr>
      <w:tr w:rsidR="00D922B8" w:rsidRPr="00020909" w14:paraId="05CA3820" w14:textId="77777777" w:rsidTr="00B14F1F">
        <w:tc>
          <w:tcPr>
            <w:tcW w:w="2660" w:type="dxa"/>
            <w:vAlign w:val="center"/>
          </w:tcPr>
          <w:p w14:paraId="6A3AD03E" w14:textId="77777777" w:rsidR="00D922B8" w:rsidRPr="00020909" w:rsidRDefault="00D922B8" w:rsidP="00D922B8">
            <w:pPr>
              <w:rPr>
                <w:rFonts w:cs="Times New Roman"/>
              </w:rPr>
            </w:pPr>
            <w:r>
              <w:t>Checkout-validáció képernyőkép</w:t>
            </w:r>
          </w:p>
        </w:tc>
        <w:tc>
          <w:tcPr>
            <w:tcW w:w="3118" w:type="dxa"/>
            <w:vAlign w:val="center"/>
          </w:tcPr>
          <w:p w14:paraId="6D53CD9C" w14:textId="77777777" w:rsidR="00D922B8" w:rsidRPr="00020909" w:rsidRDefault="00D922B8" w:rsidP="00D922B8">
            <w:pPr>
              <w:rPr>
                <w:rFonts w:cs="Times New Roman"/>
              </w:rPr>
            </w:pPr>
            <w:r>
              <w:t>GUI/UX és tesztelés fejezet</w:t>
            </w:r>
          </w:p>
        </w:tc>
        <w:tc>
          <w:tcPr>
            <w:tcW w:w="3009" w:type="dxa"/>
            <w:vAlign w:val="center"/>
          </w:tcPr>
          <w:p w14:paraId="4303D9E0" w14:textId="77777777" w:rsidR="00D922B8" w:rsidRPr="00020909" w:rsidRDefault="00D922B8" w:rsidP="00D922B8">
            <w:pPr>
              <w:rPr>
                <w:rFonts w:cs="Times New Roman"/>
              </w:rPr>
            </w:pPr>
            <w:r>
              <w:t>A hibás bemeneteket a rendszer felhasználói szinten is kezeli.</w:t>
            </w:r>
          </w:p>
        </w:tc>
      </w:tr>
      <w:tr w:rsidR="00D922B8" w:rsidRPr="00020909" w14:paraId="38CE00C0" w14:textId="77777777" w:rsidTr="00B14F1F">
        <w:tc>
          <w:tcPr>
            <w:tcW w:w="2660" w:type="dxa"/>
            <w:vAlign w:val="center"/>
          </w:tcPr>
          <w:p w14:paraId="39D7DD9F" w14:textId="77777777" w:rsidR="00D922B8" w:rsidRPr="00020909" w:rsidRDefault="00D922B8" w:rsidP="00D922B8">
            <w:pPr>
              <w:rPr>
                <w:rFonts w:cs="Times New Roman"/>
              </w:rPr>
            </w:pPr>
            <w:r>
              <w:t>Helyszíni vásárlás képernyőkép</w:t>
            </w:r>
          </w:p>
        </w:tc>
        <w:tc>
          <w:tcPr>
            <w:tcW w:w="3118" w:type="dxa"/>
            <w:vAlign w:val="center"/>
          </w:tcPr>
          <w:p w14:paraId="295DE6DE" w14:textId="77777777" w:rsidR="00D922B8" w:rsidRPr="00020909" w:rsidRDefault="00D922B8" w:rsidP="00D922B8">
            <w:pPr>
              <w:rPr>
                <w:rFonts w:cs="Times New Roman"/>
              </w:rPr>
            </w:pPr>
            <w:r>
              <w:t>Megvalósítás fejezet</w:t>
            </w:r>
          </w:p>
        </w:tc>
        <w:tc>
          <w:tcPr>
            <w:tcW w:w="3009" w:type="dxa"/>
            <w:vAlign w:val="center"/>
          </w:tcPr>
          <w:p w14:paraId="126E9EC7" w14:textId="77777777" w:rsidR="00D922B8" w:rsidRPr="00020909" w:rsidRDefault="00D922B8" w:rsidP="00D922B8">
            <w:pPr>
              <w:rPr>
                <w:rFonts w:cs="Times New Roman"/>
              </w:rPr>
            </w:pPr>
            <w:r>
              <w:t>Az admin oldali belső bolti folyamat is működik.</w:t>
            </w:r>
          </w:p>
        </w:tc>
      </w:tr>
      <w:tr w:rsidR="00D922B8" w:rsidRPr="00020909" w14:paraId="6D599CD9" w14:textId="77777777" w:rsidTr="00B14F1F">
        <w:tc>
          <w:tcPr>
            <w:tcW w:w="2660" w:type="dxa"/>
            <w:vAlign w:val="center"/>
          </w:tcPr>
          <w:p w14:paraId="51FF9207" w14:textId="77777777" w:rsidR="00D922B8" w:rsidRPr="00020909" w:rsidRDefault="00D922B8" w:rsidP="00D922B8">
            <w:pPr>
              <w:rPr>
                <w:rFonts w:cs="Times New Roman"/>
              </w:rPr>
            </w:pPr>
            <w:r>
              <w:t>PDF-bizonylat képernyőkép</w:t>
            </w:r>
          </w:p>
        </w:tc>
        <w:tc>
          <w:tcPr>
            <w:tcW w:w="3118" w:type="dxa"/>
            <w:vAlign w:val="center"/>
          </w:tcPr>
          <w:p w14:paraId="5491ECEF" w14:textId="77777777" w:rsidR="00D922B8" w:rsidRPr="00020909" w:rsidRDefault="00D922B8" w:rsidP="00D922B8">
            <w:pPr>
              <w:rPr>
                <w:rFonts w:cs="Times New Roman"/>
              </w:rPr>
            </w:pPr>
            <w:r>
              <w:t>Megvalósítás és eredmények fejezet</w:t>
            </w:r>
          </w:p>
        </w:tc>
        <w:tc>
          <w:tcPr>
            <w:tcW w:w="3009" w:type="dxa"/>
            <w:vAlign w:val="center"/>
          </w:tcPr>
          <w:p w14:paraId="7D3B7738" w14:textId="77777777" w:rsidR="00D922B8" w:rsidRPr="00020909" w:rsidRDefault="00D922B8" w:rsidP="00D922B8">
            <w:pPr>
              <w:rPr>
                <w:rFonts w:cs="Times New Roman"/>
              </w:rPr>
            </w:pPr>
            <w:r>
              <w:t>A rendelési adatból strukturált dokumentum készül.</w:t>
            </w:r>
          </w:p>
        </w:tc>
      </w:tr>
      <w:tr w:rsidR="00D922B8" w:rsidRPr="00020909" w14:paraId="502554CE" w14:textId="77777777" w:rsidTr="00B14F1F">
        <w:tc>
          <w:tcPr>
            <w:tcW w:w="2660" w:type="dxa"/>
            <w:vAlign w:val="center"/>
          </w:tcPr>
          <w:p w14:paraId="21E31444" w14:textId="77777777" w:rsidR="00D922B8" w:rsidRPr="00020909" w:rsidRDefault="00D922B8" w:rsidP="00D922B8">
            <w:pPr>
              <w:rPr>
                <w:rFonts w:cs="Times New Roman"/>
              </w:rPr>
            </w:pPr>
            <w:r>
              <w:t>AI-asszisztens képernyőkép</w:t>
            </w:r>
          </w:p>
        </w:tc>
        <w:tc>
          <w:tcPr>
            <w:tcW w:w="3118" w:type="dxa"/>
            <w:vAlign w:val="center"/>
          </w:tcPr>
          <w:p w14:paraId="1F8D29AE" w14:textId="77777777" w:rsidR="00D922B8" w:rsidRPr="00020909" w:rsidRDefault="00D922B8" w:rsidP="00D922B8">
            <w:pPr>
              <w:rPr>
                <w:rFonts w:cs="Times New Roman"/>
              </w:rPr>
            </w:pPr>
            <w:r>
              <w:t>MI-használat és megvalósítás fejezet</w:t>
            </w:r>
          </w:p>
        </w:tc>
        <w:tc>
          <w:tcPr>
            <w:tcW w:w="3009" w:type="dxa"/>
            <w:vAlign w:val="center"/>
          </w:tcPr>
          <w:p w14:paraId="0584BBCD" w14:textId="77777777" w:rsidR="00D922B8" w:rsidRPr="00020909" w:rsidRDefault="00D922B8" w:rsidP="00D922B8">
            <w:pPr>
              <w:rPr>
                <w:rFonts w:cs="Times New Roman"/>
              </w:rPr>
            </w:pPr>
            <w:r>
              <w:t>A rendszerben működő AI-funkció elkülönül a fejlesztést segítő AI-használattól.</w:t>
            </w:r>
          </w:p>
        </w:tc>
      </w:tr>
    </w:tbl>
    <w:p w14:paraId="4333388E" w14:textId="77777777" w:rsidR="00D922B8" w:rsidRPr="00D922B8" w:rsidRDefault="00963516" w:rsidP="00D922B8">
      <w:pPr>
        <w:pStyle w:val="Cmsor1"/>
        <w:spacing w:before="240" w:after="120"/>
        <w:rPr>
          <w:rFonts w:ascii="Times New Roman" w:hAnsi="Times New Roman" w:cs="Times New Roman"/>
        </w:rPr>
      </w:pPr>
      <w:r>
        <w:rPr>
          <w:rFonts w:ascii="Times New Roman" w:hAnsi="Times New Roman" w:cs="Times New Roman"/>
        </w:rPr>
        <w:br w:type="page"/>
      </w:r>
      <w:bookmarkStart w:id="63" w:name="_Toc230010347"/>
      <w:bookmarkStart w:id="64" w:name="_Toc230416503"/>
      <w:r>
        <w:rPr>
          <w:rFonts w:ascii="Times New Roman" w:hAnsi="Times New Roman" w:cs="Times New Roman"/>
        </w:rPr>
        <w:lastRenderedPageBreak/>
        <w:t>12. Reprodukálhatóság, CI és deploy</w:t>
      </w:r>
      <w:bookmarkEnd w:id="63"/>
      <w:bookmarkEnd w:id="64"/>
    </w:p>
    <w:p w14:paraId="1F0D71A2" w14:textId="77777777" w:rsidR="00BE41A0" w:rsidRPr="00BE41A0" w:rsidRDefault="00BE41A0" w:rsidP="00BE41A0">
      <w:pPr>
        <w:rPr>
          <w:lang w:val="hu-HU"/>
        </w:rPr>
      </w:pPr>
      <w:r>
        <w:rPr>
          <w:lang w:val="hu-HU"/>
        </w:rPr>
        <w:t>Egy szakdolgozati projekt akkor igazán jó, ha nem csak a saját gépemen fut, hanem más környezetben is elindítható. Emiatt vált fontos részévé a README, a minta környezeti változók, a telepítési leírás és a CI-ellenőrzés. A repóban nem maradt érzékeny adat, node_modules-mappa, buildelt fájl vagy géphez kötött konfiguráció. A kódban csak az szerepel, amire a futtatáshoz és a megértéshez szükség van. A titkokat környezeti változókban vagy szolgáltatói secretként kezelem, nem a forráskódban: az OpenRouter-kulcs például csak a proxy oldalon érhető el. A deploy két részből áll. A frontend Firebase Hostingra kerül, az AI-asszisztens proxyja pedig egy Cloudflare Worker-en fut. Így a kliensoldal soha nem kap közvetlenül kulcsot, és a külső AI-hívások is biztonságosabban kezelhetők.</w:t>
      </w:r>
    </w:p>
    <w:p w14:paraId="61CD29B8" w14:textId="77777777" w:rsidR="00D922B8" w:rsidRPr="00D922B8" w:rsidRDefault="00D922B8" w:rsidP="00D922B8">
      <w:pPr>
        <w:rPr>
          <w:rFonts w:cs="Times New Roman"/>
          <w:b/>
        </w:rPr>
      </w:pPr>
      <w:r>
        <w:rPr>
          <w:rFonts w:cs="Times New Roman"/>
          <w:b/>
        </w:rPr>
        <w:t>10. táblázat – Reprodukciós és deploy-lépések</w:t>
      </w:r>
    </w:p>
    <w:tbl>
      <w:tblPr>
        <w:tblStyle w:val="Rcsostblzat"/>
        <w:tblW w:w="0" w:type="auto"/>
        <w:tblLook w:val="04A0" w:firstRow="1" w:lastRow="0" w:firstColumn="1" w:lastColumn="0" w:noHBand="0" w:noVBand="1"/>
      </w:tblPr>
      <w:tblGrid>
        <w:gridCol w:w="2926"/>
        <w:gridCol w:w="2705"/>
        <w:gridCol w:w="3147"/>
      </w:tblGrid>
      <w:tr w:rsidR="00D922B8" w:rsidRPr="00020909" w14:paraId="4D8C3CA5" w14:textId="77777777" w:rsidTr="00BE41A0">
        <w:tc>
          <w:tcPr>
            <w:tcW w:w="2929" w:type="dxa"/>
            <w:vAlign w:val="center"/>
          </w:tcPr>
          <w:p w14:paraId="16C657D4" w14:textId="77777777" w:rsidR="00D922B8" w:rsidRPr="00020909" w:rsidRDefault="00D922B8" w:rsidP="00D922B8">
            <w:pPr>
              <w:rPr>
                <w:rFonts w:cs="Times New Roman"/>
              </w:rPr>
            </w:pPr>
            <w:r>
              <w:t>Lépés</w:t>
            </w:r>
          </w:p>
        </w:tc>
        <w:tc>
          <w:tcPr>
            <w:tcW w:w="2708" w:type="dxa"/>
            <w:vAlign w:val="center"/>
          </w:tcPr>
          <w:p w14:paraId="52242DA4" w14:textId="77777777" w:rsidR="00D922B8" w:rsidRPr="00020909" w:rsidRDefault="00D922B8" w:rsidP="00D922B8">
            <w:pPr>
              <w:rPr>
                <w:rFonts w:cs="Times New Roman"/>
              </w:rPr>
            </w:pPr>
            <w:r>
              <w:t>Parancs / ellenőrzés</w:t>
            </w:r>
          </w:p>
        </w:tc>
        <w:tc>
          <w:tcPr>
            <w:tcW w:w="3150" w:type="dxa"/>
            <w:vAlign w:val="center"/>
          </w:tcPr>
          <w:p w14:paraId="50F7CD4F" w14:textId="77777777" w:rsidR="00D922B8" w:rsidRPr="00020909" w:rsidRDefault="00D922B8" w:rsidP="00D922B8">
            <w:pPr>
              <w:rPr>
                <w:rFonts w:cs="Times New Roman"/>
              </w:rPr>
            </w:pPr>
            <w:r>
              <w:t>Cél</w:t>
            </w:r>
          </w:p>
        </w:tc>
      </w:tr>
      <w:tr w:rsidR="00D922B8" w:rsidRPr="00020909" w14:paraId="54EF4574" w14:textId="77777777" w:rsidTr="00BE41A0">
        <w:tc>
          <w:tcPr>
            <w:tcW w:w="2929" w:type="dxa"/>
            <w:vAlign w:val="center"/>
          </w:tcPr>
          <w:p w14:paraId="17FF63D4" w14:textId="77777777" w:rsidR="00D922B8" w:rsidRPr="00020909" w:rsidRDefault="00D922B8" w:rsidP="00D922B8">
            <w:pPr>
              <w:rPr>
                <w:rFonts w:cs="Times New Roman"/>
              </w:rPr>
            </w:pPr>
            <w:r>
              <w:t>Függőségek telepítése</w:t>
            </w:r>
          </w:p>
        </w:tc>
        <w:tc>
          <w:tcPr>
            <w:tcW w:w="2708" w:type="dxa"/>
            <w:vAlign w:val="center"/>
          </w:tcPr>
          <w:p w14:paraId="3BA58658" w14:textId="77777777" w:rsidR="00D922B8" w:rsidRPr="00020909" w:rsidRDefault="00D922B8" w:rsidP="00D922B8">
            <w:pPr>
              <w:rPr>
                <w:rFonts w:cs="Times New Roman"/>
              </w:rPr>
            </w:pPr>
            <w:r>
              <w:t>npm install</w:t>
            </w:r>
          </w:p>
        </w:tc>
        <w:tc>
          <w:tcPr>
            <w:tcW w:w="3150" w:type="dxa"/>
            <w:vAlign w:val="center"/>
          </w:tcPr>
          <w:p w14:paraId="581FBF00" w14:textId="77777777" w:rsidR="00D922B8" w:rsidRPr="00020909" w:rsidRDefault="00D922B8" w:rsidP="00D922B8">
            <w:pPr>
              <w:rPr>
                <w:rFonts w:cs="Times New Roman"/>
              </w:rPr>
            </w:pPr>
            <w:r>
              <w:t>Angular-projekt függőségeinek telepítése.</w:t>
            </w:r>
          </w:p>
        </w:tc>
      </w:tr>
      <w:tr w:rsidR="00D922B8" w:rsidRPr="00020909" w14:paraId="61C03AA8" w14:textId="77777777" w:rsidTr="00BE41A0">
        <w:tc>
          <w:tcPr>
            <w:tcW w:w="2929" w:type="dxa"/>
            <w:vAlign w:val="center"/>
          </w:tcPr>
          <w:p w14:paraId="7A4866E7" w14:textId="77777777" w:rsidR="00D922B8" w:rsidRPr="00020909" w:rsidRDefault="00D922B8" w:rsidP="00D922B8">
            <w:pPr>
              <w:rPr>
                <w:rFonts w:cs="Times New Roman"/>
              </w:rPr>
            </w:pPr>
            <w:r>
              <w:t>Build</w:t>
            </w:r>
          </w:p>
        </w:tc>
        <w:tc>
          <w:tcPr>
            <w:tcW w:w="2708" w:type="dxa"/>
            <w:vAlign w:val="center"/>
          </w:tcPr>
          <w:p w14:paraId="46A09E1C" w14:textId="77777777" w:rsidR="00D922B8" w:rsidRPr="00020909" w:rsidRDefault="00D922B8" w:rsidP="00D922B8">
            <w:pPr>
              <w:rPr>
                <w:rFonts w:cs="Times New Roman"/>
              </w:rPr>
            </w:pPr>
            <w:r>
              <w:t>npm run build &amp;&amp; npm test</w:t>
            </w:r>
          </w:p>
        </w:tc>
        <w:tc>
          <w:tcPr>
            <w:tcW w:w="3150" w:type="dxa"/>
            <w:vAlign w:val="center"/>
          </w:tcPr>
          <w:p w14:paraId="1ADE6B1F" w14:textId="77777777" w:rsidR="00D922B8" w:rsidRPr="00020909" w:rsidRDefault="00D922B8" w:rsidP="00D922B8">
            <w:pPr>
              <w:rPr>
                <w:rFonts w:cs="Times New Roman"/>
              </w:rPr>
            </w:pPr>
            <w:r>
              <w:t>Frontend buildelhetőségének és tesztjeinek ellenőrzése.</w:t>
            </w:r>
          </w:p>
        </w:tc>
      </w:tr>
      <w:tr w:rsidR="00D922B8" w:rsidRPr="00020909" w14:paraId="554FAA63" w14:textId="77777777" w:rsidTr="00BE41A0">
        <w:tc>
          <w:tcPr>
            <w:tcW w:w="2929" w:type="dxa"/>
            <w:vAlign w:val="center"/>
          </w:tcPr>
          <w:p w14:paraId="26973A4A" w14:textId="77777777" w:rsidR="00D922B8" w:rsidRPr="00020909" w:rsidRDefault="00D922B8" w:rsidP="00D922B8">
            <w:pPr>
              <w:rPr>
                <w:rFonts w:cs="Times New Roman"/>
              </w:rPr>
            </w:pPr>
            <w:r>
              <w:t>Hosting deploy</w:t>
            </w:r>
          </w:p>
        </w:tc>
        <w:tc>
          <w:tcPr>
            <w:tcW w:w="2708" w:type="dxa"/>
            <w:vAlign w:val="center"/>
          </w:tcPr>
          <w:p w14:paraId="12A3FB02" w14:textId="77777777" w:rsidR="00D922B8" w:rsidRPr="00020909" w:rsidRDefault="00D922B8" w:rsidP="00D922B8">
            <w:pPr>
              <w:rPr>
                <w:rFonts w:cs="Times New Roman"/>
              </w:rPr>
            </w:pPr>
            <w:r>
              <w:t>firebase deploy --only hosting</w:t>
            </w:r>
          </w:p>
        </w:tc>
        <w:tc>
          <w:tcPr>
            <w:tcW w:w="3150" w:type="dxa"/>
            <w:vAlign w:val="center"/>
          </w:tcPr>
          <w:p w14:paraId="37E13233" w14:textId="77777777" w:rsidR="00D922B8" w:rsidRPr="00020909" w:rsidRDefault="00D922B8" w:rsidP="00D922B8">
            <w:pPr>
              <w:rPr>
                <w:rFonts w:cs="Times New Roman"/>
              </w:rPr>
            </w:pPr>
            <w:r>
              <w:t>Frontend publikálása.</w:t>
            </w:r>
          </w:p>
        </w:tc>
      </w:tr>
      <w:tr w:rsidR="00D922B8" w:rsidRPr="00020909" w14:paraId="10D14C68" w14:textId="77777777" w:rsidTr="00BE41A0">
        <w:tc>
          <w:tcPr>
            <w:tcW w:w="2929" w:type="dxa"/>
            <w:vAlign w:val="center"/>
          </w:tcPr>
          <w:p w14:paraId="6C488C53" w14:textId="77777777" w:rsidR="00D922B8" w:rsidRPr="00020909" w:rsidRDefault="00D922B8" w:rsidP="00D922B8">
            <w:pPr>
              <w:rPr>
                <w:rFonts w:cs="Times New Roman"/>
              </w:rPr>
            </w:pPr>
            <w:r>
              <w:t>Firestore-rules deploy</w:t>
            </w:r>
          </w:p>
        </w:tc>
        <w:tc>
          <w:tcPr>
            <w:tcW w:w="2708" w:type="dxa"/>
            <w:vAlign w:val="center"/>
          </w:tcPr>
          <w:p w14:paraId="363C4FBA" w14:textId="77777777" w:rsidR="00D922B8" w:rsidRPr="00020909" w:rsidRDefault="00D922B8" w:rsidP="00D922B8">
            <w:pPr>
              <w:rPr>
                <w:rFonts w:cs="Times New Roman"/>
              </w:rPr>
            </w:pPr>
            <w:r>
              <w:t>firebase deploy --only firestore:rules</w:t>
            </w:r>
          </w:p>
        </w:tc>
        <w:tc>
          <w:tcPr>
            <w:tcW w:w="3150" w:type="dxa"/>
            <w:vAlign w:val="center"/>
          </w:tcPr>
          <w:p w14:paraId="42CB6AE9" w14:textId="77777777" w:rsidR="00D922B8" w:rsidRPr="00020909" w:rsidRDefault="00D922B8" w:rsidP="00D922B8">
            <w:pPr>
              <w:rPr>
                <w:rFonts w:cs="Times New Roman"/>
              </w:rPr>
            </w:pPr>
            <w:r>
              <w:t>Biztonsági szabályok élesítése.</w:t>
            </w:r>
          </w:p>
        </w:tc>
      </w:tr>
      <w:tr w:rsidR="00D922B8" w:rsidRPr="00020909" w14:paraId="47AD3415" w14:textId="77777777" w:rsidTr="00BE41A0">
        <w:tc>
          <w:tcPr>
            <w:tcW w:w="2929" w:type="dxa"/>
            <w:vAlign w:val="center"/>
          </w:tcPr>
          <w:p w14:paraId="486CEA80" w14:textId="77777777" w:rsidR="00D922B8" w:rsidRPr="00020909" w:rsidRDefault="00D922B8" w:rsidP="00D922B8">
            <w:pPr>
              <w:rPr>
                <w:rFonts w:cs="Times New Roman"/>
              </w:rPr>
            </w:pPr>
            <w:r>
              <w:t>Worker deploy</w:t>
            </w:r>
          </w:p>
        </w:tc>
        <w:tc>
          <w:tcPr>
            <w:tcW w:w="2708" w:type="dxa"/>
            <w:vAlign w:val="center"/>
          </w:tcPr>
          <w:p w14:paraId="156D1D99" w14:textId="77777777" w:rsidR="00D922B8" w:rsidRPr="00020909" w:rsidRDefault="00D922B8" w:rsidP="00D922B8">
            <w:pPr>
              <w:rPr>
                <w:rFonts w:cs="Times New Roman"/>
              </w:rPr>
            </w:pPr>
            <w:r>
              <w:t>npx wrangler deploy</w:t>
            </w:r>
          </w:p>
        </w:tc>
        <w:tc>
          <w:tcPr>
            <w:tcW w:w="3150" w:type="dxa"/>
            <w:vAlign w:val="center"/>
          </w:tcPr>
          <w:p w14:paraId="16153C0B" w14:textId="77777777" w:rsidR="00D922B8" w:rsidRPr="00020909" w:rsidRDefault="00D922B8" w:rsidP="00D922B8">
            <w:pPr>
              <w:rPr>
                <w:rFonts w:cs="Times New Roman"/>
              </w:rPr>
            </w:pPr>
            <w:r>
              <w:t>OpenRouter-proxy publikálása.</w:t>
            </w:r>
          </w:p>
        </w:tc>
      </w:tr>
    </w:tbl>
    <w:p w14:paraId="5AB3EB69" w14:textId="77777777" w:rsidR="00BE41A0" w:rsidRDefault="00BE41A0" w:rsidP="00957556">
      <w:pPr>
        <w:rPr>
          <w:rFonts w:eastAsiaTheme="majorEastAsia" w:cs="Times New Roman"/>
          <w:b/>
          <w:bCs/>
          <w:color w:val="365F91" w:themeColor="accent1" w:themeShade="BF"/>
          <w:szCs w:val="28"/>
          <w:lang w:val="hu-HU"/>
        </w:rPr>
      </w:pPr>
    </w:p>
    <w:p w14:paraId="435AF68F" w14:textId="77777777" w:rsidR="00BB682F" w:rsidRDefault="00BB682F" w:rsidP="00957556">
      <w:pPr>
        <w:pStyle w:val="Cmsor1"/>
        <w:rPr>
          <w:rFonts w:cs="Times New Roman"/>
          <w:lang w:val="hu-HU"/>
        </w:rPr>
      </w:pPr>
      <w:r>
        <w:rPr>
          <w:rFonts w:cs="Times New Roman"/>
          <w:lang w:val="hu-HU"/>
        </w:rPr>
        <w:br w:type="page"/>
      </w:r>
    </w:p>
    <w:p w14:paraId="13B19682" w14:textId="77777777" w:rsidR="00957556" w:rsidRPr="00957556" w:rsidRDefault="00957556" w:rsidP="00957556">
      <w:pPr>
        <w:pStyle w:val="Cmsor1"/>
        <w:rPr>
          <w:rFonts w:cs="Times New Roman"/>
          <w:lang w:val="hu-HU"/>
        </w:rPr>
      </w:pPr>
      <w:bookmarkStart w:id="65" w:name="_Toc230416504"/>
      <w:r>
        <w:rPr>
          <w:rFonts w:cs="Times New Roman"/>
          <w:lang w:val="hu-HU"/>
        </w:rPr>
        <w:lastRenderedPageBreak/>
        <w:t>13. Mesterséges intelligencia használata a fejlesztés során</w:t>
      </w:r>
      <w:bookmarkEnd w:id="65"/>
    </w:p>
    <w:p w14:paraId="1EE7A271" w14:textId="77777777" w:rsidR="00957556" w:rsidRPr="00957556" w:rsidRDefault="00957556" w:rsidP="00957556">
      <w:r>
        <w:t>A szakdolgozat készítése során több mesterségesintelligencia-eszközt is használtam, köztük a ChatGPT-t, a Codexet és a Claude.ai-t. Ezeket főként ötletelésre, kódrészletek átgondolására, hibakeresésre, dokumentációs vázlat készítésére, valamint a szövegek nyelvi finomítására alkalmaztam. Az AI-eszközök használata több ponton is gyorsította a munkát, ugyanakkor fontos volt, hogy a kapott javaslatokat minden esetben saját ellenőrzés után használjam fel. A fejlesztés során használt AI-eszközök és a rendszerben működő AI-asszisztens nem ugyanazt a szerepet töltik be: előbbiek a munkát segítették, utóbbi pedig a TDLWebshop egyik funkciója.</w:t>
      </w:r>
    </w:p>
    <w:p w14:paraId="374F78C8" w14:textId="77777777" w:rsidR="00957556" w:rsidRPr="00957556" w:rsidRDefault="00957556" w:rsidP="00957556">
      <w:r>
        <w:t>Az AI különösen akkor volt hasznos, amikor egy-egy megoldást több szempontból kellett átgondolni, vagy gyorsan kellett alternatívát keresni egy hibás vagy nem megfelelő részlet helyett. Ez főleg a funkciók tervezésénél, a kódlogika átnézésénél és a dokumentáció szerkezetének kialakításánál segített. A táblázatok és diagramok elkészítésében is támogatást adott, elsősorban abban, hogy az információk áttekinthetőbb formában jelenjenek meg, és könnyebb legyen a megfelelő szerkezet kialakítása. A javaslatokat viszont nem lehetett változtatás nélkül átvenni, mert előfordult, hogy túl általánosak voltak, vagy nem illeszkedtek pontosan a projekt felépítéséhez.</w:t>
      </w:r>
    </w:p>
    <w:p w14:paraId="7ED95F2D" w14:textId="77777777" w:rsidR="00957556" w:rsidRPr="00957556" w:rsidRDefault="00957556" w:rsidP="00957556">
      <w:r>
        <w:t>A javaslatokat sosem vettem át kritika nélkül. Mindig leellenőriztem, hogy a kód fordul-e, a tesztek lefutnak-e, és hogy a megoldás illeszkedik-e a projekt többi részéhez. Ha valami gyanús volt, akkor a hivatalos dokumentációval is összevetettem, vagy egy másik modellel rákérdeztem ugyanarra. Egy ilyen eset volt a Firestore rules írásánál: a javasolt szerepkör-ellenőrzés egy egyszerű request.auth.token.role == 'admin' formát használt, ami a deploy során nem dobott hibát, futtatáskor viszont minden jogosult kérés is elhasalt, mert nálam a szerepkör nem a tokenben volt eltárolva. Az emulator logjából láttam, hogy hol bukik el, és végül egy users/{uid} dokumentum role mezőjéből olvasó lookup-ra cseréltem a szabályt.</w:t>
      </w:r>
    </w:p>
    <w:p w14:paraId="74254F55" w14:textId="77777777" w:rsidR="00957556" w:rsidRPr="00957556" w:rsidRDefault="00957556" w:rsidP="00957556">
      <w:r>
        <w:t xml:space="preserve">Egy másik példa a PDF-bizonylat oldaltöréseinél jött elő. Az AI azt javasolta, hogy a jsPDF táblázatkezelőjének alapbeállításával rajzoljam ki a tételsorokat, és ez egyoldalas rendelésnél tényleg jól is működött. A több tételes vásárlásnál viszont az oldaltörésnél nem jelent meg újra a fejléc, és a layout szétcsúszott. Végül kézzel kellett megírnom az oldaltörés-figyelést és a fejléc újrarajzolását. Ezek a tapasztalatok arra tanítottak meg, hogy az AI legtöbbször a leggyakoribb mintát javasolja, ami nem feltétlenül illik a saját projekt </w:t>
      </w:r>
      <w:r>
        <w:lastRenderedPageBreak/>
        <w:t>felépítéséhez. A sablonkódnál és a dokumentációs szövegezésnél a leggyorsabban használható volt, a kritikusabb üzleti logikánál viszont mindig szigorúbb ellenőrzés kellett.</w:t>
      </w:r>
    </w:p>
    <w:p w14:paraId="5661782C" w14:textId="77777777" w:rsidR="00957556" w:rsidRPr="00957556" w:rsidRDefault="00957556" w:rsidP="00957556">
      <w:r>
        <w:t>A rendszerben működő AI-asszisztens ettől eltérő célt szolgál. Nem teljes műszaki tanácsadást ad, és nem helyettesíti a szakértői döntést, hanem inkább abban segít, hogy a felhasználó a termékkatalógus alapján gyorsabban eligazodjon. A célja az, hogy az alapvető kérdésekre irányt mutató választ adjon, és segítse a termékek közötti tájékozódást. Ha nincs pontos találat, vagy a rendelkezésre álló adat nem elég biztos válaszhoz, akkor inkább további egyeztetést javasol. Ezzel az asszisztens egyszerre marad hasznos és korlátozott, ami egy szakmai webshop esetében kifejezetten fontos.</w:t>
      </w:r>
    </w:p>
    <w:p w14:paraId="744C1968" w14:textId="77777777" w:rsidR="00957556" w:rsidRPr="00957556" w:rsidRDefault="00957556" w:rsidP="00957556">
      <w:r>
        <w:t>Voltak részek, ahol szándékosan nem használtam AI-t. Az MVP-határ meghúzását, a funkciók fontossági sorrendjét és a vállalt korlátok meghatározását saját döntésnek tartottam, mert ezek adják a dolgozat saját érvkészletét. A 14. fejezet összefoglalója és a saját értékelésem szövege is teljes egészében saját megfogalmazásban készült. A biztonsági kockázatok átgondolásánál csak a szintaxishoz kértem segítséget, a kockázati listát és a Firestore rules logikáját magam állítottam össze. Összességében az AI segített gyorsítani a munkát, de nem volt olyan rész, amit nélkülem készített volna. Ha új projektet kezdenék, valószínűleg ugyanígy használnám, csak még szigorúbban néznék rá a kódba kerülő részekre.</w:t>
      </w:r>
    </w:p>
    <w:p w14:paraId="26779A6D" w14:textId="77777777" w:rsidR="00D922B8" w:rsidRPr="00D922B8" w:rsidRDefault="00D922B8" w:rsidP="00D922B8">
      <w:pPr>
        <w:rPr>
          <w:rFonts w:cs="Times New Roman"/>
          <w:b/>
        </w:rPr>
      </w:pPr>
      <w:r>
        <w:rPr>
          <w:rFonts w:cs="Times New Roman"/>
          <w:b/>
        </w:rPr>
        <w:t>11. táblázat – AI-használat és ellenőrzés</w:t>
      </w:r>
    </w:p>
    <w:tbl>
      <w:tblPr>
        <w:tblStyle w:val="Rcsostblzat"/>
        <w:tblW w:w="0" w:type="auto"/>
        <w:tblLook w:val="04A0" w:firstRow="1" w:lastRow="0" w:firstColumn="1" w:lastColumn="0" w:noHBand="0" w:noVBand="1"/>
      </w:tblPr>
      <w:tblGrid>
        <w:gridCol w:w="2375"/>
        <w:gridCol w:w="3681"/>
        <w:gridCol w:w="2722"/>
      </w:tblGrid>
      <w:tr w:rsidR="00957556" w:rsidRPr="00020909" w14:paraId="7910FE49" w14:textId="77777777" w:rsidTr="00864099">
        <w:tc>
          <w:tcPr>
            <w:tcW w:w="2376" w:type="dxa"/>
            <w:vAlign w:val="bottom"/>
          </w:tcPr>
          <w:p w14:paraId="556C13F3" w14:textId="77777777" w:rsidR="00957556" w:rsidRPr="00957556" w:rsidRDefault="00957556" w:rsidP="00957556">
            <w:r>
              <w:t>AI-használat területe</w:t>
            </w:r>
          </w:p>
        </w:tc>
        <w:tc>
          <w:tcPr>
            <w:tcW w:w="3686" w:type="dxa"/>
            <w:vAlign w:val="bottom"/>
          </w:tcPr>
          <w:p w14:paraId="2E462EA4" w14:textId="77777777" w:rsidR="00957556" w:rsidRPr="00957556" w:rsidRDefault="00957556" w:rsidP="00957556">
            <w:r>
              <w:t>Használat célja</w:t>
            </w:r>
          </w:p>
        </w:tc>
        <w:tc>
          <w:tcPr>
            <w:tcW w:w="2725" w:type="dxa"/>
            <w:vAlign w:val="bottom"/>
          </w:tcPr>
          <w:p w14:paraId="5578097E" w14:textId="77777777" w:rsidR="00957556" w:rsidRPr="00957556" w:rsidRDefault="00957556" w:rsidP="00957556">
            <w:r>
              <w:t>Ellenőrzés</w:t>
            </w:r>
          </w:p>
        </w:tc>
      </w:tr>
      <w:tr w:rsidR="00957556" w:rsidRPr="00020909" w14:paraId="09614F54" w14:textId="77777777" w:rsidTr="00864099">
        <w:tc>
          <w:tcPr>
            <w:tcW w:w="2376" w:type="dxa"/>
            <w:vAlign w:val="bottom"/>
          </w:tcPr>
          <w:p w14:paraId="1BF83CB8" w14:textId="77777777" w:rsidR="00957556" w:rsidRPr="00957556" w:rsidRDefault="00957556" w:rsidP="00957556">
            <w:r>
              <w:t>Ötletelés</w:t>
            </w:r>
          </w:p>
        </w:tc>
        <w:tc>
          <w:tcPr>
            <w:tcW w:w="3686" w:type="dxa"/>
            <w:vAlign w:val="bottom"/>
          </w:tcPr>
          <w:p w14:paraId="1D3E1E9C" w14:textId="77777777" w:rsidR="00957556" w:rsidRPr="00957556" w:rsidRDefault="00957556" w:rsidP="00957556">
            <w:r>
              <w:t>Funkciók, MVP-határ és dokumentáció átgondolása.</w:t>
            </w:r>
          </w:p>
        </w:tc>
        <w:tc>
          <w:tcPr>
            <w:tcW w:w="2725" w:type="dxa"/>
            <w:vAlign w:val="bottom"/>
          </w:tcPr>
          <w:p w14:paraId="73291040" w14:textId="77777777" w:rsidR="00957556" w:rsidRPr="00957556" w:rsidRDefault="00957556" w:rsidP="00957556">
            <w:r>
              <w:t>Konzulensi elvárásokkal való összevetés.</w:t>
            </w:r>
          </w:p>
        </w:tc>
      </w:tr>
      <w:tr w:rsidR="00957556" w:rsidRPr="00020909" w14:paraId="2EF6DBCA" w14:textId="77777777" w:rsidTr="00864099">
        <w:tc>
          <w:tcPr>
            <w:tcW w:w="2376" w:type="dxa"/>
            <w:vAlign w:val="bottom"/>
          </w:tcPr>
          <w:p w14:paraId="752D0887" w14:textId="77777777" w:rsidR="00957556" w:rsidRPr="00957556" w:rsidRDefault="00957556" w:rsidP="00957556">
            <w:r>
              <w:t>Kódreview</w:t>
            </w:r>
          </w:p>
        </w:tc>
        <w:tc>
          <w:tcPr>
            <w:tcW w:w="3686" w:type="dxa"/>
            <w:vAlign w:val="bottom"/>
          </w:tcPr>
          <w:p w14:paraId="5BAD1A07" w14:textId="77777777" w:rsidR="00957556" w:rsidRPr="00957556" w:rsidRDefault="00957556" w:rsidP="00957556">
            <w:r>
              <w:t>Hibák, jogosultságok, validáció és tranzakciók átnézése.</w:t>
            </w:r>
          </w:p>
        </w:tc>
        <w:tc>
          <w:tcPr>
            <w:tcW w:w="2725" w:type="dxa"/>
            <w:vAlign w:val="bottom"/>
          </w:tcPr>
          <w:p w14:paraId="1ACC6978" w14:textId="77777777" w:rsidR="00957556" w:rsidRPr="00957556" w:rsidRDefault="00957556" w:rsidP="00957556">
            <w:r>
              <w:t>Kódolvasás, build és teszt.</w:t>
            </w:r>
          </w:p>
        </w:tc>
      </w:tr>
      <w:tr w:rsidR="00957556" w:rsidRPr="00020909" w14:paraId="2D215667" w14:textId="77777777" w:rsidTr="00864099">
        <w:tc>
          <w:tcPr>
            <w:tcW w:w="2376" w:type="dxa"/>
            <w:vAlign w:val="bottom"/>
          </w:tcPr>
          <w:p w14:paraId="4F5A9AE4" w14:textId="77777777" w:rsidR="00957556" w:rsidRPr="00957556" w:rsidRDefault="00957556" w:rsidP="00957556">
            <w:r>
              <w:t>Dokumentáció</w:t>
            </w:r>
          </w:p>
        </w:tc>
        <w:tc>
          <w:tcPr>
            <w:tcW w:w="3686" w:type="dxa"/>
            <w:vAlign w:val="bottom"/>
          </w:tcPr>
          <w:p w14:paraId="61F4F3BE" w14:textId="77777777" w:rsidR="00957556" w:rsidRPr="00957556" w:rsidRDefault="00957556" w:rsidP="00957556">
            <w:r>
              <w:t>Fejezetvázlat és biztonsági alapok előkészítése.</w:t>
            </w:r>
          </w:p>
        </w:tc>
        <w:tc>
          <w:tcPr>
            <w:tcW w:w="2725" w:type="dxa"/>
            <w:vAlign w:val="bottom"/>
          </w:tcPr>
          <w:p w14:paraId="0D37B4D7" w14:textId="77777777" w:rsidR="00957556" w:rsidRPr="00957556" w:rsidRDefault="00957556" w:rsidP="00957556">
            <w:r>
              <w:t>Saját átírás és szakmai ellenőrzés.</w:t>
            </w:r>
          </w:p>
        </w:tc>
      </w:tr>
      <w:tr w:rsidR="00957556" w:rsidRPr="00020909" w14:paraId="6FD7C8EB" w14:textId="77777777" w:rsidTr="00864099">
        <w:tc>
          <w:tcPr>
            <w:tcW w:w="2376" w:type="dxa"/>
            <w:vAlign w:val="bottom"/>
          </w:tcPr>
          <w:p w14:paraId="72FC6D08" w14:textId="77777777" w:rsidR="00957556" w:rsidRPr="00957556" w:rsidRDefault="00957556" w:rsidP="00957556">
            <w:r>
              <w:t>AI-asszisztens funkció</w:t>
            </w:r>
          </w:p>
        </w:tc>
        <w:tc>
          <w:tcPr>
            <w:tcW w:w="3686" w:type="dxa"/>
            <w:vAlign w:val="bottom"/>
          </w:tcPr>
          <w:p w14:paraId="58EFADE9" w14:textId="77777777" w:rsidR="00957556" w:rsidRPr="00957556" w:rsidRDefault="00957556" w:rsidP="00957556">
            <w:r>
              <w:t>Katalógushoz kötött válaszadás.</w:t>
            </w:r>
          </w:p>
        </w:tc>
        <w:tc>
          <w:tcPr>
            <w:tcW w:w="2725" w:type="dxa"/>
            <w:vAlign w:val="bottom"/>
          </w:tcPr>
          <w:p w14:paraId="7DEFB3F5" w14:textId="77777777" w:rsidR="00957556" w:rsidRPr="00957556" w:rsidRDefault="00957556" w:rsidP="00957556">
            <w:r>
              <w:t>Tesztkérdések kipróbálása.</w:t>
            </w:r>
          </w:p>
        </w:tc>
      </w:tr>
    </w:tbl>
    <w:p w14:paraId="4443D695" w14:textId="77777777" w:rsidR="00F05C12" w:rsidRPr="00020909" w:rsidRDefault="00F05C12">
      <w:pPr>
        <w:rPr>
          <w:rFonts w:cs="Times New Roman"/>
        </w:rPr>
      </w:pPr>
    </w:p>
    <w:p w14:paraId="798BEBAA" w14:textId="77777777" w:rsidR="00C33711" w:rsidRPr="00020909" w:rsidRDefault="00C33711">
      <w:pPr>
        <w:spacing w:before="240"/>
        <w:rPr>
          <w:rFonts w:cs="Times New Roman"/>
        </w:rPr>
      </w:pPr>
      <w:r>
        <w:rPr>
          <w:rFonts w:cs="Times New Roman"/>
        </w:rPr>
        <w:br w:type="page"/>
      </w:r>
    </w:p>
    <w:p w14:paraId="07DCDB49" w14:textId="77777777" w:rsidR="00664136" w:rsidRPr="00664136" w:rsidRDefault="00664136" w:rsidP="00664136">
      <w:pPr>
        <w:pStyle w:val="Cmsor1"/>
        <w:spacing w:before="240" w:after="120"/>
        <w:rPr>
          <w:rFonts w:cs="Times New Roman"/>
          <w:lang w:val="hu-HU"/>
        </w:rPr>
      </w:pPr>
      <w:bookmarkStart w:id="66" w:name="_Toc230010348"/>
      <w:bookmarkStart w:id="67" w:name="_Toc230416505"/>
      <w:r>
        <w:rPr>
          <w:rFonts w:cs="Times New Roman"/>
          <w:lang w:val="hu-HU"/>
        </w:rPr>
        <w:lastRenderedPageBreak/>
        <w:t>14. Összefoglalás, korlátok és továbbfejlesztés</w:t>
      </w:r>
      <w:bookmarkEnd w:id="66"/>
      <w:bookmarkEnd w:id="67"/>
    </w:p>
    <w:p w14:paraId="3ED5432E" w14:textId="77777777" w:rsidR="00664136" w:rsidRPr="00664136" w:rsidRDefault="00664136" w:rsidP="00664136">
      <w:pPr>
        <w:spacing w:before="240"/>
      </w:pPr>
      <w:bookmarkStart w:id="68" w:name="_Toc230010349"/>
      <w:r>
        <w:t>A TDLWebshop egy épületgépészeti webshop és adminisztrációs rendszer MVP-je: vásárlói oldal, admin felület, Firestore-adatmodell, jogosultsági szabályok, PDF-bizonylat, CSV-import, készletkezelés és AI-asszisztens együttesen alkotják. A munka egyik legjelentősebb eredménye, hogy ezeket a funkciókat sikerült egységesen összekapcsolni: a vásárlói rendelés nem önmagában jelenik meg, hanem az admin felületen is, státuszt kap, kapcsolódik a PDF-bizonylathoz és a készletlogikához. A helyszíni vásárlás és a mentett vásárló kezelése pedig külön domainértéket adott a rendszernek.</w:t>
      </w:r>
      <w:bookmarkEnd w:id="68"/>
    </w:p>
    <w:p w14:paraId="167F1661" w14:textId="77777777" w:rsidR="00664136" w:rsidRPr="00664136" w:rsidRDefault="00664136" w:rsidP="00664136">
      <w:pPr>
        <w:spacing w:before="240"/>
      </w:pPr>
      <w:bookmarkStart w:id="69" w:name="_Toc230010351"/>
      <w:r>
        <w:t>A fejlesztés során voltak nehezítő tényezők. Az egyik, hogy nem fizettem elő a Firebase-re, ezért az ingyenes verzió korlátai miatt sok mindent körültekintőbben kellett megoldani. A PDF-generálással is sok idő elment, mert úgy kellett összerakni, hogy működjön is, közben jól is nézzen ki. A rendszernek vannak tudatos korlátai: nincs benne teljes pénzügyi integráció, a szerveroldali áru-újraszámolás és a készletfoglalás még továbbfejleszthető, az AI-asszisztensnél pedig hasznos lenne a rate limit és a kvóta erősítése. Ezeket inkább továbbfejlesztési iránynak tartom, nem hibának.</w:t>
      </w:r>
      <w:bookmarkEnd w:id="69"/>
    </w:p>
    <w:p w14:paraId="248A3279" w14:textId="77777777" w:rsidR="00664136" w:rsidRPr="00664136" w:rsidRDefault="00664136" w:rsidP="00664136">
      <w:pPr>
        <w:spacing w:before="240"/>
      </w:pPr>
      <w:bookmarkStart w:id="70" w:name="_Toc230010352"/>
      <w:r>
        <w:t>Amire a legbüszkébb vagyok, az a kinézet és az, hogy mennyire összetett admin oldalt és jogosultságkezelést sikerült létrehozni. Ezek sokat hozzátesznek ahhoz, hogy a rendszer ne csak egy egyszerű bemutató legyen, hanem összerakott, használható projekt. Ha újra kezdeném, valószínűleg több időt hagynék a tervezésre, és az elején jobban átgondolnám, milyen újdonságokat lehetne még beépíteni; ötletem most is van arra, merre lehetne továbbfejleszteni.</w:t>
      </w:r>
      <w:bookmarkEnd w:id="70"/>
    </w:p>
    <w:p w14:paraId="64BF1E60" w14:textId="77777777" w:rsidR="00963516" w:rsidRDefault="00963516">
      <w:pPr>
        <w:spacing w:before="240"/>
        <w:rPr>
          <w:rFonts w:cs="Times New Roman"/>
        </w:rPr>
      </w:pPr>
      <w:r>
        <w:rPr>
          <w:rFonts w:cs="Times New Roman"/>
        </w:rPr>
        <w:br w:type="page"/>
      </w:r>
    </w:p>
    <w:p w14:paraId="12FD4196" w14:textId="77777777" w:rsidR="00F05C12" w:rsidRPr="00020909" w:rsidRDefault="00000000">
      <w:pPr>
        <w:pStyle w:val="Cmsor1"/>
        <w:spacing w:before="240" w:after="120"/>
        <w:rPr>
          <w:rFonts w:ascii="Times New Roman" w:hAnsi="Times New Roman" w:cs="Times New Roman"/>
        </w:rPr>
      </w:pPr>
      <w:bookmarkStart w:id="71" w:name="_Toc230010354"/>
      <w:bookmarkStart w:id="72" w:name="_Toc230416506"/>
      <w:r>
        <w:rPr>
          <w:rFonts w:ascii="Times New Roman" w:hAnsi="Times New Roman" w:cs="Times New Roman"/>
        </w:rPr>
        <w:lastRenderedPageBreak/>
        <w:t>Irodalomjegyzék</w:t>
      </w:r>
      <w:bookmarkEnd w:id="71"/>
      <w:bookmarkEnd w:id="72"/>
    </w:p>
    <w:p w14:paraId="18C9E2DF" w14:textId="77777777" w:rsidR="00F05C12" w:rsidRPr="00020909" w:rsidRDefault="00000000">
      <w:pPr>
        <w:rPr>
          <w:rFonts w:cs="Times New Roman"/>
        </w:rPr>
      </w:pPr>
      <w:r>
        <w:rPr>
          <w:rFonts w:cs="Times New Roman"/>
        </w:rPr>
        <w:t xml:space="preserve">[1] Angular – Hivatalos dokumentáció. </w:t>
      </w:r>
      <w:hyperlink r:id="rId19" w:history="1">
        <w:r>
          <w:rPr>
            <w:rStyle w:val="Hiperhivatkozs"/>
            <w:rFonts w:cs="Times New Roman"/>
          </w:rPr>
          <w:t>https://angular.dev/</w:t>
        </w:r>
      </w:hyperlink>
      <w:r>
        <w:rPr>
          <w:rFonts w:cs="Times New Roman"/>
        </w:rPr>
        <w:t xml:space="preserve"> </w:t>
      </w:r>
    </w:p>
    <w:p w14:paraId="14115483" w14:textId="77777777" w:rsidR="00F05C12" w:rsidRPr="00020909" w:rsidRDefault="00000000">
      <w:pPr>
        <w:rPr>
          <w:rFonts w:cs="Times New Roman"/>
        </w:rPr>
      </w:pPr>
      <w:r>
        <w:rPr>
          <w:rFonts w:cs="Times New Roman"/>
        </w:rPr>
        <w:t xml:space="preserve">[2] Firebase – Hivatalos dokumentáció. </w:t>
      </w:r>
      <w:hyperlink r:id="rId20" w:history="1">
        <w:r>
          <w:rPr>
            <w:rStyle w:val="Hiperhivatkozs"/>
            <w:rFonts w:cs="Times New Roman"/>
          </w:rPr>
          <w:t>https://firebase.google.com/docs</w:t>
        </w:r>
      </w:hyperlink>
      <w:r>
        <w:rPr>
          <w:rFonts w:cs="Times New Roman"/>
        </w:rPr>
        <w:t xml:space="preserve"> </w:t>
      </w:r>
    </w:p>
    <w:p w14:paraId="77E3F4B6" w14:textId="77777777" w:rsidR="00F05C12" w:rsidRPr="00020909" w:rsidRDefault="00000000">
      <w:pPr>
        <w:rPr>
          <w:rFonts w:cs="Times New Roman"/>
        </w:rPr>
      </w:pPr>
      <w:r>
        <w:rPr>
          <w:rFonts w:cs="Times New Roman"/>
        </w:rPr>
        <w:t xml:space="preserve">[3] Cloud Firestore Security Rules – Hivatalos dokumentáció. </w:t>
      </w:r>
      <w:hyperlink r:id="rId21" w:history="1">
        <w:r>
          <w:rPr>
            <w:rStyle w:val="Hiperhivatkozs"/>
            <w:rFonts w:cs="Times New Roman"/>
          </w:rPr>
          <w:t>https://firebase.google.com/docs/firestore/security/get-started</w:t>
        </w:r>
      </w:hyperlink>
      <w:r>
        <w:rPr>
          <w:rFonts w:cs="Times New Roman"/>
        </w:rPr>
        <w:t xml:space="preserve"> </w:t>
      </w:r>
    </w:p>
    <w:p w14:paraId="7F2FE31F" w14:textId="77777777" w:rsidR="00F05C12" w:rsidRPr="00020909" w:rsidRDefault="00000000">
      <w:pPr>
        <w:rPr>
          <w:rFonts w:cs="Times New Roman"/>
        </w:rPr>
      </w:pPr>
      <w:r>
        <w:rPr>
          <w:rFonts w:cs="Times New Roman"/>
        </w:rPr>
        <w:t xml:space="preserve">[4] Cloudflare Workers – Hivatalos dokumentáció. </w:t>
      </w:r>
      <w:hyperlink r:id="rId22" w:history="1">
        <w:r>
          <w:rPr>
            <w:rStyle w:val="Hiperhivatkozs"/>
            <w:rFonts w:cs="Times New Roman"/>
          </w:rPr>
          <w:t>https://developers.cloudflare.com/workers/</w:t>
        </w:r>
      </w:hyperlink>
      <w:r>
        <w:rPr>
          <w:rFonts w:cs="Times New Roman"/>
        </w:rPr>
        <w:t xml:space="preserve"> </w:t>
      </w:r>
    </w:p>
    <w:p w14:paraId="6B2929F3" w14:textId="77777777" w:rsidR="00F05C12" w:rsidRPr="00020909" w:rsidRDefault="00000000">
      <w:pPr>
        <w:rPr>
          <w:rFonts w:cs="Times New Roman"/>
        </w:rPr>
      </w:pPr>
      <w:r>
        <w:rPr>
          <w:rFonts w:cs="Times New Roman"/>
        </w:rPr>
        <w:t xml:space="preserve">[5] OpenRouter – Hivatalos dokumentáció. </w:t>
      </w:r>
      <w:hyperlink r:id="rId23" w:history="1">
        <w:r>
          <w:rPr>
            <w:rStyle w:val="Hiperhivatkozs"/>
            <w:rFonts w:cs="Times New Roman"/>
          </w:rPr>
          <w:t>https://openrouter.ai/docs</w:t>
        </w:r>
      </w:hyperlink>
      <w:r>
        <w:rPr>
          <w:rFonts w:cs="Times New Roman"/>
        </w:rPr>
        <w:t xml:space="preserve"> </w:t>
      </w:r>
    </w:p>
    <w:p w14:paraId="253B3BB3" w14:textId="77777777" w:rsidR="00F05C12" w:rsidRPr="00020909" w:rsidRDefault="00000000">
      <w:pPr>
        <w:rPr>
          <w:rFonts w:cs="Times New Roman"/>
        </w:rPr>
      </w:pPr>
      <w:r>
        <w:rPr>
          <w:rFonts w:cs="Times New Roman"/>
        </w:rPr>
        <w:t xml:space="preserve">[6] GitHub Actions – Hivatalos dokumentáció. </w:t>
      </w:r>
      <w:hyperlink r:id="rId24" w:history="1">
        <w:r>
          <w:rPr>
            <w:rStyle w:val="Hiperhivatkozs"/>
            <w:rFonts w:cs="Times New Roman"/>
          </w:rPr>
          <w:t>https://docs.github.com/actions</w:t>
        </w:r>
      </w:hyperlink>
      <w:r>
        <w:rPr>
          <w:rFonts w:cs="Times New Roman"/>
        </w:rPr>
        <w:t xml:space="preserve"> </w:t>
      </w:r>
    </w:p>
    <w:p w14:paraId="6C6E1592" w14:textId="77777777" w:rsidR="00F05C12" w:rsidRPr="00020909" w:rsidRDefault="00000000">
      <w:pPr>
        <w:pStyle w:val="Cmsor1"/>
        <w:spacing w:before="240" w:after="120"/>
        <w:rPr>
          <w:rFonts w:ascii="Times New Roman" w:hAnsi="Times New Roman" w:cs="Times New Roman"/>
        </w:rPr>
      </w:pPr>
      <w:bookmarkStart w:id="73" w:name="_Toc230010355"/>
      <w:bookmarkStart w:id="74" w:name="_Toc230416507"/>
      <w:r>
        <w:rPr>
          <w:rFonts w:ascii="Times New Roman" w:hAnsi="Times New Roman" w:cs="Times New Roman"/>
        </w:rPr>
        <w:t>Mellékletek</w:t>
      </w:r>
      <w:bookmarkEnd w:id="73"/>
      <w:bookmarkEnd w:id="74"/>
    </w:p>
    <w:p w14:paraId="563E702F" w14:textId="77777777" w:rsidR="00F05C12" w:rsidRPr="00020909" w:rsidRDefault="00000000">
      <w:pPr>
        <w:rPr>
          <w:rFonts w:cs="Times New Roman"/>
        </w:rPr>
      </w:pPr>
      <w:r>
        <w:rPr>
          <w:rFonts w:cs="Times New Roman"/>
        </w:rPr>
        <w:t>M1. Kézi tesztjegyzőkönyv kitöltött állapotban (repó: docs/testing/manual-test-log.md).</w:t>
      </w:r>
    </w:p>
    <w:p w14:paraId="34629584" w14:textId="77777777" w:rsidR="00BF10D0" w:rsidRDefault="00000000">
      <w:pPr>
        <w:rPr>
          <w:rFonts w:cs="Times New Roman"/>
        </w:rPr>
      </w:pPr>
      <w:r>
        <w:rPr>
          <w:rFonts w:cs="Times New Roman"/>
        </w:rPr>
        <w:t>M2. Kiemelt kódrészletek a repóban: checkout (src/pages/checkout/checkout.ts), OrderService (src/app/services/order.service.ts), Firestore rules (firestore.rules), InvoiceService (src/app/services/invoice.service.ts), AI proxy (workers/openrouter-proxy/src/index.js).</w:t>
      </w:r>
    </w:p>
    <w:p w14:paraId="450EA5A5" w14:textId="77777777" w:rsidR="009B7351" w:rsidRPr="00BF10D0" w:rsidRDefault="009B7351" w:rsidP="009B7351">
      <w:pPr>
        <w:rPr>
          <w:b/>
          <w:sz w:val="20"/>
        </w:rPr>
      </w:pPr>
      <w:r>
        <w:rPr>
          <w:b/>
          <w:sz w:val="20"/>
        </w:rPr>
        <w:t>M2.1. ábra: Útvonalkezelés és lazy loading megvalósítása az Angular alkalmazásban. A kódrészlet azt mutatja be, hogyan vannak elkülönítve a publikus, vásárlói és adminisztrációs felületek, valamint hogyan töltődnek be az egyes oldalak csak szükség esetén.</w:t>
      </w:r>
    </w:p>
    <w:p w14:paraId="5DF589B9" w14:textId="77777777" w:rsidR="00BF10D0" w:rsidRPr="00BF10D0" w:rsidRDefault="00BF10D0" w:rsidP="00BF10D0">
      <w:pPr>
        <w:rPr>
          <w:rFonts w:cs="Times New Roman"/>
          <w:lang w:val="hu-HU"/>
        </w:rPr>
      </w:pPr>
      <w:r>
        <w:rPr>
          <w:rFonts w:cs="Times New Roman"/>
          <w:noProof/>
          <w:lang w:val="hu-HU"/>
        </w:rPr>
        <w:drawing>
          <wp:inline distT="0" distB="0" distL="0" distR="0" wp14:anchorId="19712FC9" wp14:editId="2642E80B">
            <wp:extent cx="5580380" cy="2488565"/>
            <wp:effectExtent l="0" t="0" r="1270" b="6985"/>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0380" cy="2488565"/>
                    </a:xfrm>
                    <a:prstGeom prst="rect">
                      <a:avLst/>
                    </a:prstGeom>
                    <a:noFill/>
                    <a:ln>
                      <a:noFill/>
                    </a:ln>
                  </pic:spPr>
                </pic:pic>
              </a:graphicData>
            </a:graphic>
          </wp:inline>
        </w:drawing>
      </w:r>
    </w:p>
    <w:p w14:paraId="2FB175CB" w14:textId="77777777" w:rsidR="009B7351" w:rsidRPr="00BF10D0" w:rsidRDefault="009B7351" w:rsidP="009B7351">
      <w:pPr>
        <w:rPr>
          <w:b/>
          <w:sz w:val="20"/>
        </w:rPr>
      </w:pPr>
      <w:r>
        <w:rPr>
          <w:b/>
          <w:sz w:val="20"/>
        </w:rPr>
        <w:t>M2.2. ábra: Admin útvonalvédő működése. A kódrészlet szemlélteti, hogy az admin felület csak megfelelő jogosultságú felhasználó számára érhető el.</w:t>
      </w:r>
    </w:p>
    <w:p w14:paraId="4600C2B0" w14:textId="77777777" w:rsidR="00BF10D0" w:rsidRPr="00BF10D0" w:rsidRDefault="00BF10D0" w:rsidP="00BF10D0">
      <w:pPr>
        <w:rPr>
          <w:b/>
          <w:sz w:val="20"/>
          <w:lang w:val="hu-HU"/>
        </w:rPr>
      </w:pPr>
      <w:r>
        <w:rPr>
          <w:b/>
          <w:noProof/>
          <w:sz w:val="20"/>
          <w:lang w:val="hu-HU"/>
        </w:rPr>
        <w:lastRenderedPageBreak/>
        <w:drawing>
          <wp:inline distT="0" distB="0" distL="0" distR="0" wp14:anchorId="6FCCC669" wp14:editId="1DE490E0">
            <wp:extent cx="5580380" cy="2205990"/>
            <wp:effectExtent l="0" t="0" r="1270" b="381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0380" cy="2205990"/>
                    </a:xfrm>
                    <a:prstGeom prst="rect">
                      <a:avLst/>
                    </a:prstGeom>
                    <a:noFill/>
                    <a:ln>
                      <a:noFill/>
                    </a:ln>
                  </pic:spPr>
                </pic:pic>
              </a:graphicData>
            </a:graphic>
          </wp:inline>
        </w:drawing>
      </w:r>
    </w:p>
    <w:p w14:paraId="2639C0E4" w14:textId="77777777" w:rsidR="009B7351" w:rsidRPr="00BF10D0" w:rsidRDefault="009B7351" w:rsidP="009B7351">
      <w:pPr>
        <w:rPr>
          <w:b/>
          <w:sz w:val="20"/>
        </w:rPr>
      </w:pPr>
      <w:r>
        <w:rPr>
          <w:b/>
          <w:sz w:val="20"/>
        </w:rPr>
        <w:t>M2.3. ábra: Felhasználói szerepkör ellenőrzése. A részlet azt mutatja, hogyan különbözteti meg a rendszer a vásárlói, dolgozói és adminisztrátori jogosultságokat.</w:t>
      </w:r>
    </w:p>
    <w:p w14:paraId="10A9B456" w14:textId="77777777" w:rsidR="00BF10D0" w:rsidRPr="00BF10D0" w:rsidRDefault="00BF10D0" w:rsidP="00BF10D0">
      <w:pPr>
        <w:rPr>
          <w:b/>
          <w:sz w:val="20"/>
          <w:lang w:val="hu-HU"/>
        </w:rPr>
      </w:pPr>
      <w:r>
        <w:rPr>
          <w:b/>
          <w:noProof/>
          <w:sz w:val="20"/>
          <w:lang w:val="hu-HU"/>
        </w:rPr>
        <w:drawing>
          <wp:inline distT="0" distB="0" distL="0" distR="0" wp14:anchorId="6496960C" wp14:editId="00073ECD">
            <wp:extent cx="5580380" cy="2394585"/>
            <wp:effectExtent l="0" t="0" r="1270" b="5715"/>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80380" cy="2394585"/>
                    </a:xfrm>
                    <a:prstGeom prst="rect">
                      <a:avLst/>
                    </a:prstGeom>
                    <a:noFill/>
                    <a:ln>
                      <a:noFill/>
                    </a:ln>
                  </pic:spPr>
                </pic:pic>
              </a:graphicData>
            </a:graphic>
          </wp:inline>
        </w:drawing>
      </w:r>
    </w:p>
    <w:p w14:paraId="597801FC" w14:textId="77777777" w:rsidR="009B7351" w:rsidRDefault="009B7351" w:rsidP="009B7351">
      <w:pPr>
        <w:rPr>
          <w:b/>
          <w:sz w:val="20"/>
        </w:rPr>
      </w:pPr>
      <w:r>
        <w:rPr>
          <w:b/>
          <w:sz w:val="20"/>
        </w:rPr>
        <w:br w:type="page"/>
      </w:r>
    </w:p>
    <w:p w14:paraId="6BF109F8" w14:textId="77777777" w:rsidR="00293A37" w:rsidRPr="00806B25" w:rsidRDefault="00293A37" w:rsidP="00293A37">
      <w:pPr>
        <w:rPr>
          <w:b/>
          <w:sz w:val="20"/>
        </w:rPr>
      </w:pPr>
      <w:r>
        <w:rPr>
          <w:b/>
          <w:sz w:val="20"/>
        </w:rPr>
        <w:lastRenderedPageBreak/>
        <w:t>M2.4a. ábra: Firestore admin és aktív felhasználó ellenőrző függvények. A részlet bemutatja, hogyan azonosítja a szabályrendszer az admin e-mail címeket, a bejelentkezett felhasználót, valamint azt, hogy a felhasználói dokumentum alapján aktívnak tekinthető-e a user.</w:t>
      </w:r>
    </w:p>
    <w:p w14:paraId="19185EBD" w14:textId="77777777" w:rsidR="00293A37" w:rsidRPr="00293A37" w:rsidRDefault="00293A37" w:rsidP="00293A37">
      <w:pPr>
        <w:rPr>
          <w:b/>
          <w:sz w:val="20"/>
        </w:rPr>
      </w:pPr>
      <w:r>
        <w:rPr>
          <w:b/>
          <w:noProof/>
          <w:sz w:val="20"/>
        </w:rPr>
        <w:drawing>
          <wp:inline distT="0" distB="0" distL="0" distR="0" wp14:anchorId="3100FC4A" wp14:editId="0DDB771B">
            <wp:extent cx="5580380" cy="3711575"/>
            <wp:effectExtent l="0" t="0" r="1270" b="3175"/>
            <wp:docPr id="69" name="Kép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0380" cy="3711575"/>
                    </a:xfrm>
                    <a:prstGeom prst="rect">
                      <a:avLst/>
                    </a:prstGeom>
                    <a:noFill/>
                    <a:ln>
                      <a:noFill/>
                    </a:ln>
                  </pic:spPr>
                </pic:pic>
              </a:graphicData>
            </a:graphic>
          </wp:inline>
        </w:drawing>
      </w:r>
    </w:p>
    <w:p w14:paraId="56F74503" w14:textId="77777777" w:rsidR="00293A37" w:rsidRPr="00806B25" w:rsidRDefault="00293A37" w:rsidP="00293A37">
      <w:pPr>
        <w:rPr>
          <w:b/>
          <w:sz w:val="20"/>
        </w:rPr>
      </w:pPr>
      <w:r>
        <w:rPr>
          <w:b/>
          <w:sz w:val="20"/>
        </w:rPr>
        <w:t>M2.4b. ábra: Firestore admin jogosultság ellenőrzése. A kódrészlet azt szemlélteti, hogy a rendszer tokenben szereplő admin e-mail vagy felhasználói dokumentumban tárolt admin szerepkör alapján engedélyezi az admin műveleteket.</w:t>
      </w:r>
    </w:p>
    <w:p w14:paraId="671F6173" w14:textId="77777777" w:rsidR="00293A37" w:rsidRPr="00293A37" w:rsidRDefault="00293A37" w:rsidP="00293A37">
      <w:pPr>
        <w:rPr>
          <w:b/>
          <w:sz w:val="20"/>
        </w:rPr>
      </w:pPr>
      <w:r>
        <w:rPr>
          <w:b/>
          <w:noProof/>
          <w:sz w:val="20"/>
        </w:rPr>
        <w:drawing>
          <wp:inline distT="0" distB="0" distL="0" distR="0" wp14:anchorId="37750E37" wp14:editId="20AF31CB">
            <wp:extent cx="5580380" cy="1735455"/>
            <wp:effectExtent l="0" t="0" r="1270" b="0"/>
            <wp:docPr id="71" name="Kép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0380" cy="1735455"/>
                    </a:xfrm>
                    <a:prstGeom prst="rect">
                      <a:avLst/>
                    </a:prstGeom>
                    <a:noFill/>
                    <a:ln>
                      <a:noFill/>
                    </a:ln>
                  </pic:spPr>
                </pic:pic>
              </a:graphicData>
            </a:graphic>
          </wp:inline>
        </w:drawing>
      </w:r>
    </w:p>
    <w:p w14:paraId="39EA5F0E" w14:textId="77777777" w:rsidR="00806B25" w:rsidRDefault="00806B25" w:rsidP="00293A37">
      <w:pPr>
        <w:rPr>
          <w:b/>
          <w:sz w:val="20"/>
        </w:rPr>
      </w:pPr>
      <w:r>
        <w:rPr>
          <w:b/>
          <w:sz w:val="20"/>
        </w:rPr>
        <w:br w:type="page"/>
      </w:r>
    </w:p>
    <w:p w14:paraId="6F4D739A" w14:textId="77777777" w:rsidR="00293A37" w:rsidRPr="00806B25" w:rsidRDefault="00293A37" w:rsidP="00293A37">
      <w:pPr>
        <w:rPr>
          <w:b/>
          <w:sz w:val="20"/>
        </w:rPr>
      </w:pPr>
      <w:r>
        <w:rPr>
          <w:b/>
          <w:sz w:val="20"/>
        </w:rPr>
        <w:lastRenderedPageBreak/>
        <w:t>M2.4c. ábra: Firestore termék- és tartalomkezelési szabályok. A részlet bemutatja, hogy a termékek nyilvánosan olvashatók, de létrehozásuk, módosításuk és törlésük admin vagy megfelelő dolgozói jogosultsághoz kötött.</w:t>
      </w:r>
    </w:p>
    <w:p w14:paraId="0958BAC8" w14:textId="77777777" w:rsidR="00293A37" w:rsidRPr="00293A37" w:rsidRDefault="00293A37" w:rsidP="00293A37">
      <w:pPr>
        <w:rPr>
          <w:b/>
          <w:sz w:val="20"/>
        </w:rPr>
      </w:pPr>
      <w:r>
        <w:rPr>
          <w:b/>
          <w:noProof/>
          <w:sz w:val="20"/>
        </w:rPr>
        <w:drawing>
          <wp:inline distT="0" distB="0" distL="0" distR="0" wp14:anchorId="7C15FC1A" wp14:editId="72757CF6">
            <wp:extent cx="5580380" cy="2676525"/>
            <wp:effectExtent l="0" t="0" r="1270" b="9525"/>
            <wp:docPr id="73" name="Kép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0380" cy="2676525"/>
                    </a:xfrm>
                    <a:prstGeom prst="rect">
                      <a:avLst/>
                    </a:prstGeom>
                    <a:noFill/>
                    <a:ln>
                      <a:noFill/>
                    </a:ln>
                  </pic:spPr>
                </pic:pic>
              </a:graphicData>
            </a:graphic>
          </wp:inline>
        </w:drawing>
      </w:r>
    </w:p>
    <w:p w14:paraId="2C024A6C" w14:textId="77777777" w:rsidR="00293A37" w:rsidRPr="00806B25" w:rsidRDefault="00293A37" w:rsidP="00293A37">
      <w:pPr>
        <w:rPr>
          <w:b/>
          <w:sz w:val="20"/>
        </w:rPr>
      </w:pPr>
      <w:r>
        <w:rPr>
          <w:b/>
          <w:sz w:val="20"/>
        </w:rPr>
        <w:t>M2.4d. ábra: Firestore rendeléskezelési szabályok. A kódrészlet azt mutatja, hogyan korlátozza a rendszer a rendelések létrehozását, olvasását, módosítását és törlését admin, dolgozói vagy rendeléstulajdonosi jogosultság alapján.</w:t>
      </w:r>
    </w:p>
    <w:p w14:paraId="6EEDDAD0" w14:textId="77777777" w:rsidR="00293A37" w:rsidRPr="00293A37" w:rsidRDefault="00293A37" w:rsidP="00293A37">
      <w:pPr>
        <w:rPr>
          <w:b/>
          <w:sz w:val="20"/>
          <w:lang w:val="hu-HU"/>
        </w:rPr>
      </w:pPr>
      <w:r>
        <w:rPr>
          <w:b/>
          <w:noProof/>
          <w:sz w:val="20"/>
          <w:lang w:val="hu-HU"/>
        </w:rPr>
        <w:drawing>
          <wp:inline distT="0" distB="0" distL="0" distR="0" wp14:anchorId="2047CB9A" wp14:editId="7D5A8B83">
            <wp:extent cx="5580380" cy="1622425"/>
            <wp:effectExtent l="0" t="0" r="1270" b="0"/>
            <wp:docPr id="75" name="Kép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0380" cy="1622425"/>
                    </a:xfrm>
                    <a:prstGeom prst="rect">
                      <a:avLst/>
                    </a:prstGeom>
                    <a:noFill/>
                    <a:ln>
                      <a:noFill/>
                    </a:ln>
                  </pic:spPr>
                </pic:pic>
              </a:graphicData>
            </a:graphic>
          </wp:inline>
        </w:drawing>
      </w:r>
    </w:p>
    <w:p w14:paraId="35F045A4" w14:textId="77777777" w:rsidR="00BF10D0" w:rsidRPr="00BF10D0" w:rsidRDefault="009B7351" w:rsidP="00BF10D0">
      <w:pPr>
        <w:rPr>
          <w:b/>
          <w:sz w:val="20"/>
          <w:lang w:val="hu-HU"/>
        </w:rPr>
      </w:pPr>
      <w:r>
        <w:rPr>
          <w:b/>
          <w:sz w:val="20"/>
        </w:rPr>
        <w:lastRenderedPageBreak/>
        <w:t>M2.5. ábra: Rendelés adatmodellje. A részletben látható, hogy a rendelés milyen mezőkből épül fel, beleértve a vásárlói adatokat, tételeket, összegeket és státuszokat</w:t>
      </w:r>
      <w:r>
        <w:rPr>
          <w:b/>
          <w:sz w:val="20"/>
          <w:lang w:val="hu-HU"/>
        </w:rPr>
        <w:t xml:space="preserve"> .</w:t>
      </w:r>
      <w:r>
        <w:rPr>
          <w:b/>
          <w:noProof/>
          <w:sz w:val="20"/>
          <w:lang w:val="hu-HU"/>
        </w:rPr>
        <w:drawing>
          <wp:inline distT="0" distB="0" distL="0" distR="0" wp14:anchorId="15A7261D" wp14:editId="486DF463">
            <wp:extent cx="5580380" cy="6346190"/>
            <wp:effectExtent l="0" t="0" r="1270" b="0"/>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0380" cy="6346190"/>
                    </a:xfrm>
                    <a:prstGeom prst="rect">
                      <a:avLst/>
                    </a:prstGeom>
                    <a:noFill/>
                    <a:ln>
                      <a:noFill/>
                    </a:ln>
                  </pic:spPr>
                </pic:pic>
              </a:graphicData>
            </a:graphic>
          </wp:inline>
        </w:drawing>
      </w:r>
    </w:p>
    <w:p w14:paraId="5DAC6397" w14:textId="77777777" w:rsidR="00BF10D0" w:rsidRPr="00BF10D0" w:rsidRDefault="00BF10D0">
      <w:pPr>
        <w:rPr>
          <w:b/>
          <w:sz w:val="20"/>
        </w:rPr>
      </w:pPr>
    </w:p>
    <w:p w14:paraId="39758ED8" w14:textId="77777777" w:rsidR="00BF10D0" w:rsidRPr="00BF10D0" w:rsidRDefault="00BF10D0" w:rsidP="00BF10D0">
      <w:pPr>
        <w:rPr>
          <w:b/>
          <w:sz w:val="20"/>
          <w:lang w:val="hu-HU"/>
        </w:rPr>
      </w:pPr>
    </w:p>
    <w:p w14:paraId="6DF5B907" w14:textId="77777777" w:rsidR="009B7351" w:rsidRDefault="009B7351" w:rsidP="009B7351">
      <w:pPr>
        <w:rPr>
          <w:b/>
          <w:sz w:val="20"/>
          <w:lang w:val="hu-HU"/>
        </w:rPr>
      </w:pPr>
    </w:p>
    <w:p w14:paraId="06C8231A" w14:textId="77777777" w:rsidR="009B7351" w:rsidRDefault="009B7351" w:rsidP="009B7351">
      <w:pPr>
        <w:rPr>
          <w:b/>
          <w:sz w:val="20"/>
        </w:rPr>
      </w:pPr>
      <w:r>
        <w:rPr>
          <w:b/>
          <w:sz w:val="20"/>
        </w:rPr>
        <w:br w:type="page"/>
      </w:r>
    </w:p>
    <w:p w14:paraId="46F7631A" w14:textId="77777777" w:rsidR="00293A37" w:rsidRPr="00806B25" w:rsidRDefault="00293A37" w:rsidP="00293A37">
      <w:pPr>
        <w:rPr>
          <w:b/>
          <w:sz w:val="20"/>
        </w:rPr>
      </w:pPr>
      <w:r>
        <w:rPr>
          <w:b/>
          <w:sz w:val="20"/>
        </w:rPr>
        <w:lastRenderedPageBreak/>
        <w:t>M2.6a. ábra: Checkout validáció és összegszámítás. A kódrészlet azt szemlélteti, hogyan ellenőrzi a rendszer a rendeléshez szükséges adatokat, majd hogyan számolja ki a szállítási díjat, kedvezményt és végösszeget.</w:t>
      </w:r>
    </w:p>
    <w:p w14:paraId="1BA1C14D" w14:textId="77777777" w:rsidR="00293A37" w:rsidRPr="00293A37" w:rsidRDefault="00293A37" w:rsidP="00293A37">
      <w:pPr>
        <w:rPr>
          <w:b/>
          <w:sz w:val="20"/>
        </w:rPr>
      </w:pPr>
      <w:r>
        <w:rPr>
          <w:b/>
          <w:noProof/>
          <w:sz w:val="20"/>
        </w:rPr>
        <w:drawing>
          <wp:inline distT="0" distB="0" distL="0" distR="0" wp14:anchorId="3D45493D" wp14:editId="261789BF">
            <wp:extent cx="5580380" cy="3429635"/>
            <wp:effectExtent l="0" t="0" r="1270" b="0"/>
            <wp:docPr id="77" name="Kép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80380" cy="3429635"/>
                    </a:xfrm>
                    <a:prstGeom prst="rect">
                      <a:avLst/>
                    </a:prstGeom>
                    <a:noFill/>
                    <a:ln>
                      <a:noFill/>
                    </a:ln>
                  </pic:spPr>
                </pic:pic>
              </a:graphicData>
            </a:graphic>
          </wp:inline>
        </w:drawing>
      </w:r>
    </w:p>
    <w:p w14:paraId="27816D2F" w14:textId="77777777" w:rsidR="00806B25" w:rsidRDefault="00806B25" w:rsidP="00293A37">
      <w:pPr>
        <w:rPr>
          <w:b/>
          <w:sz w:val="20"/>
        </w:rPr>
      </w:pPr>
      <w:r>
        <w:rPr>
          <w:b/>
          <w:sz w:val="20"/>
        </w:rPr>
        <w:br w:type="page"/>
      </w:r>
    </w:p>
    <w:p w14:paraId="2B465F1F" w14:textId="77777777" w:rsidR="00293A37" w:rsidRPr="00806B25" w:rsidRDefault="00293A37" w:rsidP="00293A37">
      <w:pPr>
        <w:rPr>
          <w:b/>
          <w:sz w:val="20"/>
        </w:rPr>
      </w:pPr>
      <w:r>
        <w:rPr>
          <w:b/>
          <w:sz w:val="20"/>
        </w:rPr>
        <w:lastRenderedPageBreak/>
        <w:t>M2.6b. ábra: Rendelés objektum összeállítása. A részlet bemutatja, hogy a checkout folyamat során a rendszer milyen vásárlói, szállítási, számlázási, fizetési és kuponadatokat rendez egy menthető rendelési objektumba.</w:t>
      </w:r>
    </w:p>
    <w:p w14:paraId="45BBE0D5" w14:textId="77777777" w:rsidR="00293A37" w:rsidRPr="00293A37" w:rsidRDefault="00293A37" w:rsidP="00293A37">
      <w:pPr>
        <w:rPr>
          <w:rFonts w:cs="Times New Roman"/>
          <w:lang w:val="hu-HU"/>
        </w:rPr>
      </w:pPr>
      <w:r>
        <w:rPr>
          <w:rFonts w:cs="Times New Roman"/>
          <w:noProof/>
          <w:lang w:val="hu-HU"/>
        </w:rPr>
        <w:drawing>
          <wp:inline distT="0" distB="0" distL="0" distR="0" wp14:anchorId="700C1D08" wp14:editId="1BC2A209">
            <wp:extent cx="5580380" cy="6157595"/>
            <wp:effectExtent l="0" t="0" r="1270" b="0"/>
            <wp:docPr id="79" name="Kép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0380" cy="6157595"/>
                    </a:xfrm>
                    <a:prstGeom prst="rect">
                      <a:avLst/>
                    </a:prstGeom>
                    <a:noFill/>
                    <a:ln>
                      <a:noFill/>
                    </a:ln>
                  </pic:spPr>
                </pic:pic>
              </a:graphicData>
            </a:graphic>
          </wp:inline>
        </w:drawing>
      </w:r>
    </w:p>
    <w:p w14:paraId="53AD2A89" w14:textId="77777777" w:rsidR="00806B25" w:rsidRDefault="00806B25" w:rsidP="00293A37">
      <w:pPr>
        <w:rPr>
          <w:b/>
          <w:sz w:val="20"/>
        </w:rPr>
      </w:pPr>
      <w:r>
        <w:rPr>
          <w:b/>
          <w:sz w:val="20"/>
        </w:rPr>
        <w:br w:type="page"/>
      </w:r>
    </w:p>
    <w:p w14:paraId="3545BDD6" w14:textId="77777777" w:rsidR="00293A37" w:rsidRPr="00806B25" w:rsidRDefault="00293A37" w:rsidP="00293A37">
      <w:pPr>
        <w:rPr>
          <w:b/>
          <w:sz w:val="20"/>
        </w:rPr>
      </w:pPr>
      <w:r>
        <w:rPr>
          <w:b/>
          <w:sz w:val="20"/>
        </w:rPr>
        <w:lastRenderedPageBreak/>
        <w:t>M2.6c. ábra: Rendelés összegzés és profilmentés. A kódrészlet azt mutatja, hogyan készül el a sikeres rendeléshez szükséges összegző adatcsomag, illetve hogyan kapcsolódik a rendelés mentése a bejelentkezett felhasználó profiladatainak frissítéséhez.</w:t>
      </w:r>
    </w:p>
    <w:p w14:paraId="4F907C14" w14:textId="77777777" w:rsidR="00293A37" w:rsidRPr="00293A37" w:rsidRDefault="00293A37" w:rsidP="00293A37">
      <w:pPr>
        <w:rPr>
          <w:b/>
          <w:sz w:val="20"/>
        </w:rPr>
      </w:pPr>
      <w:r>
        <w:rPr>
          <w:b/>
          <w:noProof/>
          <w:sz w:val="20"/>
        </w:rPr>
        <w:drawing>
          <wp:inline distT="0" distB="0" distL="0" distR="0" wp14:anchorId="14CEFCED" wp14:editId="63C9D8C7">
            <wp:extent cx="5580380" cy="7569200"/>
            <wp:effectExtent l="0" t="0" r="1270" b="0"/>
            <wp:docPr id="81" name="Kép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80380" cy="7569200"/>
                    </a:xfrm>
                    <a:prstGeom prst="rect">
                      <a:avLst/>
                    </a:prstGeom>
                    <a:noFill/>
                    <a:ln>
                      <a:noFill/>
                    </a:ln>
                  </pic:spPr>
                </pic:pic>
              </a:graphicData>
            </a:graphic>
          </wp:inline>
        </w:drawing>
      </w:r>
    </w:p>
    <w:p w14:paraId="74F4F416" w14:textId="77777777" w:rsidR="00806B25" w:rsidRDefault="00806B25" w:rsidP="00293A37">
      <w:pPr>
        <w:rPr>
          <w:b/>
          <w:sz w:val="20"/>
        </w:rPr>
      </w:pPr>
      <w:r>
        <w:rPr>
          <w:b/>
          <w:sz w:val="20"/>
        </w:rPr>
        <w:br w:type="page"/>
      </w:r>
    </w:p>
    <w:p w14:paraId="7444F49D" w14:textId="77777777" w:rsidR="00293A37" w:rsidRPr="00806B25" w:rsidRDefault="00293A37" w:rsidP="00293A37">
      <w:pPr>
        <w:rPr>
          <w:b/>
          <w:sz w:val="20"/>
        </w:rPr>
      </w:pPr>
      <w:r>
        <w:rPr>
          <w:b/>
          <w:sz w:val="20"/>
        </w:rPr>
        <w:lastRenderedPageBreak/>
        <w:t>M2.7a. ábra: Checkout űrlaphibák gyűjtése. A részlet bemutatja, hogyan ellenőrzi a checkout oldal a kötelező mezőket, az e-mail címet, a telefonszámot, az adószámot és a szállítási adatokat.</w:t>
      </w:r>
    </w:p>
    <w:p w14:paraId="1469185C" w14:textId="77777777" w:rsidR="00293A37" w:rsidRPr="00293A37" w:rsidRDefault="00293A37" w:rsidP="00293A37">
      <w:pPr>
        <w:rPr>
          <w:b/>
          <w:sz w:val="20"/>
        </w:rPr>
      </w:pPr>
      <w:r>
        <w:rPr>
          <w:b/>
          <w:noProof/>
          <w:sz w:val="20"/>
        </w:rPr>
        <w:drawing>
          <wp:inline distT="0" distB="0" distL="0" distR="0" wp14:anchorId="518E2B79" wp14:editId="5626B159">
            <wp:extent cx="5380892" cy="3760134"/>
            <wp:effectExtent l="0" t="0" r="0" b="0"/>
            <wp:docPr id="83" name="Kép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85272" cy="3763195"/>
                    </a:xfrm>
                    <a:prstGeom prst="rect">
                      <a:avLst/>
                    </a:prstGeom>
                    <a:noFill/>
                    <a:ln>
                      <a:noFill/>
                    </a:ln>
                  </pic:spPr>
                </pic:pic>
              </a:graphicData>
            </a:graphic>
          </wp:inline>
        </w:drawing>
      </w:r>
    </w:p>
    <w:p w14:paraId="1ED83580" w14:textId="77777777" w:rsidR="00293A37" w:rsidRPr="00806B25" w:rsidRDefault="00293A37" w:rsidP="00293A37">
      <w:pPr>
        <w:rPr>
          <w:b/>
          <w:sz w:val="20"/>
        </w:rPr>
      </w:pPr>
      <w:r>
        <w:rPr>
          <w:b/>
          <w:sz w:val="20"/>
        </w:rPr>
        <w:t>M2.7b. ábra: E-mail validációs segédfüggvény. A kódrészlet azt mutatja, hogyan szűri ki a rendszer az üres, túl hosszú, hibásan tagolt vagy érvénytelen domainnel rendelkező e-mail címeket.</w:t>
      </w:r>
    </w:p>
    <w:p w14:paraId="67892C31" w14:textId="77777777" w:rsidR="00806B25" w:rsidRPr="009E63A4" w:rsidRDefault="00293A37" w:rsidP="00293A37">
      <w:pPr>
        <w:rPr>
          <w:rFonts w:cs="Times New Roman"/>
          <w:lang w:val="hu-HU"/>
        </w:rPr>
      </w:pPr>
      <w:r>
        <w:rPr>
          <w:rFonts w:cs="Times New Roman"/>
          <w:noProof/>
          <w:lang w:val="hu-HU"/>
        </w:rPr>
        <w:drawing>
          <wp:inline distT="0" distB="0" distL="0" distR="0" wp14:anchorId="256E8EDB" wp14:editId="1D6B3423">
            <wp:extent cx="4997823" cy="3745523"/>
            <wp:effectExtent l="0" t="0" r="0" b="7620"/>
            <wp:docPr id="85" name="Kép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03457" cy="3749745"/>
                    </a:xfrm>
                    <a:prstGeom prst="rect">
                      <a:avLst/>
                    </a:prstGeom>
                    <a:noFill/>
                    <a:ln>
                      <a:noFill/>
                    </a:ln>
                  </pic:spPr>
                </pic:pic>
              </a:graphicData>
            </a:graphic>
          </wp:inline>
        </w:drawing>
      </w:r>
      <w:r>
        <w:rPr>
          <w:b/>
          <w:sz w:val="20"/>
        </w:rPr>
        <w:br w:type="page"/>
      </w:r>
    </w:p>
    <w:p w14:paraId="14713297" w14:textId="77777777" w:rsidR="00293A37" w:rsidRPr="00806B25" w:rsidRDefault="00293A37" w:rsidP="00293A37">
      <w:pPr>
        <w:rPr>
          <w:b/>
          <w:sz w:val="20"/>
        </w:rPr>
      </w:pPr>
      <w:r>
        <w:rPr>
          <w:b/>
          <w:sz w:val="20"/>
        </w:rPr>
        <w:lastRenderedPageBreak/>
        <w:t>M2.7c. ábra: Telefonszám validációs segédfüggvény. A részlet bemutatja, hogyan kezeli a rendszer a magyar telefonszámformátumokat, a körzetszámokat és a nem megengedett karaktereket.</w:t>
      </w:r>
    </w:p>
    <w:p w14:paraId="55AE75B7" w14:textId="77777777" w:rsidR="00293A37" w:rsidRPr="00293A37" w:rsidRDefault="00293A37" w:rsidP="00293A37">
      <w:pPr>
        <w:rPr>
          <w:b/>
          <w:sz w:val="20"/>
        </w:rPr>
      </w:pPr>
      <w:r>
        <w:rPr>
          <w:b/>
          <w:noProof/>
          <w:sz w:val="20"/>
        </w:rPr>
        <w:drawing>
          <wp:inline distT="0" distB="0" distL="0" distR="0" wp14:anchorId="34BBEE9E" wp14:editId="28BDFD50">
            <wp:extent cx="5580380" cy="5311140"/>
            <wp:effectExtent l="0" t="0" r="1270" b="3810"/>
            <wp:docPr id="87" name="Kép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80380" cy="5311140"/>
                    </a:xfrm>
                    <a:prstGeom prst="rect">
                      <a:avLst/>
                    </a:prstGeom>
                    <a:noFill/>
                    <a:ln>
                      <a:noFill/>
                    </a:ln>
                  </pic:spPr>
                </pic:pic>
              </a:graphicData>
            </a:graphic>
          </wp:inline>
        </w:drawing>
      </w:r>
    </w:p>
    <w:p w14:paraId="20E6C36D" w14:textId="77777777" w:rsidR="00806B25" w:rsidRDefault="00806B25" w:rsidP="00293A37">
      <w:pPr>
        <w:rPr>
          <w:b/>
          <w:sz w:val="20"/>
        </w:rPr>
      </w:pPr>
      <w:r>
        <w:rPr>
          <w:b/>
          <w:sz w:val="20"/>
        </w:rPr>
        <w:br w:type="page"/>
      </w:r>
    </w:p>
    <w:p w14:paraId="4FE3ED2F" w14:textId="77777777" w:rsidR="00293A37" w:rsidRPr="00806B25" w:rsidRDefault="00293A37" w:rsidP="00293A37">
      <w:pPr>
        <w:rPr>
          <w:b/>
          <w:sz w:val="20"/>
        </w:rPr>
      </w:pPr>
      <w:r>
        <w:rPr>
          <w:b/>
          <w:sz w:val="20"/>
        </w:rPr>
        <w:lastRenderedPageBreak/>
        <w:t>M2.8a. ábra: Rendelésstátusz tranzakció indítása. A kódrészlet bemutatja, hogyan keresi meg a rendszer a módosítandó rendelést, hogyan ellenőrzi az aktuális státuszt, és mikor szükséges készletkorrekciót végezni.</w:t>
      </w:r>
    </w:p>
    <w:p w14:paraId="760F13F0" w14:textId="77777777" w:rsidR="00293A37" w:rsidRPr="00293A37" w:rsidRDefault="00293A37" w:rsidP="00293A37">
      <w:pPr>
        <w:rPr>
          <w:b/>
          <w:sz w:val="20"/>
        </w:rPr>
      </w:pPr>
      <w:r>
        <w:rPr>
          <w:b/>
          <w:noProof/>
          <w:sz w:val="20"/>
        </w:rPr>
        <w:drawing>
          <wp:inline distT="0" distB="0" distL="0" distR="0" wp14:anchorId="1BABBEB5" wp14:editId="26BFD4A9">
            <wp:extent cx="4994031" cy="3069272"/>
            <wp:effectExtent l="0" t="0" r="0" b="0"/>
            <wp:docPr id="89" name="Kép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01586" cy="3073915"/>
                    </a:xfrm>
                    <a:prstGeom prst="rect">
                      <a:avLst/>
                    </a:prstGeom>
                    <a:noFill/>
                    <a:ln>
                      <a:noFill/>
                    </a:ln>
                  </pic:spPr>
                </pic:pic>
              </a:graphicData>
            </a:graphic>
          </wp:inline>
        </w:drawing>
      </w:r>
    </w:p>
    <w:p w14:paraId="3B7CE5A9" w14:textId="77777777" w:rsidR="00293A37" w:rsidRPr="00293A37" w:rsidRDefault="00293A37" w:rsidP="00293A37">
      <w:pPr>
        <w:rPr>
          <w:b/>
          <w:sz w:val="20"/>
        </w:rPr>
      </w:pPr>
      <w:r>
        <w:rPr>
          <w:b/>
          <w:sz w:val="20"/>
        </w:rPr>
        <w:t>M2.8b. ábra: Készletkorrekció státuszváltáskor. A részlet azt szemlélteti, hogyan olvassa ki a rendszer a rendelés tételeihez tartozó termékeket, hogyan számolja ki a készletváltozást, és hogyan akadályozza meg a negatív készlet kialakulását.</w:t>
      </w:r>
      <w:r>
        <w:rPr>
          <w:b/>
          <w:noProof/>
          <w:sz w:val="20"/>
        </w:rPr>
        <w:drawing>
          <wp:inline distT="0" distB="0" distL="0" distR="0" wp14:anchorId="284E25FF" wp14:editId="59146FDE">
            <wp:extent cx="4895693" cy="4246685"/>
            <wp:effectExtent l="0" t="0" r="635" b="1905"/>
            <wp:docPr id="91" name="Kép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03563" cy="4253512"/>
                    </a:xfrm>
                    <a:prstGeom prst="rect">
                      <a:avLst/>
                    </a:prstGeom>
                    <a:noFill/>
                    <a:ln>
                      <a:noFill/>
                    </a:ln>
                  </pic:spPr>
                </pic:pic>
              </a:graphicData>
            </a:graphic>
          </wp:inline>
        </w:drawing>
      </w:r>
    </w:p>
    <w:p w14:paraId="41834775" w14:textId="77777777" w:rsidR="00293A37" w:rsidRPr="00806B25" w:rsidRDefault="00293A37" w:rsidP="00293A37">
      <w:pPr>
        <w:rPr>
          <w:b/>
          <w:sz w:val="20"/>
        </w:rPr>
      </w:pPr>
      <w:r>
        <w:rPr>
          <w:b/>
          <w:sz w:val="20"/>
        </w:rPr>
        <w:lastRenderedPageBreak/>
        <w:t>M2.8c. ábra: Rendelésfrissítés és audit napló. A kódrészlet bemutatja, hogyan menti a rendszer az új rendelésstátuszt, valamint hogyan rögzíti az admin műveletet az audit naplóban visszakövethetőség céljából.</w:t>
      </w:r>
    </w:p>
    <w:p w14:paraId="64591CC8" w14:textId="77777777" w:rsidR="00293A37" w:rsidRPr="00293A37" w:rsidRDefault="00293A37" w:rsidP="00293A37">
      <w:pPr>
        <w:rPr>
          <w:b/>
          <w:sz w:val="20"/>
        </w:rPr>
      </w:pPr>
      <w:r>
        <w:rPr>
          <w:b/>
          <w:noProof/>
          <w:sz w:val="20"/>
        </w:rPr>
        <w:drawing>
          <wp:inline distT="0" distB="0" distL="0" distR="0" wp14:anchorId="00147563" wp14:editId="2BE8135C">
            <wp:extent cx="5580380" cy="2205990"/>
            <wp:effectExtent l="0" t="0" r="1270" b="3810"/>
            <wp:docPr id="93" name="Kép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80380" cy="2205990"/>
                    </a:xfrm>
                    <a:prstGeom prst="rect">
                      <a:avLst/>
                    </a:prstGeom>
                    <a:noFill/>
                    <a:ln>
                      <a:noFill/>
                    </a:ln>
                  </pic:spPr>
                </pic:pic>
              </a:graphicData>
            </a:graphic>
          </wp:inline>
        </w:drawing>
      </w:r>
    </w:p>
    <w:p w14:paraId="49B21739" w14:textId="77777777" w:rsidR="00293A37" w:rsidRPr="00806B25" w:rsidRDefault="00293A37" w:rsidP="00293A37">
      <w:pPr>
        <w:rPr>
          <w:b/>
          <w:sz w:val="20"/>
        </w:rPr>
      </w:pPr>
      <w:r>
        <w:rPr>
          <w:b/>
          <w:sz w:val="20"/>
        </w:rPr>
        <w:t>M2.9. ábra: Admin rendelésstátusz-váltás meghívása a felületről. A részlet azt mutatja, hogyan indítja el az admin felület a rendelés állapotának módosítását.</w:t>
      </w:r>
    </w:p>
    <w:p w14:paraId="5031B521" w14:textId="77777777" w:rsidR="00293A37" w:rsidRPr="00293A37" w:rsidRDefault="00293A37" w:rsidP="00293A37">
      <w:pPr>
        <w:rPr>
          <w:b/>
          <w:sz w:val="20"/>
        </w:rPr>
      </w:pPr>
      <w:r>
        <w:rPr>
          <w:b/>
          <w:noProof/>
          <w:sz w:val="20"/>
        </w:rPr>
        <w:drawing>
          <wp:inline distT="0" distB="0" distL="0" distR="0" wp14:anchorId="013B7357" wp14:editId="60C47338">
            <wp:extent cx="5580380" cy="4182110"/>
            <wp:effectExtent l="0" t="0" r="1270" b="8890"/>
            <wp:docPr id="95" name="Kép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80380" cy="4182110"/>
                    </a:xfrm>
                    <a:prstGeom prst="rect">
                      <a:avLst/>
                    </a:prstGeom>
                    <a:noFill/>
                    <a:ln>
                      <a:noFill/>
                    </a:ln>
                  </pic:spPr>
                </pic:pic>
              </a:graphicData>
            </a:graphic>
          </wp:inline>
        </w:drawing>
      </w:r>
    </w:p>
    <w:p w14:paraId="1DFEA183" w14:textId="77777777" w:rsidR="009E63A4" w:rsidRDefault="009E63A4" w:rsidP="00293A37">
      <w:pPr>
        <w:rPr>
          <w:b/>
          <w:sz w:val="20"/>
        </w:rPr>
      </w:pPr>
      <w:r>
        <w:rPr>
          <w:b/>
          <w:sz w:val="20"/>
        </w:rPr>
        <w:br w:type="page"/>
      </w:r>
    </w:p>
    <w:p w14:paraId="4C86CEFE" w14:textId="77777777" w:rsidR="00293A37" w:rsidRPr="00806B25" w:rsidRDefault="00293A37" w:rsidP="00293A37">
      <w:pPr>
        <w:rPr>
          <w:b/>
          <w:sz w:val="20"/>
        </w:rPr>
      </w:pPr>
      <w:r>
        <w:rPr>
          <w:b/>
          <w:sz w:val="20"/>
        </w:rPr>
        <w:lastRenderedPageBreak/>
        <w:t>M2.10a. ábra: Helyszíni vásárlás összeg- és kedvezménycímkéi. A részlet bemutatja, hogyan számolja ki az admin felület a helyszíni vásárlás részösszegét, kedvezményét és végösszegét.</w:t>
      </w:r>
    </w:p>
    <w:p w14:paraId="6ABFCD26" w14:textId="77777777" w:rsidR="00293A37" w:rsidRPr="00293A37" w:rsidRDefault="00806B25" w:rsidP="00293A37">
      <w:pPr>
        <w:rPr>
          <w:b/>
          <w:sz w:val="20"/>
        </w:rPr>
      </w:pPr>
      <w:r>
        <w:rPr>
          <w:b/>
          <w:noProof/>
          <w:sz w:val="20"/>
        </w:rPr>
        <w:drawing>
          <wp:inline distT="0" distB="0" distL="0" distR="0" wp14:anchorId="6B852866" wp14:editId="6E6BBC6D">
            <wp:extent cx="5580380" cy="3147060"/>
            <wp:effectExtent l="0" t="0" r="1270" b="0"/>
            <wp:docPr id="99" name="Kép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0380" cy="3147060"/>
                    </a:xfrm>
                    <a:prstGeom prst="rect">
                      <a:avLst/>
                    </a:prstGeom>
                    <a:noFill/>
                    <a:ln>
                      <a:noFill/>
                    </a:ln>
                  </pic:spPr>
                </pic:pic>
              </a:graphicData>
            </a:graphic>
          </wp:inline>
        </w:drawing>
      </w:r>
    </w:p>
    <w:p w14:paraId="5B2E13B4" w14:textId="77777777" w:rsidR="00293A37" w:rsidRPr="00806B25" w:rsidRDefault="00293A37" w:rsidP="00293A37">
      <w:pPr>
        <w:rPr>
          <w:b/>
          <w:sz w:val="20"/>
        </w:rPr>
      </w:pPr>
      <w:r>
        <w:rPr>
          <w:b/>
          <w:sz w:val="20"/>
        </w:rPr>
        <w:t>M2.10b. ábra: Mentett vásárló előző rendeléseinek kezelése. A kódrészlet azt mutatja, hogyan keresi vissza a rendszer a kiválasztott vásárló korábbi rendeléseit, és hogyan számolja ki az előzmények alapján járó kedvezményt.</w:t>
      </w:r>
    </w:p>
    <w:p w14:paraId="11B6C59F" w14:textId="77777777" w:rsidR="00806B25" w:rsidRPr="00806B25" w:rsidRDefault="00806B25" w:rsidP="00806B25">
      <w:pPr>
        <w:rPr>
          <w:b/>
          <w:sz w:val="20"/>
        </w:rPr>
      </w:pPr>
      <w:r>
        <w:rPr>
          <w:b/>
          <w:noProof/>
          <w:sz w:val="20"/>
        </w:rPr>
        <w:drawing>
          <wp:inline distT="0" distB="0" distL="0" distR="0" wp14:anchorId="362886AD" wp14:editId="4BC37609">
            <wp:extent cx="5301761" cy="3794729"/>
            <wp:effectExtent l="0" t="0" r="0" b="0"/>
            <wp:docPr id="103" name="Kép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07589" cy="3798901"/>
                    </a:xfrm>
                    <a:prstGeom prst="rect">
                      <a:avLst/>
                    </a:prstGeom>
                    <a:noFill/>
                    <a:ln>
                      <a:noFill/>
                    </a:ln>
                  </pic:spPr>
                </pic:pic>
              </a:graphicData>
            </a:graphic>
          </wp:inline>
        </w:drawing>
      </w:r>
    </w:p>
    <w:p w14:paraId="2BC82773" w14:textId="77777777" w:rsidR="00806B25" w:rsidRPr="00806B25" w:rsidRDefault="00806B25" w:rsidP="00806B25">
      <w:pPr>
        <w:rPr>
          <w:b/>
          <w:sz w:val="20"/>
        </w:rPr>
      </w:pPr>
      <w:r>
        <w:rPr>
          <w:b/>
          <w:sz w:val="20"/>
        </w:rPr>
        <w:lastRenderedPageBreak/>
        <w:t>M2.10c. ábra: Mentett vásárló kiválasztása és kedvezménylogika. A részlet bemutatja, hogyan nyílik meg a vásárlói előzményablak, illetve hogyan dönt a rendszer a nagykereskedelmi vagy törzsvásárlói kedvezményről.</w:t>
      </w:r>
    </w:p>
    <w:p w14:paraId="389E3394" w14:textId="77777777" w:rsidR="00806B25" w:rsidRPr="00806B25" w:rsidRDefault="00806B25" w:rsidP="00806B25">
      <w:pPr>
        <w:rPr>
          <w:b/>
          <w:sz w:val="20"/>
        </w:rPr>
      </w:pPr>
      <w:r>
        <w:rPr>
          <w:b/>
          <w:noProof/>
          <w:sz w:val="20"/>
        </w:rPr>
        <w:drawing>
          <wp:inline distT="0" distB="0" distL="0" distR="0" wp14:anchorId="24941349" wp14:editId="5FB48D17">
            <wp:extent cx="5336931" cy="3459774"/>
            <wp:effectExtent l="0" t="0" r="0" b="7620"/>
            <wp:docPr id="105" name="Kép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39086" cy="3461171"/>
                    </a:xfrm>
                    <a:prstGeom prst="rect">
                      <a:avLst/>
                    </a:prstGeom>
                    <a:noFill/>
                    <a:ln>
                      <a:noFill/>
                    </a:ln>
                  </pic:spPr>
                </pic:pic>
              </a:graphicData>
            </a:graphic>
          </wp:inline>
        </w:drawing>
      </w:r>
    </w:p>
    <w:p w14:paraId="282D9593" w14:textId="77777777" w:rsidR="009E63A4" w:rsidRDefault="009E63A4" w:rsidP="00806B25">
      <w:pPr>
        <w:rPr>
          <w:b/>
          <w:sz w:val="20"/>
        </w:rPr>
      </w:pPr>
      <w:r>
        <w:rPr>
          <w:b/>
          <w:sz w:val="20"/>
        </w:rPr>
        <w:br w:type="page"/>
      </w:r>
    </w:p>
    <w:p w14:paraId="77CFF5F3" w14:textId="77777777" w:rsidR="00806B25" w:rsidRPr="00806B25" w:rsidRDefault="00806B25" w:rsidP="00806B25">
      <w:pPr>
        <w:rPr>
          <w:b/>
          <w:sz w:val="20"/>
        </w:rPr>
      </w:pPr>
      <w:r>
        <w:rPr>
          <w:b/>
          <w:sz w:val="20"/>
        </w:rPr>
        <w:lastRenderedPageBreak/>
        <w:t>M2.10d. ábra: Helyszíni vásárlás elővalidációja. A kódrészlet azt mutatja, hogyan ellenőrzi a rendszer a belső jogosultságot, a kosár tételeit, a vásárlói adatokat, az e-mail címet, a telefonszámot és az adószámot.</w:t>
      </w:r>
    </w:p>
    <w:p w14:paraId="001B6B69" w14:textId="77777777" w:rsidR="00806B25" w:rsidRPr="00806B25" w:rsidRDefault="00806B25" w:rsidP="00806B25">
      <w:pPr>
        <w:rPr>
          <w:b/>
          <w:sz w:val="20"/>
        </w:rPr>
      </w:pPr>
      <w:r>
        <w:rPr>
          <w:b/>
          <w:noProof/>
          <w:sz w:val="20"/>
        </w:rPr>
        <w:drawing>
          <wp:inline distT="0" distB="0" distL="0" distR="0" wp14:anchorId="2C95A6B0" wp14:editId="04288708">
            <wp:extent cx="5310554" cy="4785421"/>
            <wp:effectExtent l="0" t="0" r="4445" b="0"/>
            <wp:docPr id="107" name="Kép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13924" cy="4788458"/>
                    </a:xfrm>
                    <a:prstGeom prst="rect">
                      <a:avLst/>
                    </a:prstGeom>
                    <a:noFill/>
                    <a:ln>
                      <a:noFill/>
                    </a:ln>
                  </pic:spPr>
                </pic:pic>
              </a:graphicData>
            </a:graphic>
          </wp:inline>
        </w:drawing>
      </w:r>
    </w:p>
    <w:p w14:paraId="36F43FA3" w14:textId="77777777" w:rsidR="00806B25" w:rsidRPr="00806B25" w:rsidRDefault="00806B25" w:rsidP="00806B25">
      <w:pPr>
        <w:rPr>
          <w:b/>
          <w:sz w:val="20"/>
        </w:rPr>
      </w:pPr>
      <w:r>
        <w:rPr>
          <w:b/>
          <w:sz w:val="20"/>
        </w:rPr>
        <w:t>M2.10e. ábra: Helyszíni vásárlás tételeinek és összegeinek összeállítása. A részlet bemutatja, hogyan alakítja át a felület a kiválasztott termékeket rendelési tételekké, és hogyan számolja ki a fizetendő végösszeget.</w:t>
      </w:r>
    </w:p>
    <w:p w14:paraId="533A154D" w14:textId="77777777" w:rsidR="00806B25" w:rsidRPr="00806B25" w:rsidRDefault="00806B25" w:rsidP="00806B25">
      <w:pPr>
        <w:rPr>
          <w:b/>
          <w:sz w:val="20"/>
        </w:rPr>
      </w:pPr>
      <w:r>
        <w:rPr>
          <w:b/>
          <w:noProof/>
          <w:sz w:val="20"/>
        </w:rPr>
        <w:drawing>
          <wp:inline distT="0" distB="0" distL="0" distR="0" wp14:anchorId="21D0F043" wp14:editId="679DF036">
            <wp:extent cx="5580380" cy="2394585"/>
            <wp:effectExtent l="0" t="0" r="1270" b="5715"/>
            <wp:docPr id="109" name="Kép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80380" cy="2394585"/>
                    </a:xfrm>
                    <a:prstGeom prst="rect">
                      <a:avLst/>
                    </a:prstGeom>
                    <a:noFill/>
                    <a:ln>
                      <a:noFill/>
                    </a:ln>
                  </pic:spPr>
                </pic:pic>
              </a:graphicData>
            </a:graphic>
          </wp:inline>
        </w:drawing>
      </w:r>
    </w:p>
    <w:p w14:paraId="764FFEF7" w14:textId="77777777" w:rsidR="00806B25" w:rsidRPr="00806B25" w:rsidRDefault="00806B25" w:rsidP="00806B25">
      <w:pPr>
        <w:rPr>
          <w:b/>
          <w:sz w:val="20"/>
        </w:rPr>
      </w:pPr>
      <w:r>
        <w:rPr>
          <w:b/>
          <w:sz w:val="20"/>
        </w:rPr>
        <w:lastRenderedPageBreak/>
        <w:t>M2.10f. ábra: Helyszíni rendelés objektumának létrehozása. A kódrészlet bemutatja, milyen vásárlói, szállítási, számlázási, fizetési és kedvezményadatokkal jön létre a helyszíni vásárlás rendelési rekordja.</w:t>
      </w:r>
    </w:p>
    <w:p w14:paraId="75F53B52" w14:textId="77777777" w:rsidR="00806B25" w:rsidRPr="00806B25" w:rsidRDefault="00806B25" w:rsidP="00806B25">
      <w:pPr>
        <w:rPr>
          <w:b/>
          <w:sz w:val="20"/>
        </w:rPr>
      </w:pPr>
      <w:r>
        <w:rPr>
          <w:b/>
          <w:noProof/>
          <w:sz w:val="20"/>
        </w:rPr>
        <w:drawing>
          <wp:inline distT="0" distB="0" distL="0" distR="0" wp14:anchorId="31153876" wp14:editId="1623CF7A">
            <wp:extent cx="5580380" cy="5499100"/>
            <wp:effectExtent l="0" t="0" r="1270" b="6350"/>
            <wp:docPr id="111" name="Kép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80380" cy="5499100"/>
                    </a:xfrm>
                    <a:prstGeom prst="rect">
                      <a:avLst/>
                    </a:prstGeom>
                    <a:noFill/>
                    <a:ln>
                      <a:noFill/>
                    </a:ln>
                  </pic:spPr>
                </pic:pic>
              </a:graphicData>
            </a:graphic>
          </wp:inline>
        </w:drawing>
      </w:r>
    </w:p>
    <w:p w14:paraId="5BF1A0B7" w14:textId="77777777" w:rsidR="00806B25" w:rsidRPr="00806B25" w:rsidRDefault="00806B25" w:rsidP="00806B25">
      <w:pPr>
        <w:rPr>
          <w:b/>
          <w:sz w:val="20"/>
        </w:rPr>
      </w:pPr>
      <w:r>
        <w:rPr>
          <w:b/>
          <w:sz w:val="20"/>
        </w:rPr>
        <w:t>M2.10g. ábra: Helyszíni számla és PDF generálás indítása. A részlet azt mutatja, hogyan kéri le a rendszer a számlaazonosítót, majd hogyan indítja el a helyszíni vásárláshoz tartozó PDF bizonylat letöltését.</w:t>
      </w:r>
    </w:p>
    <w:p w14:paraId="5FAF63EC" w14:textId="77777777" w:rsidR="00806B25" w:rsidRPr="00806B25" w:rsidRDefault="00806B25" w:rsidP="00806B25">
      <w:pPr>
        <w:rPr>
          <w:b/>
          <w:sz w:val="20"/>
        </w:rPr>
      </w:pPr>
      <w:r>
        <w:rPr>
          <w:b/>
          <w:noProof/>
          <w:sz w:val="20"/>
        </w:rPr>
        <w:drawing>
          <wp:inline distT="0" distB="0" distL="0" distR="0" wp14:anchorId="76DB2F2B" wp14:editId="51AD7922">
            <wp:extent cx="5580380" cy="1622425"/>
            <wp:effectExtent l="0" t="0" r="1270" b="0"/>
            <wp:docPr id="113" name="Kép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80380" cy="1622425"/>
                    </a:xfrm>
                    <a:prstGeom prst="rect">
                      <a:avLst/>
                    </a:prstGeom>
                    <a:noFill/>
                    <a:ln>
                      <a:noFill/>
                    </a:ln>
                  </pic:spPr>
                </pic:pic>
              </a:graphicData>
            </a:graphic>
          </wp:inline>
        </w:drawing>
      </w:r>
    </w:p>
    <w:p w14:paraId="66992D99" w14:textId="77777777" w:rsidR="00806B25" w:rsidRPr="00806B25" w:rsidRDefault="00806B25" w:rsidP="00806B25">
      <w:pPr>
        <w:rPr>
          <w:b/>
          <w:sz w:val="20"/>
        </w:rPr>
      </w:pPr>
      <w:r>
        <w:rPr>
          <w:b/>
          <w:sz w:val="20"/>
        </w:rPr>
        <w:lastRenderedPageBreak/>
        <w:t>M2.11. ábra: Helyszíni vásárlás tranzakciós mentése. A részlet azt szemlélteti, hogyan menti a rendszer a helyszíni vásárlást, miközben kezeli a készletváltozást és az adatkonzisztenciát.</w:t>
      </w:r>
    </w:p>
    <w:p w14:paraId="1D7730C2" w14:textId="77777777" w:rsidR="00806B25" w:rsidRPr="00806B25" w:rsidRDefault="00806B25" w:rsidP="00806B25">
      <w:pPr>
        <w:rPr>
          <w:lang w:val="hu-HU"/>
        </w:rPr>
      </w:pPr>
      <w:r>
        <w:rPr>
          <w:noProof/>
          <w:lang w:val="hu-HU"/>
        </w:rPr>
        <w:drawing>
          <wp:inline distT="0" distB="0" distL="0" distR="0" wp14:anchorId="070CF894" wp14:editId="17A8F679">
            <wp:extent cx="5580380" cy="6910705"/>
            <wp:effectExtent l="0" t="0" r="1270" b="4445"/>
            <wp:docPr id="115" name="Kép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80380" cy="6910705"/>
                    </a:xfrm>
                    <a:prstGeom prst="rect">
                      <a:avLst/>
                    </a:prstGeom>
                    <a:noFill/>
                    <a:ln>
                      <a:noFill/>
                    </a:ln>
                  </pic:spPr>
                </pic:pic>
              </a:graphicData>
            </a:graphic>
          </wp:inline>
        </w:drawing>
      </w:r>
    </w:p>
    <w:p w14:paraId="009644B8" w14:textId="77777777" w:rsidR="00806B25" w:rsidRDefault="00806B25" w:rsidP="00806B25">
      <w:pPr>
        <w:rPr>
          <w:b/>
          <w:sz w:val="20"/>
        </w:rPr>
      </w:pPr>
      <w:r>
        <w:rPr>
          <w:b/>
          <w:sz w:val="20"/>
        </w:rPr>
        <w:br w:type="page"/>
      </w:r>
    </w:p>
    <w:p w14:paraId="1FD6E9D6" w14:textId="77777777" w:rsidR="00806B25" w:rsidRPr="00806B25" w:rsidRDefault="00806B25" w:rsidP="00806B25">
      <w:pPr>
        <w:rPr>
          <w:b/>
          <w:sz w:val="20"/>
        </w:rPr>
      </w:pPr>
      <w:r>
        <w:rPr>
          <w:b/>
          <w:sz w:val="20"/>
        </w:rPr>
        <w:lastRenderedPageBreak/>
        <w:t>M2.12a. ábra: Termék törlés és import előkészítés. A kódrészlet bemutatja az egyedi terméktörlést, valamint az adminisztrációs újratöltéshez használt teljes termékkollekció törlésének előkészítését.</w:t>
      </w:r>
    </w:p>
    <w:p w14:paraId="12D589EB" w14:textId="77777777" w:rsidR="00806B25" w:rsidRPr="00806B25" w:rsidRDefault="00806B25" w:rsidP="00806B25">
      <w:pPr>
        <w:rPr>
          <w:b/>
          <w:sz w:val="20"/>
        </w:rPr>
      </w:pPr>
      <w:r>
        <w:rPr>
          <w:b/>
          <w:noProof/>
          <w:sz w:val="20"/>
        </w:rPr>
        <w:drawing>
          <wp:inline distT="0" distB="0" distL="0" distR="0" wp14:anchorId="480435FB" wp14:editId="6497B699">
            <wp:extent cx="5580380" cy="2394585"/>
            <wp:effectExtent l="0" t="0" r="1270" b="5715"/>
            <wp:docPr id="117" name="Kép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80380" cy="2394585"/>
                    </a:xfrm>
                    <a:prstGeom prst="rect">
                      <a:avLst/>
                    </a:prstGeom>
                    <a:noFill/>
                    <a:ln>
                      <a:noFill/>
                    </a:ln>
                  </pic:spPr>
                </pic:pic>
              </a:graphicData>
            </a:graphic>
          </wp:inline>
        </w:drawing>
      </w:r>
    </w:p>
    <w:p w14:paraId="2518ACD0" w14:textId="77777777" w:rsidR="00806B25" w:rsidRPr="00806B25" w:rsidRDefault="00806B25" w:rsidP="00806B25">
      <w:pPr>
        <w:rPr>
          <w:b/>
          <w:sz w:val="20"/>
        </w:rPr>
      </w:pPr>
      <w:r>
        <w:rPr>
          <w:b/>
          <w:sz w:val="20"/>
        </w:rPr>
        <w:t>M2.12b. ábra: CSV termékek normalizálása és szűrése. A részlet azt mutatja, hogyan alakítja át a rendszer az importált termékadatokat egységes formára, majd hogyan hagyja ki a hiányos rekordokat.</w:t>
      </w:r>
    </w:p>
    <w:p w14:paraId="3EAA7EBE" w14:textId="77777777" w:rsidR="00806B25" w:rsidRPr="00806B25" w:rsidRDefault="00806B25" w:rsidP="00806B25">
      <w:pPr>
        <w:rPr>
          <w:b/>
          <w:sz w:val="20"/>
        </w:rPr>
      </w:pPr>
      <w:r>
        <w:rPr>
          <w:b/>
          <w:noProof/>
          <w:sz w:val="20"/>
        </w:rPr>
        <w:drawing>
          <wp:inline distT="0" distB="0" distL="0" distR="0" wp14:anchorId="2B44F24F" wp14:editId="0F109BAA">
            <wp:extent cx="5580380" cy="2205990"/>
            <wp:effectExtent l="0" t="0" r="1270" b="3810"/>
            <wp:docPr id="119" name="Kép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80380" cy="2205990"/>
                    </a:xfrm>
                    <a:prstGeom prst="rect">
                      <a:avLst/>
                    </a:prstGeom>
                    <a:noFill/>
                    <a:ln>
                      <a:noFill/>
                    </a:ln>
                  </pic:spPr>
                </pic:pic>
              </a:graphicData>
            </a:graphic>
          </wp:inline>
        </w:drawing>
      </w:r>
    </w:p>
    <w:p w14:paraId="2DCD12AF" w14:textId="77777777" w:rsidR="00806B25" w:rsidRPr="00806B25" w:rsidRDefault="00806B25" w:rsidP="00806B25">
      <w:pPr>
        <w:rPr>
          <w:b/>
          <w:sz w:val="20"/>
        </w:rPr>
      </w:pPr>
      <w:r>
        <w:rPr>
          <w:b/>
          <w:sz w:val="20"/>
        </w:rPr>
        <w:t>M2.12c. ábra: CSV insert módú termékmentés. A kódrészlet bemutatja, hogyan hoz létre a rendszer új termékdokumentumokat, amikor az importálás egyszerű beszúrási módban fut.</w:t>
      </w:r>
    </w:p>
    <w:p w14:paraId="2F5282AA" w14:textId="77777777" w:rsidR="00806B25" w:rsidRPr="00806B25" w:rsidRDefault="00806B25" w:rsidP="00806B25">
      <w:pPr>
        <w:rPr>
          <w:b/>
          <w:sz w:val="20"/>
        </w:rPr>
      </w:pPr>
      <w:r>
        <w:rPr>
          <w:b/>
          <w:noProof/>
          <w:sz w:val="20"/>
        </w:rPr>
        <w:drawing>
          <wp:inline distT="0" distB="0" distL="0" distR="0" wp14:anchorId="0B308FDE" wp14:editId="610BF995">
            <wp:extent cx="5580380" cy="2112010"/>
            <wp:effectExtent l="0" t="0" r="1270" b="2540"/>
            <wp:docPr id="121" name="Kép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80380" cy="2112010"/>
                    </a:xfrm>
                    <a:prstGeom prst="rect">
                      <a:avLst/>
                    </a:prstGeom>
                    <a:noFill/>
                    <a:ln>
                      <a:noFill/>
                    </a:ln>
                  </pic:spPr>
                </pic:pic>
              </a:graphicData>
            </a:graphic>
          </wp:inline>
        </w:drawing>
      </w:r>
    </w:p>
    <w:p w14:paraId="0B6B8B5A" w14:textId="77777777" w:rsidR="00806B25" w:rsidRPr="00806B25" w:rsidRDefault="00806B25" w:rsidP="00806B25">
      <w:pPr>
        <w:rPr>
          <w:b/>
          <w:sz w:val="20"/>
        </w:rPr>
      </w:pPr>
      <w:r>
        <w:rPr>
          <w:b/>
          <w:sz w:val="20"/>
        </w:rPr>
        <w:lastRenderedPageBreak/>
        <w:t>M2.12d. ábra: CSV upsert SKU alapú frissítés. A részlet bemutatja, hogyan párosítja a rendszer a CSV-ben érkező termékeket a meglévő Firestore dokumentumokkal cikkszám alapján, majd hogyan frissít vagy hoz létre terméket batch műveletekkel.</w:t>
      </w:r>
    </w:p>
    <w:p w14:paraId="37CDBC22" w14:textId="77777777" w:rsidR="00806B25" w:rsidRPr="00806B25" w:rsidRDefault="00806B25" w:rsidP="00806B25">
      <w:pPr>
        <w:rPr>
          <w:b/>
          <w:sz w:val="20"/>
        </w:rPr>
      </w:pPr>
      <w:r>
        <w:rPr>
          <w:b/>
          <w:noProof/>
          <w:sz w:val="20"/>
        </w:rPr>
        <w:drawing>
          <wp:inline distT="0" distB="0" distL="0" distR="0" wp14:anchorId="2372C357" wp14:editId="04BC9DE7">
            <wp:extent cx="5580380" cy="5687695"/>
            <wp:effectExtent l="0" t="0" r="1270" b="8255"/>
            <wp:docPr id="123" name="Kép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80380" cy="5687695"/>
                    </a:xfrm>
                    <a:prstGeom prst="rect">
                      <a:avLst/>
                    </a:prstGeom>
                    <a:noFill/>
                    <a:ln>
                      <a:noFill/>
                    </a:ln>
                  </pic:spPr>
                </pic:pic>
              </a:graphicData>
            </a:graphic>
          </wp:inline>
        </w:drawing>
      </w:r>
    </w:p>
    <w:p w14:paraId="6AB74648" w14:textId="77777777" w:rsidR="00806B25" w:rsidRDefault="00806B25" w:rsidP="00806B25">
      <w:pPr>
        <w:rPr>
          <w:b/>
          <w:sz w:val="20"/>
        </w:rPr>
      </w:pPr>
      <w:r>
        <w:rPr>
          <w:b/>
          <w:sz w:val="20"/>
        </w:rPr>
        <w:br w:type="page"/>
      </w:r>
    </w:p>
    <w:p w14:paraId="14102182" w14:textId="77777777" w:rsidR="00806B25" w:rsidRPr="00806B25" w:rsidRDefault="00806B25" w:rsidP="00806B25">
      <w:pPr>
        <w:rPr>
          <w:b/>
          <w:sz w:val="20"/>
        </w:rPr>
      </w:pPr>
      <w:r>
        <w:rPr>
          <w:b/>
          <w:sz w:val="20"/>
        </w:rPr>
        <w:lastRenderedPageBreak/>
        <w:t>M2.13a. ábra: Számlaszám generálása tranzakcióban. A kódrészlet bemutatja, hogyan használ a rendszer éves számlaszámlálót, hogyan kerüli el a duplikált számlaszámot, és hogyan menti vissza a számlaadatokat a rendeléshez.</w:t>
      </w:r>
    </w:p>
    <w:p w14:paraId="49E23A8A" w14:textId="77777777" w:rsidR="00806B25" w:rsidRPr="00806B25" w:rsidRDefault="00806B25" w:rsidP="00806B25">
      <w:pPr>
        <w:rPr>
          <w:b/>
          <w:sz w:val="20"/>
        </w:rPr>
      </w:pPr>
      <w:r>
        <w:rPr>
          <w:b/>
          <w:noProof/>
          <w:sz w:val="20"/>
        </w:rPr>
        <w:drawing>
          <wp:inline distT="0" distB="0" distL="0" distR="0" wp14:anchorId="53024A5C" wp14:editId="19EB820B">
            <wp:extent cx="5389684" cy="3857660"/>
            <wp:effectExtent l="0" t="0" r="1905" b="0"/>
            <wp:docPr id="125" name="Kép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91669" cy="3859081"/>
                    </a:xfrm>
                    <a:prstGeom prst="rect">
                      <a:avLst/>
                    </a:prstGeom>
                    <a:noFill/>
                    <a:ln>
                      <a:noFill/>
                    </a:ln>
                  </pic:spPr>
                </pic:pic>
              </a:graphicData>
            </a:graphic>
          </wp:inline>
        </w:drawing>
      </w:r>
    </w:p>
    <w:p w14:paraId="06EC9076" w14:textId="77777777" w:rsidR="00806B25" w:rsidRPr="00806B25" w:rsidRDefault="00806B25" w:rsidP="00806B25">
      <w:pPr>
        <w:rPr>
          <w:b/>
          <w:sz w:val="20"/>
        </w:rPr>
      </w:pPr>
      <w:r>
        <w:rPr>
          <w:b/>
          <w:sz w:val="20"/>
        </w:rPr>
        <w:t>M2.13b. ábra: PDF bizonylat adatainak előkészítése. A részlet azt mutatja, hogyan állítja össze a rendszer a számlán megjelenő vevői, szállítási, fizetési, tétel- és összegadatokat.</w:t>
      </w:r>
    </w:p>
    <w:p w14:paraId="3C6EA78E" w14:textId="77777777" w:rsidR="00806B25" w:rsidRPr="00806B25" w:rsidRDefault="00806B25" w:rsidP="00806B25">
      <w:pPr>
        <w:rPr>
          <w:b/>
          <w:sz w:val="20"/>
        </w:rPr>
      </w:pPr>
      <w:r>
        <w:rPr>
          <w:b/>
          <w:noProof/>
          <w:sz w:val="20"/>
        </w:rPr>
        <w:drawing>
          <wp:inline distT="0" distB="0" distL="0" distR="0" wp14:anchorId="7AE89292" wp14:editId="474BDC2E">
            <wp:extent cx="5301761" cy="3526262"/>
            <wp:effectExtent l="0" t="0" r="0" b="0"/>
            <wp:docPr id="127" name="Kép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03732" cy="3527573"/>
                    </a:xfrm>
                    <a:prstGeom prst="rect">
                      <a:avLst/>
                    </a:prstGeom>
                    <a:noFill/>
                    <a:ln>
                      <a:noFill/>
                    </a:ln>
                  </pic:spPr>
                </pic:pic>
              </a:graphicData>
            </a:graphic>
          </wp:inline>
        </w:drawing>
      </w:r>
    </w:p>
    <w:p w14:paraId="7C1EBE43" w14:textId="77777777" w:rsidR="00806B25" w:rsidRPr="00806B25" w:rsidRDefault="00806B25" w:rsidP="00806B25">
      <w:pPr>
        <w:rPr>
          <w:b/>
          <w:sz w:val="20"/>
        </w:rPr>
      </w:pPr>
      <w:r>
        <w:rPr>
          <w:b/>
          <w:sz w:val="20"/>
        </w:rPr>
        <w:lastRenderedPageBreak/>
        <w:t>M2.13c. ábra: PDF letöltés indítása a böngészőben. A kódrészlet bemutatja, hogyan készül a PDF byte tömbből Blob, majd hogyan jön létre az ideiglenes letöltési hivatkozás a számla fájlnévvel történő mentéséhez.</w:t>
      </w:r>
    </w:p>
    <w:p w14:paraId="4275FBB6" w14:textId="77777777" w:rsidR="00806B25" w:rsidRPr="00806B25" w:rsidRDefault="00806B25" w:rsidP="00806B25">
      <w:pPr>
        <w:rPr>
          <w:b/>
          <w:sz w:val="20"/>
        </w:rPr>
      </w:pPr>
      <w:r>
        <w:rPr>
          <w:b/>
          <w:noProof/>
          <w:sz w:val="20"/>
        </w:rPr>
        <w:drawing>
          <wp:inline distT="0" distB="0" distL="0" distR="0" wp14:anchorId="444AB557" wp14:editId="011BA247">
            <wp:extent cx="5580380" cy="2205990"/>
            <wp:effectExtent l="0" t="0" r="1270" b="3810"/>
            <wp:docPr id="129" name="Kép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80380" cy="2205990"/>
                    </a:xfrm>
                    <a:prstGeom prst="rect">
                      <a:avLst/>
                    </a:prstGeom>
                    <a:noFill/>
                    <a:ln>
                      <a:noFill/>
                    </a:ln>
                  </pic:spPr>
                </pic:pic>
              </a:graphicData>
            </a:graphic>
          </wp:inline>
        </w:drawing>
      </w:r>
    </w:p>
    <w:p w14:paraId="43465A32" w14:textId="77777777" w:rsidR="00806B25" w:rsidRPr="00806B25" w:rsidRDefault="00806B25" w:rsidP="00806B25">
      <w:pPr>
        <w:rPr>
          <w:b/>
          <w:sz w:val="20"/>
        </w:rPr>
      </w:pPr>
      <w:r>
        <w:rPr>
          <w:b/>
          <w:sz w:val="20"/>
        </w:rPr>
        <w:t>M2.14a. ábra: AI kérdés domain szűrése. A kódrészlet bemutatja, hogyan engedi tovább a rendszer csak a webshophoz és épületgépészeti témákhoz kapcsolódó kérdéseket, illetve hogyan ad visszajelzést irreleváns kérdés esetén.</w:t>
      </w:r>
    </w:p>
    <w:p w14:paraId="7CFF0B46" w14:textId="77777777" w:rsidR="00806B25" w:rsidRPr="00806B25" w:rsidRDefault="00806B25" w:rsidP="00806B25">
      <w:pPr>
        <w:rPr>
          <w:b/>
          <w:sz w:val="20"/>
        </w:rPr>
      </w:pPr>
      <w:r>
        <w:rPr>
          <w:b/>
          <w:noProof/>
          <w:sz w:val="20"/>
        </w:rPr>
        <w:drawing>
          <wp:inline distT="0" distB="0" distL="0" distR="0" wp14:anchorId="1C2D1ED7" wp14:editId="0A04D58F">
            <wp:extent cx="5580380" cy="2959100"/>
            <wp:effectExtent l="0" t="0" r="1270" b="0"/>
            <wp:docPr id="131" name="Kép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80380" cy="2959100"/>
                    </a:xfrm>
                    <a:prstGeom prst="rect">
                      <a:avLst/>
                    </a:prstGeom>
                    <a:noFill/>
                    <a:ln>
                      <a:noFill/>
                    </a:ln>
                  </pic:spPr>
                </pic:pic>
              </a:graphicData>
            </a:graphic>
          </wp:inline>
        </w:drawing>
      </w:r>
    </w:p>
    <w:p w14:paraId="5F6077D6" w14:textId="77777777" w:rsidR="00806B25" w:rsidRDefault="00806B25" w:rsidP="00806B25">
      <w:pPr>
        <w:rPr>
          <w:b/>
          <w:sz w:val="20"/>
        </w:rPr>
      </w:pPr>
      <w:r>
        <w:rPr>
          <w:b/>
          <w:sz w:val="20"/>
        </w:rPr>
        <w:br w:type="page"/>
      </w:r>
    </w:p>
    <w:p w14:paraId="12E22CE1" w14:textId="77777777" w:rsidR="00806B25" w:rsidRPr="00806B25" w:rsidRDefault="00806B25" w:rsidP="00806B25">
      <w:pPr>
        <w:rPr>
          <w:b/>
          <w:sz w:val="20"/>
        </w:rPr>
      </w:pPr>
      <w:r>
        <w:rPr>
          <w:b/>
          <w:sz w:val="20"/>
        </w:rPr>
        <w:lastRenderedPageBreak/>
        <w:t>M2.14b. ábra: AI proxy hívás és válaszfeldolgozás. A részlet azt mutatja, hogyan küldi el a kliensoldal a felhasználói üzenetet és a releváns termékkatalógust a proxy felé, majd hogyan dolgozza fel a válaszban kapott szöveget és termékajánlásokat.</w:t>
      </w:r>
    </w:p>
    <w:p w14:paraId="09E068F1" w14:textId="77777777" w:rsidR="00806B25" w:rsidRPr="00806B25" w:rsidRDefault="00806B25" w:rsidP="00806B25">
      <w:pPr>
        <w:rPr>
          <w:b/>
          <w:sz w:val="20"/>
        </w:rPr>
      </w:pPr>
      <w:r>
        <w:rPr>
          <w:b/>
          <w:noProof/>
          <w:sz w:val="20"/>
        </w:rPr>
        <w:drawing>
          <wp:inline distT="0" distB="0" distL="0" distR="0" wp14:anchorId="76817772" wp14:editId="5FD04437">
            <wp:extent cx="5580380" cy="3241040"/>
            <wp:effectExtent l="0" t="0" r="1270" b="0"/>
            <wp:docPr id="133" name="Kép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80380" cy="3241040"/>
                    </a:xfrm>
                    <a:prstGeom prst="rect">
                      <a:avLst/>
                    </a:prstGeom>
                    <a:noFill/>
                    <a:ln>
                      <a:noFill/>
                    </a:ln>
                  </pic:spPr>
                </pic:pic>
              </a:graphicData>
            </a:graphic>
          </wp:inline>
        </w:drawing>
      </w:r>
    </w:p>
    <w:p w14:paraId="012697AF" w14:textId="77777777" w:rsidR="00806B25" w:rsidRPr="00806B25" w:rsidRDefault="00806B25" w:rsidP="00806B25">
      <w:pPr>
        <w:rPr>
          <w:b/>
          <w:sz w:val="20"/>
        </w:rPr>
      </w:pPr>
      <w:r>
        <w:rPr>
          <w:b/>
          <w:sz w:val="20"/>
        </w:rPr>
        <w:t>M2.14c. ábra: AI releváns termékkatalógus összeállítása. A kódrészlet bemutatja, hogyan normalizálja a rendszer a felhasználói üzenetet, hogyan szűri a készleten lévő és kategóriában illeszkedő termékeket, majd hogyan pontozza és rendezi az ajánlható termékeket.</w:t>
      </w:r>
    </w:p>
    <w:p w14:paraId="4095B58B" w14:textId="77777777" w:rsidR="00806B25" w:rsidRPr="00806B25" w:rsidRDefault="00806B25" w:rsidP="00806B25">
      <w:pPr>
        <w:rPr>
          <w:b/>
          <w:sz w:val="20"/>
        </w:rPr>
      </w:pPr>
      <w:r>
        <w:rPr>
          <w:b/>
          <w:noProof/>
          <w:sz w:val="20"/>
        </w:rPr>
        <w:drawing>
          <wp:inline distT="0" distB="0" distL="0" distR="0" wp14:anchorId="53D5D483" wp14:editId="4D4679F5">
            <wp:extent cx="5580380" cy="2865120"/>
            <wp:effectExtent l="0" t="0" r="1270" b="0"/>
            <wp:docPr id="135" name="Kép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80380" cy="2865120"/>
                    </a:xfrm>
                    <a:prstGeom prst="rect">
                      <a:avLst/>
                    </a:prstGeom>
                    <a:noFill/>
                    <a:ln>
                      <a:noFill/>
                    </a:ln>
                  </pic:spPr>
                </pic:pic>
              </a:graphicData>
            </a:graphic>
          </wp:inline>
        </w:drawing>
      </w:r>
    </w:p>
    <w:p w14:paraId="4A626C57" w14:textId="77777777" w:rsidR="00806B25" w:rsidRDefault="00806B25" w:rsidP="00806B25">
      <w:pPr>
        <w:rPr>
          <w:b/>
          <w:sz w:val="20"/>
        </w:rPr>
      </w:pPr>
      <w:r>
        <w:rPr>
          <w:b/>
          <w:sz w:val="20"/>
        </w:rPr>
        <w:br w:type="page"/>
      </w:r>
    </w:p>
    <w:p w14:paraId="3CE3188D" w14:textId="77777777" w:rsidR="00806B25" w:rsidRPr="00806B25" w:rsidRDefault="00806B25" w:rsidP="00806B25">
      <w:pPr>
        <w:rPr>
          <w:b/>
          <w:sz w:val="20"/>
        </w:rPr>
      </w:pPr>
      <w:r>
        <w:rPr>
          <w:b/>
          <w:sz w:val="20"/>
        </w:rPr>
        <w:lastRenderedPageBreak/>
        <w:t>M2.14d. ábra: AI katalógus termék DTO létrehozása. A részlet bemutatja, hogyan alakítja át a rendszer a belső termékmodellt az AI-asszisztens számára küldhető, csak szükséges mezőket tartalmazó katalógusobjektummá.</w:t>
      </w:r>
    </w:p>
    <w:p w14:paraId="6F31B5FB" w14:textId="77777777" w:rsidR="00806B25" w:rsidRPr="00806B25" w:rsidRDefault="00806B25" w:rsidP="00806B25">
      <w:pPr>
        <w:rPr>
          <w:b/>
          <w:sz w:val="20"/>
        </w:rPr>
      </w:pPr>
      <w:r>
        <w:rPr>
          <w:b/>
          <w:noProof/>
          <w:sz w:val="20"/>
        </w:rPr>
        <w:drawing>
          <wp:inline distT="0" distB="0" distL="0" distR="0" wp14:anchorId="23C19A13" wp14:editId="55409E39">
            <wp:extent cx="5580380" cy="1830070"/>
            <wp:effectExtent l="0" t="0" r="1270" b="0"/>
            <wp:docPr id="137" name="Kép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80380" cy="1830070"/>
                    </a:xfrm>
                    <a:prstGeom prst="rect">
                      <a:avLst/>
                    </a:prstGeom>
                    <a:noFill/>
                    <a:ln>
                      <a:noFill/>
                    </a:ln>
                  </pic:spPr>
                </pic:pic>
              </a:graphicData>
            </a:graphic>
          </wp:inline>
        </w:drawing>
      </w:r>
    </w:p>
    <w:p w14:paraId="611F5970" w14:textId="77777777" w:rsidR="00806B25" w:rsidRPr="00806B25" w:rsidRDefault="00806B25" w:rsidP="00806B25">
      <w:pPr>
        <w:rPr>
          <w:b/>
          <w:sz w:val="20"/>
        </w:rPr>
      </w:pPr>
      <w:r>
        <w:rPr>
          <w:b/>
          <w:sz w:val="20"/>
        </w:rPr>
        <w:t>M2.15a. ábra: Worker CORS és metódusvédelem. A kódrészlet bemutatja, hogyan kezeli a proxy az OPTIONS preflight kéréseket, és hogyan engedélyezi csak a POST metódust az AI-asszisztens használatához.</w:t>
      </w:r>
    </w:p>
    <w:p w14:paraId="0AB71640" w14:textId="77777777" w:rsidR="00806B25" w:rsidRPr="00806B25" w:rsidRDefault="00806B25" w:rsidP="00806B25">
      <w:pPr>
        <w:rPr>
          <w:b/>
          <w:sz w:val="20"/>
        </w:rPr>
      </w:pPr>
      <w:r>
        <w:rPr>
          <w:b/>
          <w:noProof/>
          <w:sz w:val="20"/>
        </w:rPr>
        <w:drawing>
          <wp:inline distT="0" distB="0" distL="0" distR="0" wp14:anchorId="2B02C9F3" wp14:editId="250A2F91">
            <wp:extent cx="5580380" cy="1622425"/>
            <wp:effectExtent l="0" t="0" r="1270" b="0"/>
            <wp:docPr id="139" name="Kép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80380" cy="1622425"/>
                    </a:xfrm>
                    <a:prstGeom prst="rect">
                      <a:avLst/>
                    </a:prstGeom>
                    <a:noFill/>
                    <a:ln>
                      <a:noFill/>
                    </a:ln>
                  </pic:spPr>
                </pic:pic>
              </a:graphicData>
            </a:graphic>
          </wp:inline>
        </w:drawing>
      </w:r>
    </w:p>
    <w:p w14:paraId="2CDD52B1" w14:textId="77777777" w:rsidR="00806B25" w:rsidRPr="00806B25" w:rsidRDefault="00806B25" w:rsidP="00806B25">
      <w:pPr>
        <w:rPr>
          <w:b/>
          <w:sz w:val="20"/>
        </w:rPr>
      </w:pPr>
      <w:r>
        <w:rPr>
          <w:b/>
          <w:sz w:val="20"/>
        </w:rPr>
        <w:t>M2.15b. ábra: Worker rate limit és API-kulcs ellenőrzés. A részlet azt mutatja, hogyan korlátozza a rendszer a túl gyakori AI-kéréseket, és hogyan akadályozza meg a működést hiányzó OpenRouter kulcs esetén.</w:t>
      </w:r>
    </w:p>
    <w:p w14:paraId="41BA280B" w14:textId="77777777" w:rsidR="00806B25" w:rsidRPr="00806B25" w:rsidRDefault="00806B25" w:rsidP="00806B25">
      <w:pPr>
        <w:rPr>
          <w:b/>
          <w:sz w:val="20"/>
        </w:rPr>
      </w:pPr>
      <w:r>
        <w:rPr>
          <w:b/>
          <w:noProof/>
          <w:sz w:val="20"/>
        </w:rPr>
        <w:drawing>
          <wp:inline distT="0" distB="0" distL="0" distR="0" wp14:anchorId="12CFA1AC" wp14:editId="427A0EB6">
            <wp:extent cx="5580380" cy="2394585"/>
            <wp:effectExtent l="0" t="0" r="1270" b="5715"/>
            <wp:docPr id="141" name="Kép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580380" cy="2394585"/>
                    </a:xfrm>
                    <a:prstGeom prst="rect">
                      <a:avLst/>
                    </a:prstGeom>
                    <a:noFill/>
                    <a:ln>
                      <a:noFill/>
                    </a:ln>
                  </pic:spPr>
                </pic:pic>
              </a:graphicData>
            </a:graphic>
          </wp:inline>
        </w:drawing>
      </w:r>
    </w:p>
    <w:p w14:paraId="1D9EFC60" w14:textId="77777777" w:rsidR="00806B25" w:rsidRPr="00806B25" w:rsidRDefault="00806B25" w:rsidP="00806B25">
      <w:pPr>
        <w:rPr>
          <w:b/>
          <w:sz w:val="20"/>
        </w:rPr>
      </w:pPr>
      <w:r>
        <w:rPr>
          <w:b/>
          <w:sz w:val="20"/>
        </w:rPr>
        <w:lastRenderedPageBreak/>
        <w:t>M2.15c. ábra: Worker üzenet- és domainvalidáció. A kódrészlet bemutatja, hogyan olvassa ki a proxy a felhasználói üzenetet és a termékkatalógust, valamint hogyan szűri ki a webshop témakörén kívüli kérdéseket.</w:t>
      </w:r>
    </w:p>
    <w:p w14:paraId="7744A233" w14:textId="77777777" w:rsidR="00806B25" w:rsidRPr="00806B25" w:rsidRDefault="00806B25" w:rsidP="00806B25">
      <w:pPr>
        <w:rPr>
          <w:b/>
          <w:sz w:val="20"/>
        </w:rPr>
      </w:pPr>
      <w:r>
        <w:rPr>
          <w:b/>
          <w:noProof/>
          <w:sz w:val="20"/>
        </w:rPr>
        <w:drawing>
          <wp:inline distT="0" distB="0" distL="0" distR="0" wp14:anchorId="5F93440B" wp14:editId="2FA6315D">
            <wp:extent cx="5580380" cy="2205990"/>
            <wp:effectExtent l="0" t="0" r="1270" b="3810"/>
            <wp:docPr id="143" name="Kép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80380" cy="2205990"/>
                    </a:xfrm>
                    <a:prstGeom prst="rect">
                      <a:avLst/>
                    </a:prstGeom>
                    <a:noFill/>
                    <a:ln>
                      <a:noFill/>
                    </a:ln>
                  </pic:spPr>
                </pic:pic>
              </a:graphicData>
            </a:graphic>
          </wp:inline>
        </w:drawing>
      </w:r>
    </w:p>
    <w:p w14:paraId="1F0F68A1" w14:textId="77777777" w:rsidR="00806B25" w:rsidRPr="00806B25" w:rsidRDefault="00806B25" w:rsidP="00806B25">
      <w:pPr>
        <w:rPr>
          <w:b/>
          <w:sz w:val="20"/>
        </w:rPr>
      </w:pPr>
      <w:r>
        <w:rPr>
          <w:b/>
          <w:sz w:val="20"/>
        </w:rPr>
        <w:t>M2.15d. ábra: OpenRouter API hívás. A részlet azt szemlélteti, hogyan hívja meg a Cloudflare Worker az OpenRouter chat completions végpontját, miközben a titkos API-kulcs a szerveroldali környezetben marad.</w:t>
      </w:r>
    </w:p>
    <w:p w14:paraId="2D2DA3C2" w14:textId="77777777" w:rsidR="00806B25" w:rsidRPr="00806B25" w:rsidRDefault="00806B25" w:rsidP="00806B25">
      <w:pPr>
        <w:rPr>
          <w:b/>
          <w:sz w:val="20"/>
        </w:rPr>
      </w:pPr>
      <w:r>
        <w:rPr>
          <w:b/>
          <w:noProof/>
          <w:sz w:val="20"/>
        </w:rPr>
        <w:drawing>
          <wp:inline distT="0" distB="0" distL="0" distR="0" wp14:anchorId="15C08EAF" wp14:editId="172E9782">
            <wp:extent cx="5580380" cy="2394585"/>
            <wp:effectExtent l="0" t="0" r="1270" b="5715"/>
            <wp:docPr id="145" name="Kép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80380" cy="2394585"/>
                    </a:xfrm>
                    <a:prstGeom prst="rect">
                      <a:avLst/>
                    </a:prstGeom>
                    <a:noFill/>
                    <a:ln>
                      <a:noFill/>
                    </a:ln>
                  </pic:spPr>
                </pic:pic>
              </a:graphicData>
            </a:graphic>
          </wp:inline>
        </w:drawing>
      </w:r>
    </w:p>
    <w:p w14:paraId="4AF016F4" w14:textId="77777777" w:rsidR="00806B25" w:rsidRPr="00806B25" w:rsidRDefault="00806B25" w:rsidP="00806B25">
      <w:pPr>
        <w:rPr>
          <w:b/>
          <w:sz w:val="20"/>
        </w:rPr>
      </w:pPr>
      <w:r>
        <w:rPr>
          <w:b/>
          <w:sz w:val="20"/>
        </w:rPr>
        <w:t>M2.15e. ábra: OpenRouter válasz feldolgozása. A kódrészlet bemutatja, hogyan ellenőrzi a proxy a külső AI-szolgáltatás válaszát, majd hogyan alakítja át a modell által adott szöveget a frontend számára értelmezhető eredménnyé.</w:t>
      </w:r>
    </w:p>
    <w:p w14:paraId="77AD616F" w14:textId="77777777" w:rsidR="005F1FA3" w:rsidRPr="00020909" w:rsidRDefault="00806B25">
      <w:pPr>
        <w:rPr>
          <w:rFonts w:cs="Times New Roman"/>
        </w:rPr>
      </w:pPr>
      <w:r>
        <w:rPr>
          <w:noProof/>
          <w:lang w:val="hu-HU"/>
        </w:rPr>
        <w:drawing>
          <wp:inline distT="0" distB="0" distL="0" distR="0" wp14:anchorId="71771816" wp14:editId="00E3F73C">
            <wp:extent cx="5580380" cy="1622425"/>
            <wp:effectExtent l="0" t="0" r="1270" b="0"/>
            <wp:docPr id="147" name="Kép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80380" cy="1622425"/>
                    </a:xfrm>
                    <a:prstGeom prst="rect">
                      <a:avLst/>
                    </a:prstGeom>
                    <a:noFill/>
                    <a:ln>
                      <a:noFill/>
                    </a:ln>
                  </pic:spPr>
                </pic:pic>
              </a:graphicData>
            </a:graphic>
          </wp:inline>
        </w:drawing>
      </w:r>
    </w:p>
    <w:p w14:paraId="517FD483" w14:textId="77777777" w:rsidR="00F05C12" w:rsidRPr="007E1489" w:rsidRDefault="00000000">
      <w:pPr>
        <w:rPr>
          <w:rFonts w:cs="Times New Roman"/>
          <w:b/>
          <w:bCs/>
        </w:rPr>
      </w:pPr>
      <w:r>
        <w:rPr>
          <w:rFonts w:cs="Times New Roman"/>
          <w:b/>
          <w:bCs/>
        </w:rPr>
        <w:lastRenderedPageBreak/>
        <w:t>M3. Képernyőképek teljes gyűjteménye</w:t>
      </w:r>
    </w:p>
    <w:p w14:paraId="300882BA" w14:textId="77777777" w:rsidR="00A650F5" w:rsidRDefault="00000000">
      <w:pPr>
        <w:jc w:val="both"/>
      </w:pPr>
      <w:r>
        <w:rPr>
          <w:sz w:val="22"/>
        </w:rPr>
        <w:t>A főszövegben a legjellemzőbb felhasználói folyamatok képernyőképei szerepelnek (1–9. ábra). A részletes képgyűjteményt – beleértve a termékadatlapot, a kívánságlistát, az admin termékkezelést, a CSV-importot, a készletfigyelést, a felhasználó- és jogosultságkezelést, valamint a több állapotú nézeteket (loading, empty, error, success) – ez a melléklet, illetve a repó docs/ux/screenshots/ mappája tartalmazza. A képek a docs/ux/screens.csv leírótáblával együtt értelmezhetők.</w:t>
      </w:r>
    </w:p>
    <w:p w14:paraId="518BEAF1" w14:textId="77777777" w:rsidR="00A650F5" w:rsidRDefault="00B259A7">
      <w:pPr>
        <w:jc w:val="center"/>
      </w:pPr>
      <w:r>
        <w:rPr>
          <w:b/>
          <w:i/>
          <w:noProof/>
          <w:color w:val="996600"/>
          <w:sz w:val="22"/>
        </w:rPr>
        <w:drawing>
          <wp:inline distT="0" distB="0" distL="0" distR="0" wp14:anchorId="44907A5C" wp14:editId="75B2F2C9">
            <wp:extent cx="5580380" cy="3003550"/>
            <wp:effectExtent l="0" t="0" r="1270" b="635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80380" cy="3003550"/>
                    </a:xfrm>
                    <a:prstGeom prst="rect">
                      <a:avLst/>
                    </a:prstGeom>
                  </pic:spPr>
                </pic:pic>
              </a:graphicData>
            </a:graphic>
          </wp:inline>
        </w:drawing>
      </w:r>
      <w:r>
        <w:rPr>
          <w:b/>
          <w:sz w:val="20"/>
        </w:rPr>
        <w:t>M3.1. ábra. Terméklista szűrési és keresési lehetőségekkel.</w:t>
      </w:r>
    </w:p>
    <w:p w14:paraId="7FC1036D" w14:textId="77777777" w:rsidR="00A650F5" w:rsidRDefault="00B259A7">
      <w:pPr>
        <w:jc w:val="center"/>
      </w:pPr>
      <w:r>
        <w:rPr>
          <w:b/>
          <w:i/>
          <w:noProof/>
          <w:color w:val="996600"/>
          <w:sz w:val="22"/>
        </w:rPr>
        <w:drawing>
          <wp:inline distT="0" distB="0" distL="0" distR="0" wp14:anchorId="6D190CBE" wp14:editId="750ABB73">
            <wp:extent cx="5580380" cy="2991485"/>
            <wp:effectExtent l="0" t="0" r="127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80380" cy="2991485"/>
                    </a:xfrm>
                    <a:prstGeom prst="rect">
                      <a:avLst/>
                    </a:prstGeom>
                  </pic:spPr>
                </pic:pic>
              </a:graphicData>
            </a:graphic>
          </wp:inline>
        </w:drawing>
      </w:r>
      <w:r>
        <w:rPr>
          <w:b/>
          <w:sz w:val="20"/>
        </w:rPr>
        <w:t>M3.2. ábra. Kosár több termékkel, összegzéssel és tételenkénti törléssel.</w:t>
      </w:r>
    </w:p>
    <w:p w14:paraId="2AAD71AC" w14:textId="77777777" w:rsidR="00A650F5" w:rsidRDefault="00B259A7">
      <w:pPr>
        <w:jc w:val="center"/>
      </w:pPr>
      <w:r>
        <w:rPr>
          <w:b/>
          <w:i/>
          <w:noProof/>
          <w:color w:val="996600"/>
          <w:sz w:val="22"/>
        </w:rPr>
        <w:lastRenderedPageBreak/>
        <w:drawing>
          <wp:inline distT="0" distB="0" distL="0" distR="0" wp14:anchorId="37C6104E" wp14:editId="446C5EF8">
            <wp:extent cx="5580380" cy="3024505"/>
            <wp:effectExtent l="0" t="0" r="1270" b="444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80380" cy="3024505"/>
                    </a:xfrm>
                    <a:prstGeom prst="rect">
                      <a:avLst/>
                    </a:prstGeom>
                  </pic:spPr>
                </pic:pic>
              </a:graphicData>
            </a:graphic>
          </wp:inline>
        </w:drawing>
      </w:r>
      <w:r>
        <w:rPr>
          <w:b/>
          <w:sz w:val="20"/>
        </w:rPr>
        <w:t>M3.3. ábra. Vásárlói profil rendeléstörténettel és státuszokkal.</w:t>
      </w:r>
    </w:p>
    <w:p w14:paraId="5AEE9DBD" w14:textId="77777777" w:rsidR="00B07C50" w:rsidRDefault="00762D3F" w:rsidP="00B07C50">
      <w:pPr>
        <w:jc w:val="center"/>
      </w:pPr>
      <w:r>
        <w:rPr>
          <w:b/>
          <w:i/>
          <w:noProof/>
          <w:color w:val="996600"/>
          <w:sz w:val="22"/>
        </w:rPr>
        <w:drawing>
          <wp:inline distT="0" distB="0" distL="0" distR="0" wp14:anchorId="0C8439BF" wp14:editId="47A80C35">
            <wp:extent cx="5580380" cy="3008630"/>
            <wp:effectExtent l="0" t="0" r="1270" b="127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80380" cy="3008630"/>
                    </a:xfrm>
                    <a:prstGeom prst="rect">
                      <a:avLst/>
                    </a:prstGeom>
                  </pic:spPr>
                </pic:pic>
              </a:graphicData>
            </a:graphic>
          </wp:inline>
        </w:drawing>
      </w:r>
      <w:r>
        <w:rPr>
          <w:b/>
          <w:sz w:val="20"/>
        </w:rPr>
        <w:t>M3.4. ábra. GitHub Actions – zöld CI-futás (build és tesztek).</w:t>
      </w:r>
    </w:p>
    <w:p w14:paraId="0F2635BA" w14:textId="77777777" w:rsidR="00A650F5" w:rsidRDefault="00762D3F">
      <w:pPr>
        <w:jc w:val="center"/>
      </w:pPr>
      <w:r>
        <w:rPr>
          <w:b/>
          <w:i/>
          <w:noProof/>
          <w:color w:val="996600"/>
          <w:sz w:val="22"/>
        </w:rPr>
        <w:lastRenderedPageBreak/>
        <w:drawing>
          <wp:inline distT="0" distB="0" distL="0" distR="0" wp14:anchorId="14E93376" wp14:editId="5167E00D">
            <wp:extent cx="5580380" cy="3004185"/>
            <wp:effectExtent l="0" t="0" r="1270" b="571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80380" cy="3004185"/>
                    </a:xfrm>
                    <a:prstGeom prst="rect">
                      <a:avLst/>
                    </a:prstGeom>
                  </pic:spPr>
                </pic:pic>
              </a:graphicData>
            </a:graphic>
          </wp:inline>
        </w:drawing>
      </w:r>
      <w:r>
        <w:rPr>
          <w:b/>
          <w:sz w:val="20"/>
        </w:rPr>
        <w:t>M3.5. ábra. Termékadatlap részletes nézettel.</w:t>
      </w:r>
    </w:p>
    <w:p w14:paraId="47E7E0C9" w14:textId="77777777" w:rsidR="00A650F5" w:rsidRDefault="00762D3F">
      <w:pPr>
        <w:jc w:val="center"/>
      </w:pPr>
      <w:r>
        <w:rPr>
          <w:b/>
          <w:i/>
          <w:noProof/>
          <w:color w:val="996600"/>
          <w:sz w:val="22"/>
        </w:rPr>
        <w:drawing>
          <wp:inline distT="0" distB="0" distL="0" distR="0" wp14:anchorId="190B36AE" wp14:editId="5E3D7086">
            <wp:extent cx="5580380" cy="3013075"/>
            <wp:effectExtent l="0" t="0" r="1270" b="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80380" cy="3013075"/>
                    </a:xfrm>
                    <a:prstGeom prst="rect">
                      <a:avLst/>
                    </a:prstGeom>
                  </pic:spPr>
                </pic:pic>
              </a:graphicData>
            </a:graphic>
          </wp:inline>
        </w:drawing>
      </w:r>
      <w:r>
        <w:rPr>
          <w:b/>
          <w:sz w:val="20"/>
        </w:rPr>
        <w:t>M3.6. ábra. Kívánságlista – elmentett termékek.</w:t>
      </w:r>
    </w:p>
    <w:p w14:paraId="25A74C0C" w14:textId="77777777" w:rsidR="00A650F5" w:rsidRDefault="00762D3F">
      <w:pPr>
        <w:jc w:val="center"/>
      </w:pPr>
      <w:r>
        <w:rPr>
          <w:b/>
          <w:i/>
          <w:noProof/>
          <w:color w:val="996600"/>
          <w:sz w:val="22"/>
        </w:rPr>
        <w:lastRenderedPageBreak/>
        <w:drawing>
          <wp:inline distT="0" distB="0" distL="0" distR="0" wp14:anchorId="7612B12C" wp14:editId="4623E5C9">
            <wp:extent cx="5580380" cy="2981325"/>
            <wp:effectExtent l="0" t="0" r="1270" b="9525"/>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80380" cy="2981325"/>
                    </a:xfrm>
                    <a:prstGeom prst="rect">
                      <a:avLst/>
                    </a:prstGeom>
                  </pic:spPr>
                </pic:pic>
              </a:graphicData>
            </a:graphic>
          </wp:inline>
        </w:drawing>
      </w:r>
      <w:r>
        <w:rPr>
          <w:b/>
          <w:sz w:val="20"/>
        </w:rPr>
        <w:t>M3.7. ábra. Sikeres rendelés visszajelzés.</w:t>
      </w:r>
    </w:p>
    <w:p w14:paraId="1E1D37B6" w14:textId="77777777" w:rsidR="00A650F5" w:rsidRDefault="00EE47A7">
      <w:pPr>
        <w:jc w:val="center"/>
      </w:pPr>
      <w:r>
        <w:rPr>
          <w:b/>
          <w:i/>
          <w:noProof/>
          <w:color w:val="996600"/>
          <w:sz w:val="22"/>
        </w:rPr>
        <w:drawing>
          <wp:inline distT="0" distB="0" distL="0" distR="0" wp14:anchorId="6A333326" wp14:editId="493E1E8F">
            <wp:extent cx="5580380" cy="3016250"/>
            <wp:effectExtent l="0" t="0" r="127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80380" cy="3016250"/>
                    </a:xfrm>
                    <a:prstGeom prst="rect">
                      <a:avLst/>
                    </a:prstGeom>
                  </pic:spPr>
                </pic:pic>
              </a:graphicData>
            </a:graphic>
          </wp:inline>
        </w:drawing>
      </w:r>
      <w:r>
        <w:rPr>
          <w:b/>
          <w:sz w:val="20"/>
        </w:rPr>
        <w:t>M3.8. ábra. Admin termékkezelés / új termék felvitele.</w:t>
      </w:r>
    </w:p>
    <w:p w14:paraId="61EF024E" w14:textId="77777777" w:rsidR="00A650F5" w:rsidRDefault="00EE47A7">
      <w:pPr>
        <w:jc w:val="center"/>
      </w:pPr>
      <w:r>
        <w:rPr>
          <w:b/>
          <w:i/>
          <w:noProof/>
          <w:color w:val="996600"/>
          <w:sz w:val="22"/>
        </w:rPr>
        <w:lastRenderedPageBreak/>
        <w:drawing>
          <wp:inline distT="0" distB="0" distL="0" distR="0" wp14:anchorId="6F27210C" wp14:editId="4B2BC60A">
            <wp:extent cx="5580380" cy="2996565"/>
            <wp:effectExtent l="0" t="0" r="127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580380" cy="2996565"/>
                    </a:xfrm>
                    <a:prstGeom prst="rect">
                      <a:avLst/>
                    </a:prstGeom>
                  </pic:spPr>
                </pic:pic>
              </a:graphicData>
            </a:graphic>
          </wp:inline>
        </w:drawing>
      </w:r>
      <w:r>
        <w:rPr>
          <w:b/>
          <w:sz w:val="20"/>
        </w:rPr>
        <w:t>M3.9. ábra. CSV-import felület.</w:t>
      </w:r>
    </w:p>
    <w:p w14:paraId="2938453A" w14:textId="77777777" w:rsidR="00A650F5" w:rsidRDefault="00B07C50">
      <w:pPr>
        <w:jc w:val="center"/>
      </w:pPr>
      <w:r>
        <w:rPr>
          <w:b/>
          <w:i/>
          <w:noProof/>
          <w:color w:val="996600"/>
          <w:sz w:val="22"/>
        </w:rPr>
        <w:drawing>
          <wp:inline distT="0" distB="0" distL="0" distR="0" wp14:anchorId="6959510F" wp14:editId="2287AE14">
            <wp:extent cx="5580380" cy="2998470"/>
            <wp:effectExtent l="0" t="0" r="127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80380" cy="2998470"/>
                    </a:xfrm>
                    <a:prstGeom prst="rect">
                      <a:avLst/>
                    </a:prstGeom>
                  </pic:spPr>
                </pic:pic>
              </a:graphicData>
            </a:graphic>
          </wp:inline>
        </w:drawing>
      </w:r>
      <w:r>
        <w:rPr>
          <w:b/>
          <w:sz w:val="20"/>
        </w:rPr>
        <w:t>M3.10. ábra. Felhasználó- és jogosultságkezelés.</w:t>
      </w:r>
    </w:p>
    <w:bookmarkEnd w:id="0"/>
    <w:p w14:paraId="6EC48235" w14:textId="77777777" w:rsidR="009E63A4" w:rsidRPr="009E63A4" w:rsidRDefault="009E63A4" w:rsidP="009E63A4">
      <w:pPr>
        <w:rPr>
          <w:rFonts w:cs="Times New Roman"/>
          <w:b/>
          <w:bCs/>
        </w:rPr>
      </w:pPr>
      <w:r>
        <w:rPr>
          <w:rFonts w:cs="Times New Roman"/>
          <w:b/>
          <w:bCs/>
        </w:rPr>
        <w:t>M4. Elektronikus melléklet és reprodukciós lépések</w:t>
      </w:r>
    </w:p>
    <w:p w14:paraId="03C417AE" w14:textId="55C7E7CB" w:rsidR="00A650F5" w:rsidRPr="009E63A4" w:rsidRDefault="009E63A4" w:rsidP="009E63A4">
      <w:pPr>
        <w:jc w:val="both"/>
        <w:rPr>
          <w:sz w:val="22"/>
        </w:rPr>
      </w:pPr>
      <w:r>
        <w:rPr>
          <w:sz w:val="22"/>
        </w:rPr>
        <w:t xml:space="preserve">A szakdolgozat elektronikus mellékletei az alábbi helyeken érhetők el. A teljes forráskódot tartalmazó GitHub-repó: </w:t>
      </w:r>
      <w:hyperlink r:id="rId77" w:history="1">
        <w:r>
          <w:rPr>
            <w:sz w:val="22"/>
          </w:rPr>
          <w:t>https://github.com/deadinsideDawe/TDLWebshop</w:t>
        </w:r>
      </w:hyperlink>
      <w:r>
        <w:rPr>
          <w:sz w:val="22"/>
        </w:rPr>
        <w:t xml:space="preserve"> (végleges branch: main, </w:t>
      </w:r>
      <w:proofErr w:type="spellStart"/>
      <w:r>
        <w:rPr>
          <w:sz w:val="22"/>
        </w:rPr>
        <w:t>végleges</w:t>
      </w:r>
      <w:proofErr w:type="spellEnd"/>
      <w:r>
        <w:rPr>
          <w:sz w:val="22"/>
        </w:rPr>
        <w:t xml:space="preserve"> commit hash: </w:t>
      </w:r>
      <w:r w:rsidR="00B364EF" w:rsidRPr="00B364EF">
        <w:rPr>
          <w:i/>
          <w:iCs/>
          <w:sz w:val="22"/>
        </w:rPr>
        <w:t>f3c88ff1f1ec8b0d918ba5f52a37c2a1e2fdf60c</w:t>
      </w:r>
      <w:r>
        <w:rPr>
          <w:sz w:val="22"/>
        </w:rPr>
        <w:t>). A leadott állapot Coospace-zip formátumban: TothDavid_TDLWebshop_szakdolgozat.zip. A futtatható deploy elérhetősége: https://tdlwebshop.web.app. A reprodukciós lépéseket a 12. fejezet és a repó README.md fájlja írja le; a futtatáshoz szükséges környezeti változók mintáját a repó .env.example fájlja tartalmazza.</w:t>
      </w:r>
    </w:p>
    <w:p w14:paraId="14CD1B65" w14:textId="77777777" w:rsidR="0002078F" w:rsidRDefault="00000000">
      <w:pPr>
        <w:pStyle w:val="Cmsor1"/>
      </w:pPr>
      <w:bookmarkStart w:id="75" w:name="_Toc230416508"/>
      <w:r>
        <w:rPr>
          <w:sz w:val="32"/>
        </w:rPr>
        <w:lastRenderedPageBreak/>
        <w:t>Nyilatkozat</w:t>
      </w:r>
      <w:bookmarkEnd w:id="75"/>
    </w:p>
    <w:p w14:paraId="1BA0B97A" w14:textId="77777777" w:rsidR="0002078F" w:rsidRDefault="00000000">
      <w:pPr>
        <w:jc w:val="both"/>
      </w:pPr>
      <w:r>
        <w:t>Alulírott Tóth Dávid László gazdaságinformatikus BSc szakos hallgató kijelentem, hogy a dolgozatomat a Szegedi Tudományegyetem Informatikai Intézetében készítettem, a gazdaságinformatikus BSc diploma megszerzése érdekében.</w:t>
      </w:r>
    </w:p>
    <w:p w14:paraId="7FF8313E" w14:textId="10A50150" w:rsidR="0002078F" w:rsidRDefault="00240DB9">
      <w:pPr>
        <w:jc w:val="both"/>
      </w:pPr>
      <w:r>
        <w:rPr>
          <w:noProof/>
          <w:sz w:val="22"/>
        </w:rPr>
        <w:drawing>
          <wp:anchor distT="0" distB="0" distL="114300" distR="114300" simplePos="0" relativeHeight="251658240" behindDoc="0" locked="0" layoutInCell="1" allowOverlap="1" wp14:anchorId="5A780BDF" wp14:editId="01629CB7">
            <wp:simplePos x="0" y="0"/>
            <wp:positionH relativeFrom="column">
              <wp:posOffset>3710940</wp:posOffset>
            </wp:positionH>
            <wp:positionV relativeFrom="paragraph">
              <wp:posOffset>854075</wp:posOffset>
            </wp:positionV>
            <wp:extent cx="1828800" cy="1219200"/>
            <wp:effectExtent l="0" t="0" r="0" b="0"/>
            <wp:wrapNone/>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ép 17"/>
                    <pic:cNvPicPr/>
                  </pic:nvPicPr>
                  <pic:blipFill>
                    <a:blip r:embed="rId78"/>
                    <a:stretch>
                      <a:fillRect/>
                    </a:stretch>
                  </pic:blipFill>
                  <pic:spPr>
                    <a:xfrm>
                      <a:off x="0" y="0"/>
                      <a:ext cx="1828800" cy="1219200"/>
                    </a:xfrm>
                    <a:prstGeom prst="rect">
                      <a:avLst/>
                    </a:prstGeom>
                  </pic:spPr>
                </pic:pic>
              </a:graphicData>
            </a:graphic>
          </wp:anchor>
        </w:drawing>
      </w:r>
      <w:proofErr w:type="spellStart"/>
      <w:r w:rsidR="00000000">
        <w:t>Kijelentem</w:t>
      </w:r>
      <w:proofErr w:type="spellEnd"/>
      <w:r w:rsidR="00000000">
        <w:t xml:space="preserve">, </w:t>
      </w:r>
      <w:proofErr w:type="spellStart"/>
      <w:r w:rsidR="00000000">
        <w:t>hogy</w:t>
      </w:r>
      <w:proofErr w:type="spellEnd"/>
      <w:r w:rsidR="00000000">
        <w:t xml:space="preserve"> a </w:t>
      </w:r>
      <w:proofErr w:type="spellStart"/>
      <w:r w:rsidR="00000000">
        <w:t>dolgozatot</w:t>
      </w:r>
      <w:proofErr w:type="spellEnd"/>
      <w:r w:rsidR="00000000">
        <w:t xml:space="preserve"> más szakon korábban nem védtem meg, az saját munkám eredménye, és csak a hivatkozott forrásokat, szakirodalmat és eszközöket használtam fel. Tudomásul veszem, hogy szakdolgozatomat a Szegedi Tudományegyetem Diplomamunka Repozitóriumában tárolja.</w:t>
      </w:r>
    </w:p>
    <w:p w14:paraId="6F861301" w14:textId="1ABB06F9" w:rsidR="0002078F" w:rsidRDefault="0002078F"/>
    <w:p w14:paraId="0593F465" w14:textId="0ACDB4FD" w:rsidR="0002078F" w:rsidRDefault="00000000" w:rsidP="0059517E">
      <w:r>
        <w:rPr>
          <w:sz w:val="22"/>
        </w:rPr>
        <w:t>Szeged, 2026.</w:t>
      </w:r>
      <w:r w:rsidR="00D0387F">
        <w:rPr>
          <w:sz w:val="22"/>
        </w:rPr>
        <w:t>05.22.</w:t>
      </w:r>
      <w:r w:rsidR="00D0387F">
        <w:rPr>
          <w:sz w:val="22"/>
        </w:rPr>
        <w:tab/>
      </w:r>
      <w:r>
        <w:rPr>
          <w:sz w:val="22"/>
        </w:rPr>
        <w:t xml:space="preserve"> </w:t>
      </w:r>
      <w:r w:rsidR="0059517E">
        <w:rPr>
          <w:sz w:val="22"/>
        </w:rPr>
        <w:tab/>
      </w:r>
      <w:r w:rsidR="0059517E">
        <w:rPr>
          <w:sz w:val="22"/>
        </w:rPr>
        <w:tab/>
      </w:r>
      <w:r w:rsidR="0059517E">
        <w:rPr>
          <w:sz w:val="22"/>
        </w:rPr>
        <w:tab/>
      </w:r>
      <w:r w:rsidR="0059517E">
        <w:rPr>
          <w:sz w:val="22"/>
        </w:rPr>
        <w:tab/>
      </w:r>
      <w:r w:rsidR="0059517E">
        <w:rPr>
          <w:sz w:val="22"/>
        </w:rPr>
        <w:tab/>
      </w:r>
      <w:r>
        <w:rPr>
          <w:sz w:val="22"/>
        </w:rPr>
        <w:t xml:space="preserve"> ___________________________</w:t>
      </w:r>
      <w:r>
        <w:rPr>
          <w:sz w:val="22"/>
        </w:rPr>
        <w:br/>
        <w:t xml:space="preserve">                                        </w:t>
      </w:r>
      <w:r w:rsidR="0059517E">
        <w:rPr>
          <w:sz w:val="22"/>
        </w:rPr>
        <w:tab/>
      </w:r>
      <w:r w:rsidR="0059517E">
        <w:rPr>
          <w:sz w:val="22"/>
        </w:rPr>
        <w:tab/>
      </w:r>
      <w:r w:rsidR="0059517E">
        <w:rPr>
          <w:sz w:val="22"/>
        </w:rPr>
        <w:tab/>
      </w:r>
      <w:r w:rsidR="0059517E">
        <w:rPr>
          <w:sz w:val="22"/>
        </w:rPr>
        <w:tab/>
      </w:r>
      <w:r w:rsidR="0059517E">
        <w:rPr>
          <w:sz w:val="22"/>
        </w:rPr>
        <w:tab/>
      </w:r>
      <w:proofErr w:type="gramStart"/>
      <w:r w:rsidR="0059517E">
        <w:rPr>
          <w:sz w:val="22"/>
        </w:rPr>
        <w:tab/>
      </w:r>
      <w:r>
        <w:rPr>
          <w:sz w:val="22"/>
        </w:rPr>
        <w:t xml:space="preserve">  Tóth</w:t>
      </w:r>
      <w:proofErr w:type="gramEnd"/>
      <w:r>
        <w:rPr>
          <w:sz w:val="22"/>
        </w:rPr>
        <w:t xml:space="preserve"> Dávid László</w:t>
      </w:r>
    </w:p>
    <w:sectPr w:rsidR="0002078F" w:rsidSect="002839AE">
      <w:footerReference w:type="default" r:id="rId79"/>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D95D7" w14:textId="77777777" w:rsidR="00912139" w:rsidRDefault="00912139" w:rsidP="00935E94">
      <w:pPr>
        <w:spacing w:after="0" w:line="240" w:lineRule="auto"/>
      </w:pPr>
      <w:r>
        <w:separator/>
      </w:r>
    </w:p>
  </w:endnote>
  <w:endnote w:type="continuationSeparator" w:id="0">
    <w:p w14:paraId="26B26E42" w14:textId="77777777" w:rsidR="00912139" w:rsidRDefault="00912139" w:rsidP="00935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115123"/>
      <w:docPartObj>
        <w:docPartGallery w:val="Page Numbers (Bottom of Page)"/>
        <w:docPartUnique/>
      </w:docPartObj>
    </w:sdtPr>
    <w:sdtContent>
      <w:p w14:paraId="22C412D2" w14:textId="77777777" w:rsidR="002839AE" w:rsidRDefault="002839AE">
        <w:pPr>
          <w:pStyle w:val="llb"/>
          <w:jc w:val="right"/>
        </w:pPr>
        <w:r>
          <w:fldChar w:fldCharType="begin"/>
        </w:r>
        <w:r>
          <w:instrText>PAGE   \* MERGEFORMAT</w:instrText>
        </w:r>
        <w:r>
          <w:fldChar w:fldCharType="separate"/>
        </w:r>
        <w:r>
          <w:rPr>
            <w:lang w:val="hu-HU"/>
          </w:rPr>
          <w:t>2</w:t>
        </w:r>
        <w:r>
          <w:fldChar w:fldCharType="end"/>
        </w:r>
      </w:p>
    </w:sdtContent>
  </w:sdt>
  <w:p w14:paraId="5712C86C" w14:textId="77777777" w:rsidR="002839AE" w:rsidRDefault="002839AE">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8805356"/>
      <w:docPartObj>
        <w:docPartGallery w:val="Page Numbers (Bottom of Page)"/>
        <w:docPartUnique/>
      </w:docPartObj>
    </w:sdtPr>
    <w:sdtContent>
      <w:p w14:paraId="376FF68A" w14:textId="77777777" w:rsidR="002839AE" w:rsidRDefault="002839AE">
        <w:pPr>
          <w:pStyle w:val="llb"/>
          <w:jc w:val="right"/>
        </w:pPr>
        <w:r>
          <w:fldChar w:fldCharType="begin"/>
        </w:r>
        <w:r>
          <w:instrText>PAGE   \* MERGEFORMAT</w:instrText>
        </w:r>
        <w:r>
          <w:fldChar w:fldCharType="separate"/>
        </w:r>
        <w:r>
          <w:rPr>
            <w:lang w:val="hu-HU"/>
          </w:rPr>
          <w:t>2</w:t>
        </w:r>
        <w:r>
          <w:fldChar w:fldCharType="end"/>
        </w:r>
      </w:p>
    </w:sdtContent>
  </w:sdt>
  <w:p w14:paraId="5D51EAEA" w14:textId="77777777" w:rsidR="002839AE" w:rsidRDefault="002839AE">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692FA" w14:textId="77777777" w:rsidR="00912139" w:rsidRDefault="00912139" w:rsidP="00935E94">
      <w:pPr>
        <w:spacing w:after="0" w:line="240" w:lineRule="auto"/>
      </w:pPr>
      <w:r>
        <w:separator/>
      </w:r>
    </w:p>
  </w:footnote>
  <w:footnote w:type="continuationSeparator" w:id="0">
    <w:p w14:paraId="2E21A339" w14:textId="77777777" w:rsidR="00912139" w:rsidRDefault="00912139" w:rsidP="00935E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abstractNum w:abstractNumId="9" w15:restartNumberingAfterBreak="0">
    <w:nsid w:val="2E7F69D2"/>
    <w:multiLevelType w:val="multilevel"/>
    <w:tmpl w:val="B080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587296">
    <w:abstractNumId w:val="8"/>
  </w:num>
  <w:num w:numId="2" w16cid:durableId="865482696">
    <w:abstractNumId w:val="6"/>
  </w:num>
  <w:num w:numId="3" w16cid:durableId="1210216753">
    <w:abstractNumId w:val="5"/>
  </w:num>
  <w:num w:numId="4" w16cid:durableId="614098743">
    <w:abstractNumId w:val="4"/>
  </w:num>
  <w:num w:numId="5" w16cid:durableId="1215117601">
    <w:abstractNumId w:val="7"/>
  </w:num>
  <w:num w:numId="6" w16cid:durableId="75906677">
    <w:abstractNumId w:val="3"/>
  </w:num>
  <w:num w:numId="7" w16cid:durableId="716391459">
    <w:abstractNumId w:val="2"/>
  </w:num>
  <w:num w:numId="8" w16cid:durableId="912275952">
    <w:abstractNumId w:val="1"/>
  </w:num>
  <w:num w:numId="9" w16cid:durableId="1711611860">
    <w:abstractNumId w:val="0"/>
  </w:num>
  <w:num w:numId="10" w16cid:durableId="2089526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8F"/>
    <w:rsid w:val="00020909"/>
    <w:rsid w:val="00025332"/>
    <w:rsid w:val="00033BF8"/>
    <w:rsid w:val="00034616"/>
    <w:rsid w:val="00052C88"/>
    <w:rsid w:val="000600DE"/>
    <w:rsid w:val="0006063C"/>
    <w:rsid w:val="00087980"/>
    <w:rsid w:val="000D5315"/>
    <w:rsid w:val="0015074B"/>
    <w:rsid w:val="00191F6D"/>
    <w:rsid w:val="001A5912"/>
    <w:rsid w:val="0020300C"/>
    <w:rsid w:val="00240DB9"/>
    <w:rsid w:val="002678FA"/>
    <w:rsid w:val="002839AE"/>
    <w:rsid w:val="00293A37"/>
    <w:rsid w:val="0029639D"/>
    <w:rsid w:val="002A1E82"/>
    <w:rsid w:val="002F2940"/>
    <w:rsid w:val="00326F90"/>
    <w:rsid w:val="00372307"/>
    <w:rsid w:val="003E5AB6"/>
    <w:rsid w:val="003F7B1C"/>
    <w:rsid w:val="00443D62"/>
    <w:rsid w:val="004A0DD2"/>
    <w:rsid w:val="004A6C04"/>
    <w:rsid w:val="004F54C3"/>
    <w:rsid w:val="00500D20"/>
    <w:rsid w:val="00532EEC"/>
    <w:rsid w:val="0055075E"/>
    <w:rsid w:val="0059517E"/>
    <w:rsid w:val="005F1FA3"/>
    <w:rsid w:val="006372DB"/>
    <w:rsid w:val="00641AFD"/>
    <w:rsid w:val="00664136"/>
    <w:rsid w:val="006D7030"/>
    <w:rsid w:val="006E3C3D"/>
    <w:rsid w:val="007540D8"/>
    <w:rsid w:val="00762D3F"/>
    <w:rsid w:val="007E1489"/>
    <w:rsid w:val="007E14D9"/>
    <w:rsid w:val="008056B8"/>
    <w:rsid w:val="00806B25"/>
    <w:rsid w:val="00821493"/>
    <w:rsid w:val="0086363B"/>
    <w:rsid w:val="008919AE"/>
    <w:rsid w:val="008A7FA6"/>
    <w:rsid w:val="008F05D2"/>
    <w:rsid w:val="00911EE2"/>
    <w:rsid w:val="00912139"/>
    <w:rsid w:val="009170DF"/>
    <w:rsid w:val="00935E94"/>
    <w:rsid w:val="00957556"/>
    <w:rsid w:val="00963516"/>
    <w:rsid w:val="00994E43"/>
    <w:rsid w:val="009B5490"/>
    <w:rsid w:val="009B7351"/>
    <w:rsid w:val="009D0EAA"/>
    <w:rsid w:val="009E63A4"/>
    <w:rsid w:val="009F2F20"/>
    <w:rsid w:val="00A40D21"/>
    <w:rsid w:val="00A650F5"/>
    <w:rsid w:val="00AA1D8D"/>
    <w:rsid w:val="00B07C50"/>
    <w:rsid w:val="00B14F1F"/>
    <w:rsid w:val="00B259A7"/>
    <w:rsid w:val="00B321AE"/>
    <w:rsid w:val="00B33DF2"/>
    <w:rsid w:val="00B364EF"/>
    <w:rsid w:val="00B47730"/>
    <w:rsid w:val="00BB682F"/>
    <w:rsid w:val="00BE41A0"/>
    <w:rsid w:val="00BF10D0"/>
    <w:rsid w:val="00C019ED"/>
    <w:rsid w:val="00C33711"/>
    <w:rsid w:val="00C35FFA"/>
    <w:rsid w:val="00C6120B"/>
    <w:rsid w:val="00CB0664"/>
    <w:rsid w:val="00D0387F"/>
    <w:rsid w:val="00D922B8"/>
    <w:rsid w:val="00DB4E3C"/>
    <w:rsid w:val="00DD4FE1"/>
    <w:rsid w:val="00E31DE4"/>
    <w:rsid w:val="00E549F1"/>
    <w:rsid w:val="00EE47A7"/>
    <w:rsid w:val="00F00AFA"/>
    <w:rsid w:val="00F05C12"/>
    <w:rsid w:val="00F1485F"/>
    <w:rsid w:val="00F601E0"/>
    <w:rsid w:val="00F762EE"/>
    <w:rsid w:val="00FA1C2B"/>
    <w:rsid w:val="00FC693F"/>
    <w:rsid w:val="00FE5D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CFC47D"/>
  <w14:defaultImageDpi w14:val="330"/>
  <w15:docId w15:val="{4E6BFF6E-8C60-4916-BB19-6DB406B99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pPr>
      <w:spacing w:after="120" w:line="360" w:lineRule="auto"/>
    </w:pPr>
    <w:rPr>
      <w:rFonts w:ascii="Times New Roman" w:hAnsi="Times New Roman"/>
      <w:sz w:val="24"/>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ind w:left="360"/>
      <w:contextualSpacing/>
    </w:pPr>
  </w:style>
  <w:style w:type="paragraph" w:styleId="Listafolytatsa2">
    <w:name w:val="List Continue 2"/>
    <w:basedOn w:val="Norml"/>
    <w:uiPriority w:val="99"/>
    <w:unhideWhenUsed/>
    <w:rsid w:val="0029639D"/>
    <w:pPr>
      <w:ind w:left="720"/>
      <w:contextualSpacing/>
    </w:pPr>
  </w:style>
  <w:style w:type="paragraph" w:styleId="Listafolytatsa3">
    <w:name w:val="List Continue 3"/>
    <w:basedOn w:val="Norml"/>
    <w:uiPriority w:val="99"/>
    <w:unhideWhenUsed/>
    <w:rsid w:val="0029639D"/>
    <w:pPr>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kd">
    <w:name w:val="HTML Code"/>
    <w:basedOn w:val="Bekezdsalapbettpusa"/>
    <w:uiPriority w:val="99"/>
    <w:semiHidden/>
    <w:unhideWhenUsed/>
    <w:rsid w:val="007E14D9"/>
    <w:rPr>
      <w:rFonts w:ascii="Courier New" w:eastAsia="Times New Roman" w:hAnsi="Courier New" w:cs="Courier New"/>
      <w:sz w:val="20"/>
      <w:szCs w:val="20"/>
    </w:rPr>
  </w:style>
  <w:style w:type="paragraph" w:styleId="TJ1">
    <w:name w:val="toc 1"/>
    <w:basedOn w:val="Norml"/>
    <w:next w:val="Norml"/>
    <w:autoRedefine/>
    <w:uiPriority w:val="39"/>
    <w:unhideWhenUsed/>
    <w:rsid w:val="00C35FFA"/>
    <w:pPr>
      <w:spacing w:after="100"/>
    </w:pPr>
  </w:style>
  <w:style w:type="paragraph" w:styleId="TJ2">
    <w:name w:val="toc 2"/>
    <w:basedOn w:val="Norml"/>
    <w:next w:val="Norml"/>
    <w:autoRedefine/>
    <w:uiPriority w:val="39"/>
    <w:unhideWhenUsed/>
    <w:rsid w:val="00C35FFA"/>
    <w:pPr>
      <w:spacing w:after="100"/>
      <w:ind w:left="240"/>
    </w:pPr>
  </w:style>
  <w:style w:type="character" w:styleId="Hiperhivatkozs">
    <w:name w:val="Hyperlink"/>
    <w:basedOn w:val="Bekezdsalapbettpusa"/>
    <w:uiPriority w:val="99"/>
    <w:unhideWhenUsed/>
    <w:rsid w:val="00C35FFA"/>
    <w:rPr>
      <w:color w:val="0000FF" w:themeColor="hyperlink"/>
      <w:u w:val="single"/>
    </w:rPr>
  </w:style>
  <w:style w:type="paragraph" w:styleId="TJ3">
    <w:name w:val="toc 3"/>
    <w:basedOn w:val="Norml"/>
    <w:next w:val="Norml"/>
    <w:autoRedefine/>
    <w:uiPriority w:val="39"/>
    <w:unhideWhenUsed/>
    <w:rsid w:val="00025332"/>
    <w:pPr>
      <w:spacing w:after="100" w:line="259" w:lineRule="auto"/>
      <w:ind w:left="440"/>
    </w:pPr>
    <w:rPr>
      <w:rFonts w:asciiTheme="minorHAnsi" w:hAnsiTheme="minorHAnsi" w:cs="Times New Roman"/>
      <w:sz w:val="22"/>
      <w:lang w:val="hu-HU" w:eastAsia="hu-HU"/>
    </w:rPr>
  </w:style>
  <w:style w:type="character" w:styleId="Feloldatlanmegemlts">
    <w:name w:val="Unresolved Mention"/>
    <w:basedOn w:val="Bekezdsalapbettpusa"/>
    <w:uiPriority w:val="99"/>
    <w:semiHidden/>
    <w:unhideWhenUsed/>
    <w:rsid w:val="008919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240">
      <w:bodyDiv w:val="1"/>
      <w:marLeft w:val="0"/>
      <w:marRight w:val="0"/>
      <w:marTop w:val="0"/>
      <w:marBottom w:val="0"/>
      <w:divBdr>
        <w:top w:val="none" w:sz="0" w:space="0" w:color="auto"/>
        <w:left w:val="none" w:sz="0" w:space="0" w:color="auto"/>
        <w:bottom w:val="none" w:sz="0" w:space="0" w:color="auto"/>
        <w:right w:val="none" w:sz="0" w:space="0" w:color="auto"/>
      </w:divBdr>
    </w:div>
    <w:div w:id="25063176">
      <w:bodyDiv w:val="1"/>
      <w:marLeft w:val="0"/>
      <w:marRight w:val="0"/>
      <w:marTop w:val="0"/>
      <w:marBottom w:val="0"/>
      <w:divBdr>
        <w:top w:val="none" w:sz="0" w:space="0" w:color="auto"/>
        <w:left w:val="none" w:sz="0" w:space="0" w:color="auto"/>
        <w:bottom w:val="none" w:sz="0" w:space="0" w:color="auto"/>
        <w:right w:val="none" w:sz="0" w:space="0" w:color="auto"/>
      </w:divBdr>
    </w:div>
    <w:div w:id="25184421">
      <w:bodyDiv w:val="1"/>
      <w:marLeft w:val="0"/>
      <w:marRight w:val="0"/>
      <w:marTop w:val="0"/>
      <w:marBottom w:val="0"/>
      <w:divBdr>
        <w:top w:val="none" w:sz="0" w:space="0" w:color="auto"/>
        <w:left w:val="none" w:sz="0" w:space="0" w:color="auto"/>
        <w:bottom w:val="none" w:sz="0" w:space="0" w:color="auto"/>
        <w:right w:val="none" w:sz="0" w:space="0" w:color="auto"/>
      </w:divBdr>
    </w:div>
    <w:div w:id="32704092">
      <w:bodyDiv w:val="1"/>
      <w:marLeft w:val="0"/>
      <w:marRight w:val="0"/>
      <w:marTop w:val="0"/>
      <w:marBottom w:val="0"/>
      <w:divBdr>
        <w:top w:val="none" w:sz="0" w:space="0" w:color="auto"/>
        <w:left w:val="none" w:sz="0" w:space="0" w:color="auto"/>
        <w:bottom w:val="none" w:sz="0" w:space="0" w:color="auto"/>
        <w:right w:val="none" w:sz="0" w:space="0" w:color="auto"/>
      </w:divBdr>
    </w:div>
    <w:div w:id="45103214">
      <w:bodyDiv w:val="1"/>
      <w:marLeft w:val="0"/>
      <w:marRight w:val="0"/>
      <w:marTop w:val="0"/>
      <w:marBottom w:val="0"/>
      <w:divBdr>
        <w:top w:val="none" w:sz="0" w:space="0" w:color="auto"/>
        <w:left w:val="none" w:sz="0" w:space="0" w:color="auto"/>
        <w:bottom w:val="none" w:sz="0" w:space="0" w:color="auto"/>
        <w:right w:val="none" w:sz="0" w:space="0" w:color="auto"/>
      </w:divBdr>
    </w:div>
    <w:div w:id="49233153">
      <w:bodyDiv w:val="1"/>
      <w:marLeft w:val="0"/>
      <w:marRight w:val="0"/>
      <w:marTop w:val="0"/>
      <w:marBottom w:val="0"/>
      <w:divBdr>
        <w:top w:val="none" w:sz="0" w:space="0" w:color="auto"/>
        <w:left w:val="none" w:sz="0" w:space="0" w:color="auto"/>
        <w:bottom w:val="none" w:sz="0" w:space="0" w:color="auto"/>
        <w:right w:val="none" w:sz="0" w:space="0" w:color="auto"/>
      </w:divBdr>
    </w:div>
    <w:div w:id="56517288">
      <w:bodyDiv w:val="1"/>
      <w:marLeft w:val="0"/>
      <w:marRight w:val="0"/>
      <w:marTop w:val="0"/>
      <w:marBottom w:val="0"/>
      <w:divBdr>
        <w:top w:val="none" w:sz="0" w:space="0" w:color="auto"/>
        <w:left w:val="none" w:sz="0" w:space="0" w:color="auto"/>
        <w:bottom w:val="none" w:sz="0" w:space="0" w:color="auto"/>
        <w:right w:val="none" w:sz="0" w:space="0" w:color="auto"/>
      </w:divBdr>
    </w:div>
    <w:div w:id="58137040">
      <w:bodyDiv w:val="1"/>
      <w:marLeft w:val="0"/>
      <w:marRight w:val="0"/>
      <w:marTop w:val="0"/>
      <w:marBottom w:val="0"/>
      <w:divBdr>
        <w:top w:val="none" w:sz="0" w:space="0" w:color="auto"/>
        <w:left w:val="none" w:sz="0" w:space="0" w:color="auto"/>
        <w:bottom w:val="none" w:sz="0" w:space="0" w:color="auto"/>
        <w:right w:val="none" w:sz="0" w:space="0" w:color="auto"/>
      </w:divBdr>
    </w:div>
    <w:div w:id="59597567">
      <w:bodyDiv w:val="1"/>
      <w:marLeft w:val="0"/>
      <w:marRight w:val="0"/>
      <w:marTop w:val="0"/>
      <w:marBottom w:val="0"/>
      <w:divBdr>
        <w:top w:val="none" w:sz="0" w:space="0" w:color="auto"/>
        <w:left w:val="none" w:sz="0" w:space="0" w:color="auto"/>
        <w:bottom w:val="none" w:sz="0" w:space="0" w:color="auto"/>
        <w:right w:val="none" w:sz="0" w:space="0" w:color="auto"/>
      </w:divBdr>
    </w:div>
    <w:div w:id="61103605">
      <w:bodyDiv w:val="1"/>
      <w:marLeft w:val="0"/>
      <w:marRight w:val="0"/>
      <w:marTop w:val="0"/>
      <w:marBottom w:val="0"/>
      <w:divBdr>
        <w:top w:val="none" w:sz="0" w:space="0" w:color="auto"/>
        <w:left w:val="none" w:sz="0" w:space="0" w:color="auto"/>
        <w:bottom w:val="none" w:sz="0" w:space="0" w:color="auto"/>
        <w:right w:val="none" w:sz="0" w:space="0" w:color="auto"/>
      </w:divBdr>
    </w:div>
    <w:div w:id="68356861">
      <w:bodyDiv w:val="1"/>
      <w:marLeft w:val="0"/>
      <w:marRight w:val="0"/>
      <w:marTop w:val="0"/>
      <w:marBottom w:val="0"/>
      <w:divBdr>
        <w:top w:val="none" w:sz="0" w:space="0" w:color="auto"/>
        <w:left w:val="none" w:sz="0" w:space="0" w:color="auto"/>
        <w:bottom w:val="none" w:sz="0" w:space="0" w:color="auto"/>
        <w:right w:val="none" w:sz="0" w:space="0" w:color="auto"/>
      </w:divBdr>
    </w:div>
    <w:div w:id="82577477">
      <w:bodyDiv w:val="1"/>
      <w:marLeft w:val="0"/>
      <w:marRight w:val="0"/>
      <w:marTop w:val="0"/>
      <w:marBottom w:val="0"/>
      <w:divBdr>
        <w:top w:val="none" w:sz="0" w:space="0" w:color="auto"/>
        <w:left w:val="none" w:sz="0" w:space="0" w:color="auto"/>
        <w:bottom w:val="none" w:sz="0" w:space="0" w:color="auto"/>
        <w:right w:val="none" w:sz="0" w:space="0" w:color="auto"/>
      </w:divBdr>
    </w:div>
    <w:div w:id="103307974">
      <w:bodyDiv w:val="1"/>
      <w:marLeft w:val="0"/>
      <w:marRight w:val="0"/>
      <w:marTop w:val="0"/>
      <w:marBottom w:val="0"/>
      <w:divBdr>
        <w:top w:val="none" w:sz="0" w:space="0" w:color="auto"/>
        <w:left w:val="none" w:sz="0" w:space="0" w:color="auto"/>
        <w:bottom w:val="none" w:sz="0" w:space="0" w:color="auto"/>
        <w:right w:val="none" w:sz="0" w:space="0" w:color="auto"/>
      </w:divBdr>
    </w:div>
    <w:div w:id="104231023">
      <w:bodyDiv w:val="1"/>
      <w:marLeft w:val="0"/>
      <w:marRight w:val="0"/>
      <w:marTop w:val="0"/>
      <w:marBottom w:val="0"/>
      <w:divBdr>
        <w:top w:val="none" w:sz="0" w:space="0" w:color="auto"/>
        <w:left w:val="none" w:sz="0" w:space="0" w:color="auto"/>
        <w:bottom w:val="none" w:sz="0" w:space="0" w:color="auto"/>
        <w:right w:val="none" w:sz="0" w:space="0" w:color="auto"/>
      </w:divBdr>
    </w:div>
    <w:div w:id="114376004">
      <w:bodyDiv w:val="1"/>
      <w:marLeft w:val="0"/>
      <w:marRight w:val="0"/>
      <w:marTop w:val="0"/>
      <w:marBottom w:val="0"/>
      <w:divBdr>
        <w:top w:val="none" w:sz="0" w:space="0" w:color="auto"/>
        <w:left w:val="none" w:sz="0" w:space="0" w:color="auto"/>
        <w:bottom w:val="none" w:sz="0" w:space="0" w:color="auto"/>
        <w:right w:val="none" w:sz="0" w:space="0" w:color="auto"/>
      </w:divBdr>
    </w:div>
    <w:div w:id="117072117">
      <w:bodyDiv w:val="1"/>
      <w:marLeft w:val="0"/>
      <w:marRight w:val="0"/>
      <w:marTop w:val="0"/>
      <w:marBottom w:val="0"/>
      <w:divBdr>
        <w:top w:val="none" w:sz="0" w:space="0" w:color="auto"/>
        <w:left w:val="none" w:sz="0" w:space="0" w:color="auto"/>
        <w:bottom w:val="none" w:sz="0" w:space="0" w:color="auto"/>
        <w:right w:val="none" w:sz="0" w:space="0" w:color="auto"/>
      </w:divBdr>
    </w:div>
    <w:div w:id="128792563">
      <w:bodyDiv w:val="1"/>
      <w:marLeft w:val="0"/>
      <w:marRight w:val="0"/>
      <w:marTop w:val="0"/>
      <w:marBottom w:val="0"/>
      <w:divBdr>
        <w:top w:val="none" w:sz="0" w:space="0" w:color="auto"/>
        <w:left w:val="none" w:sz="0" w:space="0" w:color="auto"/>
        <w:bottom w:val="none" w:sz="0" w:space="0" w:color="auto"/>
        <w:right w:val="none" w:sz="0" w:space="0" w:color="auto"/>
      </w:divBdr>
    </w:div>
    <w:div w:id="133910744">
      <w:bodyDiv w:val="1"/>
      <w:marLeft w:val="0"/>
      <w:marRight w:val="0"/>
      <w:marTop w:val="0"/>
      <w:marBottom w:val="0"/>
      <w:divBdr>
        <w:top w:val="none" w:sz="0" w:space="0" w:color="auto"/>
        <w:left w:val="none" w:sz="0" w:space="0" w:color="auto"/>
        <w:bottom w:val="none" w:sz="0" w:space="0" w:color="auto"/>
        <w:right w:val="none" w:sz="0" w:space="0" w:color="auto"/>
      </w:divBdr>
    </w:div>
    <w:div w:id="143664938">
      <w:bodyDiv w:val="1"/>
      <w:marLeft w:val="0"/>
      <w:marRight w:val="0"/>
      <w:marTop w:val="0"/>
      <w:marBottom w:val="0"/>
      <w:divBdr>
        <w:top w:val="none" w:sz="0" w:space="0" w:color="auto"/>
        <w:left w:val="none" w:sz="0" w:space="0" w:color="auto"/>
        <w:bottom w:val="none" w:sz="0" w:space="0" w:color="auto"/>
        <w:right w:val="none" w:sz="0" w:space="0" w:color="auto"/>
      </w:divBdr>
    </w:div>
    <w:div w:id="144127136">
      <w:bodyDiv w:val="1"/>
      <w:marLeft w:val="0"/>
      <w:marRight w:val="0"/>
      <w:marTop w:val="0"/>
      <w:marBottom w:val="0"/>
      <w:divBdr>
        <w:top w:val="none" w:sz="0" w:space="0" w:color="auto"/>
        <w:left w:val="none" w:sz="0" w:space="0" w:color="auto"/>
        <w:bottom w:val="none" w:sz="0" w:space="0" w:color="auto"/>
        <w:right w:val="none" w:sz="0" w:space="0" w:color="auto"/>
      </w:divBdr>
    </w:div>
    <w:div w:id="144324633">
      <w:bodyDiv w:val="1"/>
      <w:marLeft w:val="0"/>
      <w:marRight w:val="0"/>
      <w:marTop w:val="0"/>
      <w:marBottom w:val="0"/>
      <w:divBdr>
        <w:top w:val="none" w:sz="0" w:space="0" w:color="auto"/>
        <w:left w:val="none" w:sz="0" w:space="0" w:color="auto"/>
        <w:bottom w:val="none" w:sz="0" w:space="0" w:color="auto"/>
        <w:right w:val="none" w:sz="0" w:space="0" w:color="auto"/>
      </w:divBdr>
    </w:div>
    <w:div w:id="149447125">
      <w:bodyDiv w:val="1"/>
      <w:marLeft w:val="0"/>
      <w:marRight w:val="0"/>
      <w:marTop w:val="0"/>
      <w:marBottom w:val="0"/>
      <w:divBdr>
        <w:top w:val="none" w:sz="0" w:space="0" w:color="auto"/>
        <w:left w:val="none" w:sz="0" w:space="0" w:color="auto"/>
        <w:bottom w:val="none" w:sz="0" w:space="0" w:color="auto"/>
        <w:right w:val="none" w:sz="0" w:space="0" w:color="auto"/>
      </w:divBdr>
    </w:div>
    <w:div w:id="155847922">
      <w:bodyDiv w:val="1"/>
      <w:marLeft w:val="0"/>
      <w:marRight w:val="0"/>
      <w:marTop w:val="0"/>
      <w:marBottom w:val="0"/>
      <w:divBdr>
        <w:top w:val="none" w:sz="0" w:space="0" w:color="auto"/>
        <w:left w:val="none" w:sz="0" w:space="0" w:color="auto"/>
        <w:bottom w:val="none" w:sz="0" w:space="0" w:color="auto"/>
        <w:right w:val="none" w:sz="0" w:space="0" w:color="auto"/>
      </w:divBdr>
    </w:div>
    <w:div w:id="184947892">
      <w:bodyDiv w:val="1"/>
      <w:marLeft w:val="0"/>
      <w:marRight w:val="0"/>
      <w:marTop w:val="0"/>
      <w:marBottom w:val="0"/>
      <w:divBdr>
        <w:top w:val="none" w:sz="0" w:space="0" w:color="auto"/>
        <w:left w:val="none" w:sz="0" w:space="0" w:color="auto"/>
        <w:bottom w:val="none" w:sz="0" w:space="0" w:color="auto"/>
        <w:right w:val="none" w:sz="0" w:space="0" w:color="auto"/>
      </w:divBdr>
    </w:div>
    <w:div w:id="194777233">
      <w:bodyDiv w:val="1"/>
      <w:marLeft w:val="0"/>
      <w:marRight w:val="0"/>
      <w:marTop w:val="0"/>
      <w:marBottom w:val="0"/>
      <w:divBdr>
        <w:top w:val="none" w:sz="0" w:space="0" w:color="auto"/>
        <w:left w:val="none" w:sz="0" w:space="0" w:color="auto"/>
        <w:bottom w:val="none" w:sz="0" w:space="0" w:color="auto"/>
        <w:right w:val="none" w:sz="0" w:space="0" w:color="auto"/>
      </w:divBdr>
    </w:div>
    <w:div w:id="208341835">
      <w:bodyDiv w:val="1"/>
      <w:marLeft w:val="0"/>
      <w:marRight w:val="0"/>
      <w:marTop w:val="0"/>
      <w:marBottom w:val="0"/>
      <w:divBdr>
        <w:top w:val="none" w:sz="0" w:space="0" w:color="auto"/>
        <w:left w:val="none" w:sz="0" w:space="0" w:color="auto"/>
        <w:bottom w:val="none" w:sz="0" w:space="0" w:color="auto"/>
        <w:right w:val="none" w:sz="0" w:space="0" w:color="auto"/>
      </w:divBdr>
    </w:div>
    <w:div w:id="213277325">
      <w:bodyDiv w:val="1"/>
      <w:marLeft w:val="0"/>
      <w:marRight w:val="0"/>
      <w:marTop w:val="0"/>
      <w:marBottom w:val="0"/>
      <w:divBdr>
        <w:top w:val="none" w:sz="0" w:space="0" w:color="auto"/>
        <w:left w:val="none" w:sz="0" w:space="0" w:color="auto"/>
        <w:bottom w:val="none" w:sz="0" w:space="0" w:color="auto"/>
        <w:right w:val="none" w:sz="0" w:space="0" w:color="auto"/>
      </w:divBdr>
    </w:div>
    <w:div w:id="213935520">
      <w:bodyDiv w:val="1"/>
      <w:marLeft w:val="0"/>
      <w:marRight w:val="0"/>
      <w:marTop w:val="0"/>
      <w:marBottom w:val="0"/>
      <w:divBdr>
        <w:top w:val="none" w:sz="0" w:space="0" w:color="auto"/>
        <w:left w:val="none" w:sz="0" w:space="0" w:color="auto"/>
        <w:bottom w:val="none" w:sz="0" w:space="0" w:color="auto"/>
        <w:right w:val="none" w:sz="0" w:space="0" w:color="auto"/>
      </w:divBdr>
    </w:div>
    <w:div w:id="217716420">
      <w:bodyDiv w:val="1"/>
      <w:marLeft w:val="0"/>
      <w:marRight w:val="0"/>
      <w:marTop w:val="0"/>
      <w:marBottom w:val="0"/>
      <w:divBdr>
        <w:top w:val="none" w:sz="0" w:space="0" w:color="auto"/>
        <w:left w:val="none" w:sz="0" w:space="0" w:color="auto"/>
        <w:bottom w:val="none" w:sz="0" w:space="0" w:color="auto"/>
        <w:right w:val="none" w:sz="0" w:space="0" w:color="auto"/>
      </w:divBdr>
    </w:div>
    <w:div w:id="239102347">
      <w:bodyDiv w:val="1"/>
      <w:marLeft w:val="0"/>
      <w:marRight w:val="0"/>
      <w:marTop w:val="0"/>
      <w:marBottom w:val="0"/>
      <w:divBdr>
        <w:top w:val="none" w:sz="0" w:space="0" w:color="auto"/>
        <w:left w:val="none" w:sz="0" w:space="0" w:color="auto"/>
        <w:bottom w:val="none" w:sz="0" w:space="0" w:color="auto"/>
        <w:right w:val="none" w:sz="0" w:space="0" w:color="auto"/>
      </w:divBdr>
    </w:div>
    <w:div w:id="239675317">
      <w:bodyDiv w:val="1"/>
      <w:marLeft w:val="0"/>
      <w:marRight w:val="0"/>
      <w:marTop w:val="0"/>
      <w:marBottom w:val="0"/>
      <w:divBdr>
        <w:top w:val="none" w:sz="0" w:space="0" w:color="auto"/>
        <w:left w:val="none" w:sz="0" w:space="0" w:color="auto"/>
        <w:bottom w:val="none" w:sz="0" w:space="0" w:color="auto"/>
        <w:right w:val="none" w:sz="0" w:space="0" w:color="auto"/>
      </w:divBdr>
    </w:div>
    <w:div w:id="241527784">
      <w:bodyDiv w:val="1"/>
      <w:marLeft w:val="0"/>
      <w:marRight w:val="0"/>
      <w:marTop w:val="0"/>
      <w:marBottom w:val="0"/>
      <w:divBdr>
        <w:top w:val="none" w:sz="0" w:space="0" w:color="auto"/>
        <w:left w:val="none" w:sz="0" w:space="0" w:color="auto"/>
        <w:bottom w:val="none" w:sz="0" w:space="0" w:color="auto"/>
        <w:right w:val="none" w:sz="0" w:space="0" w:color="auto"/>
      </w:divBdr>
    </w:div>
    <w:div w:id="241842603">
      <w:bodyDiv w:val="1"/>
      <w:marLeft w:val="0"/>
      <w:marRight w:val="0"/>
      <w:marTop w:val="0"/>
      <w:marBottom w:val="0"/>
      <w:divBdr>
        <w:top w:val="none" w:sz="0" w:space="0" w:color="auto"/>
        <w:left w:val="none" w:sz="0" w:space="0" w:color="auto"/>
        <w:bottom w:val="none" w:sz="0" w:space="0" w:color="auto"/>
        <w:right w:val="none" w:sz="0" w:space="0" w:color="auto"/>
      </w:divBdr>
    </w:div>
    <w:div w:id="242688429">
      <w:bodyDiv w:val="1"/>
      <w:marLeft w:val="0"/>
      <w:marRight w:val="0"/>
      <w:marTop w:val="0"/>
      <w:marBottom w:val="0"/>
      <w:divBdr>
        <w:top w:val="none" w:sz="0" w:space="0" w:color="auto"/>
        <w:left w:val="none" w:sz="0" w:space="0" w:color="auto"/>
        <w:bottom w:val="none" w:sz="0" w:space="0" w:color="auto"/>
        <w:right w:val="none" w:sz="0" w:space="0" w:color="auto"/>
      </w:divBdr>
    </w:div>
    <w:div w:id="245726333">
      <w:bodyDiv w:val="1"/>
      <w:marLeft w:val="0"/>
      <w:marRight w:val="0"/>
      <w:marTop w:val="0"/>
      <w:marBottom w:val="0"/>
      <w:divBdr>
        <w:top w:val="none" w:sz="0" w:space="0" w:color="auto"/>
        <w:left w:val="none" w:sz="0" w:space="0" w:color="auto"/>
        <w:bottom w:val="none" w:sz="0" w:space="0" w:color="auto"/>
        <w:right w:val="none" w:sz="0" w:space="0" w:color="auto"/>
      </w:divBdr>
    </w:div>
    <w:div w:id="250822157">
      <w:bodyDiv w:val="1"/>
      <w:marLeft w:val="0"/>
      <w:marRight w:val="0"/>
      <w:marTop w:val="0"/>
      <w:marBottom w:val="0"/>
      <w:divBdr>
        <w:top w:val="none" w:sz="0" w:space="0" w:color="auto"/>
        <w:left w:val="none" w:sz="0" w:space="0" w:color="auto"/>
        <w:bottom w:val="none" w:sz="0" w:space="0" w:color="auto"/>
        <w:right w:val="none" w:sz="0" w:space="0" w:color="auto"/>
      </w:divBdr>
    </w:div>
    <w:div w:id="261036750">
      <w:bodyDiv w:val="1"/>
      <w:marLeft w:val="0"/>
      <w:marRight w:val="0"/>
      <w:marTop w:val="0"/>
      <w:marBottom w:val="0"/>
      <w:divBdr>
        <w:top w:val="none" w:sz="0" w:space="0" w:color="auto"/>
        <w:left w:val="none" w:sz="0" w:space="0" w:color="auto"/>
        <w:bottom w:val="none" w:sz="0" w:space="0" w:color="auto"/>
        <w:right w:val="none" w:sz="0" w:space="0" w:color="auto"/>
      </w:divBdr>
    </w:div>
    <w:div w:id="280838866">
      <w:bodyDiv w:val="1"/>
      <w:marLeft w:val="0"/>
      <w:marRight w:val="0"/>
      <w:marTop w:val="0"/>
      <w:marBottom w:val="0"/>
      <w:divBdr>
        <w:top w:val="none" w:sz="0" w:space="0" w:color="auto"/>
        <w:left w:val="none" w:sz="0" w:space="0" w:color="auto"/>
        <w:bottom w:val="none" w:sz="0" w:space="0" w:color="auto"/>
        <w:right w:val="none" w:sz="0" w:space="0" w:color="auto"/>
      </w:divBdr>
    </w:div>
    <w:div w:id="285700807">
      <w:bodyDiv w:val="1"/>
      <w:marLeft w:val="0"/>
      <w:marRight w:val="0"/>
      <w:marTop w:val="0"/>
      <w:marBottom w:val="0"/>
      <w:divBdr>
        <w:top w:val="none" w:sz="0" w:space="0" w:color="auto"/>
        <w:left w:val="none" w:sz="0" w:space="0" w:color="auto"/>
        <w:bottom w:val="none" w:sz="0" w:space="0" w:color="auto"/>
        <w:right w:val="none" w:sz="0" w:space="0" w:color="auto"/>
      </w:divBdr>
    </w:div>
    <w:div w:id="299966896">
      <w:bodyDiv w:val="1"/>
      <w:marLeft w:val="0"/>
      <w:marRight w:val="0"/>
      <w:marTop w:val="0"/>
      <w:marBottom w:val="0"/>
      <w:divBdr>
        <w:top w:val="none" w:sz="0" w:space="0" w:color="auto"/>
        <w:left w:val="none" w:sz="0" w:space="0" w:color="auto"/>
        <w:bottom w:val="none" w:sz="0" w:space="0" w:color="auto"/>
        <w:right w:val="none" w:sz="0" w:space="0" w:color="auto"/>
      </w:divBdr>
    </w:div>
    <w:div w:id="311445692">
      <w:bodyDiv w:val="1"/>
      <w:marLeft w:val="0"/>
      <w:marRight w:val="0"/>
      <w:marTop w:val="0"/>
      <w:marBottom w:val="0"/>
      <w:divBdr>
        <w:top w:val="none" w:sz="0" w:space="0" w:color="auto"/>
        <w:left w:val="none" w:sz="0" w:space="0" w:color="auto"/>
        <w:bottom w:val="none" w:sz="0" w:space="0" w:color="auto"/>
        <w:right w:val="none" w:sz="0" w:space="0" w:color="auto"/>
      </w:divBdr>
    </w:div>
    <w:div w:id="328143094">
      <w:bodyDiv w:val="1"/>
      <w:marLeft w:val="0"/>
      <w:marRight w:val="0"/>
      <w:marTop w:val="0"/>
      <w:marBottom w:val="0"/>
      <w:divBdr>
        <w:top w:val="none" w:sz="0" w:space="0" w:color="auto"/>
        <w:left w:val="none" w:sz="0" w:space="0" w:color="auto"/>
        <w:bottom w:val="none" w:sz="0" w:space="0" w:color="auto"/>
        <w:right w:val="none" w:sz="0" w:space="0" w:color="auto"/>
      </w:divBdr>
    </w:div>
    <w:div w:id="332807765">
      <w:bodyDiv w:val="1"/>
      <w:marLeft w:val="0"/>
      <w:marRight w:val="0"/>
      <w:marTop w:val="0"/>
      <w:marBottom w:val="0"/>
      <w:divBdr>
        <w:top w:val="none" w:sz="0" w:space="0" w:color="auto"/>
        <w:left w:val="none" w:sz="0" w:space="0" w:color="auto"/>
        <w:bottom w:val="none" w:sz="0" w:space="0" w:color="auto"/>
        <w:right w:val="none" w:sz="0" w:space="0" w:color="auto"/>
      </w:divBdr>
    </w:div>
    <w:div w:id="340819012">
      <w:bodyDiv w:val="1"/>
      <w:marLeft w:val="0"/>
      <w:marRight w:val="0"/>
      <w:marTop w:val="0"/>
      <w:marBottom w:val="0"/>
      <w:divBdr>
        <w:top w:val="none" w:sz="0" w:space="0" w:color="auto"/>
        <w:left w:val="none" w:sz="0" w:space="0" w:color="auto"/>
        <w:bottom w:val="none" w:sz="0" w:space="0" w:color="auto"/>
        <w:right w:val="none" w:sz="0" w:space="0" w:color="auto"/>
      </w:divBdr>
    </w:div>
    <w:div w:id="341708482">
      <w:bodyDiv w:val="1"/>
      <w:marLeft w:val="0"/>
      <w:marRight w:val="0"/>
      <w:marTop w:val="0"/>
      <w:marBottom w:val="0"/>
      <w:divBdr>
        <w:top w:val="none" w:sz="0" w:space="0" w:color="auto"/>
        <w:left w:val="none" w:sz="0" w:space="0" w:color="auto"/>
        <w:bottom w:val="none" w:sz="0" w:space="0" w:color="auto"/>
        <w:right w:val="none" w:sz="0" w:space="0" w:color="auto"/>
      </w:divBdr>
    </w:div>
    <w:div w:id="343093309">
      <w:bodyDiv w:val="1"/>
      <w:marLeft w:val="0"/>
      <w:marRight w:val="0"/>
      <w:marTop w:val="0"/>
      <w:marBottom w:val="0"/>
      <w:divBdr>
        <w:top w:val="none" w:sz="0" w:space="0" w:color="auto"/>
        <w:left w:val="none" w:sz="0" w:space="0" w:color="auto"/>
        <w:bottom w:val="none" w:sz="0" w:space="0" w:color="auto"/>
        <w:right w:val="none" w:sz="0" w:space="0" w:color="auto"/>
      </w:divBdr>
    </w:div>
    <w:div w:id="349449389">
      <w:bodyDiv w:val="1"/>
      <w:marLeft w:val="0"/>
      <w:marRight w:val="0"/>
      <w:marTop w:val="0"/>
      <w:marBottom w:val="0"/>
      <w:divBdr>
        <w:top w:val="none" w:sz="0" w:space="0" w:color="auto"/>
        <w:left w:val="none" w:sz="0" w:space="0" w:color="auto"/>
        <w:bottom w:val="none" w:sz="0" w:space="0" w:color="auto"/>
        <w:right w:val="none" w:sz="0" w:space="0" w:color="auto"/>
      </w:divBdr>
    </w:div>
    <w:div w:id="351079607">
      <w:bodyDiv w:val="1"/>
      <w:marLeft w:val="0"/>
      <w:marRight w:val="0"/>
      <w:marTop w:val="0"/>
      <w:marBottom w:val="0"/>
      <w:divBdr>
        <w:top w:val="none" w:sz="0" w:space="0" w:color="auto"/>
        <w:left w:val="none" w:sz="0" w:space="0" w:color="auto"/>
        <w:bottom w:val="none" w:sz="0" w:space="0" w:color="auto"/>
        <w:right w:val="none" w:sz="0" w:space="0" w:color="auto"/>
      </w:divBdr>
    </w:div>
    <w:div w:id="352607708">
      <w:bodyDiv w:val="1"/>
      <w:marLeft w:val="0"/>
      <w:marRight w:val="0"/>
      <w:marTop w:val="0"/>
      <w:marBottom w:val="0"/>
      <w:divBdr>
        <w:top w:val="none" w:sz="0" w:space="0" w:color="auto"/>
        <w:left w:val="none" w:sz="0" w:space="0" w:color="auto"/>
        <w:bottom w:val="none" w:sz="0" w:space="0" w:color="auto"/>
        <w:right w:val="none" w:sz="0" w:space="0" w:color="auto"/>
      </w:divBdr>
    </w:div>
    <w:div w:id="352728626">
      <w:bodyDiv w:val="1"/>
      <w:marLeft w:val="0"/>
      <w:marRight w:val="0"/>
      <w:marTop w:val="0"/>
      <w:marBottom w:val="0"/>
      <w:divBdr>
        <w:top w:val="none" w:sz="0" w:space="0" w:color="auto"/>
        <w:left w:val="none" w:sz="0" w:space="0" w:color="auto"/>
        <w:bottom w:val="none" w:sz="0" w:space="0" w:color="auto"/>
        <w:right w:val="none" w:sz="0" w:space="0" w:color="auto"/>
      </w:divBdr>
    </w:div>
    <w:div w:id="367067601">
      <w:bodyDiv w:val="1"/>
      <w:marLeft w:val="0"/>
      <w:marRight w:val="0"/>
      <w:marTop w:val="0"/>
      <w:marBottom w:val="0"/>
      <w:divBdr>
        <w:top w:val="none" w:sz="0" w:space="0" w:color="auto"/>
        <w:left w:val="none" w:sz="0" w:space="0" w:color="auto"/>
        <w:bottom w:val="none" w:sz="0" w:space="0" w:color="auto"/>
        <w:right w:val="none" w:sz="0" w:space="0" w:color="auto"/>
      </w:divBdr>
    </w:div>
    <w:div w:id="368072267">
      <w:bodyDiv w:val="1"/>
      <w:marLeft w:val="0"/>
      <w:marRight w:val="0"/>
      <w:marTop w:val="0"/>
      <w:marBottom w:val="0"/>
      <w:divBdr>
        <w:top w:val="none" w:sz="0" w:space="0" w:color="auto"/>
        <w:left w:val="none" w:sz="0" w:space="0" w:color="auto"/>
        <w:bottom w:val="none" w:sz="0" w:space="0" w:color="auto"/>
        <w:right w:val="none" w:sz="0" w:space="0" w:color="auto"/>
      </w:divBdr>
    </w:div>
    <w:div w:id="376705944">
      <w:bodyDiv w:val="1"/>
      <w:marLeft w:val="0"/>
      <w:marRight w:val="0"/>
      <w:marTop w:val="0"/>
      <w:marBottom w:val="0"/>
      <w:divBdr>
        <w:top w:val="none" w:sz="0" w:space="0" w:color="auto"/>
        <w:left w:val="none" w:sz="0" w:space="0" w:color="auto"/>
        <w:bottom w:val="none" w:sz="0" w:space="0" w:color="auto"/>
        <w:right w:val="none" w:sz="0" w:space="0" w:color="auto"/>
      </w:divBdr>
    </w:div>
    <w:div w:id="379011502">
      <w:bodyDiv w:val="1"/>
      <w:marLeft w:val="0"/>
      <w:marRight w:val="0"/>
      <w:marTop w:val="0"/>
      <w:marBottom w:val="0"/>
      <w:divBdr>
        <w:top w:val="none" w:sz="0" w:space="0" w:color="auto"/>
        <w:left w:val="none" w:sz="0" w:space="0" w:color="auto"/>
        <w:bottom w:val="none" w:sz="0" w:space="0" w:color="auto"/>
        <w:right w:val="none" w:sz="0" w:space="0" w:color="auto"/>
      </w:divBdr>
    </w:div>
    <w:div w:id="383679756">
      <w:bodyDiv w:val="1"/>
      <w:marLeft w:val="0"/>
      <w:marRight w:val="0"/>
      <w:marTop w:val="0"/>
      <w:marBottom w:val="0"/>
      <w:divBdr>
        <w:top w:val="none" w:sz="0" w:space="0" w:color="auto"/>
        <w:left w:val="none" w:sz="0" w:space="0" w:color="auto"/>
        <w:bottom w:val="none" w:sz="0" w:space="0" w:color="auto"/>
        <w:right w:val="none" w:sz="0" w:space="0" w:color="auto"/>
      </w:divBdr>
    </w:div>
    <w:div w:id="402410557">
      <w:bodyDiv w:val="1"/>
      <w:marLeft w:val="0"/>
      <w:marRight w:val="0"/>
      <w:marTop w:val="0"/>
      <w:marBottom w:val="0"/>
      <w:divBdr>
        <w:top w:val="none" w:sz="0" w:space="0" w:color="auto"/>
        <w:left w:val="none" w:sz="0" w:space="0" w:color="auto"/>
        <w:bottom w:val="none" w:sz="0" w:space="0" w:color="auto"/>
        <w:right w:val="none" w:sz="0" w:space="0" w:color="auto"/>
      </w:divBdr>
    </w:div>
    <w:div w:id="416709534">
      <w:bodyDiv w:val="1"/>
      <w:marLeft w:val="0"/>
      <w:marRight w:val="0"/>
      <w:marTop w:val="0"/>
      <w:marBottom w:val="0"/>
      <w:divBdr>
        <w:top w:val="none" w:sz="0" w:space="0" w:color="auto"/>
        <w:left w:val="none" w:sz="0" w:space="0" w:color="auto"/>
        <w:bottom w:val="none" w:sz="0" w:space="0" w:color="auto"/>
        <w:right w:val="none" w:sz="0" w:space="0" w:color="auto"/>
      </w:divBdr>
    </w:div>
    <w:div w:id="418335481">
      <w:bodyDiv w:val="1"/>
      <w:marLeft w:val="0"/>
      <w:marRight w:val="0"/>
      <w:marTop w:val="0"/>
      <w:marBottom w:val="0"/>
      <w:divBdr>
        <w:top w:val="none" w:sz="0" w:space="0" w:color="auto"/>
        <w:left w:val="none" w:sz="0" w:space="0" w:color="auto"/>
        <w:bottom w:val="none" w:sz="0" w:space="0" w:color="auto"/>
        <w:right w:val="none" w:sz="0" w:space="0" w:color="auto"/>
      </w:divBdr>
    </w:div>
    <w:div w:id="422461591">
      <w:bodyDiv w:val="1"/>
      <w:marLeft w:val="0"/>
      <w:marRight w:val="0"/>
      <w:marTop w:val="0"/>
      <w:marBottom w:val="0"/>
      <w:divBdr>
        <w:top w:val="none" w:sz="0" w:space="0" w:color="auto"/>
        <w:left w:val="none" w:sz="0" w:space="0" w:color="auto"/>
        <w:bottom w:val="none" w:sz="0" w:space="0" w:color="auto"/>
        <w:right w:val="none" w:sz="0" w:space="0" w:color="auto"/>
      </w:divBdr>
    </w:div>
    <w:div w:id="425542452">
      <w:bodyDiv w:val="1"/>
      <w:marLeft w:val="0"/>
      <w:marRight w:val="0"/>
      <w:marTop w:val="0"/>
      <w:marBottom w:val="0"/>
      <w:divBdr>
        <w:top w:val="none" w:sz="0" w:space="0" w:color="auto"/>
        <w:left w:val="none" w:sz="0" w:space="0" w:color="auto"/>
        <w:bottom w:val="none" w:sz="0" w:space="0" w:color="auto"/>
        <w:right w:val="none" w:sz="0" w:space="0" w:color="auto"/>
      </w:divBdr>
    </w:div>
    <w:div w:id="430004755">
      <w:bodyDiv w:val="1"/>
      <w:marLeft w:val="0"/>
      <w:marRight w:val="0"/>
      <w:marTop w:val="0"/>
      <w:marBottom w:val="0"/>
      <w:divBdr>
        <w:top w:val="none" w:sz="0" w:space="0" w:color="auto"/>
        <w:left w:val="none" w:sz="0" w:space="0" w:color="auto"/>
        <w:bottom w:val="none" w:sz="0" w:space="0" w:color="auto"/>
        <w:right w:val="none" w:sz="0" w:space="0" w:color="auto"/>
      </w:divBdr>
    </w:div>
    <w:div w:id="449279489">
      <w:bodyDiv w:val="1"/>
      <w:marLeft w:val="0"/>
      <w:marRight w:val="0"/>
      <w:marTop w:val="0"/>
      <w:marBottom w:val="0"/>
      <w:divBdr>
        <w:top w:val="none" w:sz="0" w:space="0" w:color="auto"/>
        <w:left w:val="none" w:sz="0" w:space="0" w:color="auto"/>
        <w:bottom w:val="none" w:sz="0" w:space="0" w:color="auto"/>
        <w:right w:val="none" w:sz="0" w:space="0" w:color="auto"/>
      </w:divBdr>
    </w:div>
    <w:div w:id="463424111">
      <w:bodyDiv w:val="1"/>
      <w:marLeft w:val="0"/>
      <w:marRight w:val="0"/>
      <w:marTop w:val="0"/>
      <w:marBottom w:val="0"/>
      <w:divBdr>
        <w:top w:val="none" w:sz="0" w:space="0" w:color="auto"/>
        <w:left w:val="none" w:sz="0" w:space="0" w:color="auto"/>
        <w:bottom w:val="none" w:sz="0" w:space="0" w:color="auto"/>
        <w:right w:val="none" w:sz="0" w:space="0" w:color="auto"/>
      </w:divBdr>
    </w:div>
    <w:div w:id="464741185">
      <w:bodyDiv w:val="1"/>
      <w:marLeft w:val="0"/>
      <w:marRight w:val="0"/>
      <w:marTop w:val="0"/>
      <w:marBottom w:val="0"/>
      <w:divBdr>
        <w:top w:val="none" w:sz="0" w:space="0" w:color="auto"/>
        <w:left w:val="none" w:sz="0" w:space="0" w:color="auto"/>
        <w:bottom w:val="none" w:sz="0" w:space="0" w:color="auto"/>
        <w:right w:val="none" w:sz="0" w:space="0" w:color="auto"/>
      </w:divBdr>
    </w:div>
    <w:div w:id="481846714">
      <w:bodyDiv w:val="1"/>
      <w:marLeft w:val="0"/>
      <w:marRight w:val="0"/>
      <w:marTop w:val="0"/>
      <w:marBottom w:val="0"/>
      <w:divBdr>
        <w:top w:val="none" w:sz="0" w:space="0" w:color="auto"/>
        <w:left w:val="none" w:sz="0" w:space="0" w:color="auto"/>
        <w:bottom w:val="none" w:sz="0" w:space="0" w:color="auto"/>
        <w:right w:val="none" w:sz="0" w:space="0" w:color="auto"/>
      </w:divBdr>
    </w:div>
    <w:div w:id="484515149">
      <w:bodyDiv w:val="1"/>
      <w:marLeft w:val="0"/>
      <w:marRight w:val="0"/>
      <w:marTop w:val="0"/>
      <w:marBottom w:val="0"/>
      <w:divBdr>
        <w:top w:val="none" w:sz="0" w:space="0" w:color="auto"/>
        <w:left w:val="none" w:sz="0" w:space="0" w:color="auto"/>
        <w:bottom w:val="none" w:sz="0" w:space="0" w:color="auto"/>
        <w:right w:val="none" w:sz="0" w:space="0" w:color="auto"/>
      </w:divBdr>
    </w:div>
    <w:div w:id="486409000">
      <w:bodyDiv w:val="1"/>
      <w:marLeft w:val="0"/>
      <w:marRight w:val="0"/>
      <w:marTop w:val="0"/>
      <w:marBottom w:val="0"/>
      <w:divBdr>
        <w:top w:val="none" w:sz="0" w:space="0" w:color="auto"/>
        <w:left w:val="none" w:sz="0" w:space="0" w:color="auto"/>
        <w:bottom w:val="none" w:sz="0" w:space="0" w:color="auto"/>
        <w:right w:val="none" w:sz="0" w:space="0" w:color="auto"/>
      </w:divBdr>
    </w:div>
    <w:div w:id="491331102">
      <w:bodyDiv w:val="1"/>
      <w:marLeft w:val="0"/>
      <w:marRight w:val="0"/>
      <w:marTop w:val="0"/>
      <w:marBottom w:val="0"/>
      <w:divBdr>
        <w:top w:val="none" w:sz="0" w:space="0" w:color="auto"/>
        <w:left w:val="none" w:sz="0" w:space="0" w:color="auto"/>
        <w:bottom w:val="none" w:sz="0" w:space="0" w:color="auto"/>
        <w:right w:val="none" w:sz="0" w:space="0" w:color="auto"/>
      </w:divBdr>
    </w:div>
    <w:div w:id="495849726">
      <w:bodyDiv w:val="1"/>
      <w:marLeft w:val="0"/>
      <w:marRight w:val="0"/>
      <w:marTop w:val="0"/>
      <w:marBottom w:val="0"/>
      <w:divBdr>
        <w:top w:val="none" w:sz="0" w:space="0" w:color="auto"/>
        <w:left w:val="none" w:sz="0" w:space="0" w:color="auto"/>
        <w:bottom w:val="none" w:sz="0" w:space="0" w:color="auto"/>
        <w:right w:val="none" w:sz="0" w:space="0" w:color="auto"/>
      </w:divBdr>
    </w:div>
    <w:div w:id="504055483">
      <w:bodyDiv w:val="1"/>
      <w:marLeft w:val="0"/>
      <w:marRight w:val="0"/>
      <w:marTop w:val="0"/>
      <w:marBottom w:val="0"/>
      <w:divBdr>
        <w:top w:val="none" w:sz="0" w:space="0" w:color="auto"/>
        <w:left w:val="none" w:sz="0" w:space="0" w:color="auto"/>
        <w:bottom w:val="none" w:sz="0" w:space="0" w:color="auto"/>
        <w:right w:val="none" w:sz="0" w:space="0" w:color="auto"/>
      </w:divBdr>
    </w:div>
    <w:div w:id="512768128">
      <w:bodyDiv w:val="1"/>
      <w:marLeft w:val="0"/>
      <w:marRight w:val="0"/>
      <w:marTop w:val="0"/>
      <w:marBottom w:val="0"/>
      <w:divBdr>
        <w:top w:val="none" w:sz="0" w:space="0" w:color="auto"/>
        <w:left w:val="none" w:sz="0" w:space="0" w:color="auto"/>
        <w:bottom w:val="none" w:sz="0" w:space="0" w:color="auto"/>
        <w:right w:val="none" w:sz="0" w:space="0" w:color="auto"/>
      </w:divBdr>
    </w:div>
    <w:div w:id="524905415">
      <w:bodyDiv w:val="1"/>
      <w:marLeft w:val="0"/>
      <w:marRight w:val="0"/>
      <w:marTop w:val="0"/>
      <w:marBottom w:val="0"/>
      <w:divBdr>
        <w:top w:val="none" w:sz="0" w:space="0" w:color="auto"/>
        <w:left w:val="none" w:sz="0" w:space="0" w:color="auto"/>
        <w:bottom w:val="none" w:sz="0" w:space="0" w:color="auto"/>
        <w:right w:val="none" w:sz="0" w:space="0" w:color="auto"/>
      </w:divBdr>
    </w:div>
    <w:div w:id="525365985">
      <w:bodyDiv w:val="1"/>
      <w:marLeft w:val="0"/>
      <w:marRight w:val="0"/>
      <w:marTop w:val="0"/>
      <w:marBottom w:val="0"/>
      <w:divBdr>
        <w:top w:val="none" w:sz="0" w:space="0" w:color="auto"/>
        <w:left w:val="none" w:sz="0" w:space="0" w:color="auto"/>
        <w:bottom w:val="none" w:sz="0" w:space="0" w:color="auto"/>
        <w:right w:val="none" w:sz="0" w:space="0" w:color="auto"/>
      </w:divBdr>
    </w:div>
    <w:div w:id="525756948">
      <w:bodyDiv w:val="1"/>
      <w:marLeft w:val="0"/>
      <w:marRight w:val="0"/>
      <w:marTop w:val="0"/>
      <w:marBottom w:val="0"/>
      <w:divBdr>
        <w:top w:val="none" w:sz="0" w:space="0" w:color="auto"/>
        <w:left w:val="none" w:sz="0" w:space="0" w:color="auto"/>
        <w:bottom w:val="none" w:sz="0" w:space="0" w:color="auto"/>
        <w:right w:val="none" w:sz="0" w:space="0" w:color="auto"/>
      </w:divBdr>
    </w:div>
    <w:div w:id="529223436">
      <w:bodyDiv w:val="1"/>
      <w:marLeft w:val="0"/>
      <w:marRight w:val="0"/>
      <w:marTop w:val="0"/>
      <w:marBottom w:val="0"/>
      <w:divBdr>
        <w:top w:val="none" w:sz="0" w:space="0" w:color="auto"/>
        <w:left w:val="none" w:sz="0" w:space="0" w:color="auto"/>
        <w:bottom w:val="none" w:sz="0" w:space="0" w:color="auto"/>
        <w:right w:val="none" w:sz="0" w:space="0" w:color="auto"/>
      </w:divBdr>
    </w:div>
    <w:div w:id="529952116">
      <w:bodyDiv w:val="1"/>
      <w:marLeft w:val="0"/>
      <w:marRight w:val="0"/>
      <w:marTop w:val="0"/>
      <w:marBottom w:val="0"/>
      <w:divBdr>
        <w:top w:val="none" w:sz="0" w:space="0" w:color="auto"/>
        <w:left w:val="none" w:sz="0" w:space="0" w:color="auto"/>
        <w:bottom w:val="none" w:sz="0" w:space="0" w:color="auto"/>
        <w:right w:val="none" w:sz="0" w:space="0" w:color="auto"/>
      </w:divBdr>
    </w:div>
    <w:div w:id="537281823">
      <w:bodyDiv w:val="1"/>
      <w:marLeft w:val="0"/>
      <w:marRight w:val="0"/>
      <w:marTop w:val="0"/>
      <w:marBottom w:val="0"/>
      <w:divBdr>
        <w:top w:val="none" w:sz="0" w:space="0" w:color="auto"/>
        <w:left w:val="none" w:sz="0" w:space="0" w:color="auto"/>
        <w:bottom w:val="none" w:sz="0" w:space="0" w:color="auto"/>
        <w:right w:val="none" w:sz="0" w:space="0" w:color="auto"/>
      </w:divBdr>
    </w:div>
    <w:div w:id="566260000">
      <w:bodyDiv w:val="1"/>
      <w:marLeft w:val="0"/>
      <w:marRight w:val="0"/>
      <w:marTop w:val="0"/>
      <w:marBottom w:val="0"/>
      <w:divBdr>
        <w:top w:val="none" w:sz="0" w:space="0" w:color="auto"/>
        <w:left w:val="none" w:sz="0" w:space="0" w:color="auto"/>
        <w:bottom w:val="none" w:sz="0" w:space="0" w:color="auto"/>
        <w:right w:val="none" w:sz="0" w:space="0" w:color="auto"/>
      </w:divBdr>
    </w:div>
    <w:div w:id="566260987">
      <w:bodyDiv w:val="1"/>
      <w:marLeft w:val="0"/>
      <w:marRight w:val="0"/>
      <w:marTop w:val="0"/>
      <w:marBottom w:val="0"/>
      <w:divBdr>
        <w:top w:val="none" w:sz="0" w:space="0" w:color="auto"/>
        <w:left w:val="none" w:sz="0" w:space="0" w:color="auto"/>
        <w:bottom w:val="none" w:sz="0" w:space="0" w:color="auto"/>
        <w:right w:val="none" w:sz="0" w:space="0" w:color="auto"/>
      </w:divBdr>
    </w:div>
    <w:div w:id="571278385">
      <w:bodyDiv w:val="1"/>
      <w:marLeft w:val="0"/>
      <w:marRight w:val="0"/>
      <w:marTop w:val="0"/>
      <w:marBottom w:val="0"/>
      <w:divBdr>
        <w:top w:val="none" w:sz="0" w:space="0" w:color="auto"/>
        <w:left w:val="none" w:sz="0" w:space="0" w:color="auto"/>
        <w:bottom w:val="none" w:sz="0" w:space="0" w:color="auto"/>
        <w:right w:val="none" w:sz="0" w:space="0" w:color="auto"/>
      </w:divBdr>
    </w:div>
    <w:div w:id="573781770">
      <w:bodyDiv w:val="1"/>
      <w:marLeft w:val="0"/>
      <w:marRight w:val="0"/>
      <w:marTop w:val="0"/>
      <w:marBottom w:val="0"/>
      <w:divBdr>
        <w:top w:val="none" w:sz="0" w:space="0" w:color="auto"/>
        <w:left w:val="none" w:sz="0" w:space="0" w:color="auto"/>
        <w:bottom w:val="none" w:sz="0" w:space="0" w:color="auto"/>
        <w:right w:val="none" w:sz="0" w:space="0" w:color="auto"/>
      </w:divBdr>
    </w:div>
    <w:div w:id="595753402">
      <w:bodyDiv w:val="1"/>
      <w:marLeft w:val="0"/>
      <w:marRight w:val="0"/>
      <w:marTop w:val="0"/>
      <w:marBottom w:val="0"/>
      <w:divBdr>
        <w:top w:val="none" w:sz="0" w:space="0" w:color="auto"/>
        <w:left w:val="none" w:sz="0" w:space="0" w:color="auto"/>
        <w:bottom w:val="none" w:sz="0" w:space="0" w:color="auto"/>
        <w:right w:val="none" w:sz="0" w:space="0" w:color="auto"/>
      </w:divBdr>
    </w:div>
    <w:div w:id="601687299">
      <w:bodyDiv w:val="1"/>
      <w:marLeft w:val="0"/>
      <w:marRight w:val="0"/>
      <w:marTop w:val="0"/>
      <w:marBottom w:val="0"/>
      <w:divBdr>
        <w:top w:val="none" w:sz="0" w:space="0" w:color="auto"/>
        <w:left w:val="none" w:sz="0" w:space="0" w:color="auto"/>
        <w:bottom w:val="none" w:sz="0" w:space="0" w:color="auto"/>
        <w:right w:val="none" w:sz="0" w:space="0" w:color="auto"/>
      </w:divBdr>
    </w:div>
    <w:div w:id="602152546">
      <w:bodyDiv w:val="1"/>
      <w:marLeft w:val="0"/>
      <w:marRight w:val="0"/>
      <w:marTop w:val="0"/>
      <w:marBottom w:val="0"/>
      <w:divBdr>
        <w:top w:val="none" w:sz="0" w:space="0" w:color="auto"/>
        <w:left w:val="none" w:sz="0" w:space="0" w:color="auto"/>
        <w:bottom w:val="none" w:sz="0" w:space="0" w:color="auto"/>
        <w:right w:val="none" w:sz="0" w:space="0" w:color="auto"/>
      </w:divBdr>
    </w:div>
    <w:div w:id="607392459">
      <w:bodyDiv w:val="1"/>
      <w:marLeft w:val="0"/>
      <w:marRight w:val="0"/>
      <w:marTop w:val="0"/>
      <w:marBottom w:val="0"/>
      <w:divBdr>
        <w:top w:val="none" w:sz="0" w:space="0" w:color="auto"/>
        <w:left w:val="none" w:sz="0" w:space="0" w:color="auto"/>
        <w:bottom w:val="none" w:sz="0" w:space="0" w:color="auto"/>
        <w:right w:val="none" w:sz="0" w:space="0" w:color="auto"/>
      </w:divBdr>
    </w:div>
    <w:div w:id="617488332">
      <w:bodyDiv w:val="1"/>
      <w:marLeft w:val="0"/>
      <w:marRight w:val="0"/>
      <w:marTop w:val="0"/>
      <w:marBottom w:val="0"/>
      <w:divBdr>
        <w:top w:val="none" w:sz="0" w:space="0" w:color="auto"/>
        <w:left w:val="none" w:sz="0" w:space="0" w:color="auto"/>
        <w:bottom w:val="none" w:sz="0" w:space="0" w:color="auto"/>
        <w:right w:val="none" w:sz="0" w:space="0" w:color="auto"/>
      </w:divBdr>
    </w:div>
    <w:div w:id="623853315">
      <w:bodyDiv w:val="1"/>
      <w:marLeft w:val="0"/>
      <w:marRight w:val="0"/>
      <w:marTop w:val="0"/>
      <w:marBottom w:val="0"/>
      <w:divBdr>
        <w:top w:val="none" w:sz="0" w:space="0" w:color="auto"/>
        <w:left w:val="none" w:sz="0" w:space="0" w:color="auto"/>
        <w:bottom w:val="none" w:sz="0" w:space="0" w:color="auto"/>
        <w:right w:val="none" w:sz="0" w:space="0" w:color="auto"/>
      </w:divBdr>
    </w:div>
    <w:div w:id="630981231">
      <w:bodyDiv w:val="1"/>
      <w:marLeft w:val="0"/>
      <w:marRight w:val="0"/>
      <w:marTop w:val="0"/>
      <w:marBottom w:val="0"/>
      <w:divBdr>
        <w:top w:val="none" w:sz="0" w:space="0" w:color="auto"/>
        <w:left w:val="none" w:sz="0" w:space="0" w:color="auto"/>
        <w:bottom w:val="none" w:sz="0" w:space="0" w:color="auto"/>
        <w:right w:val="none" w:sz="0" w:space="0" w:color="auto"/>
      </w:divBdr>
    </w:div>
    <w:div w:id="649750471">
      <w:bodyDiv w:val="1"/>
      <w:marLeft w:val="0"/>
      <w:marRight w:val="0"/>
      <w:marTop w:val="0"/>
      <w:marBottom w:val="0"/>
      <w:divBdr>
        <w:top w:val="none" w:sz="0" w:space="0" w:color="auto"/>
        <w:left w:val="none" w:sz="0" w:space="0" w:color="auto"/>
        <w:bottom w:val="none" w:sz="0" w:space="0" w:color="auto"/>
        <w:right w:val="none" w:sz="0" w:space="0" w:color="auto"/>
      </w:divBdr>
    </w:div>
    <w:div w:id="671029825">
      <w:bodyDiv w:val="1"/>
      <w:marLeft w:val="0"/>
      <w:marRight w:val="0"/>
      <w:marTop w:val="0"/>
      <w:marBottom w:val="0"/>
      <w:divBdr>
        <w:top w:val="none" w:sz="0" w:space="0" w:color="auto"/>
        <w:left w:val="none" w:sz="0" w:space="0" w:color="auto"/>
        <w:bottom w:val="none" w:sz="0" w:space="0" w:color="auto"/>
        <w:right w:val="none" w:sz="0" w:space="0" w:color="auto"/>
      </w:divBdr>
    </w:div>
    <w:div w:id="685060557">
      <w:bodyDiv w:val="1"/>
      <w:marLeft w:val="0"/>
      <w:marRight w:val="0"/>
      <w:marTop w:val="0"/>
      <w:marBottom w:val="0"/>
      <w:divBdr>
        <w:top w:val="none" w:sz="0" w:space="0" w:color="auto"/>
        <w:left w:val="none" w:sz="0" w:space="0" w:color="auto"/>
        <w:bottom w:val="none" w:sz="0" w:space="0" w:color="auto"/>
        <w:right w:val="none" w:sz="0" w:space="0" w:color="auto"/>
      </w:divBdr>
    </w:div>
    <w:div w:id="698237537">
      <w:bodyDiv w:val="1"/>
      <w:marLeft w:val="0"/>
      <w:marRight w:val="0"/>
      <w:marTop w:val="0"/>
      <w:marBottom w:val="0"/>
      <w:divBdr>
        <w:top w:val="none" w:sz="0" w:space="0" w:color="auto"/>
        <w:left w:val="none" w:sz="0" w:space="0" w:color="auto"/>
        <w:bottom w:val="none" w:sz="0" w:space="0" w:color="auto"/>
        <w:right w:val="none" w:sz="0" w:space="0" w:color="auto"/>
      </w:divBdr>
    </w:div>
    <w:div w:id="711612842">
      <w:bodyDiv w:val="1"/>
      <w:marLeft w:val="0"/>
      <w:marRight w:val="0"/>
      <w:marTop w:val="0"/>
      <w:marBottom w:val="0"/>
      <w:divBdr>
        <w:top w:val="none" w:sz="0" w:space="0" w:color="auto"/>
        <w:left w:val="none" w:sz="0" w:space="0" w:color="auto"/>
        <w:bottom w:val="none" w:sz="0" w:space="0" w:color="auto"/>
        <w:right w:val="none" w:sz="0" w:space="0" w:color="auto"/>
      </w:divBdr>
    </w:div>
    <w:div w:id="719204280">
      <w:bodyDiv w:val="1"/>
      <w:marLeft w:val="0"/>
      <w:marRight w:val="0"/>
      <w:marTop w:val="0"/>
      <w:marBottom w:val="0"/>
      <w:divBdr>
        <w:top w:val="none" w:sz="0" w:space="0" w:color="auto"/>
        <w:left w:val="none" w:sz="0" w:space="0" w:color="auto"/>
        <w:bottom w:val="none" w:sz="0" w:space="0" w:color="auto"/>
        <w:right w:val="none" w:sz="0" w:space="0" w:color="auto"/>
      </w:divBdr>
    </w:div>
    <w:div w:id="719596391">
      <w:bodyDiv w:val="1"/>
      <w:marLeft w:val="0"/>
      <w:marRight w:val="0"/>
      <w:marTop w:val="0"/>
      <w:marBottom w:val="0"/>
      <w:divBdr>
        <w:top w:val="none" w:sz="0" w:space="0" w:color="auto"/>
        <w:left w:val="none" w:sz="0" w:space="0" w:color="auto"/>
        <w:bottom w:val="none" w:sz="0" w:space="0" w:color="auto"/>
        <w:right w:val="none" w:sz="0" w:space="0" w:color="auto"/>
      </w:divBdr>
    </w:div>
    <w:div w:id="721708487">
      <w:bodyDiv w:val="1"/>
      <w:marLeft w:val="0"/>
      <w:marRight w:val="0"/>
      <w:marTop w:val="0"/>
      <w:marBottom w:val="0"/>
      <w:divBdr>
        <w:top w:val="none" w:sz="0" w:space="0" w:color="auto"/>
        <w:left w:val="none" w:sz="0" w:space="0" w:color="auto"/>
        <w:bottom w:val="none" w:sz="0" w:space="0" w:color="auto"/>
        <w:right w:val="none" w:sz="0" w:space="0" w:color="auto"/>
      </w:divBdr>
    </w:div>
    <w:div w:id="742336125">
      <w:bodyDiv w:val="1"/>
      <w:marLeft w:val="0"/>
      <w:marRight w:val="0"/>
      <w:marTop w:val="0"/>
      <w:marBottom w:val="0"/>
      <w:divBdr>
        <w:top w:val="none" w:sz="0" w:space="0" w:color="auto"/>
        <w:left w:val="none" w:sz="0" w:space="0" w:color="auto"/>
        <w:bottom w:val="none" w:sz="0" w:space="0" w:color="auto"/>
        <w:right w:val="none" w:sz="0" w:space="0" w:color="auto"/>
      </w:divBdr>
    </w:div>
    <w:div w:id="751043851">
      <w:bodyDiv w:val="1"/>
      <w:marLeft w:val="0"/>
      <w:marRight w:val="0"/>
      <w:marTop w:val="0"/>
      <w:marBottom w:val="0"/>
      <w:divBdr>
        <w:top w:val="none" w:sz="0" w:space="0" w:color="auto"/>
        <w:left w:val="none" w:sz="0" w:space="0" w:color="auto"/>
        <w:bottom w:val="none" w:sz="0" w:space="0" w:color="auto"/>
        <w:right w:val="none" w:sz="0" w:space="0" w:color="auto"/>
      </w:divBdr>
    </w:div>
    <w:div w:id="762185208">
      <w:bodyDiv w:val="1"/>
      <w:marLeft w:val="0"/>
      <w:marRight w:val="0"/>
      <w:marTop w:val="0"/>
      <w:marBottom w:val="0"/>
      <w:divBdr>
        <w:top w:val="none" w:sz="0" w:space="0" w:color="auto"/>
        <w:left w:val="none" w:sz="0" w:space="0" w:color="auto"/>
        <w:bottom w:val="none" w:sz="0" w:space="0" w:color="auto"/>
        <w:right w:val="none" w:sz="0" w:space="0" w:color="auto"/>
      </w:divBdr>
    </w:div>
    <w:div w:id="773014981">
      <w:bodyDiv w:val="1"/>
      <w:marLeft w:val="0"/>
      <w:marRight w:val="0"/>
      <w:marTop w:val="0"/>
      <w:marBottom w:val="0"/>
      <w:divBdr>
        <w:top w:val="none" w:sz="0" w:space="0" w:color="auto"/>
        <w:left w:val="none" w:sz="0" w:space="0" w:color="auto"/>
        <w:bottom w:val="none" w:sz="0" w:space="0" w:color="auto"/>
        <w:right w:val="none" w:sz="0" w:space="0" w:color="auto"/>
      </w:divBdr>
    </w:div>
    <w:div w:id="775833633">
      <w:bodyDiv w:val="1"/>
      <w:marLeft w:val="0"/>
      <w:marRight w:val="0"/>
      <w:marTop w:val="0"/>
      <w:marBottom w:val="0"/>
      <w:divBdr>
        <w:top w:val="none" w:sz="0" w:space="0" w:color="auto"/>
        <w:left w:val="none" w:sz="0" w:space="0" w:color="auto"/>
        <w:bottom w:val="none" w:sz="0" w:space="0" w:color="auto"/>
        <w:right w:val="none" w:sz="0" w:space="0" w:color="auto"/>
      </w:divBdr>
    </w:div>
    <w:div w:id="823282349">
      <w:bodyDiv w:val="1"/>
      <w:marLeft w:val="0"/>
      <w:marRight w:val="0"/>
      <w:marTop w:val="0"/>
      <w:marBottom w:val="0"/>
      <w:divBdr>
        <w:top w:val="none" w:sz="0" w:space="0" w:color="auto"/>
        <w:left w:val="none" w:sz="0" w:space="0" w:color="auto"/>
        <w:bottom w:val="none" w:sz="0" w:space="0" w:color="auto"/>
        <w:right w:val="none" w:sz="0" w:space="0" w:color="auto"/>
      </w:divBdr>
    </w:div>
    <w:div w:id="825165087">
      <w:bodyDiv w:val="1"/>
      <w:marLeft w:val="0"/>
      <w:marRight w:val="0"/>
      <w:marTop w:val="0"/>
      <w:marBottom w:val="0"/>
      <w:divBdr>
        <w:top w:val="none" w:sz="0" w:space="0" w:color="auto"/>
        <w:left w:val="none" w:sz="0" w:space="0" w:color="auto"/>
        <w:bottom w:val="none" w:sz="0" w:space="0" w:color="auto"/>
        <w:right w:val="none" w:sz="0" w:space="0" w:color="auto"/>
      </w:divBdr>
    </w:div>
    <w:div w:id="840000681">
      <w:bodyDiv w:val="1"/>
      <w:marLeft w:val="0"/>
      <w:marRight w:val="0"/>
      <w:marTop w:val="0"/>
      <w:marBottom w:val="0"/>
      <w:divBdr>
        <w:top w:val="none" w:sz="0" w:space="0" w:color="auto"/>
        <w:left w:val="none" w:sz="0" w:space="0" w:color="auto"/>
        <w:bottom w:val="none" w:sz="0" w:space="0" w:color="auto"/>
        <w:right w:val="none" w:sz="0" w:space="0" w:color="auto"/>
      </w:divBdr>
    </w:div>
    <w:div w:id="850727978">
      <w:bodyDiv w:val="1"/>
      <w:marLeft w:val="0"/>
      <w:marRight w:val="0"/>
      <w:marTop w:val="0"/>
      <w:marBottom w:val="0"/>
      <w:divBdr>
        <w:top w:val="none" w:sz="0" w:space="0" w:color="auto"/>
        <w:left w:val="none" w:sz="0" w:space="0" w:color="auto"/>
        <w:bottom w:val="none" w:sz="0" w:space="0" w:color="auto"/>
        <w:right w:val="none" w:sz="0" w:space="0" w:color="auto"/>
      </w:divBdr>
    </w:div>
    <w:div w:id="851605158">
      <w:bodyDiv w:val="1"/>
      <w:marLeft w:val="0"/>
      <w:marRight w:val="0"/>
      <w:marTop w:val="0"/>
      <w:marBottom w:val="0"/>
      <w:divBdr>
        <w:top w:val="none" w:sz="0" w:space="0" w:color="auto"/>
        <w:left w:val="none" w:sz="0" w:space="0" w:color="auto"/>
        <w:bottom w:val="none" w:sz="0" w:space="0" w:color="auto"/>
        <w:right w:val="none" w:sz="0" w:space="0" w:color="auto"/>
      </w:divBdr>
    </w:div>
    <w:div w:id="856888590">
      <w:bodyDiv w:val="1"/>
      <w:marLeft w:val="0"/>
      <w:marRight w:val="0"/>
      <w:marTop w:val="0"/>
      <w:marBottom w:val="0"/>
      <w:divBdr>
        <w:top w:val="none" w:sz="0" w:space="0" w:color="auto"/>
        <w:left w:val="none" w:sz="0" w:space="0" w:color="auto"/>
        <w:bottom w:val="none" w:sz="0" w:space="0" w:color="auto"/>
        <w:right w:val="none" w:sz="0" w:space="0" w:color="auto"/>
      </w:divBdr>
    </w:div>
    <w:div w:id="870655208">
      <w:bodyDiv w:val="1"/>
      <w:marLeft w:val="0"/>
      <w:marRight w:val="0"/>
      <w:marTop w:val="0"/>
      <w:marBottom w:val="0"/>
      <w:divBdr>
        <w:top w:val="none" w:sz="0" w:space="0" w:color="auto"/>
        <w:left w:val="none" w:sz="0" w:space="0" w:color="auto"/>
        <w:bottom w:val="none" w:sz="0" w:space="0" w:color="auto"/>
        <w:right w:val="none" w:sz="0" w:space="0" w:color="auto"/>
      </w:divBdr>
    </w:div>
    <w:div w:id="875774721">
      <w:bodyDiv w:val="1"/>
      <w:marLeft w:val="0"/>
      <w:marRight w:val="0"/>
      <w:marTop w:val="0"/>
      <w:marBottom w:val="0"/>
      <w:divBdr>
        <w:top w:val="none" w:sz="0" w:space="0" w:color="auto"/>
        <w:left w:val="none" w:sz="0" w:space="0" w:color="auto"/>
        <w:bottom w:val="none" w:sz="0" w:space="0" w:color="auto"/>
        <w:right w:val="none" w:sz="0" w:space="0" w:color="auto"/>
      </w:divBdr>
    </w:div>
    <w:div w:id="879167060">
      <w:bodyDiv w:val="1"/>
      <w:marLeft w:val="0"/>
      <w:marRight w:val="0"/>
      <w:marTop w:val="0"/>
      <w:marBottom w:val="0"/>
      <w:divBdr>
        <w:top w:val="none" w:sz="0" w:space="0" w:color="auto"/>
        <w:left w:val="none" w:sz="0" w:space="0" w:color="auto"/>
        <w:bottom w:val="none" w:sz="0" w:space="0" w:color="auto"/>
        <w:right w:val="none" w:sz="0" w:space="0" w:color="auto"/>
      </w:divBdr>
    </w:div>
    <w:div w:id="881593194">
      <w:bodyDiv w:val="1"/>
      <w:marLeft w:val="0"/>
      <w:marRight w:val="0"/>
      <w:marTop w:val="0"/>
      <w:marBottom w:val="0"/>
      <w:divBdr>
        <w:top w:val="none" w:sz="0" w:space="0" w:color="auto"/>
        <w:left w:val="none" w:sz="0" w:space="0" w:color="auto"/>
        <w:bottom w:val="none" w:sz="0" w:space="0" w:color="auto"/>
        <w:right w:val="none" w:sz="0" w:space="0" w:color="auto"/>
      </w:divBdr>
    </w:div>
    <w:div w:id="886724176">
      <w:bodyDiv w:val="1"/>
      <w:marLeft w:val="0"/>
      <w:marRight w:val="0"/>
      <w:marTop w:val="0"/>
      <w:marBottom w:val="0"/>
      <w:divBdr>
        <w:top w:val="none" w:sz="0" w:space="0" w:color="auto"/>
        <w:left w:val="none" w:sz="0" w:space="0" w:color="auto"/>
        <w:bottom w:val="none" w:sz="0" w:space="0" w:color="auto"/>
        <w:right w:val="none" w:sz="0" w:space="0" w:color="auto"/>
      </w:divBdr>
    </w:div>
    <w:div w:id="901913557">
      <w:bodyDiv w:val="1"/>
      <w:marLeft w:val="0"/>
      <w:marRight w:val="0"/>
      <w:marTop w:val="0"/>
      <w:marBottom w:val="0"/>
      <w:divBdr>
        <w:top w:val="none" w:sz="0" w:space="0" w:color="auto"/>
        <w:left w:val="none" w:sz="0" w:space="0" w:color="auto"/>
        <w:bottom w:val="none" w:sz="0" w:space="0" w:color="auto"/>
        <w:right w:val="none" w:sz="0" w:space="0" w:color="auto"/>
      </w:divBdr>
    </w:div>
    <w:div w:id="928854372">
      <w:bodyDiv w:val="1"/>
      <w:marLeft w:val="0"/>
      <w:marRight w:val="0"/>
      <w:marTop w:val="0"/>
      <w:marBottom w:val="0"/>
      <w:divBdr>
        <w:top w:val="none" w:sz="0" w:space="0" w:color="auto"/>
        <w:left w:val="none" w:sz="0" w:space="0" w:color="auto"/>
        <w:bottom w:val="none" w:sz="0" w:space="0" w:color="auto"/>
        <w:right w:val="none" w:sz="0" w:space="0" w:color="auto"/>
      </w:divBdr>
    </w:div>
    <w:div w:id="929196369">
      <w:bodyDiv w:val="1"/>
      <w:marLeft w:val="0"/>
      <w:marRight w:val="0"/>
      <w:marTop w:val="0"/>
      <w:marBottom w:val="0"/>
      <w:divBdr>
        <w:top w:val="none" w:sz="0" w:space="0" w:color="auto"/>
        <w:left w:val="none" w:sz="0" w:space="0" w:color="auto"/>
        <w:bottom w:val="none" w:sz="0" w:space="0" w:color="auto"/>
        <w:right w:val="none" w:sz="0" w:space="0" w:color="auto"/>
      </w:divBdr>
    </w:div>
    <w:div w:id="929313906">
      <w:bodyDiv w:val="1"/>
      <w:marLeft w:val="0"/>
      <w:marRight w:val="0"/>
      <w:marTop w:val="0"/>
      <w:marBottom w:val="0"/>
      <w:divBdr>
        <w:top w:val="none" w:sz="0" w:space="0" w:color="auto"/>
        <w:left w:val="none" w:sz="0" w:space="0" w:color="auto"/>
        <w:bottom w:val="none" w:sz="0" w:space="0" w:color="auto"/>
        <w:right w:val="none" w:sz="0" w:space="0" w:color="auto"/>
      </w:divBdr>
    </w:div>
    <w:div w:id="940455829">
      <w:bodyDiv w:val="1"/>
      <w:marLeft w:val="0"/>
      <w:marRight w:val="0"/>
      <w:marTop w:val="0"/>
      <w:marBottom w:val="0"/>
      <w:divBdr>
        <w:top w:val="none" w:sz="0" w:space="0" w:color="auto"/>
        <w:left w:val="none" w:sz="0" w:space="0" w:color="auto"/>
        <w:bottom w:val="none" w:sz="0" w:space="0" w:color="auto"/>
        <w:right w:val="none" w:sz="0" w:space="0" w:color="auto"/>
      </w:divBdr>
    </w:div>
    <w:div w:id="940920333">
      <w:bodyDiv w:val="1"/>
      <w:marLeft w:val="0"/>
      <w:marRight w:val="0"/>
      <w:marTop w:val="0"/>
      <w:marBottom w:val="0"/>
      <w:divBdr>
        <w:top w:val="none" w:sz="0" w:space="0" w:color="auto"/>
        <w:left w:val="none" w:sz="0" w:space="0" w:color="auto"/>
        <w:bottom w:val="none" w:sz="0" w:space="0" w:color="auto"/>
        <w:right w:val="none" w:sz="0" w:space="0" w:color="auto"/>
      </w:divBdr>
    </w:div>
    <w:div w:id="941452089">
      <w:bodyDiv w:val="1"/>
      <w:marLeft w:val="0"/>
      <w:marRight w:val="0"/>
      <w:marTop w:val="0"/>
      <w:marBottom w:val="0"/>
      <w:divBdr>
        <w:top w:val="none" w:sz="0" w:space="0" w:color="auto"/>
        <w:left w:val="none" w:sz="0" w:space="0" w:color="auto"/>
        <w:bottom w:val="none" w:sz="0" w:space="0" w:color="auto"/>
        <w:right w:val="none" w:sz="0" w:space="0" w:color="auto"/>
      </w:divBdr>
    </w:div>
    <w:div w:id="942803582">
      <w:bodyDiv w:val="1"/>
      <w:marLeft w:val="0"/>
      <w:marRight w:val="0"/>
      <w:marTop w:val="0"/>
      <w:marBottom w:val="0"/>
      <w:divBdr>
        <w:top w:val="none" w:sz="0" w:space="0" w:color="auto"/>
        <w:left w:val="none" w:sz="0" w:space="0" w:color="auto"/>
        <w:bottom w:val="none" w:sz="0" w:space="0" w:color="auto"/>
        <w:right w:val="none" w:sz="0" w:space="0" w:color="auto"/>
      </w:divBdr>
    </w:div>
    <w:div w:id="964122036">
      <w:bodyDiv w:val="1"/>
      <w:marLeft w:val="0"/>
      <w:marRight w:val="0"/>
      <w:marTop w:val="0"/>
      <w:marBottom w:val="0"/>
      <w:divBdr>
        <w:top w:val="none" w:sz="0" w:space="0" w:color="auto"/>
        <w:left w:val="none" w:sz="0" w:space="0" w:color="auto"/>
        <w:bottom w:val="none" w:sz="0" w:space="0" w:color="auto"/>
        <w:right w:val="none" w:sz="0" w:space="0" w:color="auto"/>
      </w:divBdr>
    </w:div>
    <w:div w:id="986208157">
      <w:bodyDiv w:val="1"/>
      <w:marLeft w:val="0"/>
      <w:marRight w:val="0"/>
      <w:marTop w:val="0"/>
      <w:marBottom w:val="0"/>
      <w:divBdr>
        <w:top w:val="none" w:sz="0" w:space="0" w:color="auto"/>
        <w:left w:val="none" w:sz="0" w:space="0" w:color="auto"/>
        <w:bottom w:val="none" w:sz="0" w:space="0" w:color="auto"/>
        <w:right w:val="none" w:sz="0" w:space="0" w:color="auto"/>
      </w:divBdr>
    </w:div>
    <w:div w:id="988896931">
      <w:bodyDiv w:val="1"/>
      <w:marLeft w:val="0"/>
      <w:marRight w:val="0"/>
      <w:marTop w:val="0"/>
      <w:marBottom w:val="0"/>
      <w:divBdr>
        <w:top w:val="none" w:sz="0" w:space="0" w:color="auto"/>
        <w:left w:val="none" w:sz="0" w:space="0" w:color="auto"/>
        <w:bottom w:val="none" w:sz="0" w:space="0" w:color="auto"/>
        <w:right w:val="none" w:sz="0" w:space="0" w:color="auto"/>
      </w:divBdr>
    </w:div>
    <w:div w:id="990255857">
      <w:bodyDiv w:val="1"/>
      <w:marLeft w:val="0"/>
      <w:marRight w:val="0"/>
      <w:marTop w:val="0"/>
      <w:marBottom w:val="0"/>
      <w:divBdr>
        <w:top w:val="none" w:sz="0" w:space="0" w:color="auto"/>
        <w:left w:val="none" w:sz="0" w:space="0" w:color="auto"/>
        <w:bottom w:val="none" w:sz="0" w:space="0" w:color="auto"/>
        <w:right w:val="none" w:sz="0" w:space="0" w:color="auto"/>
      </w:divBdr>
    </w:div>
    <w:div w:id="996345351">
      <w:bodyDiv w:val="1"/>
      <w:marLeft w:val="0"/>
      <w:marRight w:val="0"/>
      <w:marTop w:val="0"/>
      <w:marBottom w:val="0"/>
      <w:divBdr>
        <w:top w:val="none" w:sz="0" w:space="0" w:color="auto"/>
        <w:left w:val="none" w:sz="0" w:space="0" w:color="auto"/>
        <w:bottom w:val="none" w:sz="0" w:space="0" w:color="auto"/>
        <w:right w:val="none" w:sz="0" w:space="0" w:color="auto"/>
      </w:divBdr>
    </w:div>
    <w:div w:id="1014457990">
      <w:bodyDiv w:val="1"/>
      <w:marLeft w:val="0"/>
      <w:marRight w:val="0"/>
      <w:marTop w:val="0"/>
      <w:marBottom w:val="0"/>
      <w:divBdr>
        <w:top w:val="none" w:sz="0" w:space="0" w:color="auto"/>
        <w:left w:val="none" w:sz="0" w:space="0" w:color="auto"/>
        <w:bottom w:val="none" w:sz="0" w:space="0" w:color="auto"/>
        <w:right w:val="none" w:sz="0" w:space="0" w:color="auto"/>
      </w:divBdr>
    </w:div>
    <w:div w:id="1029987345">
      <w:bodyDiv w:val="1"/>
      <w:marLeft w:val="0"/>
      <w:marRight w:val="0"/>
      <w:marTop w:val="0"/>
      <w:marBottom w:val="0"/>
      <w:divBdr>
        <w:top w:val="none" w:sz="0" w:space="0" w:color="auto"/>
        <w:left w:val="none" w:sz="0" w:space="0" w:color="auto"/>
        <w:bottom w:val="none" w:sz="0" w:space="0" w:color="auto"/>
        <w:right w:val="none" w:sz="0" w:space="0" w:color="auto"/>
      </w:divBdr>
    </w:div>
    <w:div w:id="1046754220">
      <w:bodyDiv w:val="1"/>
      <w:marLeft w:val="0"/>
      <w:marRight w:val="0"/>
      <w:marTop w:val="0"/>
      <w:marBottom w:val="0"/>
      <w:divBdr>
        <w:top w:val="none" w:sz="0" w:space="0" w:color="auto"/>
        <w:left w:val="none" w:sz="0" w:space="0" w:color="auto"/>
        <w:bottom w:val="none" w:sz="0" w:space="0" w:color="auto"/>
        <w:right w:val="none" w:sz="0" w:space="0" w:color="auto"/>
      </w:divBdr>
    </w:div>
    <w:div w:id="1051921136">
      <w:bodyDiv w:val="1"/>
      <w:marLeft w:val="0"/>
      <w:marRight w:val="0"/>
      <w:marTop w:val="0"/>
      <w:marBottom w:val="0"/>
      <w:divBdr>
        <w:top w:val="none" w:sz="0" w:space="0" w:color="auto"/>
        <w:left w:val="none" w:sz="0" w:space="0" w:color="auto"/>
        <w:bottom w:val="none" w:sz="0" w:space="0" w:color="auto"/>
        <w:right w:val="none" w:sz="0" w:space="0" w:color="auto"/>
      </w:divBdr>
    </w:div>
    <w:div w:id="1081368840">
      <w:bodyDiv w:val="1"/>
      <w:marLeft w:val="0"/>
      <w:marRight w:val="0"/>
      <w:marTop w:val="0"/>
      <w:marBottom w:val="0"/>
      <w:divBdr>
        <w:top w:val="none" w:sz="0" w:space="0" w:color="auto"/>
        <w:left w:val="none" w:sz="0" w:space="0" w:color="auto"/>
        <w:bottom w:val="none" w:sz="0" w:space="0" w:color="auto"/>
        <w:right w:val="none" w:sz="0" w:space="0" w:color="auto"/>
      </w:divBdr>
    </w:div>
    <w:div w:id="1081877626">
      <w:bodyDiv w:val="1"/>
      <w:marLeft w:val="0"/>
      <w:marRight w:val="0"/>
      <w:marTop w:val="0"/>
      <w:marBottom w:val="0"/>
      <w:divBdr>
        <w:top w:val="none" w:sz="0" w:space="0" w:color="auto"/>
        <w:left w:val="none" w:sz="0" w:space="0" w:color="auto"/>
        <w:bottom w:val="none" w:sz="0" w:space="0" w:color="auto"/>
        <w:right w:val="none" w:sz="0" w:space="0" w:color="auto"/>
      </w:divBdr>
    </w:div>
    <w:div w:id="1084377044">
      <w:bodyDiv w:val="1"/>
      <w:marLeft w:val="0"/>
      <w:marRight w:val="0"/>
      <w:marTop w:val="0"/>
      <w:marBottom w:val="0"/>
      <w:divBdr>
        <w:top w:val="none" w:sz="0" w:space="0" w:color="auto"/>
        <w:left w:val="none" w:sz="0" w:space="0" w:color="auto"/>
        <w:bottom w:val="none" w:sz="0" w:space="0" w:color="auto"/>
        <w:right w:val="none" w:sz="0" w:space="0" w:color="auto"/>
      </w:divBdr>
    </w:div>
    <w:div w:id="1097025297">
      <w:bodyDiv w:val="1"/>
      <w:marLeft w:val="0"/>
      <w:marRight w:val="0"/>
      <w:marTop w:val="0"/>
      <w:marBottom w:val="0"/>
      <w:divBdr>
        <w:top w:val="none" w:sz="0" w:space="0" w:color="auto"/>
        <w:left w:val="none" w:sz="0" w:space="0" w:color="auto"/>
        <w:bottom w:val="none" w:sz="0" w:space="0" w:color="auto"/>
        <w:right w:val="none" w:sz="0" w:space="0" w:color="auto"/>
      </w:divBdr>
    </w:div>
    <w:div w:id="1103261700">
      <w:bodyDiv w:val="1"/>
      <w:marLeft w:val="0"/>
      <w:marRight w:val="0"/>
      <w:marTop w:val="0"/>
      <w:marBottom w:val="0"/>
      <w:divBdr>
        <w:top w:val="none" w:sz="0" w:space="0" w:color="auto"/>
        <w:left w:val="none" w:sz="0" w:space="0" w:color="auto"/>
        <w:bottom w:val="none" w:sz="0" w:space="0" w:color="auto"/>
        <w:right w:val="none" w:sz="0" w:space="0" w:color="auto"/>
      </w:divBdr>
    </w:div>
    <w:div w:id="1103652920">
      <w:bodyDiv w:val="1"/>
      <w:marLeft w:val="0"/>
      <w:marRight w:val="0"/>
      <w:marTop w:val="0"/>
      <w:marBottom w:val="0"/>
      <w:divBdr>
        <w:top w:val="none" w:sz="0" w:space="0" w:color="auto"/>
        <w:left w:val="none" w:sz="0" w:space="0" w:color="auto"/>
        <w:bottom w:val="none" w:sz="0" w:space="0" w:color="auto"/>
        <w:right w:val="none" w:sz="0" w:space="0" w:color="auto"/>
      </w:divBdr>
    </w:div>
    <w:div w:id="1119883770">
      <w:bodyDiv w:val="1"/>
      <w:marLeft w:val="0"/>
      <w:marRight w:val="0"/>
      <w:marTop w:val="0"/>
      <w:marBottom w:val="0"/>
      <w:divBdr>
        <w:top w:val="none" w:sz="0" w:space="0" w:color="auto"/>
        <w:left w:val="none" w:sz="0" w:space="0" w:color="auto"/>
        <w:bottom w:val="none" w:sz="0" w:space="0" w:color="auto"/>
        <w:right w:val="none" w:sz="0" w:space="0" w:color="auto"/>
      </w:divBdr>
    </w:div>
    <w:div w:id="1122379849">
      <w:bodyDiv w:val="1"/>
      <w:marLeft w:val="0"/>
      <w:marRight w:val="0"/>
      <w:marTop w:val="0"/>
      <w:marBottom w:val="0"/>
      <w:divBdr>
        <w:top w:val="none" w:sz="0" w:space="0" w:color="auto"/>
        <w:left w:val="none" w:sz="0" w:space="0" w:color="auto"/>
        <w:bottom w:val="none" w:sz="0" w:space="0" w:color="auto"/>
        <w:right w:val="none" w:sz="0" w:space="0" w:color="auto"/>
      </w:divBdr>
    </w:div>
    <w:div w:id="1129855541">
      <w:bodyDiv w:val="1"/>
      <w:marLeft w:val="0"/>
      <w:marRight w:val="0"/>
      <w:marTop w:val="0"/>
      <w:marBottom w:val="0"/>
      <w:divBdr>
        <w:top w:val="none" w:sz="0" w:space="0" w:color="auto"/>
        <w:left w:val="none" w:sz="0" w:space="0" w:color="auto"/>
        <w:bottom w:val="none" w:sz="0" w:space="0" w:color="auto"/>
        <w:right w:val="none" w:sz="0" w:space="0" w:color="auto"/>
      </w:divBdr>
    </w:div>
    <w:div w:id="1137528173">
      <w:bodyDiv w:val="1"/>
      <w:marLeft w:val="0"/>
      <w:marRight w:val="0"/>
      <w:marTop w:val="0"/>
      <w:marBottom w:val="0"/>
      <w:divBdr>
        <w:top w:val="none" w:sz="0" w:space="0" w:color="auto"/>
        <w:left w:val="none" w:sz="0" w:space="0" w:color="auto"/>
        <w:bottom w:val="none" w:sz="0" w:space="0" w:color="auto"/>
        <w:right w:val="none" w:sz="0" w:space="0" w:color="auto"/>
      </w:divBdr>
    </w:div>
    <w:div w:id="1148784426">
      <w:bodyDiv w:val="1"/>
      <w:marLeft w:val="0"/>
      <w:marRight w:val="0"/>
      <w:marTop w:val="0"/>
      <w:marBottom w:val="0"/>
      <w:divBdr>
        <w:top w:val="none" w:sz="0" w:space="0" w:color="auto"/>
        <w:left w:val="none" w:sz="0" w:space="0" w:color="auto"/>
        <w:bottom w:val="none" w:sz="0" w:space="0" w:color="auto"/>
        <w:right w:val="none" w:sz="0" w:space="0" w:color="auto"/>
      </w:divBdr>
    </w:div>
    <w:div w:id="1154681018">
      <w:bodyDiv w:val="1"/>
      <w:marLeft w:val="0"/>
      <w:marRight w:val="0"/>
      <w:marTop w:val="0"/>
      <w:marBottom w:val="0"/>
      <w:divBdr>
        <w:top w:val="none" w:sz="0" w:space="0" w:color="auto"/>
        <w:left w:val="none" w:sz="0" w:space="0" w:color="auto"/>
        <w:bottom w:val="none" w:sz="0" w:space="0" w:color="auto"/>
        <w:right w:val="none" w:sz="0" w:space="0" w:color="auto"/>
      </w:divBdr>
    </w:div>
    <w:div w:id="1154763764">
      <w:bodyDiv w:val="1"/>
      <w:marLeft w:val="0"/>
      <w:marRight w:val="0"/>
      <w:marTop w:val="0"/>
      <w:marBottom w:val="0"/>
      <w:divBdr>
        <w:top w:val="none" w:sz="0" w:space="0" w:color="auto"/>
        <w:left w:val="none" w:sz="0" w:space="0" w:color="auto"/>
        <w:bottom w:val="none" w:sz="0" w:space="0" w:color="auto"/>
        <w:right w:val="none" w:sz="0" w:space="0" w:color="auto"/>
      </w:divBdr>
    </w:div>
    <w:div w:id="1159149771">
      <w:bodyDiv w:val="1"/>
      <w:marLeft w:val="0"/>
      <w:marRight w:val="0"/>
      <w:marTop w:val="0"/>
      <w:marBottom w:val="0"/>
      <w:divBdr>
        <w:top w:val="none" w:sz="0" w:space="0" w:color="auto"/>
        <w:left w:val="none" w:sz="0" w:space="0" w:color="auto"/>
        <w:bottom w:val="none" w:sz="0" w:space="0" w:color="auto"/>
        <w:right w:val="none" w:sz="0" w:space="0" w:color="auto"/>
      </w:divBdr>
    </w:div>
    <w:div w:id="1164391294">
      <w:bodyDiv w:val="1"/>
      <w:marLeft w:val="0"/>
      <w:marRight w:val="0"/>
      <w:marTop w:val="0"/>
      <w:marBottom w:val="0"/>
      <w:divBdr>
        <w:top w:val="none" w:sz="0" w:space="0" w:color="auto"/>
        <w:left w:val="none" w:sz="0" w:space="0" w:color="auto"/>
        <w:bottom w:val="none" w:sz="0" w:space="0" w:color="auto"/>
        <w:right w:val="none" w:sz="0" w:space="0" w:color="auto"/>
      </w:divBdr>
    </w:div>
    <w:div w:id="1167862159">
      <w:bodyDiv w:val="1"/>
      <w:marLeft w:val="0"/>
      <w:marRight w:val="0"/>
      <w:marTop w:val="0"/>
      <w:marBottom w:val="0"/>
      <w:divBdr>
        <w:top w:val="none" w:sz="0" w:space="0" w:color="auto"/>
        <w:left w:val="none" w:sz="0" w:space="0" w:color="auto"/>
        <w:bottom w:val="none" w:sz="0" w:space="0" w:color="auto"/>
        <w:right w:val="none" w:sz="0" w:space="0" w:color="auto"/>
      </w:divBdr>
    </w:div>
    <w:div w:id="1171405934">
      <w:bodyDiv w:val="1"/>
      <w:marLeft w:val="0"/>
      <w:marRight w:val="0"/>
      <w:marTop w:val="0"/>
      <w:marBottom w:val="0"/>
      <w:divBdr>
        <w:top w:val="none" w:sz="0" w:space="0" w:color="auto"/>
        <w:left w:val="none" w:sz="0" w:space="0" w:color="auto"/>
        <w:bottom w:val="none" w:sz="0" w:space="0" w:color="auto"/>
        <w:right w:val="none" w:sz="0" w:space="0" w:color="auto"/>
      </w:divBdr>
    </w:div>
    <w:div w:id="1187018898">
      <w:bodyDiv w:val="1"/>
      <w:marLeft w:val="0"/>
      <w:marRight w:val="0"/>
      <w:marTop w:val="0"/>
      <w:marBottom w:val="0"/>
      <w:divBdr>
        <w:top w:val="none" w:sz="0" w:space="0" w:color="auto"/>
        <w:left w:val="none" w:sz="0" w:space="0" w:color="auto"/>
        <w:bottom w:val="none" w:sz="0" w:space="0" w:color="auto"/>
        <w:right w:val="none" w:sz="0" w:space="0" w:color="auto"/>
      </w:divBdr>
    </w:div>
    <w:div w:id="1192451834">
      <w:bodyDiv w:val="1"/>
      <w:marLeft w:val="0"/>
      <w:marRight w:val="0"/>
      <w:marTop w:val="0"/>
      <w:marBottom w:val="0"/>
      <w:divBdr>
        <w:top w:val="none" w:sz="0" w:space="0" w:color="auto"/>
        <w:left w:val="none" w:sz="0" w:space="0" w:color="auto"/>
        <w:bottom w:val="none" w:sz="0" w:space="0" w:color="auto"/>
        <w:right w:val="none" w:sz="0" w:space="0" w:color="auto"/>
      </w:divBdr>
    </w:div>
    <w:div w:id="1213880849">
      <w:bodyDiv w:val="1"/>
      <w:marLeft w:val="0"/>
      <w:marRight w:val="0"/>
      <w:marTop w:val="0"/>
      <w:marBottom w:val="0"/>
      <w:divBdr>
        <w:top w:val="none" w:sz="0" w:space="0" w:color="auto"/>
        <w:left w:val="none" w:sz="0" w:space="0" w:color="auto"/>
        <w:bottom w:val="none" w:sz="0" w:space="0" w:color="auto"/>
        <w:right w:val="none" w:sz="0" w:space="0" w:color="auto"/>
      </w:divBdr>
    </w:div>
    <w:div w:id="1228417530">
      <w:bodyDiv w:val="1"/>
      <w:marLeft w:val="0"/>
      <w:marRight w:val="0"/>
      <w:marTop w:val="0"/>
      <w:marBottom w:val="0"/>
      <w:divBdr>
        <w:top w:val="none" w:sz="0" w:space="0" w:color="auto"/>
        <w:left w:val="none" w:sz="0" w:space="0" w:color="auto"/>
        <w:bottom w:val="none" w:sz="0" w:space="0" w:color="auto"/>
        <w:right w:val="none" w:sz="0" w:space="0" w:color="auto"/>
      </w:divBdr>
    </w:div>
    <w:div w:id="1254783606">
      <w:bodyDiv w:val="1"/>
      <w:marLeft w:val="0"/>
      <w:marRight w:val="0"/>
      <w:marTop w:val="0"/>
      <w:marBottom w:val="0"/>
      <w:divBdr>
        <w:top w:val="none" w:sz="0" w:space="0" w:color="auto"/>
        <w:left w:val="none" w:sz="0" w:space="0" w:color="auto"/>
        <w:bottom w:val="none" w:sz="0" w:space="0" w:color="auto"/>
        <w:right w:val="none" w:sz="0" w:space="0" w:color="auto"/>
      </w:divBdr>
    </w:div>
    <w:div w:id="1266886679">
      <w:bodyDiv w:val="1"/>
      <w:marLeft w:val="0"/>
      <w:marRight w:val="0"/>
      <w:marTop w:val="0"/>
      <w:marBottom w:val="0"/>
      <w:divBdr>
        <w:top w:val="none" w:sz="0" w:space="0" w:color="auto"/>
        <w:left w:val="none" w:sz="0" w:space="0" w:color="auto"/>
        <w:bottom w:val="none" w:sz="0" w:space="0" w:color="auto"/>
        <w:right w:val="none" w:sz="0" w:space="0" w:color="auto"/>
      </w:divBdr>
    </w:div>
    <w:div w:id="1267882354">
      <w:bodyDiv w:val="1"/>
      <w:marLeft w:val="0"/>
      <w:marRight w:val="0"/>
      <w:marTop w:val="0"/>
      <w:marBottom w:val="0"/>
      <w:divBdr>
        <w:top w:val="none" w:sz="0" w:space="0" w:color="auto"/>
        <w:left w:val="none" w:sz="0" w:space="0" w:color="auto"/>
        <w:bottom w:val="none" w:sz="0" w:space="0" w:color="auto"/>
        <w:right w:val="none" w:sz="0" w:space="0" w:color="auto"/>
      </w:divBdr>
    </w:div>
    <w:div w:id="1268003161">
      <w:bodyDiv w:val="1"/>
      <w:marLeft w:val="0"/>
      <w:marRight w:val="0"/>
      <w:marTop w:val="0"/>
      <w:marBottom w:val="0"/>
      <w:divBdr>
        <w:top w:val="none" w:sz="0" w:space="0" w:color="auto"/>
        <w:left w:val="none" w:sz="0" w:space="0" w:color="auto"/>
        <w:bottom w:val="none" w:sz="0" w:space="0" w:color="auto"/>
        <w:right w:val="none" w:sz="0" w:space="0" w:color="auto"/>
      </w:divBdr>
    </w:div>
    <w:div w:id="1278100829">
      <w:bodyDiv w:val="1"/>
      <w:marLeft w:val="0"/>
      <w:marRight w:val="0"/>
      <w:marTop w:val="0"/>
      <w:marBottom w:val="0"/>
      <w:divBdr>
        <w:top w:val="none" w:sz="0" w:space="0" w:color="auto"/>
        <w:left w:val="none" w:sz="0" w:space="0" w:color="auto"/>
        <w:bottom w:val="none" w:sz="0" w:space="0" w:color="auto"/>
        <w:right w:val="none" w:sz="0" w:space="0" w:color="auto"/>
      </w:divBdr>
    </w:div>
    <w:div w:id="1280065840">
      <w:bodyDiv w:val="1"/>
      <w:marLeft w:val="0"/>
      <w:marRight w:val="0"/>
      <w:marTop w:val="0"/>
      <w:marBottom w:val="0"/>
      <w:divBdr>
        <w:top w:val="none" w:sz="0" w:space="0" w:color="auto"/>
        <w:left w:val="none" w:sz="0" w:space="0" w:color="auto"/>
        <w:bottom w:val="none" w:sz="0" w:space="0" w:color="auto"/>
        <w:right w:val="none" w:sz="0" w:space="0" w:color="auto"/>
      </w:divBdr>
    </w:div>
    <w:div w:id="1280331624">
      <w:bodyDiv w:val="1"/>
      <w:marLeft w:val="0"/>
      <w:marRight w:val="0"/>
      <w:marTop w:val="0"/>
      <w:marBottom w:val="0"/>
      <w:divBdr>
        <w:top w:val="none" w:sz="0" w:space="0" w:color="auto"/>
        <w:left w:val="none" w:sz="0" w:space="0" w:color="auto"/>
        <w:bottom w:val="none" w:sz="0" w:space="0" w:color="auto"/>
        <w:right w:val="none" w:sz="0" w:space="0" w:color="auto"/>
      </w:divBdr>
    </w:div>
    <w:div w:id="1289700256">
      <w:bodyDiv w:val="1"/>
      <w:marLeft w:val="0"/>
      <w:marRight w:val="0"/>
      <w:marTop w:val="0"/>
      <w:marBottom w:val="0"/>
      <w:divBdr>
        <w:top w:val="none" w:sz="0" w:space="0" w:color="auto"/>
        <w:left w:val="none" w:sz="0" w:space="0" w:color="auto"/>
        <w:bottom w:val="none" w:sz="0" w:space="0" w:color="auto"/>
        <w:right w:val="none" w:sz="0" w:space="0" w:color="auto"/>
      </w:divBdr>
    </w:div>
    <w:div w:id="1307584079">
      <w:bodyDiv w:val="1"/>
      <w:marLeft w:val="0"/>
      <w:marRight w:val="0"/>
      <w:marTop w:val="0"/>
      <w:marBottom w:val="0"/>
      <w:divBdr>
        <w:top w:val="none" w:sz="0" w:space="0" w:color="auto"/>
        <w:left w:val="none" w:sz="0" w:space="0" w:color="auto"/>
        <w:bottom w:val="none" w:sz="0" w:space="0" w:color="auto"/>
        <w:right w:val="none" w:sz="0" w:space="0" w:color="auto"/>
      </w:divBdr>
    </w:div>
    <w:div w:id="1317029567">
      <w:bodyDiv w:val="1"/>
      <w:marLeft w:val="0"/>
      <w:marRight w:val="0"/>
      <w:marTop w:val="0"/>
      <w:marBottom w:val="0"/>
      <w:divBdr>
        <w:top w:val="none" w:sz="0" w:space="0" w:color="auto"/>
        <w:left w:val="none" w:sz="0" w:space="0" w:color="auto"/>
        <w:bottom w:val="none" w:sz="0" w:space="0" w:color="auto"/>
        <w:right w:val="none" w:sz="0" w:space="0" w:color="auto"/>
      </w:divBdr>
    </w:div>
    <w:div w:id="1323578273">
      <w:bodyDiv w:val="1"/>
      <w:marLeft w:val="0"/>
      <w:marRight w:val="0"/>
      <w:marTop w:val="0"/>
      <w:marBottom w:val="0"/>
      <w:divBdr>
        <w:top w:val="none" w:sz="0" w:space="0" w:color="auto"/>
        <w:left w:val="none" w:sz="0" w:space="0" w:color="auto"/>
        <w:bottom w:val="none" w:sz="0" w:space="0" w:color="auto"/>
        <w:right w:val="none" w:sz="0" w:space="0" w:color="auto"/>
      </w:divBdr>
    </w:div>
    <w:div w:id="1347558936">
      <w:bodyDiv w:val="1"/>
      <w:marLeft w:val="0"/>
      <w:marRight w:val="0"/>
      <w:marTop w:val="0"/>
      <w:marBottom w:val="0"/>
      <w:divBdr>
        <w:top w:val="none" w:sz="0" w:space="0" w:color="auto"/>
        <w:left w:val="none" w:sz="0" w:space="0" w:color="auto"/>
        <w:bottom w:val="none" w:sz="0" w:space="0" w:color="auto"/>
        <w:right w:val="none" w:sz="0" w:space="0" w:color="auto"/>
      </w:divBdr>
    </w:div>
    <w:div w:id="1373118748">
      <w:bodyDiv w:val="1"/>
      <w:marLeft w:val="0"/>
      <w:marRight w:val="0"/>
      <w:marTop w:val="0"/>
      <w:marBottom w:val="0"/>
      <w:divBdr>
        <w:top w:val="none" w:sz="0" w:space="0" w:color="auto"/>
        <w:left w:val="none" w:sz="0" w:space="0" w:color="auto"/>
        <w:bottom w:val="none" w:sz="0" w:space="0" w:color="auto"/>
        <w:right w:val="none" w:sz="0" w:space="0" w:color="auto"/>
      </w:divBdr>
    </w:div>
    <w:div w:id="1378552946">
      <w:bodyDiv w:val="1"/>
      <w:marLeft w:val="0"/>
      <w:marRight w:val="0"/>
      <w:marTop w:val="0"/>
      <w:marBottom w:val="0"/>
      <w:divBdr>
        <w:top w:val="none" w:sz="0" w:space="0" w:color="auto"/>
        <w:left w:val="none" w:sz="0" w:space="0" w:color="auto"/>
        <w:bottom w:val="none" w:sz="0" w:space="0" w:color="auto"/>
        <w:right w:val="none" w:sz="0" w:space="0" w:color="auto"/>
      </w:divBdr>
    </w:div>
    <w:div w:id="1379015367">
      <w:bodyDiv w:val="1"/>
      <w:marLeft w:val="0"/>
      <w:marRight w:val="0"/>
      <w:marTop w:val="0"/>
      <w:marBottom w:val="0"/>
      <w:divBdr>
        <w:top w:val="none" w:sz="0" w:space="0" w:color="auto"/>
        <w:left w:val="none" w:sz="0" w:space="0" w:color="auto"/>
        <w:bottom w:val="none" w:sz="0" w:space="0" w:color="auto"/>
        <w:right w:val="none" w:sz="0" w:space="0" w:color="auto"/>
      </w:divBdr>
    </w:div>
    <w:div w:id="1390349537">
      <w:bodyDiv w:val="1"/>
      <w:marLeft w:val="0"/>
      <w:marRight w:val="0"/>
      <w:marTop w:val="0"/>
      <w:marBottom w:val="0"/>
      <w:divBdr>
        <w:top w:val="none" w:sz="0" w:space="0" w:color="auto"/>
        <w:left w:val="none" w:sz="0" w:space="0" w:color="auto"/>
        <w:bottom w:val="none" w:sz="0" w:space="0" w:color="auto"/>
        <w:right w:val="none" w:sz="0" w:space="0" w:color="auto"/>
      </w:divBdr>
    </w:div>
    <w:div w:id="1393307439">
      <w:bodyDiv w:val="1"/>
      <w:marLeft w:val="0"/>
      <w:marRight w:val="0"/>
      <w:marTop w:val="0"/>
      <w:marBottom w:val="0"/>
      <w:divBdr>
        <w:top w:val="none" w:sz="0" w:space="0" w:color="auto"/>
        <w:left w:val="none" w:sz="0" w:space="0" w:color="auto"/>
        <w:bottom w:val="none" w:sz="0" w:space="0" w:color="auto"/>
        <w:right w:val="none" w:sz="0" w:space="0" w:color="auto"/>
      </w:divBdr>
    </w:div>
    <w:div w:id="1397899286">
      <w:bodyDiv w:val="1"/>
      <w:marLeft w:val="0"/>
      <w:marRight w:val="0"/>
      <w:marTop w:val="0"/>
      <w:marBottom w:val="0"/>
      <w:divBdr>
        <w:top w:val="none" w:sz="0" w:space="0" w:color="auto"/>
        <w:left w:val="none" w:sz="0" w:space="0" w:color="auto"/>
        <w:bottom w:val="none" w:sz="0" w:space="0" w:color="auto"/>
        <w:right w:val="none" w:sz="0" w:space="0" w:color="auto"/>
      </w:divBdr>
    </w:div>
    <w:div w:id="1400834247">
      <w:bodyDiv w:val="1"/>
      <w:marLeft w:val="0"/>
      <w:marRight w:val="0"/>
      <w:marTop w:val="0"/>
      <w:marBottom w:val="0"/>
      <w:divBdr>
        <w:top w:val="none" w:sz="0" w:space="0" w:color="auto"/>
        <w:left w:val="none" w:sz="0" w:space="0" w:color="auto"/>
        <w:bottom w:val="none" w:sz="0" w:space="0" w:color="auto"/>
        <w:right w:val="none" w:sz="0" w:space="0" w:color="auto"/>
      </w:divBdr>
    </w:div>
    <w:div w:id="1405181826">
      <w:bodyDiv w:val="1"/>
      <w:marLeft w:val="0"/>
      <w:marRight w:val="0"/>
      <w:marTop w:val="0"/>
      <w:marBottom w:val="0"/>
      <w:divBdr>
        <w:top w:val="none" w:sz="0" w:space="0" w:color="auto"/>
        <w:left w:val="none" w:sz="0" w:space="0" w:color="auto"/>
        <w:bottom w:val="none" w:sz="0" w:space="0" w:color="auto"/>
        <w:right w:val="none" w:sz="0" w:space="0" w:color="auto"/>
      </w:divBdr>
    </w:div>
    <w:div w:id="1407532188">
      <w:bodyDiv w:val="1"/>
      <w:marLeft w:val="0"/>
      <w:marRight w:val="0"/>
      <w:marTop w:val="0"/>
      <w:marBottom w:val="0"/>
      <w:divBdr>
        <w:top w:val="none" w:sz="0" w:space="0" w:color="auto"/>
        <w:left w:val="none" w:sz="0" w:space="0" w:color="auto"/>
        <w:bottom w:val="none" w:sz="0" w:space="0" w:color="auto"/>
        <w:right w:val="none" w:sz="0" w:space="0" w:color="auto"/>
      </w:divBdr>
    </w:div>
    <w:div w:id="1411151419">
      <w:bodyDiv w:val="1"/>
      <w:marLeft w:val="0"/>
      <w:marRight w:val="0"/>
      <w:marTop w:val="0"/>
      <w:marBottom w:val="0"/>
      <w:divBdr>
        <w:top w:val="none" w:sz="0" w:space="0" w:color="auto"/>
        <w:left w:val="none" w:sz="0" w:space="0" w:color="auto"/>
        <w:bottom w:val="none" w:sz="0" w:space="0" w:color="auto"/>
        <w:right w:val="none" w:sz="0" w:space="0" w:color="auto"/>
      </w:divBdr>
    </w:div>
    <w:div w:id="1430084812">
      <w:bodyDiv w:val="1"/>
      <w:marLeft w:val="0"/>
      <w:marRight w:val="0"/>
      <w:marTop w:val="0"/>
      <w:marBottom w:val="0"/>
      <w:divBdr>
        <w:top w:val="none" w:sz="0" w:space="0" w:color="auto"/>
        <w:left w:val="none" w:sz="0" w:space="0" w:color="auto"/>
        <w:bottom w:val="none" w:sz="0" w:space="0" w:color="auto"/>
        <w:right w:val="none" w:sz="0" w:space="0" w:color="auto"/>
      </w:divBdr>
    </w:div>
    <w:div w:id="1469471447">
      <w:bodyDiv w:val="1"/>
      <w:marLeft w:val="0"/>
      <w:marRight w:val="0"/>
      <w:marTop w:val="0"/>
      <w:marBottom w:val="0"/>
      <w:divBdr>
        <w:top w:val="none" w:sz="0" w:space="0" w:color="auto"/>
        <w:left w:val="none" w:sz="0" w:space="0" w:color="auto"/>
        <w:bottom w:val="none" w:sz="0" w:space="0" w:color="auto"/>
        <w:right w:val="none" w:sz="0" w:space="0" w:color="auto"/>
      </w:divBdr>
    </w:div>
    <w:div w:id="1470784466">
      <w:bodyDiv w:val="1"/>
      <w:marLeft w:val="0"/>
      <w:marRight w:val="0"/>
      <w:marTop w:val="0"/>
      <w:marBottom w:val="0"/>
      <w:divBdr>
        <w:top w:val="none" w:sz="0" w:space="0" w:color="auto"/>
        <w:left w:val="none" w:sz="0" w:space="0" w:color="auto"/>
        <w:bottom w:val="none" w:sz="0" w:space="0" w:color="auto"/>
        <w:right w:val="none" w:sz="0" w:space="0" w:color="auto"/>
      </w:divBdr>
    </w:div>
    <w:div w:id="1474105284">
      <w:bodyDiv w:val="1"/>
      <w:marLeft w:val="0"/>
      <w:marRight w:val="0"/>
      <w:marTop w:val="0"/>
      <w:marBottom w:val="0"/>
      <w:divBdr>
        <w:top w:val="none" w:sz="0" w:space="0" w:color="auto"/>
        <w:left w:val="none" w:sz="0" w:space="0" w:color="auto"/>
        <w:bottom w:val="none" w:sz="0" w:space="0" w:color="auto"/>
        <w:right w:val="none" w:sz="0" w:space="0" w:color="auto"/>
      </w:divBdr>
    </w:div>
    <w:div w:id="1476289205">
      <w:bodyDiv w:val="1"/>
      <w:marLeft w:val="0"/>
      <w:marRight w:val="0"/>
      <w:marTop w:val="0"/>
      <w:marBottom w:val="0"/>
      <w:divBdr>
        <w:top w:val="none" w:sz="0" w:space="0" w:color="auto"/>
        <w:left w:val="none" w:sz="0" w:space="0" w:color="auto"/>
        <w:bottom w:val="none" w:sz="0" w:space="0" w:color="auto"/>
        <w:right w:val="none" w:sz="0" w:space="0" w:color="auto"/>
      </w:divBdr>
    </w:div>
    <w:div w:id="1477990875">
      <w:bodyDiv w:val="1"/>
      <w:marLeft w:val="0"/>
      <w:marRight w:val="0"/>
      <w:marTop w:val="0"/>
      <w:marBottom w:val="0"/>
      <w:divBdr>
        <w:top w:val="none" w:sz="0" w:space="0" w:color="auto"/>
        <w:left w:val="none" w:sz="0" w:space="0" w:color="auto"/>
        <w:bottom w:val="none" w:sz="0" w:space="0" w:color="auto"/>
        <w:right w:val="none" w:sz="0" w:space="0" w:color="auto"/>
      </w:divBdr>
    </w:div>
    <w:div w:id="1488087962">
      <w:bodyDiv w:val="1"/>
      <w:marLeft w:val="0"/>
      <w:marRight w:val="0"/>
      <w:marTop w:val="0"/>
      <w:marBottom w:val="0"/>
      <w:divBdr>
        <w:top w:val="none" w:sz="0" w:space="0" w:color="auto"/>
        <w:left w:val="none" w:sz="0" w:space="0" w:color="auto"/>
        <w:bottom w:val="none" w:sz="0" w:space="0" w:color="auto"/>
        <w:right w:val="none" w:sz="0" w:space="0" w:color="auto"/>
      </w:divBdr>
    </w:div>
    <w:div w:id="1488520055">
      <w:bodyDiv w:val="1"/>
      <w:marLeft w:val="0"/>
      <w:marRight w:val="0"/>
      <w:marTop w:val="0"/>
      <w:marBottom w:val="0"/>
      <w:divBdr>
        <w:top w:val="none" w:sz="0" w:space="0" w:color="auto"/>
        <w:left w:val="none" w:sz="0" w:space="0" w:color="auto"/>
        <w:bottom w:val="none" w:sz="0" w:space="0" w:color="auto"/>
        <w:right w:val="none" w:sz="0" w:space="0" w:color="auto"/>
      </w:divBdr>
    </w:div>
    <w:div w:id="1503006433">
      <w:bodyDiv w:val="1"/>
      <w:marLeft w:val="0"/>
      <w:marRight w:val="0"/>
      <w:marTop w:val="0"/>
      <w:marBottom w:val="0"/>
      <w:divBdr>
        <w:top w:val="none" w:sz="0" w:space="0" w:color="auto"/>
        <w:left w:val="none" w:sz="0" w:space="0" w:color="auto"/>
        <w:bottom w:val="none" w:sz="0" w:space="0" w:color="auto"/>
        <w:right w:val="none" w:sz="0" w:space="0" w:color="auto"/>
      </w:divBdr>
    </w:div>
    <w:div w:id="1505634671">
      <w:bodyDiv w:val="1"/>
      <w:marLeft w:val="0"/>
      <w:marRight w:val="0"/>
      <w:marTop w:val="0"/>
      <w:marBottom w:val="0"/>
      <w:divBdr>
        <w:top w:val="none" w:sz="0" w:space="0" w:color="auto"/>
        <w:left w:val="none" w:sz="0" w:space="0" w:color="auto"/>
        <w:bottom w:val="none" w:sz="0" w:space="0" w:color="auto"/>
        <w:right w:val="none" w:sz="0" w:space="0" w:color="auto"/>
      </w:divBdr>
    </w:div>
    <w:div w:id="1506166281">
      <w:bodyDiv w:val="1"/>
      <w:marLeft w:val="0"/>
      <w:marRight w:val="0"/>
      <w:marTop w:val="0"/>
      <w:marBottom w:val="0"/>
      <w:divBdr>
        <w:top w:val="none" w:sz="0" w:space="0" w:color="auto"/>
        <w:left w:val="none" w:sz="0" w:space="0" w:color="auto"/>
        <w:bottom w:val="none" w:sz="0" w:space="0" w:color="auto"/>
        <w:right w:val="none" w:sz="0" w:space="0" w:color="auto"/>
      </w:divBdr>
    </w:div>
    <w:div w:id="1508905005">
      <w:bodyDiv w:val="1"/>
      <w:marLeft w:val="0"/>
      <w:marRight w:val="0"/>
      <w:marTop w:val="0"/>
      <w:marBottom w:val="0"/>
      <w:divBdr>
        <w:top w:val="none" w:sz="0" w:space="0" w:color="auto"/>
        <w:left w:val="none" w:sz="0" w:space="0" w:color="auto"/>
        <w:bottom w:val="none" w:sz="0" w:space="0" w:color="auto"/>
        <w:right w:val="none" w:sz="0" w:space="0" w:color="auto"/>
      </w:divBdr>
    </w:div>
    <w:div w:id="1525706626">
      <w:bodyDiv w:val="1"/>
      <w:marLeft w:val="0"/>
      <w:marRight w:val="0"/>
      <w:marTop w:val="0"/>
      <w:marBottom w:val="0"/>
      <w:divBdr>
        <w:top w:val="none" w:sz="0" w:space="0" w:color="auto"/>
        <w:left w:val="none" w:sz="0" w:space="0" w:color="auto"/>
        <w:bottom w:val="none" w:sz="0" w:space="0" w:color="auto"/>
        <w:right w:val="none" w:sz="0" w:space="0" w:color="auto"/>
      </w:divBdr>
    </w:div>
    <w:div w:id="1529951846">
      <w:bodyDiv w:val="1"/>
      <w:marLeft w:val="0"/>
      <w:marRight w:val="0"/>
      <w:marTop w:val="0"/>
      <w:marBottom w:val="0"/>
      <w:divBdr>
        <w:top w:val="none" w:sz="0" w:space="0" w:color="auto"/>
        <w:left w:val="none" w:sz="0" w:space="0" w:color="auto"/>
        <w:bottom w:val="none" w:sz="0" w:space="0" w:color="auto"/>
        <w:right w:val="none" w:sz="0" w:space="0" w:color="auto"/>
      </w:divBdr>
    </w:div>
    <w:div w:id="1534148798">
      <w:bodyDiv w:val="1"/>
      <w:marLeft w:val="0"/>
      <w:marRight w:val="0"/>
      <w:marTop w:val="0"/>
      <w:marBottom w:val="0"/>
      <w:divBdr>
        <w:top w:val="none" w:sz="0" w:space="0" w:color="auto"/>
        <w:left w:val="none" w:sz="0" w:space="0" w:color="auto"/>
        <w:bottom w:val="none" w:sz="0" w:space="0" w:color="auto"/>
        <w:right w:val="none" w:sz="0" w:space="0" w:color="auto"/>
      </w:divBdr>
    </w:div>
    <w:div w:id="1536309102">
      <w:bodyDiv w:val="1"/>
      <w:marLeft w:val="0"/>
      <w:marRight w:val="0"/>
      <w:marTop w:val="0"/>
      <w:marBottom w:val="0"/>
      <w:divBdr>
        <w:top w:val="none" w:sz="0" w:space="0" w:color="auto"/>
        <w:left w:val="none" w:sz="0" w:space="0" w:color="auto"/>
        <w:bottom w:val="none" w:sz="0" w:space="0" w:color="auto"/>
        <w:right w:val="none" w:sz="0" w:space="0" w:color="auto"/>
      </w:divBdr>
    </w:div>
    <w:div w:id="1538740793">
      <w:bodyDiv w:val="1"/>
      <w:marLeft w:val="0"/>
      <w:marRight w:val="0"/>
      <w:marTop w:val="0"/>
      <w:marBottom w:val="0"/>
      <w:divBdr>
        <w:top w:val="none" w:sz="0" w:space="0" w:color="auto"/>
        <w:left w:val="none" w:sz="0" w:space="0" w:color="auto"/>
        <w:bottom w:val="none" w:sz="0" w:space="0" w:color="auto"/>
        <w:right w:val="none" w:sz="0" w:space="0" w:color="auto"/>
      </w:divBdr>
    </w:div>
    <w:div w:id="1542934595">
      <w:bodyDiv w:val="1"/>
      <w:marLeft w:val="0"/>
      <w:marRight w:val="0"/>
      <w:marTop w:val="0"/>
      <w:marBottom w:val="0"/>
      <w:divBdr>
        <w:top w:val="none" w:sz="0" w:space="0" w:color="auto"/>
        <w:left w:val="none" w:sz="0" w:space="0" w:color="auto"/>
        <w:bottom w:val="none" w:sz="0" w:space="0" w:color="auto"/>
        <w:right w:val="none" w:sz="0" w:space="0" w:color="auto"/>
      </w:divBdr>
    </w:div>
    <w:div w:id="1558394616">
      <w:bodyDiv w:val="1"/>
      <w:marLeft w:val="0"/>
      <w:marRight w:val="0"/>
      <w:marTop w:val="0"/>
      <w:marBottom w:val="0"/>
      <w:divBdr>
        <w:top w:val="none" w:sz="0" w:space="0" w:color="auto"/>
        <w:left w:val="none" w:sz="0" w:space="0" w:color="auto"/>
        <w:bottom w:val="none" w:sz="0" w:space="0" w:color="auto"/>
        <w:right w:val="none" w:sz="0" w:space="0" w:color="auto"/>
      </w:divBdr>
    </w:div>
    <w:div w:id="1581056623">
      <w:bodyDiv w:val="1"/>
      <w:marLeft w:val="0"/>
      <w:marRight w:val="0"/>
      <w:marTop w:val="0"/>
      <w:marBottom w:val="0"/>
      <w:divBdr>
        <w:top w:val="none" w:sz="0" w:space="0" w:color="auto"/>
        <w:left w:val="none" w:sz="0" w:space="0" w:color="auto"/>
        <w:bottom w:val="none" w:sz="0" w:space="0" w:color="auto"/>
        <w:right w:val="none" w:sz="0" w:space="0" w:color="auto"/>
      </w:divBdr>
    </w:div>
    <w:div w:id="1590770830">
      <w:bodyDiv w:val="1"/>
      <w:marLeft w:val="0"/>
      <w:marRight w:val="0"/>
      <w:marTop w:val="0"/>
      <w:marBottom w:val="0"/>
      <w:divBdr>
        <w:top w:val="none" w:sz="0" w:space="0" w:color="auto"/>
        <w:left w:val="none" w:sz="0" w:space="0" w:color="auto"/>
        <w:bottom w:val="none" w:sz="0" w:space="0" w:color="auto"/>
        <w:right w:val="none" w:sz="0" w:space="0" w:color="auto"/>
      </w:divBdr>
    </w:div>
    <w:div w:id="1600210783">
      <w:bodyDiv w:val="1"/>
      <w:marLeft w:val="0"/>
      <w:marRight w:val="0"/>
      <w:marTop w:val="0"/>
      <w:marBottom w:val="0"/>
      <w:divBdr>
        <w:top w:val="none" w:sz="0" w:space="0" w:color="auto"/>
        <w:left w:val="none" w:sz="0" w:space="0" w:color="auto"/>
        <w:bottom w:val="none" w:sz="0" w:space="0" w:color="auto"/>
        <w:right w:val="none" w:sz="0" w:space="0" w:color="auto"/>
      </w:divBdr>
    </w:div>
    <w:div w:id="1606771494">
      <w:bodyDiv w:val="1"/>
      <w:marLeft w:val="0"/>
      <w:marRight w:val="0"/>
      <w:marTop w:val="0"/>
      <w:marBottom w:val="0"/>
      <w:divBdr>
        <w:top w:val="none" w:sz="0" w:space="0" w:color="auto"/>
        <w:left w:val="none" w:sz="0" w:space="0" w:color="auto"/>
        <w:bottom w:val="none" w:sz="0" w:space="0" w:color="auto"/>
        <w:right w:val="none" w:sz="0" w:space="0" w:color="auto"/>
      </w:divBdr>
    </w:div>
    <w:div w:id="1608850632">
      <w:bodyDiv w:val="1"/>
      <w:marLeft w:val="0"/>
      <w:marRight w:val="0"/>
      <w:marTop w:val="0"/>
      <w:marBottom w:val="0"/>
      <w:divBdr>
        <w:top w:val="none" w:sz="0" w:space="0" w:color="auto"/>
        <w:left w:val="none" w:sz="0" w:space="0" w:color="auto"/>
        <w:bottom w:val="none" w:sz="0" w:space="0" w:color="auto"/>
        <w:right w:val="none" w:sz="0" w:space="0" w:color="auto"/>
      </w:divBdr>
    </w:div>
    <w:div w:id="1615944708">
      <w:bodyDiv w:val="1"/>
      <w:marLeft w:val="0"/>
      <w:marRight w:val="0"/>
      <w:marTop w:val="0"/>
      <w:marBottom w:val="0"/>
      <w:divBdr>
        <w:top w:val="none" w:sz="0" w:space="0" w:color="auto"/>
        <w:left w:val="none" w:sz="0" w:space="0" w:color="auto"/>
        <w:bottom w:val="none" w:sz="0" w:space="0" w:color="auto"/>
        <w:right w:val="none" w:sz="0" w:space="0" w:color="auto"/>
      </w:divBdr>
    </w:div>
    <w:div w:id="1616867545">
      <w:bodyDiv w:val="1"/>
      <w:marLeft w:val="0"/>
      <w:marRight w:val="0"/>
      <w:marTop w:val="0"/>
      <w:marBottom w:val="0"/>
      <w:divBdr>
        <w:top w:val="none" w:sz="0" w:space="0" w:color="auto"/>
        <w:left w:val="none" w:sz="0" w:space="0" w:color="auto"/>
        <w:bottom w:val="none" w:sz="0" w:space="0" w:color="auto"/>
        <w:right w:val="none" w:sz="0" w:space="0" w:color="auto"/>
      </w:divBdr>
    </w:div>
    <w:div w:id="1620336121">
      <w:bodyDiv w:val="1"/>
      <w:marLeft w:val="0"/>
      <w:marRight w:val="0"/>
      <w:marTop w:val="0"/>
      <w:marBottom w:val="0"/>
      <w:divBdr>
        <w:top w:val="none" w:sz="0" w:space="0" w:color="auto"/>
        <w:left w:val="none" w:sz="0" w:space="0" w:color="auto"/>
        <w:bottom w:val="none" w:sz="0" w:space="0" w:color="auto"/>
        <w:right w:val="none" w:sz="0" w:space="0" w:color="auto"/>
      </w:divBdr>
    </w:div>
    <w:div w:id="1625622873">
      <w:bodyDiv w:val="1"/>
      <w:marLeft w:val="0"/>
      <w:marRight w:val="0"/>
      <w:marTop w:val="0"/>
      <w:marBottom w:val="0"/>
      <w:divBdr>
        <w:top w:val="none" w:sz="0" w:space="0" w:color="auto"/>
        <w:left w:val="none" w:sz="0" w:space="0" w:color="auto"/>
        <w:bottom w:val="none" w:sz="0" w:space="0" w:color="auto"/>
        <w:right w:val="none" w:sz="0" w:space="0" w:color="auto"/>
      </w:divBdr>
    </w:div>
    <w:div w:id="1640646767">
      <w:bodyDiv w:val="1"/>
      <w:marLeft w:val="0"/>
      <w:marRight w:val="0"/>
      <w:marTop w:val="0"/>
      <w:marBottom w:val="0"/>
      <w:divBdr>
        <w:top w:val="none" w:sz="0" w:space="0" w:color="auto"/>
        <w:left w:val="none" w:sz="0" w:space="0" w:color="auto"/>
        <w:bottom w:val="none" w:sz="0" w:space="0" w:color="auto"/>
        <w:right w:val="none" w:sz="0" w:space="0" w:color="auto"/>
      </w:divBdr>
    </w:div>
    <w:div w:id="1641689686">
      <w:bodyDiv w:val="1"/>
      <w:marLeft w:val="0"/>
      <w:marRight w:val="0"/>
      <w:marTop w:val="0"/>
      <w:marBottom w:val="0"/>
      <w:divBdr>
        <w:top w:val="none" w:sz="0" w:space="0" w:color="auto"/>
        <w:left w:val="none" w:sz="0" w:space="0" w:color="auto"/>
        <w:bottom w:val="none" w:sz="0" w:space="0" w:color="auto"/>
        <w:right w:val="none" w:sz="0" w:space="0" w:color="auto"/>
      </w:divBdr>
    </w:div>
    <w:div w:id="1652369170">
      <w:bodyDiv w:val="1"/>
      <w:marLeft w:val="0"/>
      <w:marRight w:val="0"/>
      <w:marTop w:val="0"/>
      <w:marBottom w:val="0"/>
      <w:divBdr>
        <w:top w:val="none" w:sz="0" w:space="0" w:color="auto"/>
        <w:left w:val="none" w:sz="0" w:space="0" w:color="auto"/>
        <w:bottom w:val="none" w:sz="0" w:space="0" w:color="auto"/>
        <w:right w:val="none" w:sz="0" w:space="0" w:color="auto"/>
      </w:divBdr>
    </w:div>
    <w:div w:id="1659185109">
      <w:bodyDiv w:val="1"/>
      <w:marLeft w:val="0"/>
      <w:marRight w:val="0"/>
      <w:marTop w:val="0"/>
      <w:marBottom w:val="0"/>
      <w:divBdr>
        <w:top w:val="none" w:sz="0" w:space="0" w:color="auto"/>
        <w:left w:val="none" w:sz="0" w:space="0" w:color="auto"/>
        <w:bottom w:val="none" w:sz="0" w:space="0" w:color="auto"/>
        <w:right w:val="none" w:sz="0" w:space="0" w:color="auto"/>
      </w:divBdr>
    </w:div>
    <w:div w:id="1663771477">
      <w:bodyDiv w:val="1"/>
      <w:marLeft w:val="0"/>
      <w:marRight w:val="0"/>
      <w:marTop w:val="0"/>
      <w:marBottom w:val="0"/>
      <w:divBdr>
        <w:top w:val="none" w:sz="0" w:space="0" w:color="auto"/>
        <w:left w:val="none" w:sz="0" w:space="0" w:color="auto"/>
        <w:bottom w:val="none" w:sz="0" w:space="0" w:color="auto"/>
        <w:right w:val="none" w:sz="0" w:space="0" w:color="auto"/>
      </w:divBdr>
    </w:div>
    <w:div w:id="1683362013">
      <w:bodyDiv w:val="1"/>
      <w:marLeft w:val="0"/>
      <w:marRight w:val="0"/>
      <w:marTop w:val="0"/>
      <w:marBottom w:val="0"/>
      <w:divBdr>
        <w:top w:val="none" w:sz="0" w:space="0" w:color="auto"/>
        <w:left w:val="none" w:sz="0" w:space="0" w:color="auto"/>
        <w:bottom w:val="none" w:sz="0" w:space="0" w:color="auto"/>
        <w:right w:val="none" w:sz="0" w:space="0" w:color="auto"/>
      </w:divBdr>
    </w:div>
    <w:div w:id="1696879492">
      <w:bodyDiv w:val="1"/>
      <w:marLeft w:val="0"/>
      <w:marRight w:val="0"/>
      <w:marTop w:val="0"/>
      <w:marBottom w:val="0"/>
      <w:divBdr>
        <w:top w:val="none" w:sz="0" w:space="0" w:color="auto"/>
        <w:left w:val="none" w:sz="0" w:space="0" w:color="auto"/>
        <w:bottom w:val="none" w:sz="0" w:space="0" w:color="auto"/>
        <w:right w:val="none" w:sz="0" w:space="0" w:color="auto"/>
      </w:divBdr>
    </w:div>
    <w:div w:id="1704550946">
      <w:bodyDiv w:val="1"/>
      <w:marLeft w:val="0"/>
      <w:marRight w:val="0"/>
      <w:marTop w:val="0"/>
      <w:marBottom w:val="0"/>
      <w:divBdr>
        <w:top w:val="none" w:sz="0" w:space="0" w:color="auto"/>
        <w:left w:val="none" w:sz="0" w:space="0" w:color="auto"/>
        <w:bottom w:val="none" w:sz="0" w:space="0" w:color="auto"/>
        <w:right w:val="none" w:sz="0" w:space="0" w:color="auto"/>
      </w:divBdr>
    </w:div>
    <w:div w:id="1708019291">
      <w:bodyDiv w:val="1"/>
      <w:marLeft w:val="0"/>
      <w:marRight w:val="0"/>
      <w:marTop w:val="0"/>
      <w:marBottom w:val="0"/>
      <w:divBdr>
        <w:top w:val="none" w:sz="0" w:space="0" w:color="auto"/>
        <w:left w:val="none" w:sz="0" w:space="0" w:color="auto"/>
        <w:bottom w:val="none" w:sz="0" w:space="0" w:color="auto"/>
        <w:right w:val="none" w:sz="0" w:space="0" w:color="auto"/>
      </w:divBdr>
    </w:div>
    <w:div w:id="1708721779">
      <w:bodyDiv w:val="1"/>
      <w:marLeft w:val="0"/>
      <w:marRight w:val="0"/>
      <w:marTop w:val="0"/>
      <w:marBottom w:val="0"/>
      <w:divBdr>
        <w:top w:val="none" w:sz="0" w:space="0" w:color="auto"/>
        <w:left w:val="none" w:sz="0" w:space="0" w:color="auto"/>
        <w:bottom w:val="none" w:sz="0" w:space="0" w:color="auto"/>
        <w:right w:val="none" w:sz="0" w:space="0" w:color="auto"/>
      </w:divBdr>
    </w:div>
    <w:div w:id="1711880037">
      <w:bodyDiv w:val="1"/>
      <w:marLeft w:val="0"/>
      <w:marRight w:val="0"/>
      <w:marTop w:val="0"/>
      <w:marBottom w:val="0"/>
      <w:divBdr>
        <w:top w:val="none" w:sz="0" w:space="0" w:color="auto"/>
        <w:left w:val="none" w:sz="0" w:space="0" w:color="auto"/>
        <w:bottom w:val="none" w:sz="0" w:space="0" w:color="auto"/>
        <w:right w:val="none" w:sz="0" w:space="0" w:color="auto"/>
      </w:divBdr>
    </w:div>
    <w:div w:id="1713117083">
      <w:bodyDiv w:val="1"/>
      <w:marLeft w:val="0"/>
      <w:marRight w:val="0"/>
      <w:marTop w:val="0"/>
      <w:marBottom w:val="0"/>
      <w:divBdr>
        <w:top w:val="none" w:sz="0" w:space="0" w:color="auto"/>
        <w:left w:val="none" w:sz="0" w:space="0" w:color="auto"/>
        <w:bottom w:val="none" w:sz="0" w:space="0" w:color="auto"/>
        <w:right w:val="none" w:sz="0" w:space="0" w:color="auto"/>
      </w:divBdr>
    </w:div>
    <w:div w:id="1714891194">
      <w:bodyDiv w:val="1"/>
      <w:marLeft w:val="0"/>
      <w:marRight w:val="0"/>
      <w:marTop w:val="0"/>
      <w:marBottom w:val="0"/>
      <w:divBdr>
        <w:top w:val="none" w:sz="0" w:space="0" w:color="auto"/>
        <w:left w:val="none" w:sz="0" w:space="0" w:color="auto"/>
        <w:bottom w:val="none" w:sz="0" w:space="0" w:color="auto"/>
        <w:right w:val="none" w:sz="0" w:space="0" w:color="auto"/>
      </w:divBdr>
    </w:div>
    <w:div w:id="1719426461">
      <w:bodyDiv w:val="1"/>
      <w:marLeft w:val="0"/>
      <w:marRight w:val="0"/>
      <w:marTop w:val="0"/>
      <w:marBottom w:val="0"/>
      <w:divBdr>
        <w:top w:val="none" w:sz="0" w:space="0" w:color="auto"/>
        <w:left w:val="none" w:sz="0" w:space="0" w:color="auto"/>
        <w:bottom w:val="none" w:sz="0" w:space="0" w:color="auto"/>
        <w:right w:val="none" w:sz="0" w:space="0" w:color="auto"/>
      </w:divBdr>
    </w:div>
    <w:div w:id="1721400694">
      <w:bodyDiv w:val="1"/>
      <w:marLeft w:val="0"/>
      <w:marRight w:val="0"/>
      <w:marTop w:val="0"/>
      <w:marBottom w:val="0"/>
      <w:divBdr>
        <w:top w:val="none" w:sz="0" w:space="0" w:color="auto"/>
        <w:left w:val="none" w:sz="0" w:space="0" w:color="auto"/>
        <w:bottom w:val="none" w:sz="0" w:space="0" w:color="auto"/>
        <w:right w:val="none" w:sz="0" w:space="0" w:color="auto"/>
      </w:divBdr>
    </w:div>
    <w:div w:id="1728068986">
      <w:bodyDiv w:val="1"/>
      <w:marLeft w:val="0"/>
      <w:marRight w:val="0"/>
      <w:marTop w:val="0"/>
      <w:marBottom w:val="0"/>
      <w:divBdr>
        <w:top w:val="none" w:sz="0" w:space="0" w:color="auto"/>
        <w:left w:val="none" w:sz="0" w:space="0" w:color="auto"/>
        <w:bottom w:val="none" w:sz="0" w:space="0" w:color="auto"/>
        <w:right w:val="none" w:sz="0" w:space="0" w:color="auto"/>
      </w:divBdr>
    </w:div>
    <w:div w:id="1729299477">
      <w:bodyDiv w:val="1"/>
      <w:marLeft w:val="0"/>
      <w:marRight w:val="0"/>
      <w:marTop w:val="0"/>
      <w:marBottom w:val="0"/>
      <w:divBdr>
        <w:top w:val="none" w:sz="0" w:space="0" w:color="auto"/>
        <w:left w:val="none" w:sz="0" w:space="0" w:color="auto"/>
        <w:bottom w:val="none" w:sz="0" w:space="0" w:color="auto"/>
        <w:right w:val="none" w:sz="0" w:space="0" w:color="auto"/>
      </w:divBdr>
    </w:div>
    <w:div w:id="1737318771">
      <w:bodyDiv w:val="1"/>
      <w:marLeft w:val="0"/>
      <w:marRight w:val="0"/>
      <w:marTop w:val="0"/>
      <w:marBottom w:val="0"/>
      <w:divBdr>
        <w:top w:val="none" w:sz="0" w:space="0" w:color="auto"/>
        <w:left w:val="none" w:sz="0" w:space="0" w:color="auto"/>
        <w:bottom w:val="none" w:sz="0" w:space="0" w:color="auto"/>
        <w:right w:val="none" w:sz="0" w:space="0" w:color="auto"/>
      </w:divBdr>
    </w:div>
    <w:div w:id="1743066422">
      <w:bodyDiv w:val="1"/>
      <w:marLeft w:val="0"/>
      <w:marRight w:val="0"/>
      <w:marTop w:val="0"/>
      <w:marBottom w:val="0"/>
      <w:divBdr>
        <w:top w:val="none" w:sz="0" w:space="0" w:color="auto"/>
        <w:left w:val="none" w:sz="0" w:space="0" w:color="auto"/>
        <w:bottom w:val="none" w:sz="0" w:space="0" w:color="auto"/>
        <w:right w:val="none" w:sz="0" w:space="0" w:color="auto"/>
      </w:divBdr>
    </w:div>
    <w:div w:id="1753965002">
      <w:bodyDiv w:val="1"/>
      <w:marLeft w:val="0"/>
      <w:marRight w:val="0"/>
      <w:marTop w:val="0"/>
      <w:marBottom w:val="0"/>
      <w:divBdr>
        <w:top w:val="none" w:sz="0" w:space="0" w:color="auto"/>
        <w:left w:val="none" w:sz="0" w:space="0" w:color="auto"/>
        <w:bottom w:val="none" w:sz="0" w:space="0" w:color="auto"/>
        <w:right w:val="none" w:sz="0" w:space="0" w:color="auto"/>
      </w:divBdr>
    </w:div>
    <w:div w:id="1769961836">
      <w:bodyDiv w:val="1"/>
      <w:marLeft w:val="0"/>
      <w:marRight w:val="0"/>
      <w:marTop w:val="0"/>
      <w:marBottom w:val="0"/>
      <w:divBdr>
        <w:top w:val="none" w:sz="0" w:space="0" w:color="auto"/>
        <w:left w:val="none" w:sz="0" w:space="0" w:color="auto"/>
        <w:bottom w:val="none" w:sz="0" w:space="0" w:color="auto"/>
        <w:right w:val="none" w:sz="0" w:space="0" w:color="auto"/>
      </w:divBdr>
    </w:div>
    <w:div w:id="1781415290">
      <w:bodyDiv w:val="1"/>
      <w:marLeft w:val="0"/>
      <w:marRight w:val="0"/>
      <w:marTop w:val="0"/>
      <w:marBottom w:val="0"/>
      <w:divBdr>
        <w:top w:val="none" w:sz="0" w:space="0" w:color="auto"/>
        <w:left w:val="none" w:sz="0" w:space="0" w:color="auto"/>
        <w:bottom w:val="none" w:sz="0" w:space="0" w:color="auto"/>
        <w:right w:val="none" w:sz="0" w:space="0" w:color="auto"/>
      </w:divBdr>
    </w:div>
    <w:div w:id="1781879542">
      <w:bodyDiv w:val="1"/>
      <w:marLeft w:val="0"/>
      <w:marRight w:val="0"/>
      <w:marTop w:val="0"/>
      <w:marBottom w:val="0"/>
      <w:divBdr>
        <w:top w:val="none" w:sz="0" w:space="0" w:color="auto"/>
        <w:left w:val="none" w:sz="0" w:space="0" w:color="auto"/>
        <w:bottom w:val="none" w:sz="0" w:space="0" w:color="auto"/>
        <w:right w:val="none" w:sz="0" w:space="0" w:color="auto"/>
      </w:divBdr>
    </w:div>
    <w:div w:id="1784492333">
      <w:bodyDiv w:val="1"/>
      <w:marLeft w:val="0"/>
      <w:marRight w:val="0"/>
      <w:marTop w:val="0"/>
      <w:marBottom w:val="0"/>
      <w:divBdr>
        <w:top w:val="none" w:sz="0" w:space="0" w:color="auto"/>
        <w:left w:val="none" w:sz="0" w:space="0" w:color="auto"/>
        <w:bottom w:val="none" w:sz="0" w:space="0" w:color="auto"/>
        <w:right w:val="none" w:sz="0" w:space="0" w:color="auto"/>
      </w:divBdr>
    </w:div>
    <w:div w:id="1789857870">
      <w:bodyDiv w:val="1"/>
      <w:marLeft w:val="0"/>
      <w:marRight w:val="0"/>
      <w:marTop w:val="0"/>
      <w:marBottom w:val="0"/>
      <w:divBdr>
        <w:top w:val="none" w:sz="0" w:space="0" w:color="auto"/>
        <w:left w:val="none" w:sz="0" w:space="0" w:color="auto"/>
        <w:bottom w:val="none" w:sz="0" w:space="0" w:color="auto"/>
        <w:right w:val="none" w:sz="0" w:space="0" w:color="auto"/>
      </w:divBdr>
    </w:div>
    <w:div w:id="1792704304">
      <w:bodyDiv w:val="1"/>
      <w:marLeft w:val="0"/>
      <w:marRight w:val="0"/>
      <w:marTop w:val="0"/>
      <w:marBottom w:val="0"/>
      <w:divBdr>
        <w:top w:val="none" w:sz="0" w:space="0" w:color="auto"/>
        <w:left w:val="none" w:sz="0" w:space="0" w:color="auto"/>
        <w:bottom w:val="none" w:sz="0" w:space="0" w:color="auto"/>
        <w:right w:val="none" w:sz="0" w:space="0" w:color="auto"/>
      </w:divBdr>
    </w:div>
    <w:div w:id="1806659971">
      <w:bodyDiv w:val="1"/>
      <w:marLeft w:val="0"/>
      <w:marRight w:val="0"/>
      <w:marTop w:val="0"/>
      <w:marBottom w:val="0"/>
      <w:divBdr>
        <w:top w:val="none" w:sz="0" w:space="0" w:color="auto"/>
        <w:left w:val="none" w:sz="0" w:space="0" w:color="auto"/>
        <w:bottom w:val="none" w:sz="0" w:space="0" w:color="auto"/>
        <w:right w:val="none" w:sz="0" w:space="0" w:color="auto"/>
      </w:divBdr>
    </w:div>
    <w:div w:id="1810854243">
      <w:bodyDiv w:val="1"/>
      <w:marLeft w:val="0"/>
      <w:marRight w:val="0"/>
      <w:marTop w:val="0"/>
      <w:marBottom w:val="0"/>
      <w:divBdr>
        <w:top w:val="none" w:sz="0" w:space="0" w:color="auto"/>
        <w:left w:val="none" w:sz="0" w:space="0" w:color="auto"/>
        <w:bottom w:val="none" w:sz="0" w:space="0" w:color="auto"/>
        <w:right w:val="none" w:sz="0" w:space="0" w:color="auto"/>
      </w:divBdr>
    </w:div>
    <w:div w:id="1844201719">
      <w:bodyDiv w:val="1"/>
      <w:marLeft w:val="0"/>
      <w:marRight w:val="0"/>
      <w:marTop w:val="0"/>
      <w:marBottom w:val="0"/>
      <w:divBdr>
        <w:top w:val="none" w:sz="0" w:space="0" w:color="auto"/>
        <w:left w:val="none" w:sz="0" w:space="0" w:color="auto"/>
        <w:bottom w:val="none" w:sz="0" w:space="0" w:color="auto"/>
        <w:right w:val="none" w:sz="0" w:space="0" w:color="auto"/>
      </w:divBdr>
    </w:div>
    <w:div w:id="1845244789">
      <w:bodyDiv w:val="1"/>
      <w:marLeft w:val="0"/>
      <w:marRight w:val="0"/>
      <w:marTop w:val="0"/>
      <w:marBottom w:val="0"/>
      <w:divBdr>
        <w:top w:val="none" w:sz="0" w:space="0" w:color="auto"/>
        <w:left w:val="none" w:sz="0" w:space="0" w:color="auto"/>
        <w:bottom w:val="none" w:sz="0" w:space="0" w:color="auto"/>
        <w:right w:val="none" w:sz="0" w:space="0" w:color="auto"/>
      </w:divBdr>
    </w:div>
    <w:div w:id="1859730389">
      <w:bodyDiv w:val="1"/>
      <w:marLeft w:val="0"/>
      <w:marRight w:val="0"/>
      <w:marTop w:val="0"/>
      <w:marBottom w:val="0"/>
      <w:divBdr>
        <w:top w:val="none" w:sz="0" w:space="0" w:color="auto"/>
        <w:left w:val="none" w:sz="0" w:space="0" w:color="auto"/>
        <w:bottom w:val="none" w:sz="0" w:space="0" w:color="auto"/>
        <w:right w:val="none" w:sz="0" w:space="0" w:color="auto"/>
      </w:divBdr>
    </w:div>
    <w:div w:id="1871331079">
      <w:bodyDiv w:val="1"/>
      <w:marLeft w:val="0"/>
      <w:marRight w:val="0"/>
      <w:marTop w:val="0"/>
      <w:marBottom w:val="0"/>
      <w:divBdr>
        <w:top w:val="none" w:sz="0" w:space="0" w:color="auto"/>
        <w:left w:val="none" w:sz="0" w:space="0" w:color="auto"/>
        <w:bottom w:val="none" w:sz="0" w:space="0" w:color="auto"/>
        <w:right w:val="none" w:sz="0" w:space="0" w:color="auto"/>
      </w:divBdr>
    </w:div>
    <w:div w:id="1871608641">
      <w:bodyDiv w:val="1"/>
      <w:marLeft w:val="0"/>
      <w:marRight w:val="0"/>
      <w:marTop w:val="0"/>
      <w:marBottom w:val="0"/>
      <w:divBdr>
        <w:top w:val="none" w:sz="0" w:space="0" w:color="auto"/>
        <w:left w:val="none" w:sz="0" w:space="0" w:color="auto"/>
        <w:bottom w:val="none" w:sz="0" w:space="0" w:color="auto"/>
        <w:right w:val="none" w:sz="0" w:space="0" w:color="auto"/>
      </w:divBdr>
    </w:div>
    <w:div w:id="1876233622">
      <w:bodyDiv w:val="1"/>
      <w:marLeft w:val="0"/>
      <w:marRight w:val="0"/>
      <w:marTop w:val="0"/>
      <w:marBottom w:val="0"/>
      <w:divBdr>
        <w:top w:val="none" w:sz="0" w:space="0" w:color="auto"/>
        <w:left w:val="none" w:sz="0" w:space="0" w:color="auto"/>
        <w:bottom w:val="none" w:sz="0" w:space="0" w:color="auto"/>
        <w:right w:val="none" w:sz="0" w:space="0" w:color="auto"/>
      </w:divBdr>
    </w:div>
    <w:div w:id="1878152761">
      <w:bodyDiv w:val="1"/>
      <w:marLeft w:val="0"/>
      <w:marRight w:val="0"/>
      <w:marTop w:val="0"/>
      <w:marBottom w:val="0"/>
      <w:divBdr>
        <w:top w:val="none" w:sz="0" w:space="0" w:color="auto"/>
        <w:left w:val="none" w:sz="0" w:space="0" w:color="auto"/>
        <w:bottom w:val="none" w:sz="0" w:space="0" w:color="auto"/>
        <w:right w:val="none" w:sz="0" w:space="0" w:color="auto"/>
      </w:divBdr>
    </w:div>
    <w:div w:id="1878927081">
      <w:bodyDiv w:val="1"/>
      <w:marLeft w:val="0"/>
      <w:marRight w:val="0"/>
      <w:marTop w:val="0"/>
      <w:marBottom w:val="0"/>
      <w:divBdr>
        <w:top w:val="none" w:sz="0" w:space="0" w:color="auto"/>
        <w:left w:val="none" w:sz="0" w:space="0" w:color="auto"/>
        <w:bottom w:val="none" w:sz="0" w:space="0" w:color="auto"/>
        <w:right w:val="none" w:sz="0" w:space="0" w:color="auto"/>
      </w:divBdr>
    </w:div>
    <w:div w:id="1879076601">
      <w:bodyDiv w:val="1"/>
      <w:marLeft w:val="0"/>
      <w:marRight w:val="0"/>
      <w:marTop w:val="0"/>
      <w:marBottom w:val="0"/>
      <w:divBdr>
        <w:top w:val="none" w:sz="0" w:space="0" w:color="auto"/>
        <w:left w:val="none" w:sz="0" w:space="0" w:color="auto"/>
        <w:bottom w:val="none" w:sz="0" w:space="0" w:color="auto"/>
        <w:right w:val="none" w:sz="0" w:space="0" w:color="auto"/>
      </w:divBdr>
    </w:div>
    <w:div w:id="1886868166">
      <w:bodyDiv w:val="1"/>
      <w:marLeft w:val="0"/>
      <w:marRight w:val="0"/>
      <w:marTop w:val="0"/>
      <w:marBottom w:val="0"/>
      <w:divBdr>
        <w:top w:val="none" w:sz="0" w:space="0" w:color="auto"/>
        <w:left w:val="none" w:sz="0" w:space="0" w:color="auto"/>
        <w:bottom w:val="none" w:sz="0" w:space="0" w:color="auto"/>
        <w:right w:val="none" w:sz="0" w:space="0" w:color="auto"/>
      </w:divBdr>
    </w:div>
    <w:div w:id="1887794780">
      <w:bodyDiv w:val="1"/>
      <w:marLeft w:val="0"/>
      <w:marRight w:val="0"/>
      <w:marTop w:val="0"/>
      <w:marBottom w:val="0"/>
      <w:divBdr>
        <w:top w:val="none" w:sz="0" w:space="0" w:color="auto"/>
        <w:left w:val="none" w:sz="0" w:space="0" w:color="auto"/>
        <w:bottom w:val="none" w:sz="0" w:space="0" w:color="auto"/>
        <w:right w:val="none" w:sz="0" w:space="0" w:color="auto"/>
      </w:divBdr>
    </w:div>
    <w:div w:id="1891183144">
      <w:bodyDiv w:val="1"/>
      <w:marLeft w:val="0"/>
      <w:marRight w:val="0"/>
      <w:marTop w:val="0"/>
      <w:marBottom w:val="0"/>
      <w:divBdr>
        <w:top w:val="none" w:sz="0" w:space="0" w:color="auto"/>
        <w:left w:val="none" w:sz="0" w:space="0" w:color="auto"/>
        <w:bottom w:val="none" w:sz="0" w:space="0" w:color="auto"/>
        <w:right w:val="none" w:sz="0" w:space="0" w:color="auto"/>
      </w:divBdr>
    </w:div>
    <w:div w:id="1893885942">
      <w:bodyDiv w:val="1"/>
      <w:marLeft w:val="0"/>
      <w:marRight w:val="0"/>
      <w:marTop w:val="0"/>
      <w:marBottom w:val="0"/>
      <w:divBdr>
        <w:top w:val="none" w:sz="0" w:space="0" w:color="auto"/>
        <w:left w:val="none" w:sz="0" w:space="0" w:color="auto"/>
        <w:bottom w:val="none" w:sz="0" w:space="0" w:color="auto"/>
        <w:right w:val="none" w:sz="0" w:space="0" w:color="auto"/>
      </w:divBdr>
    </w:div>
    <w:div w:id="1898516058">
      <w:bodyDiv w:val="1"/>
      <w:marLeft w:val="0"/>
      <w:marRight w:val="0"/>
      <w:marTop w:val="0"/>
      <w:marBottom w:val="0"/>
      <w:divBdr>
        <w:top w:val="none" w:sz="0" w:space="0" w:color="auto"/>
        <w:left w:val="none" w:sz="0" w:space="0" w:color="auto"/>
        <w:bottom w:val="none" w:sz="0" w:space="0" w:color="auto"/>
        <w:right w:val="none" w:sz="0" w:space="0" w:color="auto"/>
      </w:divBdr>
    </w:div>
    <w:div w:id="1908956548">
      <w:bodyDiv w:val="1"/>
      <w:marLeft w:val="0"/>
      <w:marRight w:val="0"/>
      <w:marTop w:val="0"/>
      <w:marBottom w:val="0"/>
      <w:divBdr>
        <w:top w:val="none" w:sz="0" w:space="0" w:color="auto"/>
        <w:left w:val="none" w:sz="0" w:space="0" w:color="auto"/>
        <w:bottom w:val="none" w:sz="0" w:space="0" w:color="auto"/>
        <w:right w:val="none" w:sz="0" w:space="0" w:color="auto"/>
      </w:divBdr>
    </w:div>
    <w:div w:id="1912349620">
      <w:bodyDiv w:val="1"/>
      <w:marLeft w:val="0"/>
      <w:marRight w:val="0"/>
      <w:marTop w:val="0"/>
      <w:marBottom w:val="0"/>
      <w:divBdr>
        <w:top w:val="none" w:sz="0" w:space="0" w:color="auto"/>
        <w:left w:val="none" w:sz="0" w:space="0" w:color="auto"/>
        <w:bottom w:val="none" w:sz="0" w:space="0" w:color="auto"/>
        <w:right w:val="none" w:sz="0" w:space="0" w:color="auto"/>
      </w:divBdr>
    </w:div>
    <w:div w:id="1924291601">
      <w:bodyDiv w:val="1"/>
      <w:marLeft w:val="0"/>
      <w:marRight w:val="0"/>
      <w:marTop w:val="0"/>
      <w:marBottom w:val="0"/>
      <w:divBdr>
        <w:top w:val="none" w:sz="0" w:space="0" w:color="auto"/>
        <w:left w:val="none" w:sz="0" w:space="0" w:color="auto"/>
        <w:bottom w:val="none" w:sz="0" w:space="0" w:color="auto"/>
        <w:right w:val="none" w:sz="0" w:space="0" w:color="auto"/>
      </w:divBdr>
    </w:div>
    <w:div w:id="1924296458">
      <w:bodyDiv w:val="1"/>
      <w:marLeft w:val="0"/>
      <w:marRight w:val="0"/>
      <w:marTop w:val="0"/>
      <w:marBottom w:val="0"/>
      <w:divBdr>
        <w:top w:val="none" w:sz="0" w:space="0" w:color="auto"/>
        <w:left w:val="none" w:sz="0" w:space="0" w:color="auto"/>
        <w:bottom w:val="none" w:sz="0" w:space="0" w:color="auto"/>
        <w:right w:val="none" w:sz="0" w:space="0" w:color="auto"/>
      </w:divBdr>
    </w:div>
    <w:div w:id="1927878934">
      <w:bodyDiv w:val="1"/>
      <w:marLeft w:val="0"/>
      <w:marRight w:val="0"/>
      <w:marTop w:val="0"/>
      <w:marBottom w:val="0"/>
      <w:divBdr>
        <w:top w:val="none" w:sz="0" w:space="0" w:color="auto"/>
        <w:left w:val="none" w:sz="0" w:space="0" w:color="auto"/>
        <w:bottom w:val="none" w:sz="0" w:space="0" w:color="auto"/>
        <w:right w:val="none" w:sz="0" w:space="0" w:color="auto"/>
      </w:divBdr>
    </w:div>
    <w:div w:id="1960797607">
      <w:bodyDiv w:val="1"/>
      <w:marLeft w:val="0"/>
      <w:marRight w:val="0"/>
      <w:marTop w:val="0"/>
      <w:marBottom w:val="0"/>
      <w:divBdr>
        <w:top w:val="none" w:sz="0" w:space="0" w:color="auto"/>
        <w:left w:val="none" w:sz="0" w:space="0" w:color="auto"/>
        <w:bottom w:val="none" w:sz="0" w:space="0" w:color="auto"/>
        <w:right w:val="none" w:sz="0" w:space="0" w:color="auto"/>
      </w:divBdr>
    </w:div>
    <w:div w:id="1961450495">
      <w:bodyDiv w:val="1"/>
      <w:marLeft w:val="0"/>
      <w:marRight w:val="0"/>
      <w:marTop w:val="0"/>
      <w:marBottom w:val="0"/>
      <w:divBdr>
        <w:top w:val="none" w:sz="0" w:space="0" w:color="auto"/>
        <w:left w:val="none" w:sz="0" w:space="0" w:color="auto"/>
        <w:bottom w:val="none" w:sz="0" w:space="0" w:color="auto"/>
        <w:right w:val="none" w:sz="0" w:space="0" w:color="auto"/>
      </w:divBdr>
    </w:div>
    <w:div w:id="1975746169">
      <w:bodyDiv w:val="1"/>
      <w:marLeft w:val="0"/>
      <w:marRight w:val="0"/>
      <w:marTop w:val="0"/>
      <w:marBottom w:val="0"/>
      <w:divBdr>
        <w:top w:val="none" w:sz="0" w:space="0" w:color="auto"/>
        <w:left w:val="none" w:sz="0" w:space="0" w:color="auto"/>
        <w:bottom w:val="none" w:sz="0" w:space="0" w:color="auto"/>
        <w:right w:val="none" w:sz="0" w:space="0" w:color="auto"/>
      </w:divBdr>
    </w:div>
    <w:div w:id="1981959036">
      <w:bodyDiv w:val="1"/>
      <w:marLeft w:val="0"/>
      <w:marRight w:val="0"/>
      <w:marTop w:val="0"/>
      <w:marBottom w:val="0"/>
      <w:divBdr>
        <w:top w:val="none" w:sz="0" w:space="0" w:color="auto"/>
        <w:left w:val="none" w:sz="0" w:space="0" w:color="auto"/>
        <w:bottom w:val="none" w:sz="0" w:space="0" w:color="auto"/>
        <w:right w:val="none" w:sz="0" w:space="0" w:color="auto"/>
      </w:divBdr>
    </w:div>
    <w:div w:id="2004123039">
      <w:bodyDiv w:val="1"/>
      <w:marLeft w:val="0"/>
      <w:marRight w:val="0"/>
      <w:marTop w:val="0"/>
      <w:marBottom w:val="0"/>
      <w:divBdr>
        <w:top w:val="none" w:sz="0" w:space="0" w:color="auto"/>
        <w:left w:val="none" w:sz="0" w:space="0" w:color="auto"/>
        <w:bottom w:val="none" w:sz="0" w:space="0" w:color="auto"/>
        <w:right w:val="none" w:sz="0" w:space="0" w:color="auto"/>
      </w:divBdr>
    </w:div>
    <w:div w:id="2005667156">
      <w:bodyDiv w:val="1"/>
      <w:marLeft w:val="0"/>
      <w:marRight w:val="0"/>
      <w:marTop w:val="0"/>
      <w:marBottom w:val="0"/>
      <w:divBdr>
        <w:top w:val="none" w:sz="0" w:space="0" w:color="auto"/>
        <w:left w:val="none" w:sz="0" w:space="0" w:color="auto"/>
        <w:bottom w:val="none" w:sz="0" w:space="0" w:color="auto"/>
        <w:right w:val="none" w:sz="0" w:space="0" w:color="auto"/>
      </w:divBdr>
    </w:div>
    <w:div w:id="2009090050">
      <w:bodyDiv w:val="1"/>
      <w:marLeft w:val="0"/>
      <w:marRight w:val="0"/>
      <w:marTop w:val="0"/>
      <w:marBottom w:val="0"/>
      <w:divBdr>
        <w:top w:val="none" w:sz="0" w:space="0" w:color="auto"/>
        <w:left w:val="none" w:sz="0" w:space="0" w:color="auto"/>
        <w:bottom w:val="none" w:sz="0" w:space="0" w:color="auto"/>
        <w:right w:val="none" w:sz="0" w:space="0" w:color="auto"/>
      </w:divBdr>
    </w:div>
    <w:div w:id="2064861412">
      <w:bodyDiv w:val="1"/>
      <w:marLeft w:val="0"/>
      <w:marRight w:val="0"/>
      <w:marTop w:val="0"/>
      <w:marBottom w:val="0"/>
      <w:divBdr>
        <w:top w:val="none" w:sz="0" w:space="0" w:color="auto"/>
        <w:left w:val="none" w:sz="0" w:space="0" w:color="auto"/>
        <w:bottom w:val="none" w:sz="0" w:space="0" w:color="auto"/>
        <w:right w:val="none" w:sz="0" w:space="0" w:color="auto"/>
      </w:divBdr>
    </w:div>
    <w:div w:id="2083210767">
      <w:bodyDiv w:val="1"/>
      <w:marLeft w:val="0"/>
      <w:marRight w:val="0"/>
      <w:marTop w:val="0"/>
      <w:marBottom w:val="0"/>
      <w:divBdr>
        <w:top w:val="none" w:sz="0" w:space="0" w:color="auto"/>
        <w:left w:val="none" w:sz="0" w:space="0" w:color="auto"/>
        <w:bottom w:val="none" w:sz="0" w:space="0" w:color="auto"/>
        <w:right w:val="none" w:sz="0" w:space="0" w:color="auto"/>
      </w:divBdr>
    </w:div>
    <w:div w:id="2084526475">
      <w:bodyDiv w:val="1"/>
      <w:marLeft w:val="0"/>
      <w:marRight w:val="0"/>
      <w:marTop w:val="0"/>
      <w:marBottom w:val="0"/>
      <w:divBdr>
        <w:top w:val="none" w:sz="0" w:space="0" w:color="auto"/>
        <w:left w:val="none" w:sz="0" w:space="0" w:color="auto"/>
        <w:bottom w:val="none" w:sz="0" w:space="0" w:color="auto"/>
        <w:right w:val="none" w:sz="0" w:space="0" w:color="auto"/>
      </w:divBdr>
    </w:div>
    <w:div w:id="2098012417">
      <w:bodyDiv w:val="1"/>
      <w:marLeft w:val="0"/>
      <w:marRight w:val="0"/>
      <w:marTop w:val="0"/>
      <w:marBottom w:val="0"/>
      <w:divBdr>
        <w:top w:val="none" w:sz="0" w:space="0" w:color="auto"/>
        <w:left w:val="none" w:sz="0" w:space="0" w:color="auto"/>
        <w:bottom w:val="none" w:sz="0" w:space="0" w:color="auto"/>
        <w:right w:val="none" w:sz="0" w:space="0" w:color="auto"/>
      </w:divBdr>
    </w:div>
    <w:div w:id="2100176277">
      <w:bodyDiv w:val="1"/>
      <w:marLeft w:val="0"/>
      <w:marRight w:val="0"/>
      <w:marTop w:val="0"/>
      <w:marBottom w:val="0"/>
      <w:divBdr>
        <w:top w:val="none" w:sz="0" w:space="0" w:color="auto"/>
        <w:left w:val="none" w:sz="0" w:space="0" w:color="auto"/>
        <w:bottom w:val="none" w:sz="0" w:space="0" w:color="auto"/>
        <w:right w:val="none" w:sz="0" w:space="0" w:color="auto"/>
      </w:divBdr>
    </w:div>
    <w:div w:id="21176276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hyperlink" Target="https://firebase.google.com/docs/firestore/security/get-started" TargetMode="Externa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image" Target="media/image54.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hyperlink" Target="https://docs.github.com/actions"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image" Target="media/image60.png"/><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47.png"/><Relationship Id="rId10" Type="http://schemas.openxmlformats.org/officeDocument/2006/relationships/image" Target="media/image2.png"/><Relationship Id="rId19" Type="http://schemas.openxmlformats.org/officeDocument/2006/relationships/hyperlink" Target="https://angular.dev/"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3.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evelopers.cloudflare.com/workers/"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hyperlink" Target="https://github.com/deadinsideDawe/TDLWebshop" TargetMode="External"/><Relationship Id="rId8" Type="http://schemas.openxmlformats.org/officeDocument/2006/relationships/footer" Target="footer1.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hyperlink" Target="https://firebase.google.com/docs" TargetMode="External"/><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openrouter.ai/docs" TargetMode="Externa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66</Pages>
  <Words>7776</Words>
  <Characters>53656</Characters>
  <Application>Microsoft Office Word</Application>
  <DocSecurity>0</DocSecurity>
  <Lines>447</Lines>
  <Paragraphs>122</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Dávid Tóth</cp:lastModifiedBy>
  <cp:revision>7</cp:revision>
  <cp:lastPrinted>2026-05-23T17:01:00Z</cp:lastPrinted>
  <dcterms:created xsi:type="dcterms:W3CDTF">2026-05-22T19:37:00Z</dcterms:created>
  <dcterms:modified xsi:type="dcterms:W3CDTF">2026-05-23T17:02:00Z</dcterms:modified>
  <cp:category/>
</cp:coreProperties>
</file>