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32" w:rsidRPr="00B002C7" w:rsidRDefault="003F1832" w:rsidP="00425BD9">
      <w:pPr>
        <w:pStyle w:val="1"/>
        <w:spacing w:line="360" w:lineRule="auto"/>
      </w:pPr>
      <w:r w:rsidRPr="00B002C7">
        <w:t>СОДЕРЖАНИЕ</w:t>
      </w:r>
    </w:p>
    <w:p w:rsidR="003F1832" w:rsidRPr="00B002C7" w:rsidRDefault="0021169B" w:rsidP="00425BD9">
      <w:pPr>
        <w:tabs>
          <w:tab w:val="right" w:leader="dot" w:pos="10065"/>
        </w:tabs>
        <w:ind w:left="0" w:right="0" w:firstLine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ВВЕДЕНИЕ</w:t>
      </w:r>
      <w:r>
        <w:rPr>
          <w:rFonts w:cs="Times New Roman"/>
          <w:szCs w:val="28"/>
        </w:rPr>
        <w:tab/>
        <w:t>4</w:t>
      </w:r>
    </w:p>
    <w:p w:rsidR="007B25E2" w:rsidRPr="007B25E2" w:rsidRDefault="007B25E2" w:rsidP="00425BD9">
      <w:pPr>
        <w:tabs>
          <w:tab w:val="left" w:leader="dot" w:pos="9923"/>
        </w:tabs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ОБЩАЯ ЧАСТЬ</w:t>
      </w:r>
      <w:r>
        <w:rPr>
          <w:rFonts w:cs="Times New Roman"/>
          <w:szCs w:val="28"/>
        </w:rPr>
        <w:tab/>
      </w:r>
    </w:p>
    <w:p w:rsidR="007B25E2" w:rsidRPr="007B25E2" w:rsidRDefault="007B25E2" w:rsidP="00425BD9">
      <w:pPr>
        <w:tabs>
          <w:tab w:val="left" w:leader="dot" w:pos="9923"/>
        </w:tabs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1.1 Структура предприятия, место и функции информационных отделов</w:t>
      </w:r>
      <w:r>
        <w:rPr>
          <w:rFonts w:cs="Times New Roman"/>
          <w:szCs w:val="28"/>
        </w:rPr>
        <w:tab/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1.2 Архитектура имеющихся технических средств и их основные параметры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1.3 Используемое программное обеспечение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1.4 Перспективные направления в применении современных информационных технологий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 xml:space="preserve">2 </w:t>
      </w:r>
      <w:r>
        <w:rPr>
          <w:rFonts w:cs="Times New Roman"/>
          <w:szCs w:val="28"/>
        </w:rPr>
        <w:t>СПЕЦИАЛЬНАЯ ЧАСТЬ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2.1 Основание разработки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2.2 Назначение и область применения программы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2.3 Постановка задачи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2.3.1 Построение концептуальной модели базы данных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2.3.2 Создание физической модели базы данных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2.3.3 Проектирование функциональных задач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2.3.4 Спецификация входных и выходных данных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2.3.5 Требования к графическому интерфейсу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2.4 Реализация программы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2.4.1 Анализ средств разработки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2.4.2 Обоснование выбора программного средства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2.4.3 Разработка интерфейса программы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2.4.4 Разработка программного модуля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2.4.5 Проектирование основного и вспомогательного алгоритмов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2.5 Тестирование программы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2.5.1 Теоретические основы тестирования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2.5.2 Тестирование программного модуля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lastRenderedPageBreak/>
        <w:t>3 Организационно-экономическая часть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3.1 Расчет сметы затрат на разработку программы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3.1.1 Составление проекта выполнения работ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3.1.2 Расчет материальных затрат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3.1.3 Расчет затрат на оплату труда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3.1.4 Расчет амортизационных отчислений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3.1.5 Расчет стоимости разрабатываемой программы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3.2 Расчет экономической эффективности внедрения программы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4 Мероприятия по технике безопасности и охране окружающей среды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4.1 Общая характеристика условий труда на предприятии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4.2 Техника безопасности при работе с вычислительной техникой</w:t>
      </w:r>
    </w:p>
    <w:p w:rsidR="007B25E2" w:rsidRPr="007B25E2" w:rsidRDefault="007B25E2" w:rsidP="00425BD9">
      <w:pPr>
        <w:ind w:left="142" w:firstLine="0"/>
        <w:jc w:val="both"/>
        <w:rPr>
          <w:rFonts w:cs="Times New Roman"/>
          <w:szCs w:val="28"/>
        </w:rPr>
      </w:pPr>
      <w:r w:rsidRPr="007B25E2">
        <w:rPr>
          <w:rFonts w:cs="Times New Roman"/>
          <w:szCs w:val="28"/>
        </w:rPr>
        <w:t>4.3 Противопожарная безопасность</w:t>
      </w:r>
    </w:p>
    <w:p w:rsidR="0021169B" w:rsidRDefault="0021169B" w:rsidP="00425BD9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96E1B" w:rsidRPr="00A12206" w:rsidRDefault="007B41AE" w:rsidP="00425BD9">
      <w:pPr>
        <w:pStyle w:val="1"/>
        <w:spacing w:line="360" w:lineRule="auto"/>
      </w:pPr>
      <w:r w:rsidRPr="007B41AE">
        <w:lastRenderedPageBreak/>
        <w:t>ВВЕДЕНИЕ</w:t>
      </w:r>
    </w:p>
    <w:p w:rsidR="00075CE0" w:rsidRPr="00A12206" w:rsidRDefault="00A12206" w:rsidP="00425BD9">
      <w:pPr>
        <w:jc w:val="both"/>
      </w:pPr>
      <w:r>
        <w:t xml:space="preserve">Целью курсовой работы </w:t>
      </w:r>
      <w:r w:rsidR="007B25E2">
        <w:t>является создание компьютерной …</w:t>
      </w:r>
      <w:r>
        <w:t xml:space="preserve">  </w:t>
      </w:r>
    </w:p>
    <w:p w:rsidR="00A65FEC" w:rsidRDefault="00A65FEC" w:rsidP="00425BD9">
      <w:pPr>
        <w:jc w:val="both"/>
      </w:pPr>
      <w:r>
        <w:t>Для достижения поставленной цели  необходимо реализовать следующие подцели:</w:t>
      </w:r>
    </w:p>
    <w:p w:rsidR="00A65FEC" w:rsidRDefault="007B25E2" w:rsidP="00425BD9">
      <w:pPr>
        <w:pStyle w:val="aa"/>
        <w:numPr>
          <w:ilvl w:val="0"/>
          <w:numId w:val="2"/>
        </w:numPr>
        <w:jc w:val="both"/>
      </w:pPr>
      <w:r>
        <w:t>…</w:t>
      </w:r>
    </w:p>
    <w:p w:rsidR="00A65FEC" w:rsidRDefault="00A65FEC" w:rsidP="00425BD9">
      <w:pPr>
        <w:jc w:val="both"/>
      </w:pPr>
      <w:r>
        <w:t>Для достижения поставленных целей программа должна быть понятной пользователю;</w:t>
      </w:r>
    </w:p>
    <w:p w:rsidR="007B41AE" w:rsidRDefault="007B25E2" w:rsidP="00425BD9">
      <w:pPr>
        <w:pStyle w:val="aa"/>
        <w:numPr>
          <w:ilvl w:val="0"/>
          <w:numId w:val="14"/>
        </w:numPr>
        <w:jc w:val="both"/>
      </w:pPr>
      <w:r>
        <w:t>…</w:t>
      </w:r>
    </w:p>
    <w:p w:rsidR="007B25E2" w:rsidRDefault="007B25E2" w:rsidP="00425BD9">
      <w:pPr>
        <w:spacing w:after="200"/>
        <w:ind w:left="0" w:right="0" w:firstLine="0"/>
        <w:jc w:val="both"/>
      </w:pPr>
      <w:r>
        <w:br w:type="page"/>
      </w:r>
    </w:p>
    <w:p w:rsidR="007B41AE" w:rsidRPr="00425BD9" w:rsidRDefault="007B41AE" w:rsidP="00425BD9">
      <w:pPr>
        <w:pStyle w:val="af"/>
        <w:spacing w:line="360" w:lineRule="auto"/>
      </w:pPr>
      <w:r w:rsidRPr="00425BD9">
        <w:lastRenderedPageBreak/>
        <w:t>РАЗДЕЛ 1 ОБЩАЯ ЧАСТЬ</w:t>
      </w:r>
    </w:p>
    <w:p w:rsidR="007B41AE" w:rsidRPr="007B41AE" w:rsidRDefault="00A12206" w:rsidP="00425BD9">
      <w:pPr>
        <w:pStyle w:val="af1"/>
        <w:spacing w:line="360" w:lineRule="auto"/>
        <w:jc w:val="both"/>
      </w:pPr>
      <w:r>
        <w:t xml:space="preserve">1.1 </w:t>
      </w:r>
      <w:r w:rsidR="007B25E2" w:rsidRPr="007B25E2">
        <w:t>Структура предприятия, место и функции информационных отделов</w:t>
      </w:r>
    </w:p>
    <w:p w:rsidR="007B25E2" w:rsidRPr="007B25E2" w:rsidRDefault="007B25E2" w:rsidP="00425BD9">
      <w:pPr>
        <w:pStyle w:val="13"/>
        <w:spacing w:before="560" w:after="0" w:line="360" w:lineRule="auto"/>
        <w:jc w:val="both"/>
        <w:rPr>
          <w:rFonts w:cs="Times New Roman"/>
        </w:rPr>
      </w:pPr>
      <w:r w:rsidRPr="007B25E2">
        <w:rPr>
          <w:rFonts w:cs="Times New Roman"/>
        </w:rPr>
        <w:t>МАОУ «Гимназия №96 г. Челябинска» предоставляет образовательные услуги на бесплатной основе.</w:t>
      </w:r>
    </w:p>
    <w:p w:rsidR="007B25E2" w:rsidRDefault="007B25E2" w:rsidP="00425BD9">
      <w:pPr>
        <w:pStyle w:val="ad"/>
        <w:spacing w:line="360" w:lineRule="auto"/>
        <w:jc w:val="both"/>
      </w:pPr>
      <w:r w:rsidRPr="007B25E2">
        <w:t>В данной образовательной организации используется иерархическая организационная структура управления, представленная на схеме 1:</w:t>
      </w:r>
    </w:p>
    <w:p w:rsidR="007B25E2" w:rsidRPr="007B25E2" w:rsidRDefault="007B25E2" w:rsidP="00425BD9">
      <w:pPr>
        <w:pStyle w:val="af3"/>
        <w:spacing w:line="360" w:lineRule="auto"/>
        <w:rPr>
          <w:rFonts w:cs="Times New Roman"/>
        </w:rPr>
      </w:pPr>
      <w:r w:rsidRPr="00425BD9">
        <w:drawing>
          <wp:inline distT="0" distB="0" distL="0" distR="0" wp14:anchorId="786D2147" wp14:editId="0DA29D2D">
            <wp:extent cx="5735527" cy="1904902"/>
            <wp:effectExtent l="0" t="0" r="0" b="635"/>
            <wp:docPr id="20" name="Рисунок 20" descr="C:\Users\and7157\Desktop\структура ор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7157\Desktop\структура орг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36" cy="190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E2" w:rsidRPr="007B25E2" w:rsidRDefault="007B25E2" w:rsidP="00425BD9">
      <w:pPr>
        <w:pStyle w:val="af5"/>
        <w:spacing w:line="360" w:lineRule="auto"/>
        <w:jc w:val="both"/>
      </w:pPr>
      <w:r w:rsidRPr="007B25E2">
        <w:t>Схема 1 – Организационная структура МАОУ «Гимназия №96»</w:t>
      </w:r>
    </w:p>
    <w:p w:rsidR="007B25E2" w:rsidRPr="007B25E2" w:rsidRDefault="007B25E2" w:rsidP="00425BD9">
      <w:pPr>
        <w:pStyle w:val="ad"/>
        <w:spacing w:line="360" w:lineRule="auto"/>
        <w:jc w:val="both"/>
      </w:pPr>
      <w:r w:rsidRPr="007B25E2">
        <w:t>В МАОУ «Гимназия №96 г. Челябинска» информационно-технической деятельностью занимается сотрудник, в должности «инженер-программист». Основные должностные обязанности инженера-программиста: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t>Выполняет работы в области научно-технической деятельности по обслуживанию вычислительной техники и технических средств обучения, информационному обслуживанию гимназии, организации.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t>Разрабатывает методические и нормативные материалы, техническую документацию, а также предложения и мероприятия по осуществлению разработанных проектов и программ.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lastRenderedPageBreak/>
        <w:t>Проводит техническо-экономический анализ, комплексно обосновывает принимаемые и реализуемые решения, изыскивает возможности сокращения цикла выполнения работ (услуг), содействует подготовке процесса</w:t>
      </w:r>
      <w:r>
        <w:t xml:space="preserve"> </w:t>
      </w:r>
      <w:r w:rsidRPr="007B25E2">
        <w:t>их выполнения, обеспечению необходимыми техническими данными, материалами, оборудованием.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t>Участвует в работах по осуществлению исследований, разработке проектов и программ, в проведении необходимых мероприятий, связанных с испытаниями оборудования и внедрения его в эксплуатацию, а также выполнении работ по стандартизации технических средств, систем, процессов, оборудования и материалов, в рассмотрении различной технической документации и подготавливает необходимые обзоры, отзывы, заключения.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t>Изучает и анализирует необходимую информацию, технические данные, показатели и результаты работы, обобщает и систематизирует их, проводит необходимые расчеты, используя современные технические средства.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t>Составляет графики работ, заказы, заявки, инструкции, пояснительные записки, карты, схемы и другую техническую документацию, а также установленную отчетность по утвержденным формам и в установленные сроки.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t>Оказывает методическую и практическую помощь при реализации проектов и программ, планов и договоров.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t xml:space="preserve">Осуществляет экспертизу технической документации, надзор и </w:t>
      </w:r>
      <w:proofErr w:type="gramStart"/>
      <w:r w:rsidRPr="007B25E2">
        <w:t>контроль за</w:t>
      </w:r>
      <w:proofErr w:type="gramEnd"/>
      <w:r w:rsidRPr="007B25E2">
        <w:t xml:space="preserve"> состоянием и эксплуатацией оборудования, выявляет резервы, устанавливает причины существующих недостатков и неисправностей в его работе, принимает меры по их устранению и повышению эффективности использования.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560"/>
        </w:tabs>
        <w:spacing w:line="360" w:lineRule="auto"/>
        <w:ind w:left="284" w:firstLine="992"/>
        <w:jc w:val="both"/>
      </w:pPr>
      <w:r w:rsidRPr="007B25E2">
        <w:lastRenderedPageBreak/>
        <w:t>Определяет информацию, подлежащую обработке на ЭВМ, ее объемы, структуру, макеты и схемы ввода, обработки, хранения и выдачи информации, методы ее контроля.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701"/>
        </w:tabs>
        <w:spacing w:line="360" w:lineRule="auto"/>
        <w:ind w:left="284" w:firstLine="992"/>
        <w:jc w:val="both"/>
      </w:pPr>
      <w:r w:rsidRPr="007B25E2">
        <w:t>Определяет возможность использования готовых программных средств. Разрабатывает и внедряет методы и средства автоматизации программирования, типовые и стандартные программные средства.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701"/>
        </w:tabs>
        <w:spacing w:line="360" w:lineRule="auto"/>
        <w:ind w:left="284" w:firstLine="992"/>
        <w:jc w:val="both"/>
      </w:pPr>
      <w:r w:rsidRPr="007B25E2">
        <w:t>Определяет совокупность данных, обеспечивающих решение максимального числа условия, включенных в программу, выполняет работу по ее подготовке к отладке.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701"/>
        </w:tabs>
        <w:spacing w:line="360" w:lineRule="auto"/>
        <w:ind w:left="284" w:firstLine="992"/>
        <w:jc w:val="both"/>
      </w:pPr>
      <w:r w:rsidRPr="007B25E2">
        <w:t>Проводит отладку разработанных программ, корректирует их в процессе доработки.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701"/>
        </w:tabs>
        <w:spacing w:line="360" w:lineRule="auto"/>
        <w:ind w:left="284" w:firstLine="992"/>
        <w:jc w:val="both"/>
      </w:pPr>
      <w:r w:rsidRPr="007B25E2">
        <w:t>Разрабатывает инструкции по работе с программами, оформляет необходимую техническую документацию.</w:t>
      </w:r>
    </w:p>
    <w:p w:rsidR="007B25E2" w:rsidRPr="007B25E2" w:rsidRDefault="007B25E2" w:rsidP="00425BD9">
      <w:pPr>
        <w:pStyle w:val="ad"/>
        <w:numPr>
          <w:ilvl w:val="0"/>
          <w:numId w:val="15"/>
        </w:numPr>
        <w:tabs>
          <w:tab w:val="left" w:pos="1701"/>
        </w:tabs>
        <w:spacing w:line="360" w:lineRule="auto"/>
        <w:ind w:left="284" w:firstLine="992"/>
        <w:jc w:val="both"/>
      </w:pPr>
      <w:r w:rsidRPr="007B25E2">
        <w:t>Соблюдает правила техники безопасности и охраны труда, производственной санитарии и пожарной безопасности</w:t>
      </w:r>
      <w:r w:rsidR="00425BD9">
        <w:t>.</w:t>
      </w:r>
    </w:p>
    <w:p w:rsidR="00A65FEC" w:rsidRDefault="007B25E2" w:rsidP="00425BD9">
      <w:pPr>
        <w:pStyle w:val="af1"/>
        <w:spacing w:before="560"/>
      </w:pPr>
      <w:r w:rsidRPr="007B25E2">
        <w:rPr>
          <w:rFonts w:eastAsiaTheme="minorHAnsi" w:cs="Times New Roman"/>
        </w:rPr>
        <w:t xml:space="preserve"> </w:t>
      </w:r>
      <w:r w:rsidR="000F3CAE">
        <w:t xml:space="preserve">1.2 </w:t>
      </w:r>
      <w:r w:rsidR="00425BD9" w:rsidRPr="00425BD9">
        <w:t>Архитектура имеющихся технических средств и их основные параметры</w:t>
      </w:r>
    </w:p>
    <w:p w:rsidR="00425BD9" w:rsidRPr="00425BD9" w:rsidRDefault="00425BD9" w:rsidP="00425BD9">
      <w:pPr>
        <w:widowControl w:val="0"/>
        <w:autoSpaceDE w:val="0"/>
        <w:autoSpaceDN w:val="0"/>
        <w:jc w:val="both"/>
        <w:rPr>
          <w:rFonts w:eastAsia="Arial" w:cs="Arial"/>
          <w:szCs w:val="28"/>
          <w:lang w:eastAsia="ru-RU" w:bidi="ru-RU"/>
        </w:rPr>
      </w:pPr>
      <w:r w:rsidRPr="00425BD9">
        <w:rPr>
          <w:rFonts w:eastAsia="Arial" w:cs="Arial"/>
          <w:szCs w:val="28"/>
          <w:lang w:eastAsia="ru-RU" w:bidi="ru-RU"/>
        </w:rPr>
        <w:t>Под аппаратным обеспечением понимают обычно все узлы, модули и блоки, составляющие компьютер или компьютерную систему. В современных компьютерах используется так называемая «открытая архитектура», т.е. состав аппаратного обеспечения компьютера можно изменить, поменяв один из модулей, или расширить, вставив дополнительный модуль.</w:t>
      </w:r>
    </w:p>
    <w:p w:rsidR="00425BD9" w:rsidRPr="00425BD9" w:rsidRDefault="00425BD9" w:rsidP="00425BD9">
      <w:pPr>
        <w:widowControl w:val="0"/>
        <w:autoSpaceDE w:val="0"/>
        <w:autoSpaceDN w:val="0"/>
        <w:jc w:val="both"/>
        <w:rPr>
          <w:rFonts w:eastAsia="Arial" w:cs="Arial"/>
          <w:szCs w:val="28"/>
          <w:lang w:eastAsia="ru-RU" w:bidi="ru-RU"/>
        </w:rPr>
      </w:pPr>
      <w:r w:rsidRPr="00425BD9">
        <w:rPr>
          <w:rFonts w:eastAsia="Arial" w:cs="Arial"/>
          <w:szCs w:val="28"/>
          <w:lang w:eastAsia="ru-RU" w:bidi="ru-RU"/>
        </w:rPr>
        <w:t>Аппаратное обеспечение современных ПК включает в себя следующее:</w:t>
      </w:r>
    </w:p>
    <w:p w:rsidR="00425BD9" w:rsidRPr="00425BD9" w:rsidRDefault="00425BD9" w:rsidP="00425BD9">
      <w:pPr>
        <w:numPr>
          <w:ilvl w:val="0"/>
          <w:numId w:val="17"/>
        </w:numPr>
        <w:tabs>
          <w:tab w:val="left" w:pos="1701"/>
          <w:tab w:val="right" w:leader="dot" w:pos="9923"/>
        </w:tabs>
        <w:ind w:left="284" w:firstLine="1134"/>
        <w:jc w:val="both"/>
        <w:rPr>
          <w:rFonts w:eastAsia="Calibri" w:cs="Times New Roman"/>
          <w:iCs/>
          <w:szCs w:val="28"/>
          <w:lang w:bidi="ru-RU"/>
        </w:rPr>
      </w:pPr>
      <w:proofErr w:type="gramStart"/>
      <w:r w:rsidRPr="00425BD9">
        <w:rPr>
          <w:rFonts w:eastAsia="Calibri" w:cs="Times New Roman"/>
          <w:iCs/>
          <w:szCs w:val="28"/>
          <w:lang w:bidi="ru-RU"/>
        </w:rPr>
        <w:lastRenderedPageBreak/>
        <w:t>системный блок (является «контейнером» для всех внутренних устройств, таких как: материнская плата, процессор, ОЗУ, ПЗУ, плат расширения);</w:t>
      </w:r>
      <w:proofErr w:type="gramEnd"/>
    </w:p>
    <w:p w:rsidR="00425BD9" w:rsidRPr="00425BD9" w:rsidRDefault="00425BD9" w:rsidP="00425BD9">
      <w:pPr>
        <w:numPr>
          <w:ilvl w:val="0"/>
          <w:numId w:val="17"/>
        </w:numPr>
        <w:tabs>
          <w:tab w:val="left" w:pos="1701"/>
          <w:tab w:val="right" w:leader="dot" w:pos="9923"/>
        </w:tabs>
        <w:ind w:left="284" w:firstLine="1134"/>
        <w:jc w:val="both"/>
        <w:rPr>
          <w:rFonts w:eastAsia="Calibri" w:cs="Times New Roman"/>
          <w:iCs/>
          <w:szCs w:val="28"/>
          <w:lang w:bidi="ru-RU"/>
        </w:rPr>
      </w:pPr>
      <w:r w:rsidRPr="00425BD9">
        <w:rPr>
          <w:rFonts w:eastAsia="Calibri" w:cs="Times New Roman"/>
          <w:iCs/>
          <w:szCs w:val="28"/>
          <w:lang w:bidi="ru-RU"/>
        </w:rPr>
        <w:t>устройства ввода информации в ПК (например, клавиатура);</w:t>
      </w:r>
    </w:p>
    <w:p w:rsidR="00425BD9" w:rsidRPr="00425BD9" w:rsidRDefault="00425BD9" w:rsidP="00425BD9">
      <w:pPr>
        <w:numPr>
          <w:ilvl w:val="0"/>
          <w:numId w:val="17"/>
        </w:numPr>
        <w:tabs>
          <w:tab w:val="left" w:pos="1701"/>
          <w:tab w:val="right" w:leader="dot" w:pos="9923"/>
        </w:tabs>
        <w:ind w:left="284" w:firstLine="1134"/>
        <w:jc w:val="both"/>
        <w:rPr>
          <w:rFonts w:eastAsia="Calibri" w:cs="Times New Roman"/>
          <w:iCs/>
          <w:szCs w:val="28"/>
        </w:rPr>
      </w:pPr>
      <w:r w:rsidRPr="00425BD9">
        <w:rPr>
          <w:rFonts w:eastAsia="Calibri" w:cs="Times New Roman"/>
          <w:iCs/>
          <w:szCs w:val="28"/>
          <w:lang w:bidi="ru-RU"/>
        </w:rPr>
        <w:t>устройства вывода информации из ПК (например, монитор).</w:t>
      </w:r>
    </w:p>
    <w:p w:rsidR="00425BD9" w:rsidRPr="00425BD9" w:rsidRDefault="00425BD9" w:rsidP="00425BD9">
      <w:pPr>
        <w:jc w:val="both"/>
      </w:pPr>
      <w:r w:rsidRPr="00425BD9">
        <w:t>В МАОУ «Гимназия №96 г. Челябинска»  используется 115 рабочих станций, 97 из них используются в образовательных целях. Используются компьютеры разных конфигураций, в таблице 1 представлены наиболее распространенные конфигурации.</w:t>
      </w:r>
    </w:p>
    <w:p w:rsidR="00425BD9" w:rsidRPr="00425BD9" w:rsidRDefault="00425BD9" w:rsidP="00425BD9">
      <w:pPr>
        <w:spacing w:before="560" w:after="200"/>
        <w:ind w:firstLine="0"/>
        <w:jc w:val="both"/>
      </w:pPr>
      <w:r w:rsidRPr="00425BD9">
        <w:t>Таблица 1 – Аппаратное обеспечение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3969"/>
        <w:gridCol w:w="980"/>
        <w:gridCol w:w="4832"/>
      </w:tblGrid>
      <w:tr w:rsidR="00425BD9" w:rsidRPr="00425BD9" w:rsidTr="002250A5">
        <w:tc>
          <w:tcPr>
            <w:tcW w:w="4949" w:type="dxa"/>
            <w:gridSpan w:val="2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Название</w:t>
            </w:r>
          </w:p>
        </w:tc>
        <w:tc>
          <w:tcPr>
            <w:tcW w:w="4832" w:type="dxa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Характеристики</w:t>
            </w:r>
          </w:p>
        </w:tc>
      </w:tr>
      <w:tr w:rsidR="00425BD9" w:rsidRPr="00425BD9" w:rsidTr="002250A5">
        <w:tc>
          <w:tcPr>
            <w:tcW w:w="4949" w:type="dxa"/>
            <w:gridSpan w:val="2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1</w:t>
            </w:r>
          </w:p>
        </w:tc>
        <w:tc>
          <w:tcPr>
            <w:tcW w:w="4832" w:type="dxa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2</w:t>
            </w:r>
          </w:p>
        </w:tc>
      </w:tr>
      <w:tr w:rsidR="00425BD9" w:rsidRPr="00425BD9" w:rsidTr="002250A5">
        <w:tc>
          <w:tcPr>
            <w:tcW w:w="9781" w:type="dxa"/>
            <w:gridSpan w:val="3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Конфигурация 1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Материнская плата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 xml:space="preserve">Lenovo </w:t>
            </w:r>
            <w:proofErr w:type="spellStart"/>
            <w:r w:rsidRPr="00425BD9">
              <w:rPr>
                <w:sz w:val="24"/>
                <w:szCs w:val="24"/>
                <w:lang w:val="en-US"/>
              </w:rPr>
              <w:t>ThinkCentre</w:t>
            </w:r>
            <w:proofErr w:type="spellEnd"/>
            <w:r w:rsidRPr="00425BD9">
              <w:rPr>
                <w:sz w:val="24"/>
                <w:szCs w:val="24"/>
                <w:lang w:val="en-US"/>
              </w:rPr>
              <w:t xml:space="preserve"> Edge72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Процессор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5BD9">
              <w:rPr>
                <w:sz w:val="24"/>
                <w:szCs w:val="24"/>
                <w:lang w:val="en-US"/>
              </w:rPr>
              <w:t>DualCore</w:t>
            </w:r>
            <w:proofErr w:type="spellEnd"/>
            <w:r w:rsidRPr="00425BD9">
              <w:rPr>
                <w:sz w:val="24"/>
                <w:szCs w:val="24"/>
                <w:lang w:val="en-US"/>
              </w:rPr>
              <w:t xml:space="preserve"> Intel Pentium G2020, 2900 MHz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ОЗУ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4 ГБ DDR3-1600 DDR3 SDRAM</w:t>
            </w:r>
          </w:p>
        </w:tc>
      </w:tr>
      <w:tr w:rsidR="00425BD9" w:rsidRPr="00425BD9" w:rsidTr="002250A5">
        <w:tc>
          <w:tcPr>
            <w:tcW w:w="3969" w:type="dxa"/>
            <w:tcBorders>
              <w:bottom w:val="single" w:sz="4" w:space="0" w:color="auto"/>
            </w:tcBorders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Видеоадаптер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Intel(R) HD Graphics (1618064 КБ)</w:t>
            </w:r>
          </w:p>
        </w:tc>
      </w:tr>
      <w:tr w:rsidR="00425BD9" w:rsidRPr="00425BD9" w:rsidTr="002250A5">
        <w:tc>
          <w:tcPr>
            <w:tcW w:w="3969" w:type="dxa"/>
            <w:tcBorders>
              <w:bottom w:val="nil"/>
            </w:tcBorders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Монитор</w:t>
            </w:r>
          </w:p>
        </w:tc>
        <w:tc>
          <w:tcPr>
            <w:tcW w:w="5812" w:type="dxa"/>
            <w:gridSpan w:val="2"/>
            <w:tcBorders>
              <w:bottom w:val="nil"/>
            </w:tcBorders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  <w:lang w:val="en-US"/>
              </w:rPr>
              <w:t>Lenovo LEN LS1922wA [18.5" LCD]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Звуковой адаптер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5BD9">
              <w:rPr>
                <w:sz w:val="24"/>
                <w:szCs w:val="24"/>
                <w:lang w:val="en-US"/>
              </w:rPr>
              <w:t>Realtek</w:t>
            </w:r>
            <w:proofErr w:type="spellEnd"/>
            <w:r w:rsidRPr="00425BD9">
              <w:rPr>
                <w:sz w:val="24"/>
                <w:szCs w:val="24"/>
                <w:lang w:val="en-US"/>
              </w:rPr>
              <w:t xml:space="preserve"> ALC662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 xml:space="preserve">ATA Device (500 </w:t>
            </w:r>
            <w:r w:rsidRPr="00425BD9">
              <w:rPr>
                <w:sz w:val="24"/>
                <w:szCs w:val="24"/>
              </w:rPr>
              <w:t>ГБ</w:t>
            </w:r>
            <w:r w:rsidRPr="00425BD9">
              <w:rPr>
                <w:sz w:val="24"/>
                <w:szCs w:val="24"/>
                <w:lang w:val="en-US"/>
              </w:rPr>
              <w:t>, 7200RPM, SATA-III)</w:t>
            </w:r>
          </w:p>
        </w:tc>
      </w:tr>
      <w:tr w:rsidR="00425BD9" w:rsidRPr="00425BD9" w:rsidTr="002250A5">
        <w:tc>
          <w:tcPr>
            <w:tcW w:w="9781" w:type="dxa"/>
            <w:gridSpan w:val="3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</w:rPr>
              <w:t>Конфигурация 2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Материнская плата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Gigabyte GA-G41M-ES2L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Процессор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5BD9">
              <w:rPr>
                <w:sz w:val="24"/>
                <w:szCs w:val="24"/>
                <w:lang w:val="en-US"/>
              </w:rPr>
              <w:t>DualCore</w:t>
            </w:r>
            <w:proofErr w:type="spellEnd"/>
            <w:r w:rsidRPr="00425BD9">
              <w:rPr>
                <w:sz w:val="24"/>
                <w:szCs w:val="24"/>
                <w:lang w:val="en-US"/>
              </w:rPr>
              <w:t xml:space="preserve"> Intel Pentium E5300, 1600 MHz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ОЗУ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2 ГБ DDR2-800 DDR2 SDRAM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Видеоадаптер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Intel(R) G41 Express Chipset (801020 КБ)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Монитор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Acer V173 [17" LCD]</w:t>
            </w:r>
          </w:p>
        </w:tc>
      </w:tr>
      <w:tr w:rsidR="00425BD9" w:rsidRPr="00425BD9" w:rsidTr="004D735F">
        <w:tc>
          <w:tcPr>
            <w:tcW w:w="3969" w:type="dxa"/>
            <w:tcBorders>
              <w:bottom w:val="single" w:sz="4" w:space="0" w:color="auto"/>
            </w:tcBorders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Звуковой адаптер</w:t>
            </w:r>
          </w:p>
        </w:tc>
        <w:tc>
          <w:tcPr>
            <w:tcW w:w="5812" w:type="dxa"/>
            <w:gridSpan w:val="2"/>
            <w:tcBorders>
              <w:bottom w:val="single" w:sz="4" w:space="0" w:color="auto"/>
            </w:tcBorders>
          </w:tcPr>
          <w:p w:rsid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425BD9">
              <w:rPr>
                <w:sz w:val="24"/>
                <w:szCs w:val="24"/>
                <w:lang w:val="en-US"/>
              </w:rPr>
              <w:t>Realtek</w:t>
            </w:r>
            <w:proofErr w:type="spellEnd"/>
            <w:r w:rsidRPr="00425BD9">
              <w:rPr>
                <w:sz w:val="24"/>
                <w:szCs w:val="24"/>
                <w:lang w:val="en-US"/>
              </w:rPr>
              <w:t xml:space="preserve"> ALC887</w:t>
            </w:r>
          </w:p>
          <w:p w:rsidR="004D735F" w:rsidRPr="00425BD9" w:rsidRDefault="004D735F" w:rsidP="00425BD9">
            <w:pPr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4D735F" w:rsidRPr="00425BD9" w:rsidTr="004D735F">
        <w:tc>
          <w:tcPr>
            <w:tcW w:w="3969" w:type="dxa"/>
            <w:tcBorders>
              <w:top w:val="single" w:sz="4" w:space="0" w:color="auto"/>
            </w:tcBorders>
          </w:tcPr>
          <w:p w:rsidR="004D735F" w:rsidRPr="00425BD9" w:rsidRDefault="004D735F" w:rsidP="004D735F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</w:tcBorders>
          </w:tcPr>
          <w:p w:rsidR="004D735F" w:rsidRPr="004D735F" w:rsidRDefault="004D735F" w:rsidP="004D735F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WDC WD3200AAJS-00L7A0 ATA Device (320 ГБ, 7200 RPM, SATA-II)</w:t>
            </w:r>
          </w:p>
        </w:tc>
      </w:tr>
      <w:tr w:rsidR="00425BD9" w:rsidRPr="00425BD9" w:rsidTr="002250A5">
        <w:tc>
          <w:tcPr>
            <w:tcW w:w="9781" w:type="dxa"/>
            <w:gridSpan w:val="3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</w:rPr>
              <w:t>Конфигурация 3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Материнская плата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ECS H61H2-M2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Процессор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5BD9">
              <w:rPr>
                <w:sz w:val="24"/>
                <w:szCs w:val="24"/>
                <w:lang w:val="en-US"/>
              </w:rPr>
              <w:t>DualCore</w:t>
            </w:r>
            <w:proofErr w:type="spellEnd"/>
            <w:r w:rsidRPr="00425BD9">
              <w:rPr>
                <w:sz w:val="24"/>
                <w:szCs w:val="24"/>
                <w:lang w:val="en-US"/>
              </w:rPr>
              <w:t xml:space="preserve"> Intel Celeron G540, 2500 MHz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ОЗУ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4 ГБ DDR3-1333 DDR3 SDRAM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Видеоадаптер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NVIDIA GeForce GT 520 (1 ГБ)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Монитор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LG W2046 [20" LCD]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Звуковой адаптер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VIA VT1705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ST500DM002-1BD142 (500 ГБ, 7200 RPM, SATA-III)</w:t>
            </w:r>
          </w:p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425BD9" w:rsidRPr="00425BD9" w:rsidTr="002250A5">
        <w:tc>
          <w:tcPr>
            <w:tcW w:w="9781" w:type="dxa"/>
            <w:gridSpan w:val="3"/>
          </w:tcPr>
          <w:p w:rsidR="00425BD9" w:rsidRPr="00425BD9" w:rsidRDefault="00425BD9" w:rsidP="00425BD9">
            <w:pPr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</w:rPr>
              <w:t>Конфигурация 4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Материнская плата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Gigabyte GA-H77M-D3H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Процессор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5BD9">
              <w:rPr>
                <w:sz w:val="24"/>
                <w:szCs w:val="24"/>
                <w:lang w:val="en-US"/>
              </w:rPr>
              <w:t>QuadCore</w:t>
            </w:r>
            <w:proofErr w:type="spellEnd"/>
            <w:r w:rsidRPr="00425BD9">
              <w:rPr>
                <w:sz w:val="24"/>
                <w:szCs w:val="24"/>
                <w:lang w:val="en-US"/>
              </w:rPr>
              <w:t xml:space="preserve"> Intel Core i5-3330, 3000 MHz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ОЗУ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 xml:space="preserve">2 ГБ </w:t>
            </w:r>
            <w:r w:rsidRPr="00425BD9">
              <w:rPr>
                <w:sz w:val="24"/>
                <w:szCs w:val="24"/>
                <w:lang w:val="en-US"/>
              </w:rPr>
              <w:t>DDR</w:t>
            </w:r>
            <w:r w:rsidRPr="00425BD9">
              <w:rPr>
                <w:sz w:val="24"/>
                <w:szCs w:val="24"/>
              </w:rPr>
              <w:t xml:space="preserve">3-1333 </w:t>
            </w:r>
            <w:r w:rsidRPr="00425BD9">
              <w:rPr>
                <w:sz w:val="24"/>
                <w:szCs w:val="24"/>
                <w:lang w:val="en-US"/>
              </w:rPr>
              <w:t>DDR</w:t>
            </w:r>
            <w:r w:rsidRPr="00425BD9">
              <w:rPr>
                <w:sz w:val="24"/>
                <w:szCs w:val="24"/>
              </w:rPr>
              <w:t xml:space="preserve">3 </w:t>
            </w:r>
            <w:r w:rsidRPr="00425BD9">
              <w:rPr>
                <w:sz w:val="24"/>
                <w:szCs w:val="24"/>
                <w:lang w:val="en-US"/>
              </w:rPr>
              <w:t>SDRAM</w:t>
            </w:r>
          </w:p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2 ГБ DDR3-1333 DDR3 SDRAM</w:t>
            </w:r>
          </w:p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4 ГБ DDR3-1600 DDR3 SDRAM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Видеоадаптер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Intel(R) HD Graphics (2112 МБ)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Монитор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Acer S230HL [23" LCD]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Звуковой адаптер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VIA VT2020/VT2021</w:t>
            </w:r>
          </w:p>
        </w:tc>
      </w:tr>
      <w:tr w:rsidR="00425BD9" w:rsidRPr="00425BD9" w:rsidTr="002250A5">
        <w:tc>
          <w:tcPr>
            <w:tcW w:w="3969" w:type="dxa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</w:rPr>
            </w:pPr>
            <w:r w:rsidRPr="00425BD9">
              <w:rPr>
                <w:sz w:val="24"/>
                <w:szCs w:val="24"/>
              </w:rPr>
              <w:t>ПЗУ</w:t>
            </w:r>
          </w:p>
        </w:tc>
        <w:tc>
          <w:tcPr>
            <w:tcW w:w="5812" w:type="dxa"/>
            <w:gridSpan w:val="2"/>
          </w:tcPr>
          <w:p w:rsidR="00425BD9" w:rsidRPr="00425BD9" w:rsidRDefault="00425BD9" w:rsidP="00425BD9">
            <w:pPr>
              <w:ind w:left="0" w:firstLine="0"/>
              <w:jc w:val="both"/>
              <w:rPr>
                <w:sz w:val="24"/>
                <w:szCs w:val="24"/>
                <w:lang w:val="en-US"/>
              </w:rPr>
            </w:pPr>
            <w:r w:rsidRPr="00425BD9">
              <w:rPr>
                <w:sz w:val="24"/>
                <w:szCs w:val="24"/>
                <w:lang w:val="en-US"/>
              </w:rPr>
              <w:t>ST500DM002-1BD142 ATA Device (500 ГБ, 7200 RPM, SATA-III)</w:t>
            </w:r>
          </w:p>
        </w:tc>
      </w:tr>
    </w:tbl>
    <w:p w:rsidR="00E654FA" w:rsidRDefault="00425BD9" w:rsidP="0020526A">
      <w:pPr>
        <w:pStyle w:val="13"/>
        <w:spacing w:before="560"/>
        <w:jc w:val="both"/>
      </w:pPr>
      <w:r>
        <w:t>1.3</w:t>
      </w:r>
      <w:r w:rsidRPr="00425BD9">
        <w:t xml:space="preserve"> Используемые программные средства</w:t>
      </w:r>
    </w:p>
    <w:p w:rsidR="00425BD9" w:rsidRPr="00425BD9" w:rsidRDefault="00425BD9" w:rsidP="00425BD9">
      <w:pPr>
        <w:widowControl w:val="0"/>
        <w:autoSpaceDE w:val="0"/>
        <w:autoSpaceDN w:val="0"/>
        <w:jc w:val="both"/>
        <w:rPr>
          <w:rFonts w:eastAsia="Arial" w:cs="Arial"/>
          <w:szCs w:val="28"/>
          <w:lang w:eastAsia="ru-RU" w:bidi="ru-RU"/>
        </w:rPr>
      </w:pPr>
      <w:r w:rsidRPr="00425BD9">
        <w:rPr>
          <w:rFonts w:eastAsia="Arial" w:cs="Arial"/>
          <w:szCs w:val="28"/>
          <w:lang w:eastAsia="ru-RU" w:bidi="ru-RU"/>
        </w:rPr>
        <w:t xml:space="preserve">Программное обеспечение – это набор компьютерных программ, применяемых в процессе эксплуатации ПК. В разных источниках, программное обеспечение заменяется такими синонимами, как софт, </w:t>
      </w:r>
      <w:proofErr w:type="spellStart"/>
      <w:r w:rsidRPr="00425BD9">
        <w:rPr>
          <w:rFonts w:eastAsia="Arial" w:cs="Arial"/>
          <w:szCs w:val="28"/>
          <w:lang w:eastAsia="ru-RU" w:bidi="ru-RU"/>
        </w:rPr>
        <w:t>soft</w:t>
      </w:r>
      <w:proofErr w:type="spellEnd"/>
      <w:r w:rsidRPr="00425BD9">
        <w:rPr>
          <w:rFonts w:eastAsia="Arial" w:cs="Arial"/>
          <w:szCs w:val="28"/>
          <w:lang w:eastAsia="ru-RU" w:bidi="ru-RU"/>
        </w:rPr>
        <w:t xml:space="preserve">, </w:t>
      </w:r>
      <w:proofErr w:type="spellStart"/>
      <w:r w:rsidRPr="00425BD9">
        <w:rPr>
          <w:rFonts w:eastAsia="Arial" w:cs="Arial"/>
          <w:szCs w:val="28"/>
          <w:lang w:eastAsia="ru-RU" w:bidi="ru-RU"/>
        </w:rPr>
        <w:t>software</w:t>
      </w:r>
      <w:proofErr w:type="spellEnd"/>
      <w:r w:rsidRPr="00425BD9">
        <w:rPr>
          <w:rFonts w:eastAsia="Arial" w:cs="Arial"/>
          <w:szCs w:val="28"/>
          <w:lang w:eastAsia="ru-RU" w:bidi="ru-RU"/>
        </w:rPr>
        <w:t xml:space="preserve">, а также </w:t>
      </w:r>
      <w:r w:rsidRPr="00425BD9">
        <w:rPr>
          <w:rFonts w:eastAsia="Arial" w:cs="Arial"/>
          <w:szCs w:val="28"/>
          <w:lang w:eastAsia="ru-RU" w:bidi="ru-RU"/>
        </w:rPr>
        <w:lastRenderedPageBreak/>
        <w:t xml:space="preserve">часто встречается сокращение </w:t>
      </w:r>
      <w:proofErr w:type="gramStart"/>
      <w:r w:rsidRPr="00425BD9">
        <w:rPr>
          <w:rFonts w:eastAsia="Arial" w:cs="Arial"/>
          <w:szCs w:val="28"/>
          <w:lang w:eastAsia="ru-RU" w:bidi="ru-RU"/>
        </w:rPr>
        <w:t>ПО</w:t>
      </w:r>
      <w:proofErr w:type="gramEnd"/>
      <w:r w:rsidRPr="00425BD9">
        <w:rPr>
          <w:rFonts w:eastAsia="Arial" w:cs="Arial"/>
          <w:szCs w:val="28"/>
          <w:lang w:eastAsia="ru-RU" w:bidi="ru-RU"/>
        </w:rPr>
        <w:t>.</w:t>
      </w:r>
    </w:p>
    <w:p w:rsidR="00425BD9" w:rsidRPr="00425BD9" w:rsidRDefault="00425BD9" w:rsidP="00425BD9">
      <w:pPr>
        <w:widowControl w:val="0"/>
        <w:autoSpaceDE w:val="0"/>
        <w:autoSpaceDN w:val="0"/>
        <w:jc w:val="both"/>
        <w:rPr>
          <w:rFonts w:eastAsia="Arial" w:cs="Arial"/>
          <w:szCs w:val="28"/>
          <w:lang w:eastAsia="ru-RU" w:bidi="ru-RU"/>
        </w:rPr>
      </w:pPr>
      <w:r w:rsidRPr="00425BD9">
        <w:rPr>
          <w:rFonts w:eastAsia="Arial" w:cs="Arial"/>
          <w:szCs w:val="28"/>
          <w:lang w:eastAsia="ru-RU" w:bidi="ru-RU"/>
        </w:rPr>
        <w:t xml:space="preserve">Программное обеспечение подразделяется: </w:t>
      </w:r>
      <w:proofErr w:type="gramStart"/>
      <w:r w:rsidRPr="00425BD9">
        <w:rPr>
          <w:rFonts w:eastAsia="Arial" w:cs="Arial"/>
          <w:szCs w:val="28"/>
          <w:lang w:eastAsia="ru-RU" w:bidi="ru-RU"/>
        </w:rPr>
        <w:t>на</w:t>
      </w:r>
      <w:proofErr w:type="gramEnd"/>
      <w:r w:rsidRPr="00425BD9">
        <w:rPr>
          <w:rFonts w:eastAsia="Arial" w:cs="Arial"/>
          <w:szCs w:val="28"/>
          <w:lang w:eastAsia="ru-RU" w:bidi="ru-RU"/>
        </w:rPr>
        <w:t xml:space="preserve"> системное, прикладное и специальное.</w:t>
      </w:r>
    </w:p>
    <w:p w:rsidR="00425BD9" w:rsidRPr="00425BD9" w:rsidRDefault="00425BD9" w:rsidP="00425BD9">
      <w:pPr>
        <w:widowControl w:val="0"/>
        <w:autoSpaceDE w:val="0"/>
        <w:autoSpaceDN w:val="0"/>
        <w:jc w:val="both"/>
        <w:rPr>
          <w:rFonts w:eastAsia="Arial" w:cs="Arial"/>
          <w:szCs w:val="28"/>
          <w:lang w:eastAsia="ru-RU" w:bidi="ru-RU"/>
        </w:rPr>
      </w:pPr>
      <w:r w:rsidRPr="00425BD9">
        <w:rPr>
          <w:rFonts w:eastAsia="Arial" w:cs="Arial"/>
          <w:szCs w:val="28"/>
          <w:lang w:eastAsia="ru-RU" w:bidi="ru-RU"/>
        </w:rPr>
        <w:t xml:space="preserve">Системное </w:t>
      </w:r>
      <w:proofErr w:type="gramStart"/>
      <w:r w:rsidRPr="00425BD9">
        <w:rPr>
          <w:rFonts w:eastAsia="Arial" w:cs="Arial"/>
          <w:szCs w:val="28"/>
          <w:lang w:eastAsia="ru-RU" w:bidi="ru-RU"/>
        </w:rPr>
        <w:t>ПО</w:t>
      </w:r>
      <w:proofErr w:type="gramEnd"/>
      <w:r w:rsidRPr="00425BD9">
        <w:rPr>
          <w:rFonts w:eastAsia="Arial" w:cs="Arial"/>
          <w:szCs w:val="28"/>
          <w:lang w:eastAsia="ru-RU" w:bidi="ru-RU"/>
        </w:rPr>
        <w:t xml:space="preserve"> включает в себя: </w:t>
      </w:r>
    </w:p>
    <w:p w:rsidR="00425BD9" w:rsidRPr="00425BD9" w:rsidRDefault="00425BD9" w:rsidP="00425BD9">
      <w:pPr>
        <w:numPr>
          <w:ilvl w:val="0"/>
          <w:numId w:val="20"/>
        </w:numPr>
        <w:tabs>
          <w:tab w:val="left" w:pos="1701"/>
          <w:tab w:val="right" w:leader="dot" w:pos="9498"/>
        </w:tabs>
        <w:ind w:left="284" w:firstLine="1134"/>
        <w:jc w:val="both"/>
        <w:rPr>
          <w:rFonts w:eastAsia="Calibri" w:cs="Times New Roman"/>
          <w:iCs/>
          <w:szCs w:val="28"/>
        </w:rPr>
      </w:pPr>
      <w:r w:rsidRPr="00425BD9">
        <w:rPr>
          <w:rFonts w:eastAsia="Calibri" w:cs="Times New Roman"/>
          <w:iCs/>
          <w:szCs w:val="28"/>
        </w:rPr>
        <w:t xml:space="preserve">широкий спектр операционных систем, таких как </w:t>
      </w:r>
      <w:proofErr w:type="spellStart"/>
      <w:r w:rsidRPr="00425BD9">
        <w:rPr>
          <w:rFonts w:eastAsia="Calibri" w:cs="Times New Roman"/>
          <w:iCs/>
          <w:szCs w:val="28"/>
        </w:rPr>
        <w:t>Windows</w:t>
      </w:r>
      <w:proofErr w:type="spellEnd"/>
      <w:r w:rsidRPr="00425BD9">
        <w:rPr>
          <w:rFonts w:eastAsia="Calibri" w:cs="Times New Roman"/>
          <w:iCs/>
          <w:szCs w:val="28"/>
        </w:rPr>
        <w:t xml:space="preserve">, </w:t>
      </w:r>
      <w:proofErr w:type="spellStart"/>
      <w:r w:rsidRPr="00425BD9">
        <w:rPr>
          <w:rFonts w:eastAsia="Calibri" w:cs="Times New Roman"/>
          <w:iCs/>
          <w:szCs w:val="28"/>
        </w:rPr>
        <w:t>Linux</w:t>
      </w:r>
      <w:proofErr w:type="spellEnd"/>
      <w:r w:rsidRPr="00425BD9">
        <w:rPr>
          <w:rFonts w:eastAsia="Calibri" w:cs="Times New Roman"/>
          <w:iCs/>
          <w:szCs w:val="28"/>
        </w:rPr>
        <w:t xml:space="preserve">, </w:t>
      </w:r>
      <w:proofErr w:type="spellStart"/>
      <w:r w:rsidRPr="00425BD9">
        <w:rPr>
          <w:rFonts w:eastAsia="Calibri" w:cs="Times New Roman"/>
          <w:iCs/>
          <w:szCs w:val="28"/>
        </w:rPr>
        <w:t>MacOS</w:t>
      </w:r>
      <w:proofErr w:type="spellEnd"/>
      <w:r w:rsidRPr="00425BD9">
        <w:rPr>
          <w:rFonts w:eastAsia="Calibri" w:cs="Times New Roman"/>
          <w:iCs/>
          <w:szCs w:val="28"/>
        </w:rPr>
        <w:t xml:space="preserve">, </w:t>
      </w:r>
      <w:proofErr w:type="spellStart"/>
      <w:r w:rsidRPr="00425BD9">
        <w:rPr>
          <w:rFonts w:eastAsia="Calibri" w:cs="Times New Roman"/>
          <w:iCs/>
          <w:szCs w:val="28"/>
        </w:rPr>
        <w:t>FreeBSD</w:t>
      </w:r>
      <w:proofErr w:type="spellEnd"/>
      <w:r w:rsidRPr="00425BD9">
        <w:rPr>
          <w:rFonts w:eastAsia="Calibri" w:cs="Times New Roman"/>
          <w:iCs/>
          <w:szCs w:val="28"/>
        </w:rPr>
        <w:t>;</w:t>
      </w:r>
    </w:p>
    <w:p w:rsidR="00425BD9" w:rsidRPr="00425BD9" w:rsidRDefault="00425BD9" w:rsidP="00425BD9">
      <w:pPr>
        <w:numPr>
          <w:ilvl w:val="0"/>
          <w:numId w:val="20"/>
        </w:numPr>
        <w:tabs>
          <w:tab w:val="left" w:pos="1701"/>
          <w:tab w:val="right" w:leader="dot" w:pos="9498"/>
        </w:tabs>
        <w:ind w:left="284" w:firstLine="1134"/>
        <w:jc w:val="both"/>
        <w:rPr>
          <w:rFonts w:eastAsia="Calibri" w:cs="Times New Roman"/>
          <w:iCs/>
          <w:szCs w:val="28"/>
        </w:rPr>
      </w:pPr>
      <w:proofErr w:type="gramStart"/>
      <w:r w:rsidRPr="00425BD9">
        <w:rPr>
          <w:rFonts w:eastAsia="Calibri" w:cs="Times New Roman"/>
          <w:iCs/>
          <w:szCs w:val="28"/>
        </w:rPr>
        <w:t>драйвера устройств, необходимые для нормальной работы комплектующих ПК.</w:t>
      </w:r>
      <w:proofErr w:type="gramEnd"/>
    </w:p>
    <w:p w:rsidR="00425BD9" w:rsidRPr="00425BD9" w:rsidRDefault="00425BD9" w:rsidP="00425BD9">
      <w:pPr>
        <w:tabs>
          <w:tab w:val="right" w:leader="dot" w:pos="9923"/>
        </w:tabs>
        <w:jc w:val="both"/>
        <w:rPr>
          <w:rFonts w:eastAsia="Calibri" w:cs="Times New Roman"/>
          <w:iCs/>
          <w:szCs w:val="28"/>
        </w:rPr>
      </w:pPr>
      <w:proofErr w:type="gramStart"/>
      <w:r w:rsidRPr="00425BD9">
        <w:rPr>
          <w:rFonts w:eastAsia="Calibri" w:cs="Times New Roman"/>
          <w:iCs/>
          <w:szCs w:val="28"/>
        </w:rPr>
        <w:t>Специальное</w:t>
      </w:r>
      <w:proofErr w:type="gramEnd"/>
      <w:r w:rsidRPr="00425BD9">
        <w:rPr>
          <w:rFonts w:eastAsia="Calibri" w:cs="Times New Roman"/>
          <w:iCs/>
          <w:szCs w:val="28"/>
        </w:rPr>
        <w:t xml:space="preserve"> можно подразделить на следующие подгруппы:</w:t>
      </w:r>
    </w:p>
    <w:p w:rsidR="00425BD9" w:rsidRPr="00425BD9" w:rsidRDefault="00425BD9" w:rsidP="00425BD9">
      <w:pPr>
        <w:numPr>
          <w:ilvl w:val="0"/>
          <w:numId w:val="18"/>
        </w:numPr>
        <w:tabs>
          <w:tab w:val="left" w:pos="1701"/>
          <w:tab w:val="right" w:leader="dot" w:pos="9923"/>
        </w:tabs>
        <w:ind w:left="284" w:firstLine="1134"/>
        <w:jc w:val="both"/>
        <w:rPr>
          <w:rFonts w:eastAsia="Calibri" w:cs="Times New Roman"/>
          <w:iCs/>
          <w:szCs w:val="28"/>
        </w:rPr>
      </w:pPr>
      <w:r w:rsidRPr="00425BD9">
        <w:rPr>
          <w:rFonts w:eastAsia="Calibri" w:cs="Times New Roman"/>
          <w:iCs/>
          <w:szCs w:val="28"/>
        </w:rPr>
        <w:t xml:space="preserve">инструментальное ПО — всевозможные </w:t>
      </w:r>
      <w:proofErr w:type="gramStart"/>
      <w:r w:rsidRPr="00425BD9">
        <w:rPr>
          <w:rFonts w:eastAsia="Calibri" w:cs="Times New Roman"/>
          <w:iCs/>
          <w:szCs w:val="28"/>
        </w:rPr>
        <w:t>программы</w:t>
      </w:r>
      <w:proofErr w:type="gramEnd"/>
      <w:r w:rsidRPr="00425BD9">
        <w:rPr>
          <w:rFonts w:eastAsia="Calibri" w:cs="Times New Roman"/>
          <w:iCs/>
          <w:szCs w:val="28"/>
        </w:rPr>
        <w:t xml:space="preserve"> начиная со среды разработки (</w:t>
      </w:r>
      <w:proofErr w:type="spellStart"/>
      <w:r w:rsidRPr="00425BD9">
        <w:rPr>
          <w:rFonts w:eastAsia="Calibri" w:cs="Times New Roman"/>
          <w:iCs/>
          <w:szCs w:val="28"/>
        </w:rPr>
        <w:t>Android</w:t>
      </w:r>
      <w:proofErr w:type="spellEnd"/>
      <w:r w:rsidRPr="00425BD9">
        <w:rPr>
          <w:rFonts w:eastAsia="Calibri" w:cs="Times New Roman"/>
          <w:iCs/>
          <w:szCs w:val="28"/>
        </w:rPr>
        <w:t xml:space="preserve"> </w:t>
      </w:r>
      <w:proofErr w:type="spellStart"/>
      <w:r w:rsidRPr="00425BD9">
        <w:rPr>
          <w:rFonts w:eastAsia="Calibri" w:cs="Times New Roman"/>
          <w:iCs/>
          <w:szCs w:val="28"/>
        </w:rPr>
        <w:t>Studio</w:t>
      </w:r>
      <w:proofErr w:type="spellEnd"/>
      <w:r w:rsidRPr="00425BD9">
        <w:rPr>
          <w:rFonts w:eastAsia="Calibri" w:cs="Times New Roman"/>
          <w:iCs/>
          <w:szCs w:val="28"/>
        </w:rPr>
        <w:t xml:space="preserve">) и заканчивая программами по управлению ЧПУ-станками; </w:t>
      </w:r>
    </w:p>
    <w:p w:rsidR="00425BD9" w:rsidRPr="00425BD9" w:rsidRDefault="00425BD9" w:rsidP="00425BD9">
      <w:pPr>
        <w:numPr>
          <w:ilvl w:val="0"/>
          <w:numId w:val="18"/>
        </w:numPr>
        <w:tabs>
          <w:tab w:val="left" w:pos="1701"/>
          <w:tab w:val="right" w:leader="dot" w:pos="9923"/>
        </w:tabs>
        <w:ind w:left="284" w:firstLine="1134"/>
        <w:jc w:val="both"/>
        <w:rPr>
          <w:rFonts w:eastAsia="Calibri" w:cs="Times New Roman"/>
          <w:iCs/>
          <w:szCs w:val="28"/>
        </w:rPr>
      </w:pPr>
      <w:proofErr w:type="gramStart"/>
      <w:r w:rsidRPr="00425BD9">
        <w:rPr>
          <w:rFonts w:eastAsia="Calibri" w:cs="Times New Roman"/>
          <w:iCs/>
          <w:szCs w:val="28"/>
        </w:rPr>
        <w:t>сервисное</w:t>
      </w:r>
      <w:proofErr w:type="gramEnd"/>
      <w:r w:rsidRPr="00425BD9">
        <w:rPr>
          <w:rFonts w:eastAsia="Calibri" w:cs="Times New Roman"/>
          <w:iCs/>
          <w:szCs w:val="28"/>
        </w:rPr>
        <w:t xml:space="preserve"> ПО – широко известные вам антивирусные программы (</w:t>
      </w:r>
      <w:proofErr w:type="spellStart"/>
      <w:r w:rsidRPr="00425BD9">
        <w:rPr>
          <w:rFonts w:eastAsia="Calibri" w:cs="Times New Roman"/>
          <w:iCs/>
          <w:szCs w:val="28"/>
        </w:rPr>
        <w:t>Dr.Web</w:t>
      </w:r>
      <w:proofErr w:type="spellEnd"/>
      <w:r w:rsidRPr="00425BD9">
        <w:rPr>
          <w:rFonts w:eastAsia="Calibri" w:cs="Times New Roman"/>
          <w:iCs/>
          <w:szCs w:val="28"/>
        </w:rPr>
        <w:t xml:space="preserve">, </w:t>
      </w:r>
      <w:proofErr w:type="spellStart"/>
      <w:r w:rsidRPr="00425BD9">
        <w:rPr>
          <w:rFonts w:eastAsia="Calibri" w:cs="Times New Roman"/>
          <w:iCs/>
          <w:szCs w:val="28"/>
        </w:rPr>
        <w:t>Kaspersky</w:t>
      </w:r>
      <w:proofErr w:type="spellEnd"/>
      <w:r w:rsidRPr="00425BD9">
        <w:rPr>
          <w:rFonts w:eastAsia="Calibri" w:cs="Times New Roman"/>
          <w:iCs/>
          <w:szCs w:val="28"/>
        </w:rPr>
        <w:t xml:space="preserve">, </w:t>
      </w:r>
      <w:proofErr w:type="spellStart"/>
      <w:r w:rsidRPr="00425BD9">
        <w:rPr>
          <w:rFonts w:eastAsia="Calibri" w:cs="Times New Roman"/>
          <w:iCs/>
          <w:szCs w:val="28"/>
        </w:rPr>
        <w:t>Avast</w:t>
      </w:r>
      <w:proofErr w:type="spellEnd"/>
      <w:r w:rsidRPr="00425BD9">
        <w:rPr>
          <w:rFonts w:eastAsia="Calibri" w:cs="Times New Roman"/>
          <w:iCs/>
          <w:szCs w:val="28"/>
        </w:rPr>
        <w:t>), архиваторы (</w:t>
      </w:r>
      <w:proofErr w:type="spellStart"/>
      <w:r w:rsidRPr="00425BD9">
        <w:rPr>
          <w:rFonts w:eastAsia="Calibri" w:cs="Times New Roman"/>
          <w:iCs/>
          <w:szCs w:val="28"/>
        </w:rPr>
        <w:t>WinRAR</w:t>
      </w:r>
      <w:proofErr w:type="spellEnd"/>
      <w:r w:rsidRPr="00425BD9">
        <w:rPr>
          <w:rFonts w:eastAsia="Calibri" w:cs="Times New Roman"/>
          <w:iCs/>
          <w:szCs w:val="28"/>
        </w:rPr>
        <w:t xml:space="preserve">, </w:t>
      </w:r>
      <w:proofErr w:type="spellStart"/>
      <w:r w:rsidRPr="00425BD9">
        <w:rPr>
          <w:rFonts w:eastAsia="Calibri" w:cs="Times New Roman"/>
          <w:iCs/>
          <w:szCs w:val="28"/>
        </w:rPr>
        <w:t>WinZIP</w:t>
      </w:r>
      <w:proofErr w:type="spellEnd"/>
      <w:r w:rsidRPr="00425BD9">
        <w:rPr>
          <w:rFonts w:eastAsia="Calibri" w:cs="Times New Roman"/>
          <w:iCs/>
          <w:szCs w:val="28"/>
        </w:rPr>
        <w:t>), различные утилиты (</w:t>
      </w:r>
      <w:proofErr w:type="spellStart"/>
      <w:r w:rsidRPr="00425BD9">
        <w:rPr>
          <w:rFonts w:eastAsia="Calibri" w:cs="Times New Roman"/>
          <w:iCs/>
          <w:szCs w:val="28"/>
        </w:rPr>
        <w:t>Norton</w:t>
      </w:r>
      <w:proofErr w:type="spellEnd"/>
      <w:r w:rsidRPr="00425BD9">
        <w:rPr>
          <w:rFonts w:eastAsia="Calibri" w:cs="Times New Roman"/>
          <w:iCs/>
          <w:szCs w:val="28"/>
        </w:rPr>
        <w:t xml:space="preserve"> </w:t>
      </w:r>
      <w:proofErr w:type="spellStart"/>
      <w:r w:rsidRPr="00425BD9">
        <w:rPr>
          <w:rFonts w:eastAsia="Calibri" w:cs="Times New Roman"/>
          <w:iCs/>
          <w:szCs w:val="28"/>
        </w:rPr>
        <w:t>Disk</w:t>
      </w:r>
      <w:proofErr w:type="spellEnd"/>
      <w:r w:rsidRPr="00425BD9">
        <w:rPr>
          <w:rFonts w:eastAsia="Calibri" w:cs="Times New Roman"/>
          <w:iCs/>
          <w:szCs w:val="28"/>
        </w:rPr>
        <w:t xml:space="preserve"> </w:t>
      </w:r>
      <w:proofErr w:type="spellStart"/>
      <w:r w:rsidRPr="00425BD9">
        <w:rPr>
          <w:rFonts w:eastAsia="Calibri" w:cs="Times New Roman"/>
          <w:iCs/>
          <w:szCs w:val="28"/>
        </w:rPr>
        <w:t>Doctor</w:t>
      </w:r>
      <w:proofErr w:type="spellEnd"/>
      <w:r w:rsidRPr="00425BD9">
        <w:rPr>
          <w:rFonts w:eastAsia="Calibri" w:cs="Times New Roman"/>
          <w:iCs/>
          <w:szCs w:val="28"/>
        </w:rPr>
        <w:t xml:space="preserve">, </w:t>
      </w:r>
      <w:proofErr w:type="spellStart"/>
      <w:r w:rsidRPr="00425BD9">
        <w:rPr>
          <w:rFonts w:eastAsia="Calibri" w:cs="Times New Roman"/>
          <w:iCs/>
          <w:szCs w:val="28"/>
        </w:rPr>
        <w:t>Partition</w:t>
      </w:r>
      <w:proofErr w:type="spellEnd"/>
      <w:r w:rsidRPr="00425BD9">
        <w:rPr>
          <w:rFonts w:eastAsia="Calibri" w:cs="Times New Roman"/>
          <w:iCs/>
          <w:szCs w:val="28"/>
        </w:rPr>
        <w:t xml:space="preserve"> </w:t>
      </w:r>
      <w:proofErr w:type="spellStart"/>
      <w:r w:rsidRPr="00425BD9">
        <w:rPr>
          <w:rFonts w:eastAsia="Calibri" w:cs="Times New Roman"/>
          <w:iCs/>
          <w:szCs w:val="28"/>
        </w:rPr>
        <w:t>Magic</w:t>
      </w:r>
      <w:proofErr w:type="spellEnd"/>
      <w:r w:rsidRPr="00425BD9">
        <w:rPr>
          <w:rFonts w:eastAsia="Calibri" w:cs="Times New Roman"/>
          <w:iCs/>
          <w:szCs w:val="28"/>
        </w:rPr>
        <w:t>).</w:t>
      </w:r>
    </w:p>
    <w:p w:rsidR="00425BD9" w:rsidRPr="00425BD9" w:rsidRDefault="00425BD9" w:rsidP="00425BD9">
      <w:pPr>
        <w:widowControl w:val="0"/>
        <w:autoSpaceDE w:val="0"/>
        <w:autoSpaceDN w:val="0"/>
        <w:jc w:val="both"/>
        <w:rPr>
          <w:rFonts w:eastAsia="Arial" w:cs="Arial"/>
          <w:szCs w:val="28"/>
          <w:lang w:eastAsia="ru-RU" w:bidi="ru-RU"/>
        </w:rPr>
      </w:pPr>
      <w:proofErr w:type="gramStart"/>
      <w:r w:rsidRPr="00425BD9">
        <w:rPr>
          <w:rFonts w:eastAsia="Arial" w:cs="Arial"/>
          <w:szCs w:val="28"/>
          <w:lang w:eastAsia="ru-RU" w:bidi="ru-RU"/>
        </w:rPr>
        <w:t xml:space="preserve">Прикладное ПО - наиболее часто используемое программное обеспечение: </w:t>
      </w:r>
      <w:proofErr w:type="gramEnd"/>
    </w:p>
    <w:p w:rsidR="00425BD9" w:rsidRPr="00425BD9" w:rsidRDefault="00425BD9" w:rsidP="00425BD9">
      <w:pPr>
        <w:numPr>
          <w:ilvl w:val="0"/>
          <w:numId w:val="19"/>
        </w:numPr>
        <w:tabs>
          <w:tab w:val="left" w:pos="1701"/>
          <w:tab w:val="right" w:leader="dot" w:pos="9781"/>
        </w:tabs>
        <w:ind w:left="284" w:firstLine="1134"/>
        <w:jc w:val="both"/>
        <w:rPr>
          <w:rFonts w:eastAsia="Calibri" w:cs="Times New Roman"/>
          <w:iCs/>
          <w:szCs w:val="28"/>
          <w:lang w:val="en-US"/>
        </w:rPr>
      </w:pPr>
      <w:r w:rsidRPr="00425BD9">
        <w:rPr>
          <w:rFonts w:eastAsia="Calibri" w:cs="Times New Roman"/>
          <w:iCs/>
          <w:szCs w:val="28"/>
        </w:rPr>
        <w:t>редакторы</w:t>
      </w:r>
      <w:r w:rsidRPr="00425BD9">
        <w:rPr>
          <w:rFonts w:eastAsia="Calibri" w:cs="Times New Roman"/>
          <w:iCs/>
          <w:szCs w:val="28"/>
          <w:lang w:val="en-US"/>
        </w:rPr>
        <w:t xml:space="preserve"> – </w:t>
      </w:r>
      <w:r w:rsidRPr="00425BD9">
        <w:rPr>
          <w:rFonts w:eastAsia="Calibri" w:cs="Times New Roman"/>
          <w:iCs/>
          <w:szCs w:val="28"/>
        </w:rPr>
        <w:t>текстовые</w:t>
      </w:r>
      <w:r w:rsidRPr="00425BD9">
        <w:rPr>
          <w:rFonts w:eastAsia="Calibri" w:cs="Times New Roman"/>
          <w:iCs/>
          <w:szCs w:val="28"/>
          <w:lang w:val="en-US"/>
        </w:rPr>
        <w:t xml:space="preserve"> (Word, OpenOffice Writer), </w:t>
      </w:r>
      <w:r w:rsidRPr="00425BD9">
        <w:rPr>
          <w:rFonts w:eastAsia="Calibri" w:cs="Times New Roman"/>
          <w:iCs/>
          <w:szCs w:val="28"/>
        </w:rPr>
        <w:t>графические</w:t>
      </w:r>
      <w:r w:rsidRPr="00425BD9">
        <w:rPr>
          <w:rFonts w:eastAsia="Calibri" w:cs="Times New Roman"/>
          <w:iCs/>
          <w:szCs w:val="28"/>
          <w:lang w:val="en-US"/>
        </w:rPr>
        <w:t xml:space="preserve"> (Coral, </w:t>
      </w:r>
      <w:proofErr w:type="spellStart"/>
      <w:r w:rsidRPr="00425BD9">
        <w:rPr>
          <w:rFonts w:eastAsia="Calibri" w:cs="Times New Roman"/>
          <w:iCs/>
          <w:szCs w:val="28"/>
          <w:lang w:val="en-US"/>
        </w:rPr>
        <w:t>PhotoShop</w:t>
      </w:r>
      <w:proofErr w:type="spellEnd"/>
      <w:r w:rsidRPr="00425BD9">
        <w:rPr>
          <w:rFonts w:eastAsia="Calibri" w:cs="Times New Roman"/>
          <w:iCs/>
          <w:szCs w:val="28"/>
          <w:lang w:val="en-US"/>
        </w:rPr>
        <w:t xml:space="preserve">), </w:t>
      </w:r>
      <w:r w:rsidRPr="00425BD9">
        <w:rPr>
          <w:rFonts w:eastAsia="Calibri" w:cs="Times New Roman"/>
          <w:iCs/>
          <w:szCs w:val="28"/>
        </w:rPr>
        <w:t>музыкальные</w:t>
      </w:r>
      <w:r w:rsidRPr="00425BD9">
        <w:rPr>
          <w:rFonts w:eastAsia="Calibri" w:cs="Times New Roman"/>
          <w:iCs/>
          <w:szCs w:val="28"/>
          <w:lang w:val="en-US"/>
        </w:rPr>
        <w:t xml:space="preserve"> (Reaper, Sound Forge Pro); </w:t>
      </w:r>
    </w:p>
    <w:p w:rsidR="00425BD9" w:rsidRPr="00425BD9" w:rsidRDefault="00425BD9" w:rsidP="00425BD9">
      <w:pPr>
        <w:numPr>
          <w:ilvl w:val="0"/>
          <w:numId w:val="19"/>
        </w:numPr>
        <w:tabs>
          <w:tab w:val="left" w:pos="1701"/>
          <w:tab w:val="right" w:leader="dot" w:pos="9781"/>
        </w:tabs>
        <w:ind w:left="284" w:firstLine="1134"/>
        <w:jc w:val="both"/>
        <w:rPr>
          <w:rFonts w:eastAsia="Calibri" w:cs="Times New Roman"/>
          <w:iCs/>
          <w:szCs w:val="28"/>
        </w:rPr>
      </w:pPr>
      <w:r w:rsidRPr="00425BD9">
        <w:rPr>
          <w:rFonts w:eastAsia="Calibri" w:cs="Times New Roman"/>
          <w:iCs/>
          <w:szCs w:val="28"/>
        </w:rPr>
        <w:t xml:space="preserve">обучающие программы; </w:t>
      </w:r>
    </w:p>
    <w:p w:rsidR="00425BD9" w:rsidRPr="00425BD9" w:rsidRDefault="00425BD9" w:rsidP="00425BD9">
      <w:pPr>
        <w:numPr>
          <w:ilvl w:val="0"/>
          <w:numId w:val="19"/>
        </w:numPr>
        <w:tabs>
          <w:tab w:val="left" w:pos="1701"/>
          <w:tab w:val="right" w:leader="dot" w:pos="9781"/>
        </w:tabs>
        <w:ind w:left="284" w:firstLine="1134"/>
        <w:jc w:val="both"/>
        <w:rPr>
          <w:rFonts w:eastAsia="Calibri" w:cs="Times New Roman"/>
          <w:iCs/>
          <w:szCs w:val="28"/>
        </w:rPr>
      </w:pPr>
      <w:r w:rsidRPr="00425BD9">
        <w:rPr>
          <w:rFonts w:eastAsia="Calibri" w:cs="Times New Roman"/>
          <w:iCs/>
          <w:szCs w:val="28"/>
        </w:rPr>
        <w:t xml:space="preserve">тренажеры; </w:t>
      </w:r>
    </w:p>
    <w:p w:rsidR="00425BD9" w:rsidRPr="00425BD9" w:rsidRDefault="00425BD9" w:rsidP="00425BD9">
      <w:pPr>
        <w:numPr>
          <w:ilvl w:val="0"/>
          <w:numId w:val="19"/>
        </w:numPr>
        <w:tabs>
          <w:tab w:val="left" w:pos="1701"/>
          <w:tab w:val="right" w:leader="dot" w:pos="9781"/>
        </w:tabs>
        <w:ind w:left="284" w:firstLine="1134"/>
        <w:jc w:val="both"/>
        <w:rPr>
          <w:rFonts w:eastAsia="Calibri" w:cs="Times New Roman"/>
          <w:iCs/>
          <w:szCs w:val="28"/>
        </w:rPr>
      </w:pPr>
      <w:r w:rsidRPr="00425BD9">
        <w:rPr>
          <w:rFonts w:eastAsia="Calibri" w:cs="Times New Roman"/>
          <w:iCs/>
          <w:szCs w:val="28"/>
        </w:rPr>
        <w:t xml:space="preserve">мультимедиа программы; </w:t>
      </w:r>
    </w:p>
    <w:p w:rsidR="00425BD9" w:rsidRPr="00425BD9" w:rsidRDefault="00425BD9" w:rsidP="00425BD9">
      <w:pPr>
        <w:numPr>
          <w:ilvl w:val="0"/>
          <w:numId w:val="19"/>
        </w:numPr>
        <w:tabs>
          <w:tab w:val="left" w:pos="1701"/>
          <w:tab w:val="right" w:leader="dot" w:pos="9781"/>
        </w:tabs>
        <w:ind w:left="284" w:firstLine="1134"/>
        <w:jc w:val="both"/>
        <w:rPr>
          <w:rFonts w:eastAsia="Calibri" w:cs="Times New Roman"/>
          <w:iCs/>
          <w:szCs w:val="28"/>
        </w:rPr>
      </w:pPr>
      <w:r w:rsidRPr="00425BD9">
        <w:rPr>
          <w:rFonts w:eastAsia="Calibri" w:cs="Times New Roman"/>
          <w:iCs/>
          <w:szCs w:val="28"/>
        </w:rPr>
        <w:t>игры.</w:t>
      </w:r>
    </w:p>
    <w:p w:rsidR="004D735F" w:rsidRDefault="00425BD9" w:rsidP="00425BD9">
      <w:pPr>
        <w:widowControl w:val="0"/>
        <w:autoSpaceDE w:val="0"/>
        <w:autoSpaceDN w:val="0"/>
        <w:jc w:val="both"/>
        <w:rPr>
          <w:rFonts w:eastAsia="Arial" w:cs="Arial"/>
          <w:szCs w:val="28"/>
          <w:lang w:eastAsia="ru-RU" w:bidi="ru-RU"/>
        </w:rPr>
      </w:pPr>
      <w:r w:rsidRPr="00425BD9">
        <w:rPr>
          <w:rFonts w:eastAsia="Arial" w:cs="Arial"/>
          <w:szCs w:val="28"/>
          <w:lang w:eastAsia="ru-RU" w:bidi="ru-RU"/>
        </w:rPr>
        <w:t>В таблице 2 приведено описание используемого программного обеспечения в МАОУ «Гимназия №96».</w:t>
      </w:r>
    </w:p>
    <w:p w:rsidR="00425BD9" w:rsidRPr="00425BD9" w:rsidRDefault="004D735F" w:rsidP="004D735F">
      <w:pPr>
        <w:pStyle w:val="10"/>
        <w:rPr>
          <w:lang w:eastAsia="ru-RU" w:bidi="ru-RU"/>
        </w:rPr>
      </w:pPr>
      <w:r>
        <w:rPr>
          <w:lang w:eastAsia="ru-RU" w:bidi="ru-RU"/>
        </w:rPr>
        <w:br w:type="page"/>
      </w:r>
    </w:p>
    <w:p w:rsidR="00425BD9" w:rsidRPr="00425BD9" w:rsidRDefault="00425BD9" w:rsidP="00425BD9">
      <w:pPr>
        <w:widowControl w:val="0"/>
        <w:autoSpaceDE w:val="0"/>
        <w:autoSpaceDN w:val="0"/>
        <w:spacing w:before="560" w:after="200"/>
        <w:ind w:firstLine="0"/>
        <w:jc w:val="both"/>
        <w:rPr>
          <w:rFonts w:eastAsia="Arial" w:cs="Arial"/>
          <w:szCs w:val="28"/>
          <w:lang w:eastAsia="ru-RU" w:bidi="ru-RU"/>
        </w:rPr>
      </w:pPr>
      <w:r w:rsidRPr="00425BD9">
        <w:rPr>
          <w:rFonts w:eastAsia="Arial" w:cs="Arial"/>
          <w:szCs w:val="28"/>
          <w:lang w:eastAsia="ru-RU" w:bidi="ru-RU"/>
        </w:rPr>
        <w:lastRenderedPageBreak/>
        <w:t>Таблица 2 – Программные средства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4956"/>
        <w:gridCol w:w="4825"/>
      </w:tblGrid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center"/>
              <w:rPr>
                <w:rFonts w:eastAsia="Arial" w:cs="Arial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eastAsia="ru-RU" w:bidi="ru-RU"/>
              </w:rPr>
              <w:t>Программное обеспечение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center"/>
              <w:rPr>
                <w:rFonts w:eastAsia="Arial" w:cs="Arial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eastAsia="ru-RU" w:bidi="ru-RU"/>
              </w:rPr>
              <w:t>Назначение</w:t>
            </w:r>
          </w:p>
        </w:tc>
      </w:tr>
      <w:tr w:rsidR="00425BD9" w:rsidRPr="00425BD9" w:rsidTr="002250A5">
        <w:tc>
          <w:tcPr>
            <w:tcW w:w="9781" w:type="dxa"/>
            <w:gridSpan w:val="2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center"/>
              <w:rPr>
                <w:rFonts w:eastAsia="Arial" w:cs="Arial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eastAsia="ru-RU" w:bidi="ru-RU"/>
              </w:rPr>
              <w:t>Системное программное обеспечение</w:t>
            </w:r>
          </w:p>
        </w:tc>
      </w:tr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  <w:t>MS Windows 7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Операционная система</w:t>
            </w:r>
          </w:p>
        </w:tc>
      </w:tr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  <w:t>MS Windows XP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Операционная система</w:t>
            </w:r>
          </w:p>
        </w:tc>
      </w:tr>
      <w:tr w:rsidR="00425BD9" w:rsidRPr="00425BD9" w:rsidTr="002250A5">
        <w:tc>
          <w:tcPr>
            <w:tcW w:w="9781" w:type="dxa"/>
            <w:gridSpan w:val="2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Специальное программное обеспечение</w:t>
            </w:r>
          </w:p>
        </w:tc>
      </w:tr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  <w:t>MS Office Access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Программа офисного пакета, предназначена для проектирования баз данных, а также их разработки</w:t>
            </w:r>
          </w:p>
        </w:tc>
      </w:tr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  <w:t xml:space="preserve">Kaspersky Security </w:t>
            </w: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для</w:t>
            </w: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val="en-US" w:eastAsia="ru-RU" w:bidi="ru-RU"/>
              </w:rPr>
              <w:t xml:space="preserve"> </w:t>
            </w: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бизнеса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Антивирусное программное обеспечение</w:t>
            </w:r>
          </w:p>
        </w:tc>
      </w:tr>
      <w:tr w:rsidR="00425BD9" w:rsidRPr="00425BD9" w:rsidTr="002250A5">
        <w:tc>
          <w:tcPr>
            <w:tcW w:w="9781" w:type="dxa"/>
            <w:gridSpan w:val="2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center"/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color w:val="000000" w:themeColor="text1"/>
                <w:sz w:val="24"/>
                <w:szCs w:val="24"/>
                <w:lang w:eastAsia="ru-RU" w:bidi="ru-RU"/>
              </w:rPr>
              <w:t>Прикладное программное обеспечение</w:t>
            </w:r>
          </w:p>
        </w:tc>
      </w:tr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sz w:val="24"/>
                <w:szCs w:val="24"/>
                <w:lang w:val="en-US"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val="en-US" w:eastAsia="ru-RU" w:bidi="ru-RU"/>
              </w:rPr>
              <w:t>MS Office Word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eastAsia="ru-RU" w:bidi="ru-RU"/>
              </w:rPr>
              <w:t>Программа офисного пакета, текстовый процессор, предназначена для просмотра и редактирования документов</w:t>
            </w:r>
          </w:p>
        </w:tc>
      </w:tr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sz w:val="24"/>
                <w:szCs w:val="24"/>
                <w:lang w:val="en-US"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val="en-US" w:eastAsia="ru-RU" w:bidi="ru-RU"/>
              </w:rPr>
              <w:t>MS Office Excel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eastAsia="ru-RU" w:bidi="ru-RU"/>
              </w:rPr>
              <w:t>Программа офисного пакета, редактор таблиц, используется в образовательных целях, а также в бухгалтерском учете</w:t>
            </w:r>
          </w:p>
        </w:tc>
      </w:tr>
      <w:tr w:rsidR="00425BD9" w:rsidRPr="00425BD9" w:rsidTr="002250A5">
        <w:tc>
          <w:tcPr>
            <w:tcW w:w="4956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sz w:val="24"/>
                <w:szCs w:val="24"/>
                <w:lang w:val="en-US"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val="en-US" w:eastAsia="ru-RU" w:bidi="ru-RU"/>
              </w:rPr>
              <w:t>MS Office PowerPoint</w:t>
            </w:r>
          </w:p>
        </w:tc>
        <w:tc>
          <w:tcPr>
            <w:tcW w:w="4825" w:type="dxa"/>
          </w:tcPr>
          <w:p w:rsidR="00425BD9" w:rsidRPr="00425BD9" w:rsidRDefault="00425BD9" w:rsidP="00425BD9">
            <w:pPr>
              <w:widowControl w:val="0"/>
              <w:autoSpaceDE w:val="0"/>
              <w:autoSpaceDN w:val="0"/>
              <w:ind w:left="0" w:firstLine="0"/>
              <w:jc w:val="both"/>
              <w:rPr>
                <w:rFonts w:eastAsia="Arial" w:cs="Arial"/>
                <w:sz w:val="24"/>
                <w:szCs w:val="24"/>
                <w:lang w:eastAsia="ru-RU" w:bidi="ru-RU"/>
              </w:rPr>
            </w:pPr>
            <w:r w:rsidRPr="00425BD9">
              <w:rPr>
                <w:rFonts w:eastAsia="Arial" w:cs="Arial"/>
                <w:sz w:val="24"/>
                <w:szCs w:val="24"/>
                <w:lang w:eastAsia="ru-RU" w:bidi="ru-RU"/>
              </w:rPr>
              <w:t>Программа офисного пакета, используется в образовательных целях</w:t>
            </w:r>
          </w:p>
        </w:tc>
      </w:tr>
    </w:tbl>
    <w:p w:rsidR="00E25C2F" w:rsidRPr="00FA4E6A" w:rsidRDefault="005A6AF0" w:rsidP="00E64729">
      <w:pPr>
        <w:pStyle w:val="13"/>
        <w:spacing w:before="560"/>
      </w:pPr>
      <w:r w:rsidRPr="00FA4E6A">
        <w:t xml:space="preserve">1.4 </w:t>
      </w:r>
      <w:r w:rsidR="004D735F" w:rsidRPr="004D735F">
        <w:t>Перспективные направления в применении современных информационных технологий</w:t>
      </w:r>
    </w:p>
    <w:p w:rsidR="005A6AF0" w:rsidRPr="004D735F" w:rsidRDefault="004D735F" w:rsidP="003E0732">
      <w:pPr>
        <w:jc w:val="both"/>
      </w:pPr>
      <w:r w:rsidRPr="004D735F">
        <w:t>…</w:t>
      </w:r>
    </w:p>
    <w:p w:rsidR="00620CDA" w:rsidRDefault="00620CDA" w:rsidP="005A6AF0">
      <w:pPr>
        <w:pStyle w:val="10"/>
      </w:pPr>
      <w:r>
        <w:br w:type="page"/>
      </w:r>
    </w:p>
    <w:p w:rsidR="00620CDA" w:rsidRDefault="00620CDA" w:rsidP="00FA4E6A">
      <w:pPr>
        <w:pStyle w:val="1"/>
      </w:pPr>
      <w:r w:rsidRPr="00620CDA">
        <w:lastRenderedPageBreak/>
        <w:t>РАЗДЕЛ 2 СПЕЦИАЛЬНАЯ ЧАСТЬ</w:t>
      </w:r>
    </w:p>
    <w:p w:rsidR="00620CDA" w:rsidRPr="00FA4E6A" w:rsidRDefault="00FA4E6A" w:rsidP="00FA4E6A">
      <w:pPr>
        <w:pStyle w:val="13"/>
      </w:pPr>
      <w:r>
        <w:t xml:space="preserve">2.1 </w:t>
      </w:r>
      <w:r w:rsidR="00382B0E">
        <w:t>Основание разработки</w:t>
      </w:r>
    </w:p>
    <w:p w:rsidR="00382B0E" w:rsidRDefault="00382B0E" w:rsidP="00382B0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Основанием для разработки </w:t>
      </w:r>
      <w:r>
        <w:rPr>
          <w:rFonts w:cs="Times New Roman"/>
          <w:szCs w:val="28"/>
        </w:rPr>
        <w:t xml:space="preserve">автоматизированной </w:t>
      </w:r>
      <w:proofErr w:type="gramStart"/>
      <w:r>
        <w:rPr>
          <w:rFonts w:cs="Times New Roman"/>
          <w:szCs w:val="28"/>
        </w:rPr>
        <w:t>системы</w:t>
      </w:r>
      <w:r w:rsidRPr="00382B0E">
        <w:rPr>
          <w:rFonts w:cs="Times New Roman"/>
          <w:szCs w:val="28"/>
        </w:rPr>
        <w:t xml:space="preserve"> управления организации питания образовательного учреждения</w:t>
      </w:r>
      <w:proofErr w:type="gramEnd"/>
      <w:r>
        <w:rPr>
          <w:rFonts w:cs="Times New Roman"/>
          <w:szCs w:val="28"/>
        </w:rPr>
        <w:t xml:space="preserve"> является задание, полученное на курсовой проект по междисциплинарному курсу МДК 03.01 «Технология разработки программного обеспечения» профессионального модуля ПМ.03 «Участие в интеграции программных модулей» и задание, полученное во время прохождения производственной практики.</w:t>
      </w:r>
    </w:p>
    <w:p w:rsidR="00382B0E" w:rsidRDefault="00382B0E" w:rsidP="00382B0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заказчика заключалось в реализации системы, которая позволит упростить процесс сбора и хранения данных, а также дать возможность их предоставления в удобном (пользователю) виде.</w:t>
      </w:r>
    </w:p>
    <w:p w:rsidR="00382B0E" w:rsidRDefault="00382B0E" w:rsidP="00382B0E">
      <w:pPr>
        <w:jc w:val="both"/>
        <w:rPr>
          <w:rFonts w:cs="Times New Roman"/>
          <w:szCs w:val="28"/>
        </w:rPr>
      </w:pPr>
      <w:r w:rsidRPr="00C23249">
        <w:rPr>
          <w:rFonts w:cs="Times New Roman"/>
          <w:szCs w:val="28"/>
        </w:rPr>
        <w:t>Преимущества разработанной системы</w:t>
      </w:r>
      <w:r>
        <w:rPr>
          <w:rFonts w:cs="Times New Roman"/>
          <w:szCs w:val="28"/>
        </w:rPr>
        <w:t xml:space="preserve">: </w:t>
      </w:r>
    </w:p>
    <w:p w:rsidR="00382B0E" w:rsidRDefault="00382B0E" w:rsidP="00382B0E">
      <w:pPr>
        <w:pStyle w:val="aa"/>
        <w:numPr>
          <w:ilvl w:val="3"/>
          <w:numId w:val="21"/>
        </w:numPr>
        <w:tabs>
          <w:tab w:val="left" w:pos="1560"/>
        </w:tabs>
        <w:ind w:left="284" w:firstLine="99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имеет приятный и интуитивно-понятный пользовательский интерфейс.</w:t>
      </w:r>
    </w:p>
    <w:p w:rsidR="00382B0E" w:rsidRDefault="00382B0E" w:rsidP="00382B0E">
      <w:pPr>
        <w:pStyle w:val="aa"/>
        <w:numPr>
          <w:ilvl w:val="3"/>
          <w:numId w:val="21"/>
        </w:numPr>
        <w:tabs>
          <w:tab w:val="left" w:pos="1560"/>
        </w:tabs>
        <w:ind w:left="284" w:firstLine="99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является универсальной и может использоваться в любом образовательном учреждении</w:t>
      </w:r>
    </w:p>
    <w:p w:rsidR="00382B0E" w:rsidRPr="00382B0E" w:rsidRDefault="00382B0E" w:rsidP="00382B0E">
      <w:pPr>
        <w:pStyle w:val="aa"/>
        <w:numPr>
          <w:ilvl w:val="3"/>
          <w:numId w:val="21"/>
        </w:numPr>
        <w:tabs>
          <w:tab w:val="left" w:pos="1560"/>
        </w:tabs>
        <w:ind w:left="284" w:firstLine="992"/>
        <w:jc w:val="both"/>
      </w:pPr>
      <w:r>
        <w:rPr>
          <w:rFonts w:cs="Times New Roman"/>
          <w:szCs w:val="28"/>
        </w:rPr>
        <w:t>Программа является многопользовательской – с ней могут работать несколько пользователей, обладающих разными правами.</w:t>
      </w:r>
    </w:p>
    <w:p w:rsidR="00382B0E" w:rsidRPr="00382B0E" w:rsidRDefault="00382B0E" w:rsidP="00382B0E">
      <w:pPr>
        <w:pStyle w:val="aa"/>
        <w:numPr>
          <w:ilvl w:val="3"/>
          <w:numId w:val="21"/>
        </w:numPr>
        <w:tabs>
          <w:tab w:val="left" w:pos="1560"/>
        </w:tabs>
        <w:ind w:left="284" w:firstLine="992"/>
        <w:jc w:val="both"/>
      </w:pPr>
      <w:r>
        <w:t>С помо</w:t>
      </w:r>
      <w:r w:rsidR="000005FE">
        <w:t>щью приложение сотрудники организации смогут самостоятельно контролировать расходы на обеспечение школьников питанием.</w:t>
      </w:r>
    </w:p>
    <w:p w:rsidR="00A96579" w:rsidRDefault="00382B0E" w:rsidP="000005FE">
      <w:pPr>
        <w:pStyle w:val="af1"/>
        <w:spacing w:before="560"/>
      </w:pPr>
      <w:r w:rsidRPr="00B002C7">
        <w:t xml:space="preserve"> </w:t>
      </w:r>
      <w:r w:rsidR="00A96579" w:rsidRPr="00B002C7">
        <w:t>2.2.</w:t>
      </w:r>
      <w:r w:rsidR="000005FE" w:rsidRPr="000005FE">
        <w:t xml:space="preserve"> Назначение и область применения программы</w:t>
      </w:r>
    </w:p>
    <w:p w:rsidR="000005FE" w:rsidRDefault="000005FE" w:rsidP="000005F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Разработанная информационная система предназначена для </w:t>
      </w:r>
      <w:r>
        <w:rPr>
          <w:rFonts w:cs="Times New Roman"/>
          <w:szCs w:val="28"/>
        </w:rPr>
        <w:t>сотрудников</w:t>
      </w:r>
      <w:r>
        <w:rPr>
          <w:rFonts w:cs="Times New Roman"/>
          <w:szCs w:val="28"/>
        </w:rPr>
        <w:t xml:space="preserve"> школ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и будет использоваться в МАОУ «Гимназии» №96 в г. Челябинск. </w:t>
      </w:r>
      <w:r>
        <w:rPr>
          <w:rFonts w:cs="Times New Roman"/>
          <w:szCs w:val="28"/>
        </w:rPr>
        <w:lastRenderedPageBreak/>
        <w:t>Приложение является универсальным и может также применяться в других образовательных организациях</w:t>
      </w:r>
      <w:proofErr w:type="gramStart"/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.</w:t>
      </w:r>
      <w:proofErr w:type="gramEnd"/>
    </w:p>
    <w:p w:rsidR="000005FE" w:rsidRDefault="000005FE" w:rsidP="000005F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Использование данного приложения позволит выполнить следующую работу:</w:t>
      </w:r>
    </w:p>
    <w:p w:rsidR="000005FE" w:rsidRDefault="000005FE" w:rsidP="000005FE">
      <w:pPr>
        <w:pStyle w:val="aa"/>
        <w:numPr>
          <w:ilvl w:val="0"/>
          <w:numId w:val="22"/>
        </w:numPr>
        <w:tabs>
          <w:tab w:val="left" w:pos="1560"/>
        </w:tabs>
        <w:ind w:left="284" w:firstLine="99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Разграничить права доступа к приложению между администратором и </w:t>
      </w:r>
      <w:r>
        <w:rPr>
          <w:rFonts w:cs="Times New Roman"/>
          <w:szCs w:val="28"/>
        </w:rPr>
        <w:t>работниками столовой</w:t>
      </w:r>
      <w:r>
        <w:rPr>
          <w:rFonts w:cs="Times New Roman"/>
          <w:szCs w:val="28"/>
        </w:rPr>
        <w:t>.</w:t>
      </w:r>
    </w:p>
    <w:p w:rsidR="000005FE" w:rsidRDefault="000005FE" w:rsidP="000005FE">
      <w:pPr>
        <w:pStyle w:val="aa"/>
        <w:numPr>
          <w:ilvl w:val="0"/>
          <w:numId w:val="22"/>
        </w:numPr>
        <w:tabs>
          <w:tab w:val="left" w:pos="1560"/>
        </w:tabs>
        <w:ind w:left="284" w:firstLine="99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Организовать авторизацию пользователей.</w:t>
      </w:r>
    </w:p>
    <w:p w:rsidR="000005FE" w:rsidRPr="00EF7A2F" w:rsidRDefault="000005FE" w:rsidP="000005FE">
      <w:pPr>
        <w:pStyle w:val="aa"/>
        <w:numPr>
          <w:ilvl w:val="0"/>
          <w:numId w:val="22"/>
        </w:numPr>
        <w:tabs>
          <w:tab w:val="left" w:pos="1560"/>
        </w:tabs>
        <w:ind w:left="284" w:firstLine="99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Организовать вывод различного вида отчетной документации.</w:t>
      </w:r>
    </w:p>
    <w:p w:rsidR="000005FE" w:rsidRPr="000005FE" w:rsidRDefault="000005FE" w:rsidP="000005FE">
      <w:pPr>
        <w:pStyle w:val="aa"/>
        <w:numPr>
          <w:ilvl w:val="0"/>
          <w:numId w:val="22"/>
        </w:numPr>
        <w:tabs>
          <w:tab w:val="left" w:pos="1560"/>
        </w:tabs>
        <w:ind w:left="284" w:firstLine="99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Редактировать список учеников</w:t>
      </w:r>
      <w:r>
        <w:rPr>
          <w:rFonts w:cs="Times New Roman"/>
          <w:szCs w:val="28"/>
        </w:rPr>
        <w:t>, получающих питание на общих основаниях, а также назначать и снимать льготы в индивидуальном порядке</w:t>
      </w:r>
      <w:r>
        <w:rPr>
          <w:rFonts w:cs="Times New Roman"/>
          <w:szCs w:val="28"/>
        </w:rPr>
        <w:t>.</w:t>
      </w:r>
    </w:p>
    <w:p w:rsidR="00EE6A59" w:rsidRDefault="001F63B3" w:rsidP="000005FE">
      <w:pPr>
        <w:pStyle w:val="13"/>
        <w:spacing w:before="560"/>
      </w:pPr>
      <w:r>
        <w:t xml:space="preserve">2.3 </w:t>
      </w:r>
      <w:r w:rsidR="000005FE">
        <w:t>Постановка задачи</w:t>
      </w:r>
    </w:p>
    <w:p w:rsidR="000005FE" w:rsidRDefault="000005FE" w:rsidP="000005FE">
      <w:pPr>
        <w:pStyle w:val="13"/>
        <w:spacing w:before="560"/>
      </w:pPr>
      <w:bookmarkStart w:id="0" w:name="_GoBack"/>
      <w:r>
        <w:t>2.3.1 Построение концептуальной модели базы данных</w:t>
      </w:r>
    </w:p>
    <w:p w:rsidR="000005FE" w:rsidRDefault="000005FE" w:rsidP="000005FE">
      <w:pPr>
        <w:pStyle w:val="13"/>
        <w:spacing w:before="560"/>
      </w:pPr>
      <w:r>
        <w:t>…</w:t>
      </w:r>
    </w:p>
    <w:p w:rsidR="000005FE" w:rsidRDefault="000005FE" w:rsidP="000005FE">
      <w:pPr>
        <w:pStyle w:val="13"/>
        <w:spacing w:before="560"/>
      </w:pPr>
      <w:r>
        <w:t xml:space="preserve">2.3.2 </w:t>
      </w:r>
      <w:r w:rsidRPr="000005FE">
        <w:t>Создание физической модели базы данных</w:t>
      </w:r>
    </w:p>
    <w:p w:rsidR="000005FE" w:rsidRDefault="000005FE" w:rsidP="000005FE">
      <w:pPr>
        <w:pStyle w:val="13"/>
        <w:spacing w:before="560"/>
      </w:pPr>
      <w:r w:rsidRPr="000005FE">
        <w:t>2.3.3 Проектирование функциональных задач</w:t>
      </w:r>
    </w:p>
    <w:p w:rsidR="000005FE" w:rsidRDefault="000005FE" w:rsidP="000005FE">
      <w:pPr>
        <w:pStyle w:val="13"/>
        <w:spacing w:before="560"/>
      </w:pPr>
      <w:r w:rsidRPr="000005FE">
        <w:t>2.3.4 Спецификация входных и выходных данных</w:t>
      </w:r>
    </w:p>
    <w:bookmarkEnd w:id="0"/>
    <w:p w:rsidR="000005FE" w:rsidRDefault="000005FE" w:rsidP="000005FE">
      <w:pPr>
        <w:pStyle w:val="13"/>
        <w:spacing w:before="560"/>
      </w:pPr>
      <w:r w:rsidRPr="000005FE">
        <w:t>2.3.5 Требования к графическому интерфейсу</w:t>
      </w:r>
    </w:p>
    <w:p w:rsidR="00404C4D" w:rsidRDefault="00404C4D" w:rsidP="00404C4D">
      <w:pPr>
        <w:jc w:val="both"/>
        <w:rPr>
          <w:szCs w:val="28"/>
        </w:rPr>
      </w:pPr>
      <w:r>
        <w:rPr>
          <w:szCs w:val="28"/>
        </w:rPr>
        <w:t>Пользовательский интерфейс (графический интерфейс пользователя) – это комплекс сре</w:t>
      </w:r>
      <w:proofErr w:type="gramStart"/>
      <w:r>
        <w:rPr>
          <w:szCs w:val="28"/>
        </w:rPr>
        <w:t>дств дл</w:t>
      </w:r>
      <w:proofErr w:type="gramEnd"/>
      <w:r>
        <w:rPr>
          <w:szCs w:val="28"/>
        </w:rPr>
        <w:t xml:space="preserve">я взаимодействия пользователя с технической системой. </w:t>
      </w:r>
      <w:r>
        <w:rPr>
          <w:rFonts w:cs="Times New Roman"/>
          <w:szCs w:val="28"/>
          <w:shd w:val="clear" w:color="auto" w:fill="FFFFFF"/>
        </w:rPr>
        <w:t xml:space="preserve">Основу такого взаимодействия составляют диалоги. Под диалогом в данном </w:t>
      </w:r>
      <w:r>
        <w:rPr>
          <w:rFonts w:cs="Times New Roman"/>
          <w:szCs w:val="28"/>
          <w:shd w:val="clear" w:color="auto" w:fill="FFFFFF"/>
        </w:rPr>
        <w:lastRenderedPageBreak/>
        <w:t>случае понимают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задачи. Каждый диалог состоит из отдельных процессов ввода/вывода, которые физически обеспечивают связь пользователя и компьютера.</w:t>
      </w:r>
    </w:p>
    <w:p w:rsidR="00404C4D" w:rsidRDefault="00404C4D" w:rsidP="00404C4D">
      <w:pPr>
        <w:rPr>
          <w:szCs w:val="28"/>
        </w:rPr>
      </w:pPr>
      <w:r>
        <w:rPr>
          <w:szCs w:val="28"/>
        </w:rPr>
        <w:t>В понятие пользовательского интерфейса компьютерной системы входят следующие составляющие:</w:t>
      </w:r>
    </w:p>
    <w:p w:rsidR="00404C4D" w:rsidRDefault="00404C4D" w:rsidP="00404C4D">
      <w:pPr>
        <w:pStyle w:val="aa"/>
        <w:numPr>
          <w:ilvl w:val="0"/>
          <w:numId w:val="23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Графическая среда.</w:t>
      </w:r>
    </w:p>
    <w:p w:rsidR="00404C4D" w:rsidRDefault="00404C4D" w:rsidP="00404C4D">
      <w:pPr>
        <w:pStyle w:val="aa"/>
        <w:numPr>
          <w:ilvl w:val="0"/>
          <w:numId w:val="23"/>
        </w:numPr>
        <w:tabs>
          <w:tab w:val="left" w:pos="1418"/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Набор управляющих элементов пользовательского интерфейсе и их расположения на экране.</w:t>
      </w:r>
    </w:p>
    <w:p w:rsidR="00404C4D" w:rsidRDefault="00404C4D" w:rsidP="00404C4D">
      <w:pPr>
        <w:pStyle w:val="aa"/>
        <w:numPr>
          <w:ilvl w:val="0"/>
          <w:numId w:val="23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Технологии взаимодействия пользователя с системой.</w:t>
      </w:r>
    </w:p>
    <w:p w:rsidR="00404C4D" w:rsidRDefault="00404C4D" w:rsidP="00404C4D">
      <w:pPr>
        <w:jc w:val="both"/>
        <w:rPr>
          <w:szCs w:val="28"/>
        </w:rPr>
      </w:pPr>
      <w:r>
        <w:rPr>
          <w:szCs w:val="28"/>
        </w:rPr>
        <w:t>Управляющие элементы пользовательского интерфейса – это графические элементы (кнопки, списки, диалоговые окна и т.п.), которые позволяют осуществлять какие-либо действия с компьютерной системой.</w:t>
      </w:r>
    </w:p>
    <w:p w:rsidR="00404C4D" w:rsidRDefault="00404C4D" w:rsidP="00404C4D">
      <w:pPr>
        <w:rPr>
          <w:szCs w:val="28"/>
        </w:rPr>
      </w:pPr>
      <w:r>
        <w:rPr>
          <w:szCs w:val="28"/>
        </w:rPr>
        <w:t>Основные требования к пользовательскому интерфейсу:</w:t>
      </w:r>
    </w:p>
    <w:p w:rsidR="00404C4D" w:rsidRDefault="00404C4D" w:rsidP="00404C4D">
      <w:pPr>
        <w:pStyle w:val="aa"/>
        <w:numPr>
          <w:ilvl w:val="0"/>
          <w:numId w:val="24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Функциональность.</w:t>
      </w:r>
    </w:p>
    <w:p w:rsidR="00404C4D" w:rsidRDefault="00404C4D" w:rsidP="00404C4D">
      <w:pPr>
        <w:pStyle w:val="aa"/>
        <w:numPr>
          <w:ilvl w:val="0"/>
          <w:numId w:val="24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Соответствие технологии.</w:t>
      </w:r>
    </w:p>
    <w:p w:rsidR="00404C4D" w:rsidRDefault="00404C4D" w:rsidP="00404C4D">
      <w:pPr>
        <w:pStyle w:val="aa"/>
        <w:numPr>
          <w:ilvl w:val="0"/>
          <w:numId w:val="24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Понятность и логичность.</w:t>
      </w:r>
    </w:p>
    <w:p w:rsidR="00404C4D" w:rsidRDefault="00404C4D" w:rsidP="00404C4D">
      <w:pPr>
        <w:pStyle w:val="aa"/>
        <w:numPr>
          <w:ilvl w:val="0"/>
          <w:numId w:val="24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Обеспечение высокой скорости работы пользователя.</w:t>
      </w:r>
    </w:p>
    <w:p w:rsidR="00404C4D" w:rsidRDefault="00404C4D" w:rsidP="00404C4D">
      <w:pPr>
        <w:pStyle w:val="aa"/>
        <w:numPr>
          <w:ilvl w:val="0"/>
          <w:numId w:val="24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Обеспечение защиты от человеческих ошибок.</w:t>
      </w:r>
    </w:p>
    <w:p w:rsidR="00404C4D" w:rsidRDefault="00404C4D" w:rsidP="00404C4D">
      <w:pPr>
        <w:pStyle w:val="aa"/>
        <w:numPr>
          <w:ilvl w:val="0"/>
          <w:numId w:val="24"/>
        </w:numPr>
        <w:tabs>
          <w:tab w:val="left" w:pos="1560"/>
        </w:tabs>
        <w:ind w:left="284" w:firstLine="992"/>
        <w:jc w:val="both"/>
        <w:rPr>
          <w:szCs w:val="28"/>
        </w:rPr>
      </w:pPr>
      <w:r>
        <w:rPr>
          <w:szCs w:val="28"/>
        </w:rPr>
        <w:t>Быстрое обучение пользователя.</w:t>
      </w:r>
    </w:p>
    <w:p w:rsidR="00404C4D" w:rsidRDefault="00404C4D" w:rsidP="00404C4D">
      <w:pPr>
        <w:pStyle w:val="aa"/>
        <w:numPr>
          <w:ilvl w:val="0"/>
          <w:numId w:val="24"/>
        </w:numPr>
        <w:tabs>
          <w:tab w:val="left" w:pos="1560"/>
        </w:tabs>
        <w:ind w:hanging="437"/>
        <w:jc w:val="both"/>
        <w:rPr>
          <w:szCs w:val="28"/>
        </w:rPr>
      </w:pPr>
      <w:r w:rsidRPr="00404C4D">
        <w:rPr>
          <w:szCs w:val="28"/>
        </w:rPr>
        <w:t>Субъективное удовлетворение пользователя.</w:t>
      </w:r>
    </w:p>
    <w:p w:rsidR="000005FE" w:rsidRDefault="000005FE" w:rsidP="000005FE">
      <w:pPr>
        <w:pStyle w:val="13"/>
        <w:spacing w:before="560"/>
      </w:pPr>
      <w:r w:rsidRPr="000005FE">
        <w:lastRenderedPageBreak/>
        <w:t>2.4 Реализация программы</w:t>
      </w:r>
    </w:p>
    <w:p w:rsidR="000005FE" w:rsidRDefault="000005FE" w:rsidP="000005FE">
      <w:pPr>
        <w:pStyle w:val="13"/>
        <w:spacing w:before="560"/>
      </w:pPr>
      <w:r w:rsidRPr="000005FE">
        <w:t>2.4.1 Анализ средств разработки</w:t>
      </w:r>
    </w:p>
    <w:p w:rsidR="00404C4D" w:rsidRPr="00404C4D" w:rsidRDefault="00404C4D" w:rsidP="00404C4D">
      <w:pPr>
        <w:pStyle w:val="ad"/>
        <w:spacing w:line="360" w:lineRule="auto"/>
        <w:jc w:val="both"/>
      </w:pPr>
      <w:r w:rsidRPr="00404C4D">
        <w:t>Среда разработки программного обеспечения (ПО) — совокупность программных средств, используемая программистами для разработки программного обеспечения. Простая среда разработки включает в себя редактор текста, компилятор и/или интерпретатор, средства автоматизации сборки и отладчик.</w:t>
      </w:r>
    </w:p>
    <w:p w:rsidR="00404C4D" w:rsidRPr="00404C4D" w:rsidRDefault="00404C4D" w:rsidP="00404C4D">
      <w:pPr>
        <w:pStyle w:val="ad"/>
        <w:spacing w:line="360" w:lineRule="auto"/>
        <w:jc w:val="both"/>
      </w:pPr>
      <w:r w:rsidRPr="00404C4D">
        <w:t xml:space="preserve">Компиляторы — это программы, которые преобразуют исходные тексты программ, написанные на языке программирования высокого уровня, в программу на машинном языке, «понятную» компьютеру. </w:t>
      </w:r>
    </w:p>
    <w:p w:rsidR="00404C4D" w:rsidRPr="00404C4D" w:rsidRDefault="00404C4D" w:rsidP="00404C4D">
      <w:pPr>
        <w:pStyle w:val="ad"/>
        <w:spacing w:line="360" w:lineRule="auto"/>
        <w:jc w:val="both"/>
      </w:pPr>
      <w:r w:rsidRPr="00404C4D">
        <w:t>Интерпретатор – программа, выполняющая построчный анализ, обработка и выполнение исходного кода программы или запроса.</w:t>
      </w:r>
    </w:p>
    <w:p w:rsidR="00404C4D" w:rsidRPr="00404C4D" w:rsidRDefault="00404C4D" w:rsidP="00404C4D">
      <w:pPr>
        <w:pStyle w:val="ad"/>
        <w:spacing w:line="360" w:lineRule="auto"/>
        <w:jc w:val="both"/>
      </w:pPr>
      <w:r w:rsidRPr="00404C4D">
        <w:t>Среду, включающую все вышеперечисленные компоненты, называют интегрированной.</w:t>
      </w:r>
    </w:p>
    <w:p w:rsidR="00404C4D" w:rsidRPr="00404C4D" w:rsidRDefault="00404C4D" w:rsidP="00404C4D">
      <w:pPr>
        <w:pStyle w:val="ad"/>
        <w:spacing w:line="360" w:lineRule="auto"/>
        <w:jc w:val="both"/>
      </w:pPr>
      <w:r w:rsidRPr="00404C4D">
        <w:t>Интегрированная среда разработки — комплекс программных средств, используемый программистами для разработки программного обеспечения (</w:t>
      </w:r>
      <w:proofErr w:type="gramStart"/>
      <w:r w:rsidRPr="00404C4D">
        <w:t>ПО</w:t>
      </w:r>
      <w:proofErr w:type="gramEnd"/>
      <w:r w:rsidRPr="00404C4D">
        <w:t xml:space="preserve">). Данная среда разработки предоставляет выбор языка программирования для разработки. Примером служат: </w:t>
      </w:r>
      <w:proofErr w:type="spellStart"/>
      <w:r w:rsidRPr="00404C4D">
        <w:t>VisualStudio</w:t>
      </w:r>
      <w:proofErr w:type="spellEnd"/>
      <w:r w:rsidRPr="00404C4D">
        <w:t xml:space="preserve">, </w:t>
      </w:r>
      <w:proofErr w:type="spellStart"/>
      <w:r w:rsidRPr="00404C4D">
        <w:t>Delphi</w:t>
      </w:r>
      <w:proofErr w:type="spellEnd"/>
      <w:r w:rsidRPr="00404C4D">
        <w:t xml:space="preserve">, </w:t>
      </w:r>
      <w:proofErr w:type="spellStart"/>
      <w:r w:rsidRPr="00404C4D">
        <w:t>Eclipse</w:t>
      </w:r>
      <w:proofErr w:type="spellEnd"/>
      <w:r w:rsidRPr="00404C4D">
        <w:t>.</w:t>
      </w:r>
    </w:p>
    <w:p w:rsidR="00404C4D" w:rsidRPr="00404C4D" w:rsidRDefault="00404C4D" w:rsidP="00404C4D">
      <w:pPr>
        <w:pStyle w:val="ad"/>
        <w:spacing w:line="360" w:lineRule="auto"/>
        <w:jc w:val="both"/>
      </w:pPr>
      <w:r w:rsidRPr="00404C4D">
        <w:t>Рассмотрим каждую среду разработки.</w:t>
      </w:r>
    </w:p>
    <w:p w:rsidR="00404C4D" w:rsidRPr="00404C4D" w:rsidRDefault="00404C4D" w:rsidP="00404C4D">
      <w:pPr>
        <w:pStyle w:val="ad"/>
        <w:spacing w:line="360" w:lineRule="auto"/>
        <w:jc w:val="both"/>
      </w:pPr>
      <w:proofErr w:type="spellStart"/>
      <w:r w:rsidRPr="00404C4D">
        <w:t>Microsoft</w:t>
      </w:r>
      <w:proofErr w:type="spellEnd"/>
      <w:r w:rsidRPr="00404C4D">
        <w:t xml:space="preserve"> </w:t>
      </w:r>
      <w:proofErr w:type="spellStart"/>
      <w:r w:rsidRPr="00404C4D">
        <w:t>Visual</w:t>
      </w:r>
      <w:proofErr w:type="spellEnd"/>
      <w:r w:rsidRPr="00404C4D">
        <w:t xml:space="preserve"> </w:t>
      </w:r>
      <w:proofErr w:type="spellStart"/>
      <w:r w:rsidRPr="00404C4D">
        <w:t>Studio</w:t>
      </w:r>
      <w:proofErr w:type="spellEnd"/>
      <w:r w:rsidRPr="00404C4D">
        <w:t xml:space="preserve"> – линейка продуктов компании </w:t>
      </w:r>
      <w:proofErr w:type="spellStart"/>
      <w:r w:rsidRPr="00404C4D">
        <w:t>Microsoft</w:t>
      </w:r>
      <w:proofErr w:type="spellEnd"/>
      <w:r w:rsidRPr="00404C4D"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404C4D">
        <w:t>WindowsForm</w:t>
      </w:r>
      <w:proofErr w:type="spellEnd"/>
      <w:r w:rsidRPr="00404C4D">
        <w:t>.</w:t>
      </w:r>
    </w:p>
    <w:p w:rsidR="00404C4D" w:rsidRPr="00404C4D" w:rsidRDefault="00404C4D" w:rsidP="00404C4D">
      <w:pPr>
        <w:pStyle w:val="ad"/>
        <w:spacing w:line="360" w:lineRule="auto"/>
        <w:jc w:val="both"/>
      </w:pPr>
      <w:r w:rsidRPr="00404C4D">
        <w:t>Достоинства:</w:t>
      </w:r>
    </w:p>
    <w:p w:rsidR="00404C4D" w:rsidRPr="00404C4D" w:rsidRDefault="00404C4D" w:rsidP="00404C4D">
      <w:pPr>
        <w:pStyle w:val="ad"/>
        <w:numPr>
          <w:ilvl w:val="0"/>
          <w:numId w:val="33"/>
        </w:numPr>
        <w:spacing w:line="360" w:lineRule="auto"/>
        <w:jc w:val="both"/>
      </w:pPr>
      <w:r w:rsidRPr="00404C4D">
        <w:t>Автоматическое обнаружение ошибок в коде.</w:t>
      </w:r>
    </w:p>
    <w:p w:rsidR="00404C4D" w:rsidRPr="00404C4D" w:rsidRDefault="00404C4D" w:rsidP="00404C4D">
      <w:pPr>
        <w:pStyle w:val="ad"/>
        <w:numPr>
          <w:ilvl w:val="0"/>
          <w:numId w:val="33"/>
        </w:numPr>
        <w:spacing w:line="360" w:lineRule="auto"/>
        <w:jc w:val="both"/>
      </w:pPr>
      <w:r w:rsidRPr="00404C4D">
        <w:lastRenderedPageBreak/>
        <w:t xml:space="preserve">Встроенный </w:t>
      </w:r>
      <w:proofErr w:type="spellStart"/>
      <w:r w:rsidRPr="00404C4D">
        <w:t>Web</w:t>
      </w:r>
      <w:proofErr w:type="spellEnd"/>
      <w:r w:rsidRPr="00404C4D">
        <w:t>-сервер.</w:t>
      </w:r>
    </w:p>
    <w:p w:rsidR="00404C4D" w:rsidRPr="00404C4D" w:rsidRDefault="00404C4D" w:rsidP="00404C4D">
      <w:pPr>
        <w:pStyle w:val="ad"/>
        <w:numPr>
          <w:ilvl w:val="0"/>
          <w:numId w:val="33"/>
        </w:numPr>
        <w:spacing w:line="360" w:lineRule="auto"/>
        <w:jc w:val="both"/>
      </w:pPr>
      <w:r w:rsidRPr="00404C4D">
        <w:t>Поддержка множества языков при разработке. </w:t>
      </w:r>
    </w:p>
    <w:p w:rsidR="00404C4D" w:rsidRPr="00404C4D" w:rsidRDefault="00404C4D" w:rsidP="00404C4D">
      <w:pPr>
        <w:pStyle w:val="ad"/>
        <w:numPr>
          <w:ilvl w:val="0"/>
          <w:numId w:val="33"/>
        </w:numPr>
        <w:spacing w:line="360" w:lineRule="auto"/>
        <w:jc w:val="both"/>
      </w:pPr>
      <w:r w:rsidRPr="00404C4D">
        <w:t>Интуитивный стиль кодирования.</w:t>
      </w:r>
    </w:p>
    <w:p w:rsidR="00404C4D" w:rsidRPr="00404C4D" w:rsidRDefault="00404C4D" w:rsidP="00404C4D">
      <w:pPr>
        <w:pStyle w:val="ad"/>
        <w:numPr>
          <w:ilvl w:val="0"/>
          <w:numId w:val="33"/>
        </w:numPr>
        <w:spacing w:line="360" w:lineRule="auto"/>
        <w:jc w:val="both"/>
      </w:pPr>
      <w:r w:rsidRPr="00404C4D">
        <w:t>Более высокая скорость разработки.</w:t>
      </w:r>
    </w:p>
    <w:p w:rsidR="00404C4D" w:rsidRPr="00404C4D" w:rsidRDefault="00404C4D" w:rsidP="00404C4D">
      <w:pPr>
        <w:pStyle w:val="ad"/>
        <w:numPr>
          <w:ilvl w:val="0"/>
          <w:numId w:val="33"/>
        </w:numPr>
        <w:spacing w:line="360" w:lineRule="auto"/>
        <w:jc w:val="both"/>
      </w:pPr>
      <w:r w:rsidRPr="00404C4D">
        <w:t>Возможности отладки.</w:t>
      </w:r>
    </w:p>
    <w:p w:rsidR="00404C4D" w:rsidRPr="00404C4D" w:rsidRDefault="00404C4D" w:rsidP="00404C4D">
      <w:pPr>
        <w:pStyle w:val="ad"/>
        <w:spacing w:line="360" w:lineRule="auto"/>
        <w:jc w:val="both"/>
      </w:pPr>
      <w:proofErr w:type="spellStart"/>
      <w:r w:rsidRPr="00404C4D">
        <w:t>Delphi</w:t>
      </w:r>
      <w:proofErr w:type="spellEnd"/>
      <w:r w:rsidRPr="00404C4D">
        <w:t xml:space="preserve"> — ранее </w:t>
      </w:r>
      <w:proofErr w:type="spellStart"/>
      <w:r w:rsidRPr="00404C4D">
        <w:t>Borland</w:t>
      </w:r>
      <w:proofErr w:type="spellEnd"/>
      <w:r w:rsidRPr="00404C4D">
        <w:t xml:space="preserve"> </w:t>
      </w:r>
      <w:proofErr w:type="spellStart"/>
      <w:r w:rsidRPr="00404C4D">
        <w:t>Delphi</w:t>
      </w:r>
      <w:proofErr w:type="spellEnd"/>
      <w:r w:rsidRPr="00404C4D">
        <w:t xml:space="preserve"> и </w:t>
      </w:r>
      <w:proofErr w:type="spellStart"/>
      <w:r w:rsidRPr="00404C4D">
        <w:t>CodeGear</w:t>
      </w:r>
      <w:proofErr w:type="spellEnd"/>
      <w:r w:rsidRPr="00404C4D">
        <w:t xml:space="preserve"> </w:t>
      </w:r>
      <w:proofErr w:type="spellStart"/>
      <w:r w:rsidRPr="00404C4D">
        <w:t>Delphi</w:t>
      </w:r>
      <w:proofErr w:type="spellEnd"/>
      <w:r w:rsidRPr="00404C4D">
        <w:t xml:space="preserve">, — интегрированная среда разработки </w:t>
      </w:r>
      <w:hyperlink r:id="rId10" w:tgtFrame="Программное обеспечение">
        <w:proofErr w:type="gramStart"/>
        <w:r w:rsidRPr="00404C4D">
          <w:rPr>
            <w:rStyle w:val="-"/>
            <w:color w:val="auto"/>
            <w:highlight w:val="white"/>
            <w:u w:val="none"/>
          </w:rPr>
          <w:t>ПО</w:t>
        </w:r>
        <w:proofErr w:type="gramEnd"/>
      </w:hyperlink>
      <w:r w:rsidRPr="00404C4D">
        <w:t xml:space="preserve"> для </w:t>
      </w:r>
      <w:hyperlink r:id="rId11" w:tgtFrame="Microsoft Windows">
        <w:proofErr w:type="spellStart"/>
        <w:r w:rsidRPr="00404C4D">
          <w:rPr>
            <w:rStyle w:val="-"/>
            <w:color w:val="auto"/>
            <w:highlight w:val="white"/>
            <w:u w:val="none"/>
          </w:rPr>
          <w:t>Microsoft</w:t>
        </w:r>
        <w:proofErr w:type="spellEnd"/>
        <w:r w:rsidRPr="00404C4D">
          <w:rPr>
            <w:rStyle w:val="-"/>
            <w:color w:val="auto"/>
            <w:highlight w:val="white"/>
            <w:u w:val="none"/>
          </w:rPr>
          <w:t xml:space="preserve"> </w:t>
        </w:r>
        <w:proofErr w:type="spellStart"/>
        <w:r w:rsidRPr="00404C4D">
          <w:rPr>
            <w:rStyle w:val="-"/>
            <w:color w:val="auto"/>
            <w:highlight w:val="white"/>
            <w:u w:val="none"/>
          </w:rPr>
          <w:t>Windows</w:t>
        </w:r>
        <w:proofErr w:type="spellEnd"/>
      </w:hyperlink>
      <w:r w:rsidRPr="00404C4D">
        <w:t xml:space="preserve">, </w:t>
      </w:r>
      <w:hyperlink r:id="rId12" w:tgtFrame="Mac OS">
        <w:proofErr w:type="spellStart"/>
        <w:r w:rsidRPr="00404C4D">
          <w:rPr>
            <w:rStyle w:val="-"/>
            <w:color w:val="auto"/>
            <w:highlight w:val="white"/>
            <w:u w:val="none"/>
          </w:rPr>
          <w:t>Mac</w:t>
        </w:r>
        <w:proofErr w:type="spellEnd"/>
        <w:r w:rsidRPr="00404C4D">
          <w:rPr>
            <w:rStyle w:val="-"/>
            <w:color w:val="auto"/>
            <w:highlight w:val="white"/>
            <w:u w:val="none"/>
          </w:rPr>
          <w:t xml:space="preserve"> OS</w:t>
        </w:r>
      </w:hyperlink>
      <w:r w:rsidRPr="00404C4D">
        <w:t xml:space="preserve">, </w:t>
      </w:r>
      <w:hyperlink r:id="rId13" w:tgtFrame="IOS">
        <w:proofErr w:type="spellStart"/>
        <w:r w:rsidRPr="00404C4D">
          <w:rPr>
            <w:rStyle w:val="-"/>
            <w:color w:val="auto"/>
            <w:highlight w:val="white"/>
            <w:u w:val="none"/>
          </w:rPr>
          <w:t>iOS</w:t>
        </w:r>
        <w:proofErr w:type="spellEnd"/>
      </w:hyperlink>
      <w:r w:rsidRPr="00404C4D">
        <w:t xml:space="preserve"> и </w:t>
      </w:r>
      <w:hyperlink r:id="rId14" w:tgtFrame="Android">
        <w:proofErr w:type="spellStart"/>
        <w:r w:rsidRPr="00404C4D">
          <w:rPr>
            <w:rStyle w:val="-"/>
            <w:color w:val="auto"/>
            <w:highlight w:val="white"/>
            <w:u w:val="none"/>
          </w:rPr>
          <w:t>Android</w:t>
        </w:r>
        <w:proofErr w:type="spellEnd"/>
      </w:hyperlink>
      <w:r w:rsidRPr="00404C4D">
        <w:t xml:space="preserve"> на языке </w:t>
      </w:r>
      <w:hyperlink r:id="rId15" w:tgtFrame="Delphi (язык программирования)">
        <w:proofErr w:type="spellStart"/>
        <w:r w:rsidRPr="00404C4D">
          <w:rPr>
            <w:rStyle w:val="-"/>
            <w:color w:val="auto"/>
            <w:highlight w:val="white"/>
            <w:u w:val="none"/>
          </w:rPr>
          <w:t>Delphi</w:t>
        </w:r>
        <w:proofErr w:type="spellEnd"/>
      </w:hyperlink>
      <w:r w:rsidRPr="00404C4D">
        <w:t xml:space="preserve"> созданная первоначально фирмой </w:t>
      </w:r>
      <w:hyperlink r:id="rId16" w:tgtFrame="Borland">
        <w:proofErr w:type="spellStart"/>
        <w:r w:rsidRPr="00404C4D">
          <w:rPr>
            <w:rStyle w:val="-"/>
            <w:color w:val="auto"/>
            <w:highlight w:val="white"/>
            <w:u w:val="none"/>
          </w:rPr>
          <w:t>Borland</w:t>
        </w:r>
        <w:proofErr w:type="spellEnd"/>
      </w:hyperlink>
      <w:r w:rsidRPr="00404C4D">
        <w:t xml:space="preserve"> и на данный момент принадлежащая и разрабатываемая </w:t>
      </w:r>
      <w:hyperlink r:id="rId17" w:tgtFrame="Embarcadero Technologies">
        <w:proofErr w:type="spellStart"/>
        <w:r w:rsidRPr="00404C4D">
          <w:rPr>
            <w:rStyle w:val="-"/>
            <w:color w:val="auto"/>
            <w:highlight w:val="white"/>
            <w:u w:val="none"/>
          </w:rPr>
          <w:t>Embarcadero</w:t>
        </w:r>
        <w:proofErr w:type="spellEnd"/>
        <w:r w:rsidRPr="00404C4D">
          <w:rPr>
            <w:rStyle w:val="-"/>
            <w:color w:val="auto"/>
            <w:highlight w:val="white"/>
            <w:u w:val="none"/>
          </w:rPr>
          <w:t xml:space="preserve"> </w:t>
        </w:r>
        <w:proofErr w:type="spellStart"/>
        <w:r w:rsidRPr="00404C4D">
          <w:rPr>
            <w:rStyle w:val="-"/>
            <w:color w:val="auto"/>
            <w:highlight w:val="white"/>
            <w:u w:val="none"/>
          </w:rPr>
          <w:t>Technologies</w:t>
        </w:r>
        <w:proofErr w:type="spellEnd"/>
      </w:hyperlink>
      <w:r w:rsidRPr="00404C4D">
        <w:t xml:space="preserve">. </w:t>
      </w:r>
      <w:proofErr w:type="spellStart"/>
      <w:r w:rsidRPr="00404C4D">
        <w:t>Delphi</w:t>
      </w:r>
      <w:proofErr w:type="spellEnd"/>
      <w:r w:rsidRPr="00404C4D">
        <w:t xml:space="preserve"> является частью пакета </w:t>
      </w:r>
      <w:proofErr w:type="spellStart"/>
      <w:r w:rsidRPr="00404C4D">
        <w:fldChar w:fldCharType="begin"/>
      </w:r>
      <w:r w:rsidRPr="00404C4D">
        <w:instrText xml:space="preserve"> HYPERLINK "https://ru.wikipedia.org/wiki/Embarcadero_RAD_Studio" \t "Embarcadero RAD Studio" \h </w:instrText>
      </w:r>
      <w:r w:rsidRPr="00404C4D">
        <w:fldChar w:fldCharType="separate"/>
      </w:r>
      <w:r w:rsidRPr="00404C4D">
        <w:rPr>
          <w:rStyle w:val="-"/>
          <w:color w:val="auto"/>
          <w:highlight w:val="white"/>
          <w:u w:val="none"/>
        </w:rPr>
        <w:t>Embarcadero</w:t>
      </w:r>
      <w:proofErr w:type="spellEnd"/>
      <w:r w:rsidRPr="00404C4D">
        <w:rPr>
          <w:rStyle w:val="-"/>
          <w:color w:val="auto"/>
          <w:highlight w:val="white"/>
          <w:u w:val="none"/>
        </w:rPr>
        <w:t xml:space="preserve"> RAD </w:t>
      </w:r>
      <w:proofErr w:type="spellStart"/>
      <w:r w:rsidRPr="00404C4D">
        <w:rPr>
          <w:rStyle w:val="-"/>
          <w:color w:val="auto"/>
          <w:highlight w:val="white"/>
          <w:u w:val="none"/>
        </w:rPr>
        <w:t>Studio</w:t>
      </w:r>
      <w:proofErr w:type="spellEnd"/>
      <w:r w:rsidRPr="00404C4D">
        <w:rPr>
          <w:rStyle w:val="-"/>
          <w:color w:val="auto"/>
          <w:highlight w:val="white"/>
          <w:u w:val="none"/>
        </w:rPr>
        <w:fldChar w:fldCharType="end"/>
      </w:r>
      <w:r w:rsidRPr="00404C4D">
        <w:t xml:space="preserve"> и поставляется в пяти редакциях: </w:t>
      </w:r>
      <w:proofErr w:type="spellStart"/>
      <w:r w:rsidRPr="00404C4D">
        <w:t>Starter</w:t>
      </w:r>
      <w:proofErr w:type="spellEnd"/>
      <w:r w:rsidRPr="00404C4D">
        <w:t xml:space="preserve">, </w:t>
      </w:r>
      <w:proofErr w:type="spellStart"/>
      <w:r w:rsidRPr="00404C4D">
        <w:t>Professional</w:t>
      </w:r>
      <w:proofErr w:type="spellEnd"/>
      <w:r w:rsidRPr="00404C4D">
        <w:t xml:space="preserve">, </w:t>
      </w:r>
      <w:proofErr w:type="spellStart"/>
      <w:r w:rsidRPr="00404C4D">
        <w:t>Enterprise</w:t>
      </w:r>
      <w:proofErr w:type="spellEnd"/>
      <w:r w:rsidRPr="00404C4D">
        <w:t xml:space="preserve">, </w:t>
      </w:r>
      <w:proofErr w:type="spellStart"/>
      <w:r w:rsidRPr="00404C4D">
        <w:t>Ultimate</w:t>
      </w:r>
      <w:proofErr w:type="spellEnd"/>
      <w:r w:rsidRPr="00404C4D">
        <w:t xml:space="preserve"> и </w:t>
      </w:r>
      <w:proofErr w:type="spellStart"/>
      <w:r w:rsidRPr="00404C4D">
        <w:t>Architect</w:t>
      </w:r>
      <w:proofErr w:type="spellEnd"/>
      <w:r w:rsidRPr="00404C4D">
        <w:t xml:space="preserve">. Координирующий офис </w:t>
      </w:r>
      <w:proofErr w:type="spellStart"/>
      <w:r w:rsidRPr="00404C4D">
        <w:t>Embarcadero</w:t>
      </w:r>
      <w:proofErr w:type="spellEnd"/>
      <w:r w:rsidRPr="00404C4D">
        <w:t xml:space="preserve">, ответственный за разработку </w:t>
      </w:r>
      <w:proofErr w:type="spellStart"/>
      <w:r w:rsidRPr="00404C4D">
        <w:t>Delphi</w:t>
      </w:r>
      <w:proofErr w:type="spellEnd"/>
      <w:r w:rsidRPr="00404C4D">
        <w:t xml:space="preserve">, находится в </w:t>
      </w:r>
      <w:hyperlink r:id="rId18" w:tgtFrame="Торонто">
        <w:r w:rsidRPr="00404C4D">
          <w:rPr>
            <w:rStyle w:val="-"/>
            <w:color w:val="auto"/>
            <w:highlight w:val="white"/>
            <w:u w:val="none"/>
          </w:rPr>
          <w:t>Торонто</w:t>
        </w:r>
      </w:hyperlink>
      <w:r w:rsidRPr="00404C4D">
        <w:t xml:space="preserve">, тогда как сама разработка сконцентрирована главным образом в Канаде и Испании. </w:t>
      </w:r>
    </w:p>
    <w:p w:rsidR="00404C4D" w:rsidRPr="00404C4D" w:rsidRDefault="00404C4D" w:rsidP="00404C4D">
      <w:pPr>
        <w:pStyle w:val="ad"/>
        <w:spacing w:line="360" w:lineRule="auto"/>
        <w:jc w:val="both"/>
        <w:rPr>
          <w:highlight w:val="white"/>
        </w:rPr>
      </w:pPr>
      <w:r w:rsidRPr="00404C4D">
        <w:t>Достоинства:</w:t>
      </w:r>
    </w:p>
    <w:p w:rsidR="00404C4D" w:rsidRPr="00404C4D" w:rsidRDefault="00404C4D" w:rsidP="00404C4D">
      <w:pPr>
        <w:pStyle w:val="ad"/>
        <w:numPr>
          <w:ilvl w:val="0"/>
          <w:numId w:val="32"/>
        </w:numPr>
        <w:spacing w:line="360" w:lineRule="auto"/>
        <w:jc w:val="both"/>
        <w:rPr>
          <w:highlight w:val="white"/>
        </w:rPr>
      </w:pPr>
      <w:r w:rsidRPr="00404C4D">
        <w:t>Удобная среда разработки, включающая функциональный отладчик, доступный в любой момент.</w:t>
      </w:r>
    </w:p>
    <w:p w:rsidR="00404C4D" w:rsidRPr="00404C4D" w:rsidRDefault="00404C4D" w:rsidP="00404C4D">
      <w:pPr>
        <w:pStyle w:val="ad"/>
        <w:numPr>
          <w:ilvl w:val="0"/>
          <w:numId w:val="32"/>
        </w:numPr>
        <w:spacing w:line="360" w:lineRule="auto"/>
        <w:jc w:val="both"/>
        <w:rPr>
          <w:highlight w:val="white"/>
        </w:rPr>
      </w:pPr>
      <w:r w:rsidRPr="00404C4D">
        <w:t>Контекстная справочная система, по которой можно изучать язык без обращения к сторонним источникам.</w:t>
      </w:r>
    </w:p>
    <w:p w:rsidR="00404C4D" w:rsidRPr="00404C4D" w:rsidRDefault="00404C4D" w:rsidP="00404C4D">
      <w:pPr>
        <w:pStyle w:val="ad"/>
        <w:numPr>
          <w:ilvl w:val="0"/>
          <w:numId w:val="32"/>
        </w:numPr>
        <w:spacing w:line="360" w:lineRule="auto"/>
        <w:jc w:val="both"/>
        <w:rPr>
          <w:highlight w:val="white"/>
        </w:rPr>
      </w:pPr>
      <w:r w:rsidRPr="00404C4D">
        <w:t>Высокая скорость компиляции, высокая скорость выполнения откомпилированных программ.</w:t>
      </w:r>
    </w:p>
    <w:p w:rsidR="00404C4D" w:rsidRPr="00404C4D" w:rsidRDefault="00404C4D" w:rsidP="00404C4D">
      <w:pPr>
        <w:pStyle w:val="ad"/>
        <w:numPr>
          <w:ilvl w:val="0"/>
          <w:numId w:val="32"/>
        </w:numPr>
        <w:spacing w:line="360" w:lineRule="auto"/>
        <w:jc w:val="both"/>
      </w:pPr>
      <w:r w:rsidRPr="00404C4D">
        <w:t>Встроенная возможность использовать вставки на языке ассемблера.</w:t>
      </w:r>
    </w:p>
    <w:p w:rsidR="00404C4D" w:rsidRPr="00404C4D" w:rsidRDefault="00404C4D" w:rsidP="00B93804">
      <w:pPr>
        <w:pStyle w:val="ad"/>
        <w:spacing w:line="360" w:lineRule="auto"/>
        <w:jc w:val="both"/>
      </w:pPr>
      <w:proofErr w:type="spellStart"/>
      <w:r w:rsidRPr="00404C4D">
        <w:lastRenderedPageBreak/>
        <w:t>Eclipse</w:t>
      </w:r>
      <w:proofErr w:type="spellEnd"/>
      <w:r w:rsidRPr="00404C4D">
        <w:t xml:space="preserve"> — </w:t>
      </w:r>
      <w:hyperlink r:id="rId19" w:tgtFrame="Свободное программное обеспечение">
        <w:r w:rsidRPr="00404C4D">
          <w:rPr>
            <w:rStyle w:val="-"/>
            <w:color w:val="auto"/>
            <w:u w:val="none"/>
          </w:rPr>
          <w:t>свободная</w:t>
        </w:r>
      </w:hyperlink>
      <w:r w:rsidRPr="00404C4D">
        <w:t xml:space="preserve"> </w:t>
      </w:r>
      <w:hyperlink r:id="rId20" w:tgtFrame="Интегрированная среда разработки">
        <w:r w:rsidRPr="00404C4D">
          <w:rPr>
            <w:rStyle w:val="-"/>
            <w:color w:val="auto"/>
            <w:u w:val="none"/>
          </w:rPr>
          <w:t>интегрированная среда разработки</w:t>
        </w:r>
      </w:hyperlink>
      <w:r w:rsidRPr="00404C4D">
        <w:t xml:space="preserve"> модульных кроссплатформенных приложений. Развивается и поддерживается </w:t>
      </w:r>
      <w:hyperlink r:id="rId21" w:tgtFrame="Eclipse Foundation">
        <w:proofErr w:type="spellStart"/>
        <w:r w:rsidRPr="00404C4D">
          <w:rPr>
            <w:rStyle w:val="-"/>
            <w:color w:val="auto"/>
            <w:u w:val="none"/>
          </w:rPr>
          <w:t>Eclipse</w:t>
        </w:r>
        <w:proofErr w:type="spellEnd"/>
        <w:r w:rsidRPr="00404C4D">
          <w:rPr>
            <w:rStyle w:val="-"/>
            <w:color w:val="auto"/>
            <w:u w:val="none"/>
          </w:rPr>
          <w:t xml:space="preserve"> </w:t>
        </w:r>
        <w:proofErr w:type="spellStart"/>
        <w:r w:rsidRPr="00404C4D">
          <w:rPr>
            <w:rStyle w:val="-"/>
            <w:color w:val="auto"/>
            <w:u w:val="none"/>
          </w:rPr>
          <w:t>Foundation</w:t>
        </w:r>
        <w:proofErr w:type="spellEnd"/>
      </w:hyperlink>
      <w:r w:rsidRPr="00404C4D">
        <w:t xml:space="preserve">. Наиболее известные приложения на основе </w:t>
      </w:r>
      <w:hyperlink r:id="rId22" w:tgtFrame="Eclipse Platform">
        <w:proofErr w:type="spellStart"/>
        <w:r w:rsidRPr="00404C4D">
          <w:rPr>
            <w:rStyle w:val="-"/>
            <w:color w:val="auto"/>
            <w:u w:val="none"/>
          </w:rPr>
          <w:t>Eclipse</w:t>
        </w:r>
        <w:proofErr w:type="spellEnd"/>
        <w:r w:rsidRPr="00404C4D">
          <w:rPr>
            <w:rStyle w:val="-"/>
            <w:color w:val="auto"/>
            <w:u w:val="none"/>
          </w:rPr>
          <w:t xml:space="preserve"> </w:t>
        </w:r>
        <w:proofErr w:type="spellStart"/>
        <w:r w:rsidRPr="00404C4D">
          <w:rPr>
            <w:rStyle w:val="-"/>
            <w:color w:val="auto"/>
            <w:u w:val="none"/>
          </w:rPr>
          <w:t>Platform</w:t>
        </w:r>
        <w:proofErr w:type="spellEnd"/>
      </w:hyperlink>
      <w:r w:rsidRPr="00404C4D">
        <w:t xml:space="preserve"> — различные «</w:t>
      </w:r>
      <w:proofErr w:type="spellStart"/>
      <w:r w:rsidRPr="00404C4D">
        <w:t>Eclipse</w:t>
      </w:r>
      <w:proofErr w:type="spellEnd"/>
      <w:r w:rsidRPr="00404C4D">
        <w:t xml:space="preserve"> </w:t>
      </w:r>
      <w:hyperlink r:id="rId23" w:tgtFrame="Среда разработки программного обеспечения">
        <w:r w:rsidRPr="00404C4D">
          <w:rPr>
            <w:rStyle w:val="-"/>
            <w:color w:val="auto"/>
            <w:u w:val="none"/>
          </w:rPr>
          <w:t>IDE</w:t>
        </w:r>
      </w:hyperlink>
      <w:r w:rsidRPr="00404C4D">
        <w:t xml:space="preserve">» для разработки ПО на множестве языков (например, наиболее </w:t>
      </w:r>
      <w:proofErr w:type="gramStart"/>
      <w:r w:rsidRPr="00404C4D">
        <w:t>популярный</w:t>
      </w:r>
      <w:proofErr w:type="gramEnd"/>
      <w:r w:rsidRPr="00404C4D">
        <w:t xml:space="preserve"> «</w:t>
      </w:r>
      <w:proofErr w:type="spellStart"/>
      <w:r w:rsidRPr="00404C4D">
        <w:fldChar w:fldCharType="begin"/>
      </w:r>
      <w:r w:rsidRPr="00404C4D">
        <w:instrText xml:space="preserve"> HYPERLINK "https://ru.wikipedia.org/wiki/Java" \t "Java" \h </w:instrText>
      </w:r>
      <w:r w:rsidRPr="00404C4D">
        <w:fldChar w:fldCharType="separate"/>
      </w:r>
      <w:r w:rsidRPr="00404C4D">
        <w:rPr>
          <w:rStyle w:val="-"/>
          <w:color w:val="auto"/>
          <w:u w:val="none"/>
        </w:rPr>
        <w:t>Java</w:t>
      </w:r>
      <w:proofErr w:type="spellEnd"/>
      <w:r w:rsidRPr="00404C4D">
        <w:rPr>
          <w:rStyle w:val="-"/>
          <w:color w:val="auto"/>
          <w:u w:val="none"/>
        </w:rPr>
        <w:fldChar w:fldCharType="end"/>
      </w:r>
      <w:r w:rsidRPr="00404C4D">
        <w:t xml:space="preserve"> IDE», поддерживавшийся изначально, не полагается на какие-либо закрытые расширения, использует стандартный открытый </w:t>
      </w:r>
      <w:hyperlink r:id="rId24" w:tgtFrame="API">
        <w:r w:rsidRPr="00404C4D">
          <w:rPr>
            <w:rStyle w:val="-"/>
            <w:color w:val="auto"/>
            <w:u w:val="none"/>
          </w:rPr>
          <w:t>API</w:t>
        </w:r>
      </w:hyperlink>
      <w:r w:rsidRPr="00404C4D">
        <w:t xml:space="preserve"> для доступа к </w:t>
      </w:r>
      <w:proofErr w:type="spellStart"/>
      <w:r w:rsidRPr="00404C4D">
        <w:t>Eclipse</w:t>
      </w:r>
      <w:proofErr w:type="spellEnd"/>
      <w:r w:rsidRPr="00404C4D">
        <w:t xml:space="preserve"> </w:t>
      </w:r>
      <w:proofErr w:type="spellStart"/>
      <w:r w:rsidRPr="00404C4D">
        <w:t>Platform</w:t>
      </w:r>
      <w:proofErr w:type="spellEnd"/>
      <w:r w:rsidRPr="00404C4D">
        <w:t>).</w:t>
      </w:r>
    </w:p>
    <w:p w:rsidR="00404C4D" w:rsidRPr="00404C4D" w:rsidRDefault="00404C4D" w:rsidP="00B93804">
      <w:pPr>
        <w:pStyle w:val="ad"/>
        <w:spacing w:line="360" w:lineRule="auto"/>
        <w:jc w:val="both"/>
      </w:pPr>
      <w:r w:rsidRPr="00404C4D">
        <w:t>Достоинства:</w:t>
      </w:r>
    </w:p>
    <w:p w:rsidR="00404C4D" w:rsidRPr="00404C4D" w:rsidRDefault="00404C4D" w:rsidP="00B93804">
      <w:pPr>
        <w:pStyle w:val="ad"/>
        <w:numPr>
          <w:ilvl w:val="0"/>
          <w:numId w:val="31"/>
        </w:numPr>
        <w:spacing w:line="360" w:lineRule="auto"/>
        <w:jc w:val="both"/>
      </w:pPr>
      <w:r w:rsidRPr="00404C4D">
        <w:t>Простота и удобность.</w:t>
      </w:r>
    </w:p>
    <w:p w:rsidR="00404C4D" w:rsidRPr="00404C4D" w:rsidRDefault="00404C4D" w:rsidP="00B93804">
      <w:pPr>
        <w:pStyle w:val="ad"/>
        <w:numPr>
          <w:ilvl w:val="0"/>
          <w:numId w:val="31"/>
        </w:numPr>
        <w:spacing w:line="360" w:lineRule="auto"/>
        <w:jc w:val="both"/>
      </w:pPr>
      <w:r w:rsidRPr="00404C4D">
        <w:t>Высокая скорость.</w:t>
      </w:r>
    </w:p>
    <w:p w:rsidR="00404C4D" w:rsidRPr="00404C4D" w:rsidRDefault="00404C4D" w:rsidP="00B93804">
      <w:pPr>
        <w:pStyle w:val="ad"/>
        <w:numPr>
          <w:ilvl w:val="0"/>
          <w:numId w:val="31"/>
        </w:numPr>
        <w:spacing w:line="360" w:lineRule="auto"/>
        <w:jc w:val="both"/>
      </w:pPr>
      <w:r w:rsidRPr="00404C4D">
        <w:t>Способность интегрировать инструменты сторонник разработчиков.</w:t>
      </w:r>
    </w:p>
    <w:p w:rsidR="00404C4D" w:rsidRPr="00404C4D" w:rsidRDefault="00404C4D" w:rsidP="00B93804">
      <w:pPr>
        <w:pStyle w:val="ad"/>
        <w:spacing w:line="360" w:lineRule="auto"/>
        <w:jc w:val="both"/>
      </w:pPr>
      <w:r w:rsidRPr="00404C4D">
        <w:t xml:space="preserve">Система управления базами данных, (сокр. 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 Система обеспечивает безопасность, надежность хранения и целостность данных, а так же предоставляет средства для администрирования БД. Примерами являются: </w:t>
      </w:r>
      <w:proofErr w:type="spellStart"/>
      <w:r w:rsidRPr="00404C4D">
        <w:t>Microsoft</w:t>
      </w:r>
      <w:proofErr w:type="spellEnd"/>
      <w:r w:rsidRPr="00404C4D">
        <w:t xml:space="preserve"> </w:t>
      </w:r>
      <w:proofErr w:type="spellStart"/>
      <w:r w:rsidRPr="00404C4D">
        <w:t>Access</w:t>
      </w:r>
      <w:proofErr w:type="spellEnd"/>
      <w:r w:rsidRPr="00404C4D">
        <w:t xml:space="preserve">, MS SQL </w:t>
      </w:r>
      <w:proofErr w:type="spellStart"/>
      <w:r w:rsidRPr="00404C4D">
        <w:t>Server</w:t>
      </w:r>
      <w:proofErr w:type="spellEnd"/>
      <w:r w:rsidRPr="00404C4D">
        <w:t xml:space="preserve">, </w:t>
      </w:r>
      <w:proofErr w:type="spellStart"/>
      <w:r w:rsidRPr="00404C4D">
        <w:t>Paradox</w:t>
      </w:r>
      <w:proofErr w:type="spellEnd"/>
      <w:r w:rsidRPr="00404C4D">
        <w:t>.</w:t>
      </w:r>
    </w:p>
    <w:p w:rsidR="00404C4D" w:rsidRPr="00404C4D" w:rsidRDefault="00404C4D" w:rsidP="00B93804">
      <w:pPr>
        <w:pStyle w:val="ad"/>
        <w:spacing w:line="360" w:lineRule="auto"/>
        <w:jc w:val="both"/>
      </w:pPr>
      <w:r w:rsidRPr="00404C4D">
        <w:t>Рассмотрим каждую СУБД.</w:t>
      </w:r>
    </w:p>
    <w:p w:rsidR="00404C4D" w:rsidRPr="00404C4D" w:rsidRDefault="00404C4D" w:rsidP="00B93804">
      <w:pPr>
        <w:pStyle w:val="ad"/>
        <w:spacing w:line="360" w:lineRule="auto"/>
        <w:jc w:val="both"/>
      </w:pPr>
      <w:proofErr w:type="spellStart"/>
      <w:r w:rsidRPr="00404C4D">
        <w:t>Microsoft</w:t>
      </w:r>
      <w:proofErr w:type="spellEnd"/>
      <w:r w:rsidRPr="00404C4D">
        <w:t xml:space="preserve"> </w:t>
      </w:r>
      <w:proofErr w:type="spellStart"/>
      <w:r w:rsidRPr="00404C4D">
        <w:t>Office</w:t>
      </w:r>
      <w:proofErr w:type="spellEnd"/>
      <w:r w:rsidRPr="00404C4D">
        <w:t xml:space="preserve"> </w:t>
      </w:r>
      <w:proofErr w:type="spellStart"/>
      <w:r w:rsidRPr="00404C4D">
        <w:t>Access</w:t>
      </w:r>
      <w:proofErr w:type="spellEnd"/>
      <w:r w:rsidRPr="00404C4D">
        <w:t xml:space="preserve"> или просто </w:t>
      </w:r>
      <w:proofErr w:type="spellStart"/>
      <w:r w:rsidRPr="00404C4D">
        <w:t>Microsoft</w:t>
      </w:r>
      <w:proofErr w:type="spellEnd"/>
      <w:r w:rsidRPr="00404C4D">
        <w:t xml:space="preserve"> </w:t>
      </w:r>
      <w:proofErr w:type="spellStart"/>
      <w:r w:rsidRPr="00404C4D">
        <w:t>Access</w:t>
      </w:r>
      <w:proofErr w:type="spellEnd"/>
      <w:r w:rsidRPr="00404C4D">
        <w:t xml:space="preserve"> — реляционная система управления базами данных (СУБД) корпорации </w:t>
      </w:r>
      <w:proofErr w:type="spellStart"/>
      <w:r w:rsidRPr="00404C4D">
        <w:t>Microsoft</w:t>
      </w:r>
      <w:proofErr w:type="spellEnd"/>
      <w:r w:rsidRPr="00404C4D">
        <w:t xml:space="preserve">. Входит в состав пакета </w:t>
      </w:r>
      <w:proofErr w:type="spellStart"/>
      <w:r w:rsidRPr="00404C4D">
        <w:t>Microsoft</w:t>
      </w:r>
      <w:proofErr w:type="spellEnd"/>
      <w:r w:rsidRPr="00404C4D">
        <w:t xml:space="preserve"> </w:t>
      </w:r>
      <w:proofErr w:type="spellStart"/>
      <w:r w:rsidRPr="00404C4D">
        <w:t>Office</w:t>
      </w:r>
      <w:proofErr w:type="spellEnd"/>
      <w:r w:rsidRPr="00404C4D">
        <w:t>. Имеет широкий спектр функций, включая связанные запросы, связь с внешними таблицами и базами данных.</w:t>
      </w:r>
    </w:p>
    <w:p w:rsidR="00404C4D" w:rsidRPr="00404C4D" w:rsidRDefault="00404C4D" w:rsidP="00B93804">
      <w:pPr>
        <w:pStyle w:val="ad"/>
        <w:spacing w:line="360" w:lineRule="auto"/>
        <w:jc w:val="both"/>
      </w:pPr>
      <w:r w:rsidRPr="00404C4D">
        <w:t>Достоинства:</w:t>
      </w:r>
    </w:p>
    <w:p w:rsidR="00404C4D" w:rsidRPr="00404C4D" w:rsidRDefault="00404C4D" w:rsidP="00B93804">
      <w:pPr>
        <w:pStyle w:val="ad"/>
        <w:numPr>
          <w:ilvl w:val="3"/>
          <w:numId w:val="30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>Простой графический интерфейс.</w:t>
      </w:r>
    </w:p>
    <w:p w:rsidR="00404C4D" w:rsidRPr="00404C4D" w:rsidRDefault="00404C4D" w:rsidP="00B93804">
      <w:pPr>
        <w:pStyle w:val="ad"/>
        <w:numPr>
          <w:ilvl w:val="3"/>
          <w:numId w:val="30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 xml:space="preserve">Хранение всех данных осуществляется в одном файле. </w:t>
      </w:r>
    </w:p>
    <w:p w:rsidR="00404C4D" w:rsidRPr="00404C4D" w:rsidRDefault="00404C4D" w:rsidP="00B93804">
      <w:pPr>
        <w:pStyle w:val="ad"/>
        <w:numPr>
          <w:ilvl w:val="3"/>
          <w:numId w:val="30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lastRenderedPageBreak/>
        <w:t>Предлагает большое количество Мастеров, которые выполняют основную работу за пользователя при работе с данными и разработке приложений.</w:t>
      </w:r>
    </w:p>
    <w:p w:rsidR="00404C4D" w:rsidRPr="00404C4D" w:rsidRDefault="00404C4D" w:rsidP="00B93804">
      <w:pPr>
        <w:pStyle w:val="ad"/>
        <w:numPr>
          <w:ilvl w:val="3"/>
          <w:numId w:val="30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>Распространенность.</w:t>
      </w:r>
    </w:p>
    <w:p w:rsidR="00404C4D" w:rsidRPr="00404C4D" w:rsidRDefault="00404C4D" w:rsidP="00B93804">
      <w:pPr>
        <w:pStyle w:val="ad"/>
        <w:numPr>
          <w:ilvl w:val="3"/>
          <w:numId w:val="30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>Постоянно обновляется производителем, поддерживает множество языков.</w:t>
      </w:r>
    </w:p>
    <w:p w:rsidR="00404C4D" w:rsidRPr="00404C4D" w:rsidRDefault="00404C4D" w:rsidP="00B93804">
      <w:pPr>
        <w:pStyle w:val="ad"/>
        <w:numPr>
          <w:ilvl w:val="3"/>
          <w:numId w:val="30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 xml:space="preserve">Полностью совместим с операционной системой </w:t>
      </w:r>
      <w:proofErr w:type="spellStart"/>
      <w:r w:rsidRPr="00404C4D">
        <w:t>Windows</w:t>
      </w:r>
      <w:proofErr w:type="spellEnd"/>
      <w:r w:rsidRPr="00404C4D">
        <w:t>.</w:t>
      </w:r>
    </w:p>
    <w:p w:rsidR="00404C4D" w:rsidRPr="00404C4D" w:rsidRDefault="00404C4D" w:rsidP="00B93804">
      <w:pPr>
        <w:pStyle w:val="ad"/>
        <w:spacing w:line="360" w:lineRule="auto"/>
        <w:jc w:val="both"/>
      </w:pPr>
      <w:proofErr w:type="spellStart"/>
      <w:r w:rsidRPr="00404C4D">
        <w:t>Microsoft</w:t>
      </w:r>
      <w:proofErr w:type="spellEnd"/>
      <w:r w:rsidRPr="00404C4D">
        <w:t xml:space="preserve"> SQL </w:t>
      </w:r>
      <w:proofErr w:type="spellStart"/>
      <w:r w:rsidRPr="00404C4D">
        <w:t>Server</w:t>
      </w:r>
      <w:proofErr w:type="spellEnd"/>
      <w:r w:rsidRPr="00404C4D">
        <w:t xml:space="preserve"> — система управления реляционными базами данных (РСУБД), разработанная корпорацией </w:t>
      </w:r>
      <w:proofErr w:type="spellStart"/>
      <w:r w:rsidRPr="00404C4D">
        <w:t>Microsoft</w:t>
      </w:r>
      <w:proofErr w:type="spellEnd"/>
      <w:r w:rsidRPr="00404C4D">
        <w:t xml:space="preserve">. Основной используемый язык запросов — </w:t>
      </w:r>
      <w:proofErr w:type="spellStart"/>
      <w:r w:rsidRPr="00404C4D">
        <w:t>Transact</w:t>
      </w:r>
      <w:proofErr w:type="spellEnd"/>
      <w:r w:rsidRPr="00404C4D">
        <w:t xml:space="preserve">-SQL, создан совместно </w:t>
      </w:r>
      <w:proofErr w:type="spellStart"/>
      <w:r w:rsidRPr="00404C4D">
        <w:t>Microsoft</w:t>
      </w:r>
      <w:proofErr w:type="spellEnd"/>
      <w:r w:rsidRPr="00404C4D">
        <w:t xml:space="preserve"> и </w:t>
      </w:r>
      <w:proofErr w:type="spellStart"/>
      <w:r w:rsidRPr="00404C4D">
        <w:t>Sybase</w:t>
      </w:r>
      <w:proofErr w:type="spellEnd"/>
      <w:r w:rsidRPr="00404C4D">
        <w:t xml:space="preserve">. </w:t>
      </w:r>
      <w:proofErr w:type="spellStart"/>
      <w:r w:rsidRPr="00404C4D">
        <w:t>Transact</w:t>
      </w:r>
      <w:proofErr w:type="spellEnd"/>
      <w:r w:rsidRPr="00404C4D">
        <w:t>-SQL является реализацией стандарта ANSI/ISO по структурированному языку запросов (SQL) с расширениями.</w:t>
      </w:r>
    </w:p>
    <w:p w:rsidR="00404C4D" w:rsidRPr="00404C4D" w:rsidRDefault="00404C4D" w:rsidP="00B93804">
      <w:pPr>
        <w:pStyle w:val="ad"/>
        <w:spacing w:line="360" w:lineRule="auto"/>
        <w:jc w:val="both"/>
      </w:pPr>
      <w:r w:rsidRPr="00404C4D">
        <w:t>Достоинства:</w:t>
      </w:r>
    </w:p>
    <w:p w:rsidR="00404C4D" w:rsidRPr="00404C4D" w:rsidRDefault="00404C4D" w:rsidP="00B93804">
      <w:pPr>
        <w:pStyle w:val="ad"/>
        <w:numPr>
          <w:ilvl w:val="3"/>
          <w:numId w:val="24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>Масштабируемость.</w:t>
      </w:r>
    </w:p>
    <w:p w:rsidR="00404C4D" w:rsidRPr="00404C4D" w:rsidRDefault="00404C4D" w:rsidP="00B93804">
      <w:pPr>
        <w:pStyle w:val="ad"/>
        <w:numPr>
          <w:ilvl w:val="3"/>
          <w:numId w:val="24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>Простота использования.</w:t>
      </w:r>
    </w:p>
    <w:p w:rsidR="00404C4D" w:rsidRPr="00404C4D" w:rsidRDefault="00404C4D" w:rsidP="00B93804">
      <w:pPr>
        <w:pStyle w:val="ad"/>
        <w:numPr>
          <w:ilvl w:val="3"/>
          <w:numId w:val="24"/>
        </w:numPr>
        <w:tabs>
          <w:tab w:val="left" w:pos="1560"/>
        </w:tabs>
        <w:spacing w:line="360" w:lineRule="auto"/>
        <w:ind w:left="284" w:firstLine="992"/>
        <w:jc w:val="both"/>
      </w:pPr>
      <w:r w:rsidRPr="00404C4D">
        <w:t>Готовность к использованию в Интернете, интрасетях и для электронной коммерции.</w:t>
      </w:r>
    </w:p>
    <w:p w:rsidR="00404C4D" w:rsidRPr="00404C4D" w:rsidRDefault="00404C4D" w:rsidP="00B93804">
      <w:pPr>
        <w:pStyle w:val="ad"/>
        <w:numPr>
          <w:ilvl w:val="3"/>
          <w:numId w:val="24"/>
        </w:numPr>
        <w:tabs>
          <w:tab w:val="left" w:pos="1560"/>
          <w:tab w:val="left" w:pos="1701"/>
        </w:tabs>
        <w:spacing w:line="360" w:lineRule="auto"/>
        <w:ind w:left="284" w:firstLine="992"/>
        <w:jc w:val="both"/>
      </w:pPr>
      <w:r w:rsidRPr="00404C4D">
        <w:t xml:space="preserve">Интеграция с другими продуктами </w:t>
      </w:r>
      <w:proofErr w:type="spellStart"/>
      <w:r w:rsidRPr="00404C4D">
        <w:t>Microsoft</w:t>
      </w:r>
      <w:proofErr w:type="spellEnd"/>
      <w:r w:rsidRPr="00404C4D">
        <w:t>.</w:t>
      </w:r>
    </w:p>
    <w:p w:rsidR="00404C4D" w:rsidRDefault="00404C4D" w:rsidP="00B93804">
      <w:pPr>
        <w:pStyle w:val="ad"/>
        <w:numPr>
          <w:ilvl w:val="3"/>
          <w:numId w:val="24"/>
        </w:numPr>
        <w:tabs>
          <w:tab w:val="left" w:pos="1560"/>
          <w:tab w:val="left" w:pos="1701"/>
        </w:tabs>
        <w:spacing w:line="360" w:lineRule="auto"/>
        <w:ind w:left="284" w:firstLine="992"/>
        <w:jc w:val="both"/>
      </w:pPr>
      <w:r w:rsidRPr="00404C4D">
        <w:t xml:space="preserve">Превосходная </w:t>
      </w:r>
      <w:proofErr w:type="spellStart"/>
      <w:r w:rsidRPr="00404C4D">
        <w:t>производительность.</w:t>
      </w:r>
      <w:proofErr w:type="spellEnd"/>
    </w:p>
    <w:p w:rsidR="00404C4D" w:rsidRPr="00404C4D" w:rsidRDefault="00404C4D" w:rsidP="00404C4D">
      <w:pPr>
        <w:pStyle w:val="ad"/>
        <w:spacing w:line="360" w:lineRule="auto"/>
      </w:pPr>
      <w:proofErr w:type="spellStart"/>
      <w:r w:rsidRPr="00404C4D">
        <w:lastRenderedPageBreak/>
        <w:t>Paradox</w:t>
      </w:r>
      <w:proofErr w:type="spellEnd"/>
      <w:r w:rsidRPr="00404C4D">
        <w:t xml:space="preserve"> — реляционная СУБД, ныне выпускаемая компанией </w:t>
      </w:r>
      <w:hyperlink r:id="rId25" w:tgtFrame="Corel">
        <w:proofErr w:type="spellStart"/>
        <w:r w:rsidRPr="00404C4D">
          <w:rPr>
            <w:rStyle w:val="-"/>
            <w:color w:val="auto"/>
            <w:u w:val="none"/>
          </w:rPr>
          <w:t>Corel</w:t>
        </w:r>
        <w:proofErr w:type="spellEnd"/>
      </w:hyperlink>
      <w:r w:rsidRPr="00404C4D">
        <w:t xml:space="preserve">. Входит в пакет </w:t>
      </w:r>
      <w:hyperlink r:id="rId26" w:tgtFrame="WordPerfect Office">
        <w:proofErr w:type="spellStart"/>
        <w:r w:rsidRPr="00404C4D">
          <w:rPr>
            <w:rStyle w:val="-"/>
            <w:color w:val="auto"/>
            <w:u w:val="none"/>
          </w:rPr>
          <w:t>WordPerfect</w:t>
        </w:r>
        <w:proofErr w:type="spellEnd"/>
        <w:r w:rsidRPr="00404C4D">
          <w:rPr>
            <w:rStyle w:val="-"/>
            <w:color w:val="auto"/>
            <w:u w:val="none"/>
          </w:rPr>
          <w:t xml:space="preserve"> </w:t>
        </w:r>
        <w:proofErr w:type="spellStart"/>
        <w:r w:rsidRPr="00404C4D">
          <w:rPr>
            <w:rStyle w:val="-"/>
            <w:color w:val="auto"/>
            <w:u w:val="none"/>
          </w:rPr>
          <w:t>Office</w:t>
        </w:r>
        <w:proofErr w:type="spellEnd"/>
      </w:hyperlink>
      <w:r w:rsidRPr="00404C4D">
        <w:t xml:space="preserve">. СУБД </w:t>
      </w:r>
      <w:proofErr w:type="spellStart"/>
      <w:r w:rsidRPr="00404C4D">
        <w:t>Paradox</w:t>
      </w:r>
      <w:proofErr w:type="spellEnd"/>
      <w:r w:rsidRPr="00404C4D">
        <w:t xml:space="preserve"> для DOS первоначально разрабатывалась компанией </w:t>
      </w:r>
      <w:proofErr w:type="spellStart"/>
      <w:r w:rsidRPr="00404C4D">
        <w:t>Ansa-Software</w:t>
      </w:r>
      <w:proofErr w:type="spellEnd"/>
      <w:r w:rsidRPr="00404C4D">
        <w:t xml:space="preserve">, которая была поглощена фирмой </w:t>
      </w:r>
      <w:hyperlink r:id="rId27" w:tgtFrame="Borland">
        <w:proofErr w:type="spellStart"/>
        <w:r w:rsidRPr="00404C4D">
          <w:rPr>
            <w:rStyle w:val="-"/>
            <w:color w:val="auto"/>
            <w:u w:val="none"/>
          </w:rPr>
          <w:t>Borland</w:t>
        </w:r>
        <w:proofErr w:type="spellEnd"/>
      </w:hyperlink>
      <w:r w:rsidRPr="00404C4D">
        <w:t xml:space="preserve"> в сентябре </w:t>
      </w:r>
      <w:hyperlink r:id="rId28" w:tgtFrame="1987 год">
        <w:r w:rsidRPr="00404C4D">
          <w:rPr>
            <w:rStyle w:val="-"/>
            <w:color w:val="auto"/>
            <w:u w:val="none"/>
          </w:rPr>
          <w:t>1987 года</w:t>
        </w:r>
      </w:hyperlink>
      <w:r w:rsidRPr="00404C4D">
        <w:t xml:space="preserve">. Наиболее распространены были версии 3.5 и 4.5. Версии до 3.5 включительно основывались на исходной 1.0; версии 4.0 и 4.5 были созданы заново с использованием </w:t>
      </w:r>
      <w:hyperlink r:id="rId29" w:tgtFrame="Borland C++">
        <w:proofErr w:type="spellStart"/>
        <w:r w:rsidRPr="00404C4D">
          <w:rPr>
            <w:rStyle w:val="-"/>
            <w:color w:val="auto"/>
            <w:u w:val="none"/>
          </w:rPr>
          <w:t>Borland</w:t>
        </w:r>
        <w:proofErr w:type="spellEnd"/>
        <w:r w:rsidRPr="00404C4D">
          <w:rPr>
            <w:rStyle w:val="-"/>
            <w:color w:val="auto"/>
            <w:u w:val="none"/>
          </w:rPr>
          <w:t xml:space="preserve"> C++</w:t>
        </w:r>
      </w:hyperlink>
      <w:r w:rsidRPr="00404C4D">
        <w:t xml:space="preserve">, и включали новую схему использования памяти. </w:t>
      </w:r>
      <w:proofErr w:type="spellStart"/>
      <w:r w:rsidRPr="00404C4D">
        <w:t>Paradox</w:t>
      </w:r>
      <w:proofErr w:type="spellEnd"/>
      <w:r w:rsidRPr="00404C4D">
        <w:t xml:space="preserve"> для </w:t>
      </w:r>
      <w:proofErr w:type="spellStart"/>
      <w:r w:rsidRPr="00404C4D">
        <w:t>Windows</w:t>
      </w:r>
      <w:proofErr w:type="spellEnd"/>
      <w:r w:rsidRPr="00404C4D">
        <w:t>, несмотря на то, что использует часть кода DOS-версии — другой продукт, разрабатываемый другой командой программистов.</w:t>
      </w:r>
    </w:p>
    <w:p w:rsidR="00404C4D" w:rsidRPr="00404C4D" w:rsidRDefault="00404C4D" w:rsidP="00404C4D">
      <w:pPr>
        <w:pStyle w:val="ad"/>
        <w:spacing w:line="360" w:lineRule="auto"/>
      </w:pPr>
      <w:r w:rsidRPr="00404C4D">
        <w:t>Достоинства:</w:t>
      </w:r>
    </w:p>
    <w:p w:rsidR="00404C4D" w:rsidRPr="00404C4D" w:rsidRDefault="00404C4D" w:rsidP="00404C4D">
      <w:pPr>
        <w:pStyle w:val="ad"/>
        <w:numPr>
          <w:ilvl w:val="0"/>
          <w:numId w:val="34"/>
        </w:numPr>
        <w:spacing w:line="360" w:lineRule="auto"/>
      </w:pPr>
      <w:r w:rsidRPr="00404C4D">
        <w:t>Удобство централизованного управления.</w:t>
      </w:r>
    </w:p>
    <w:p w:rsidR="00404C4D" w:rsidRPr="00404C4D" w:rsidRDefault="00404C4D" w:rsidP="00404C4D">
      <w:pPr>
        <w:pStyle w:val="ad"/>
        <w:numPr>
          <w:ilvl w:val="0"/>
          <w:numId w:val="34"/>
        </w:numPr>
        <w:spacing w:line="360" w:lineRule="auto"/>
      </w:pPr>
      <w:r w:rsidRPr="00404C4D">
        <w:t>Удобство обеспечения высокой надежности.</w:t>
      </w:r>
    </w:p>
    <w:p w:rsidR="00404C4D" w:rsidRPr="00404C4D" w:rsidRDefault="00404C4D" w:rsidP="00404C4D">
      <w:pPr>
        <w:pStyle w:val="ad"/>
        <w:numPr>
          <w:ilvl w:val="0"/>
          <w:numId w:val="34"/>
        </w:numPr>
        <w:spacing w:line="360" w:lineRule="auto"/>
      </w:pPr>
      <w:r w:rsidRPr="00404C4D">
        <w:t>Доступность.</w:t>
      </w:r>
    </w:p>
    <w:p w:rsidR="00404C4D" w:rsidRPr="00404C4D" w:rsidRDefault="00404C4D" w:rsidP="00404C4D">
      <w:pPr>
        <w:pStyle w:val="ad"/>
        <w:numPr>
          <w:ilvl w:val="0"/>
          <w:numId w:val="34"/>
        </w:numPr>
        <w:spacing w:line="360" w:lineRule="auto"/>
      </w:pPr>
      <w:r w:rsidRPr="00404C4D">
        <w:t>Безопасность.</w:t>
      </w:r>
    </w:p>
    <w:p w:rsidR="000005FE" w:rsidRDefault="000005FE" w:rsidP="000005FE">
      <w:pPr>
        <w:pStyle w:val="13"/>
        <w:spacing w:before="560"/>
      </w:pPr>
      <w:r w:rsidRPr="000005FE">
        <w:t>2.4.2 Обоснование выбора программного средства</w:t>
      </w:r>
    </w:p>
    <w:p w:rsidR="00404C4D" w:rsidRDefault="00404C4D" w:rsidP="00B93804">
      <w:pPr>
        <w:pStyle w:val="aa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программного приложения была выбрана среда разработки </w:t>
      </w:r>
      <w:r>
        <w:rPr>
          <w:rFonts w:cs="Times New Roman"/>
          <w:szCs w:val="28"/>
          <w:lang w:val="en-US"/>
        </w:rPr>
        <w:t>Visual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Применяя удобные инструменты </w:t>
      </w:r>
      <w:proofErr w:type="spellStart"/>
      <w:r>
        <w:rPr>
          <w:rFonts w:cs="Times New Roman"/>
          <w:szCs w:val="28"/>
          <w:shd w:val="clear" w:color="auto" w:fill="FFFFFF"/>
        </w:rPr>
        <w:t>Visual</w:t>
      </w:r>
      <w:proofErr w:type="spellEnd"/>
      <w:r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</w:rPr>
        <w:t>Studio</w:t>
      </w:r>
      <w:proofErr w:type="spellEnd"/>
      <w:r>
        <w:rPr>
          <w:rFonts w:cs="Times New Roman"/>
          <w:szCs w:val="28"/>
          <w:shd w:val="clear" w:color="auto" w:fill="FFFFFF"/>
        </w:rPr>
        <w:t xml:space="preserve">, приложения легко подстраивать под требования заказчика. Простая отладка и возможность написания кода в команде делают </w:t>
      </w:r>
      <w:proofErr w:type="spellStart"/>
      <w:r w:rsidRPr="00B93804">
        <w:rPr>
          <w:rStyle w:val="af8"/>
          <w:rFonts w:cs="Times New Roman"/>
          <w:b w:val="0"/>
          <w:szCs w:val="28"/>
          <w:shd w:val="clear" w:color="auto" w:fill="FFFFFF"/>
        </w:rPr>
        <w:t>Visual</w:t>
      </w:r>
      <w:proofErr w:type="spellEnd"/>
      <w:r w:rsidRPr="00B93804">
        <w:rPr>
          <w:rStyle w:val="af8"/>
          <w:rFonts w:cs="Times New Roman"/>
          <w:b w:val="0"/>
          <w:szCs w:val="28"/>
          <w:shd w:val="clear" w:color="auto" w:fill="FFFFFF"/>
        </w:rPr>
        <w:t xml:space="preserve"> </w:t>
      </w:r>
      <w:proofErr w:type="spellStart"/>
      <w:r w:rsidRPr="00B93804">
        <w:rPr>
          <w:rStyle w:val="af8"/>
          <w:rFonts w:cs="Times New Roman"/>
          <w:b w:val="0"/>
          <w:szCs w:val="28"/>
          <w:shd w:val="clear" w:color="auto" w:fill="FFFFFF"/>
        </w:rPr>
        <w:t>Studio</w:t>
      </w:r>
      <w:proofErr w:type="spellEnd"/>
      <w:r>
        <w:rPr>
          <w:rStyle w:val="af8"/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идеальным программным комплексом для профессионалов. </w:t>
      </w:r>
      <w:r>
        <w:rPr>
          <w:rFonts w:cs="Times New Roman"/>
          <w:szCs w:val="28"/>
        </w:rPr>
        <w:t xml:space="preserve">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классов, дизайнер схема базы данных. </w:t>
      </w:r>
      <w:proofErr w:type="spellStart"/>
      <w:r>
        <w:rPr>
          <w:rFonts w:cs="Times New Roman"/>
          <w:szCs w:val="28"/>
        </w:rPr>
        <w:t>Visual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Studio</w:t>
      </w:r>
      <w:proofErr w:type="spellEnd"/>
      <w:r>
        <w:rPr>
          <w:rFonts w:cs="Times New Roman"/>
          <w:szCs w:val="28"/>
        </w:rPr>
        <w:t xml:space="preserve"> позволяет создавать и подключать сторонние дополнения (плагины) для расширения </w:t>
      </w:r>
      <w:r>
        <w:rPr>
          <w:rFonts w:cs="Times New Roman"/>
          <w:szCs w:val="28"/>
        </w:rPr>
        <w:lastRenderedPageBreak/>
        <w:t>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обеспечения.</w:t>
      </w:r>
    </w:p>
    <w:p w:rsidR="00404C4D" w:rsidRPr="00D67F00" w:rsidRDefault="00404C4D" w:rsidP="00B93804">
      <w:pPr>
        <w:pStyle w:val="aa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программного продукта была выбрана СУБД </w:t>
      </w:r>
      <w:proofErr w:type="spellStart"/>
      <w:r>
        <w:rPr>
          <w:rFonts w:cs="Times New Roman"/>
          <w:szCs w:val="28"/>
        </w:rPr>
        <w:t>Microsoft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Office</w:t>
      </w:r>
      <w:r w:rsidRPr="007730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Access</w:t>
      </w:r>
      <w:r>
        <w:rPr>
          <w:rFonts w:cs="Times New Roman"/>
          <w:szCs w:val="28"/>
        </w:rPr>
        <w:t>.</w:t>
      </w:r>
    </w:p>
    <w:p w:rsidR="00404C4D" w:rsidRDefault="00404C4D" w:rsidP="00B93804">
      <w:pPr>
        <w:pStyle w:val="aa"/>
        <w:ind w:left="284"/>
        <w:jc w:val="both"/>
        <w:rPr>
          <w:rFonts w:cs="Times New Roman"/>
          <w:szCs w:val="28"/>
        </w:rPr>
      </w:pPr>
      <w:r w:rsidRPr="00773015">
        <w:rPr>
          <w:rFonts w:cs="Times New Roman"/>
          <w:szCs w:val="28"/>
        </w:rPr>
        <w:t>Простой и понятный интерфейс</w:t>
      </w:r>
      <w:r>
        <w:rPr>
          <w:rFonts w:cs="Times New Roman"/>
          <w:szCs w:val="28"/>
        </w:rPr>
        <w:t>, п</w:t>
      </w:r>
      <w:r w:rsidRPr="00773015">
        <w:rPr>
          <w:rFonts w:cs="Times New Roman"/>
          <w:szCs w:val="28"/>
        </w:rPr>
        <w:t xml:space="preserve">рактически безграничные возможности экспорта данных: данные из таблиц щелчком одной клавиши мыши можно перенести в </w:t>
      </w:r>
      <w:proofErr w:type="spellStart"/>
      <w:r w:rsidRPr="00773015">
        <w:rPr>
          <w:rFonts w:cs="Times New Roman"/>
          <w:szCs w:val="28"/>
        </w:rPr>
        <w:t>Excel</w:t>
      </w:r>
      <w:proofErr w:type="spellEnd"/>
      <w:r w:rsidRPr="00773015">
        <w:rPr>
          <w:rFonts w:cs="Times New Roman"/>
          <w:szCs w:val="28"/>
        </w:rPr>
        <w:t xml:space="preserve">, </w:t>
      </w:r>
      <w:proofErr w:type="spellStart"/>
      <w:r w:rsidRPr="00773015">
        <w:rPr>
          <w:rFonts w:cs="Times New Roman"/>
          <w:szCs w:val="28"/>
        </w:rPr>
        <w:t>Word</w:t>
      </w:r>
      <w:proofErr w:type="spellEnd"/>
      <w:r w:rsidRPr="00773015">
        <w:rPr>
          <w:rFonts w:cs="Times New Roman"/>
          <w:szCs w:val="28"/>
        </w:rPr>
        <w:t xml:space="preserve">, экспортировать в XML, опубликовать в PDF, не говоря уже о том, чтобы без проблем перенести выбранные объекты в другую базу данных. Если покупать MS </w:t>
      </w:r>
      <w:proofErr w:type="spellStart"/>
      <w:r w:rsidRPr="00773015">
        <w:rPr>
          <w:rFonts w:cs="Times New Roman"/>
          <w:szCs w:val="28"/>
        </w:rPr>
        <w:t>Access</w:t>
      </w:r>
      <w:proofErr w:type="spellEnd"/>
      <w:r w:rsidRPr="00773015">
        <w:rPr>
          <w:rFonts w:cs="Times New Roman"/>
          <w:szCs w:val="28"/>
        </w:rPr>
        <w:t xml:space="preserve"> в составе полного пакета </w:t>
      </w:r>
      <w:proofErr w:type="spellStart"/>
      <w:r w:rsidRPr="00773015">
        <w:rPr>
          <w:rFonts w:cs="Times New Roman"/>
          <w:szCs w:val="28"/>
        </w:rPr>
        <w:t>Microsoft</w:t>
      </w:r>
      <w:proofErr w:type="spellEnd"/>
      <w:r w:rsidRPr="00773015">
        <w:rPr>
          <w:rFonts w:cs="Times New Roman"/>
          <w:szCs w:val="28"/>
        </w:rPr>
        <w:t xml:space="preserve"> </w:t>
      </w:r>
      <w:proofErr w:type="spellStart"/>
      <w:r w:rsidRPr="00773015">
        <w:rPr>
          <w:rFonts w:cs="Times New Roman"/>
          <w:szCs w:val="28"/>
        </w:rPr>
        <w:t>Office</w:t>
      </w:r>
      <w:proofErr w:type="spellEnd"/>
      <w:r w:rsidRPr="00773015">
        <w:rPr>
          <w:rFonts w:cs="Times New Roman"/>
          <w:szCs w:val="28"/>
        </w:rPr>
        <w:t xml:space="preserve">, то, по сравнению с другими платными СУБД, цена окажется очень заманчивой. Широкий выбор конструкторов для построения форм, отчетов и запросов, с помощью которых можно отфильтровать данные и вывести их в удобном виде. Широкие возможности импорта данных: если у вас есть табличные данные, созданные при помощи текстового процессора MS </w:t>
      </w:r>
      <w:proofErr w:type="spellStart"/>
      <w:r w:rsidRPr="00773015">
        <w:rPr>
          <w:rFonts w:cs="Times New Roman"/>
          <w:szCs w:val="28"/>
        </w:rPr>
        <w:t>Word</w:t>
      </w:r>
      <w:proofErr w:type="spellEnd"/>
      <w:r w:rsidRPr="00773015">
        <w:rPr>
          <w:rFonts w:cs="Times New Roman"/>
          <w:szCs w:val="28"/>
        </w:rPr>
        <w:t xml:space="preserve"> или табличного процессора MS </w:t>
      </w:r>
      <w:proofErr w:type="spellStart"/>
      <w:r w:rsidRPr="00773015">
        <w:rPr>
          <w:rFonts w:cs="Times New Roman"/>
          <w:szCs w:val="28"/>
        </w:rPr>
        <w:t>Excel</w:t>
      </w:r>
      <w:proofErr w:type="spellEnd"/>
      <w:r w:rsidRPr="00773015">
        <w:rPr>
          <w:rFonts w:cs="Times New Roman"/>
          <w:szCs w:val="28"/>
        </w:rPr>
        <w:t xml:space="preserve">, вы с помощью мастера без труда перенесете их в свою базу. Импорт, кроме того, можно выполнить из простого текстового документа, из документа XML, а также из файлов баз данных, созданных в других СУБД (таких как </w:t>
      </w:r>
      <w:proofErr w:type="spellStart"/>
      <w:r w:rsidRPr="00773015">
        <w:rPr>
          <w:rFonts w:cs="Times New Roman"/>
          <w:szCs w:val="28"/>
        </w:rPr>
        <w:t>dBASE</w:t>
      </w:r>
      <w:proofErr w:type="spellEnd"/>
      <w:r w:rsidRPr="00773015">
        <w:rPr>
          <w:rFonts w:cs="Times New Roman"/>
          <w:szCs w:val="28"/>
        </w:rPr>
        <w:t xml:space="preserve">, PARADOX). </w:t>
      </w:r>
    </w:p>
    <w:p w:rsidR="00404C4D" w:rsidRDefault="00404C4D" w:rsidP="00B93804">
      <w:pPr>
        <w:pStyle w:val="ad"/>
        <w:spacing w:line="360" w:lineRule="auto"/>
        <w:jc w:val="both"/>
      </w:pPr>
      <w:r>
        <w:lastRenderedPageBreak/>
        <w:t>М</w:t>
      </w:r>
      <w:r w:rsidRPr="00773015">
        <w:t xml:space="preserve">ожно выделить еще один значительный плюс: ядро </w:t>
      </w:r>
      <w:proofErr w:type="spellStart"/>
      <w:r w:rsidRPr="00773015">
        <w:t>Access</w:t>
      </w:r>
      <w:proofErr w:type="spellEnd"/>
      <w:r w:rsidRPr="00773015">
        <w:t xml:space="preserve"> JET 4 встроено в операционные системы </w:t>
      </w:r>
      <w:proofErr w:type="spellStart"/>
      <w:r w:rsidRPr="00773015">
        <w:t>Microsoft</w:t>
      </w:r>
      <w:proofErr w:type="spellEnd"/>
      <w:r w:rsidRPr="00773015">
        <w:t xml:space="preserve">, начиная с Windows-98. Это значит, что разработанное приложение, использующее в работе базу данных, созданную в </w:t>
      </w:r>
      <w:proofErr w:type="spellStart"/>
      <w:r w:rsidRPr="00773015">
        <w:t>Access</w:t>
      </w:r>
      <w:proofErr w:type="spellEnd"/>
      <w:r w:rsidRPr="00773015">
        <w:t xml:space="preserve">, можно без проблем переносить на любой компьютер с ОС </w:t>
      </w:r>
      <w:proofErr w:type="spellStart"/>
      <w:r w:rsidRPr="00773015">
        <w:t>Windows</w:t>
      </w:r>
      <w:proofErr w:type="spellEnd"/>
      <w:r w:rsidRPr="00773015">
        <w:t xml:space="preserve">. Оно будет работать, не требуя установки самой СУБД. В крайнем </w:t>
      </w:r>
      <w:proofErr w:type="gramStart"/>
      <w:r w:rsidRPr="00773015">
        <w:t>случае</w:t>
      </w:r>
      <w:proofErr w:type="gramEnd"/>
      <w:r w:rsidRPr="00773015">
        <w:t xml:space="preserve"> потребуется лишь установка RUNTIME - версии, которую можно абсолютно бесплатно скачать с сайта </w:t>
      </w:r>
      <w:proofErr w:type="spellStart"/>
      <w:r w:rsidRPr="00773015">
        <w:t>Microsoft</w:t>
      </w:r>
      <w:proofErr w:type="spellEnd"/>
      <w:r w:rsidRPr="00773015">
        <w:t>.</w:t>
      </w:r>
    </w:p>
    <w:p w:rsidR="000005FE" w:rsidRDefault="000005FE" w:rsidP="000005FE">
      <w:pPr>
        <w:pStyle w:val="13"/>
        <w:spacing w:before="560"/>
      </w:pPr>
      <w:r w:rsidRPr="000005FE">
        <w:t>2.4.3 Разработка интерфейса программы</w:t>
      </w:r>
    </w:p>
    <w:p w:rsidR="000005FE" w:rsidRDefault="000005FE" w:rsidP="000005FE">
      <w:pPr>
        <w:pStyle w:val="13"/>
        <w:spacing w:before="560"/>
      </w:pPr>
      <w:r w:rsidRPr="000005FE">
        <w:t>2.4.4 Разработка программного модуля</w:t>
      </w:r>
    </w:p>
    <w:p w:rsidR="000005FE" w:rsidRDefault="000005FE" w:rsidP="000005FE">
      <w:pPr>
        <w:pStyle w:val="13"/>
        <w:spacing w:before="560"/>
      </w:pPr>
      <w:r w:rsidRPr="000005FE">
        <w:t>2.4.5 Проектирование основного и вспомогательного алгоритмов</w:t>
      </w:r>
    </w:p>
    <w:p w:rsidR="000005FE" w:rsidRDefault="000005FE" w:rsidP="000005FE">
      <w:pPr>
        <w:pStyle w:val="13"/>
        <w:spacing w:before="560"/>
      </w:pPr>
      <w:r w:rsidRPr="000005FE">
        <w:t>2.5 Тестирование программы</w:t>
      </w:r>
    </w:p>
    <w:p w:rsidR="000005FE" w:rsidRDefault="000005FE" w:rsidP="000005FE">
      <w:pPr>
        <w:pStyle w:val="13"/>
        <w:spacing w:before="560"/>
      </w:pPr>
      <w:r w:rsidRPr="000005FE">
        <w:t>2.5.1 Теоретические основы тестирования</w:t>
      </w:r>
    </w:p>
    <w:p w:rsidR="00B93804" w:rsidRPr="00075E9C" w:rsidRDefault="00B93804" w:rsidP="00B93804">
      <w:pPr>
        <w:jc w:val="both"/>
        <w:rPr>
          <w:rFonts w:cs="Times New Roman"/>
          <w:szCs w:val="28"/>
        </w:rPr>
      </w:pPr>
      <w:r w:rsidRPr="00075E9C">
        <w:rPr>
          <w:rFonts w:cs="Times New Roman"/>
          <w:szCs w:val="28"/>
        </w:rPr>
        <w:t>Тестирование ПО (</w:t>
      </w:r>
      <w:proofErr w:type="spellStart"/>
      <w:r w:rsidRPr="00075E9C">
        <w:rPr>
          <w:rFonts w:cs="Times New Roman"/>
          <w:szCs w:val="28"/>
        </w:rPr>
        <w:t>Software</w:t>
      </w:r>
      <w:proofErr w:type="spellEnd"/>
      <w:r w:rsidRPr="00075E9C">
        <w:rPr>
          <w:rFonts w:cs="Times New Roman"/>
          <w:szCs w:val="28"/>
        </w:rPr>
        <w:t xml:space="preserve"> </w:t>
      </w:r>
      <w:proofErr w:type="spellStart"/>
      <w:r w:rsidRPr="00075E9C">
        <w:rPr>
          <w:rFonts w:cs="Times New Roman"/>
          <w:szCs w:val="28"/>
        </w:rPr>
        <w:t>testing</w:t>
      </w:r>
      <w:proofErr w:type="spellEnd"/>
      <w:r w:rsidRPr="00075E9C">
        <w:rPr>
          <w:rFonts w:cs="Times New Roman"/>
          <w:szCs w:val="28"/>
        </w:rPr>
        <w:t xml:space="preserve">) — </w:t>
      </w:r>
      <w:r w:rsidRPr="00242684">
        <w:rPr>
          <w:rFonts w:cs="Times New Roman"/>
          <w:szCs w:val="28"/>
        </w:rPr>
        <w:t>это оценка разрабатываемого программного обеспечения/продукта, чтобы проверить его возможности, способности и соответствие ожидаемым результатам.</w:t>
      </w:r>
    </w:p>
    <w:p w:rsidR="00B93804" w:rsidRDefault="00B93804" w:rsidP="00B93804">
      <w:pPr>
        <w:contextualSpacing/>
        <w:jc w:val="both"/>
        <w:rPr>
          <w:rFonts w:cs="Times New Roman"/>
          <w:szCs w:val="28"/>
        </w:rPr>
      </w:pPr>
      <w:r w:rsidRPr="00054BD0">
        <w:rPr>
          <w:rFonts w:cs="Times New Roman"/>
          <w:szCs w:val="28"/>
        </w:rPr>
        <w:t xml:space="preserve">В ходе тестирования программного обеспечения, как и при любых других способах проверки продукции, определяется уровень качества </w:t>
      </w:r>
      <w:proofErr w:type="gramStart"/>
      <w:r w:rsidRPr="00054BD0">
        <w:rPr>
          <w:rFonts w:cs="Times New Roman"/>
          <w:szCs w:val="28"/>
        </w:rPr>
        <w:t>ПО</w:t>
      </w:r>
      <w:proofErr w:type="gramEnd"/>
      <w:r w:rsidRPr="00054BD0">
        <w:rPr>
          <w:rFonts w:cs="Times New Roman"/>
          <w:szCs w:val="28"/>
        </w:rPr>
        <w:t>.</w:t>
      </w:r>
    </w:p>
    <w:p w:rsidR="00B93804" w:rsidRPr="009A41A2" w:rsidRDefault="00B93804" w:rsidP="00B93804">
      <w:pPr>
        <w:contextualSpacing/>
        <w:jc w:val="both"/>
        <w:rPr>
          <w:rFonts w:cs="Times New Roman"/>
          <w:szCs w:val="28"/>
        </w:rPr>
      </w:pPr>
      <w:r w:rsidRPr="00054BD0">
        <w:rPr>
          <w:rFonts w:cs="Times New Roman"/>
          <w:szCs w:val="28"/>
        </w:rPr>
        <w:t xml:space="preserve"> Испытатели должны убедиться в том, что объект соответствует всем</w:t>
      </w:r>
      <w:r w:rsidRPr="00D03D3C">
        <w:rPr>
          <w:rFonts w:cs="Times New Roman"/>
          <w:szCs w:val="28"/>
        </w:rPr>
        <w:t>,</w:t>
      </w:r>
      <w:r w:rsidRPr="00D35A1C">
        <w:rPr>
          <w:rFonts w:cs="Times New Roman"/>
          <w:szCs w:val="28"/>
          <w:highlight w:val="yellow"/>
        </w:rPr>
        <w:t xml:space="preserve"> </w:t>
      </w:r>
      <w:r w:rsidRPr="00D03D3C">
        <w:rPr>
          <w:rFonts w:cs="Times New Roman"/>
          <w:szCs w:val="28"/>
        </w:rPr>
        <w:t>предъявляемым к нему</w:t>
      </w:r>
      <w:r>
        <w:rPr>
          <w:rFonts w:cs="Times New Roman"/>
          <w:szCs w:val="28"/>
        </w:rPr>
        <w:t xml:space="preserve"> требованиям.</w:t>
      </w:r>
      <w:r w:rsidRPr="00054BD0">
        <w:rPr>
          <w:rFonts w:cs="Times New Roman"/>
          <w:szCs w:val="28"/>
        </w:rPr>
        <w:t xml:space="preserve"> В первую очередь, оценивается функциона</w:t>
      </w:r>
      <w:r>
        <w:rPr>
          <w:rFonts w:cs="Times New Roman"/>
          <w:szCs w:val="28"/>
        </w:rPr>
        <w:t xml:space="preserve">льная пригодность продукта. </w:t>
      </w:r>
      <w:r w:rsidRPr="00054BD0">
        <w:rPr>
          <w:rFonts w:cs="Times New Roman"/>
          <w:szCs w:val="28"/>
        </w:rPr>
        <w:t xml:space="preserve">Продукт должен работать на тех видах устройств, которые нужны заказчикам. Не стоит забывать и об удобстве использования </w:t>
      </w:r>
      <w:proofErr w:type="gramStart"/>
      <w:r w:rsidRPr="00054BD0">
        <w:rPr>
          <w:rFonts w:cs="Times New Roman"/>
          <w:szCs w:val="28"/>
        </w:rPr>
        <w:t>ПО</w:t>
      </w:r>
      <w:proofErr w:type="gramEnd"/>
      <w:r w:rsidRPr="00054BD0">
        <w:rPr>
          <w:rFonts w:cs="Times New Roman"/>
          <w:szCs w:val="28"/>
        </w:rPr>
        <w:t xml:space="preserve">. Любой, даже самый прогрессивный программный продукт, </w:t>
      </w:r>
      <w:proofErr w:type="gramStart"/>
      <w:r w:rsidRPr="00054BD0">
        <w:rPr>
          <w:rFonts w:cs="Times New Roman"/>
          <w:szCs w:val="28"/>
        </w:rPr>
        <w:lastRenderedPageBreak/>
        <w:t>будет</w:t>
      </w:r>
      <w:proofErr w:type="gramEnd"/>
      <w:r w:rsidRPr="00054BD0">
        <w:rPr>
          <w:rFonts w:cs="Times New Roman"/>
          <w:szCs w:val="28"/>
        </w:rPr>
        <w:t xml:space="preserve"> отвергнут, если конечному потребителю будет некомфортно с ним работать.</w:t>
      </w:r>
    </w:p>
    <w:p w:rsidR="00B93804" w:rsidRPr="009A41A2" w:rsidRDefault="00B93804" w:rsidP="00B93804">
      <w:pPr>
        <w:contextualSpacing/>
        <w:jc w:val="both"/>
        <w:rPr>
          <w:rFonts w:cs="Times New Roman"/>
          <w:szCs w:val="28"/>
        </w:rPr>
      </w:pPr>
      <w:r w:rsidRPr="00054BD0">
        <w:rPr>
          <w:rFonts w:cs="Times New Roman"/>
          <w:szCs w:val="28"/>
        </w:rPr>
        <w:t>Тестирование методом черного ящика осуществляется без каких-либо знаний внутренней работы системы. Тестер будет стимулировать программное обеспечение для пользовательской среды, предоставляя различные входы и т</w:t>
      </w:r>
      <w:r>
        <w:rPr>
          <w:rFonts w:cs="Times New Roman"/>
          <w:szCs w:val="28"/>
        </w:rPr>
        <w:t>естируя сгенерированные выходы.</w:t>
      </w:r>
    </w:p>
    <w:p w:rsidR="00B93804" w:rsidRPr="00D250FB" w:rsidRDefault="00B93804" w:rsidP="00B93804">
      <w:pPr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Эти тесты демонстрируют:</w:t>
      </w:r>
    </w:p>
    <w:p w:rsidR="00B93804" w:rsidRPr="00D03D3C" w:rsidRDefault="00B93804" w:rsidP="00B93804">
      <w:pPr>
        <w:pStyle w:val="aa"/>
        <w:numPr>
          <w:ilvl w:val="0"/>
          <w:numId w:val="37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>как выполняются функции программ;</w:t>
      </w:r>
    </w:p>
    <w:p w:rsidR="00B93804" w:rsidRPr="00D03D3C" w:rsidRDefault="00B93804" w:rsidP="00B93804">
      <w:pPr>
        <w:pStyle w:val="aa"/>
        <w:numPr>
          <w:ilvl w:val="0"/>
          <w:numId w:val="37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>как принимаются исходные данные;</w:t>
      </w:r>
    </w:p>
    <w:p w:rsidR="00B93804" w:rsidRPr="00D03D3C" w:rsidRDefault="00B93804" w:rsidP="00B93804">
      <w:pPr>
        <w:pStyle w:val="aa"/>
        <w:numPr>
          <w:ilvl w:val="0"/>
          <w:numId w:val="37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>как вырабатываются результаты;</w:t>
      </w:r>
    </w:p>
    <w:p w:rsidR="00B93804" w:rsidRPr="00D03D3C" w:rsidRDefault="00B93804" w:rsidP="00B93804">
      <w:pPr>
        <w:pStyle w:val="aa"/>
        <w:numPr>
          <w:ilvl w:val="0"/>
          <w:numId w:val="37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>как сохраняется целостность внешней информации.</w:t>
      </w:r>
    </w:p>
    <w:p w:rsidR="00B93804" w:rsidRPr="004B7861" w:rsidRDefault="00B93804" w:rsidP="00B93804">
      <w:pPr>
        <w:contextualSpacing/>
        <w:jc w:val="both"/>
        <w:rPr>
          <w:rFonts w:cs="Times New Roman"/>
          <w:szCs w:val="28"/>
        </w:rPr>
      </w:pPr>
      <w:r w:rsidRPr="00D250FB">
        <w:rPr>
          <w:rFonts w:cs="Times New Roman"/>
          <w:szCs w:val="28"/>
        </w:rPr>
        <w:t xml:space="preserve">При тестировании «черного ящика» рассматриваются системные характеристики программ, игнорируется их внутренняя логическая структура. </w:t>
      </w:r>
    </w:p>
    <w:p w:rsidR="00B93804" w:rsidRPr="009A41A2" w:rsidRDefault="00B93804" w:rsidP="00B93804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методом «белого ящика», в отличие от «черного ящика»</w:t>
      </w:r>
      <w:r w:rsidRPr="00054BD0">
        <w:rPr>
          <w:rFonts w:cs="Times New Roman"/>
          <w:szCs w:val="28"/>
        </w:rPr>
        <w:t>, учитывает внутреннее функционирование и логику работы кода. Для выполнения этого теста, тестер должен иметь знания кода, чтобы узнать точную часть кода, имеющую ошибки</w:t>
      </w:r>
      <w:r>
        <w:rPr>
          <w:rFonts w:cs="Times New Roman"/>
          <w:szCs w:val="28"/>
        </w:rPr>
        <w:t>.</w:t>
      </w:r>
    </w:p>
    <w:p w:rsidR="00B93804" w:rsidRPr="004B7861" w:rsidRDefault="00B93804" w:rsidP="00B93804">
      <w:pPr>
        <w:contextualSpacing/>
        <w:jc w:val="both"/>
        <w:rPr>
          <w:rFonts w:cs="Times New Roman"/>
          <w:szCs w:val="28"/>
        </w:rPr>
      </w:pPr>
      <w:r w:rsidRPr="004B7861">
        <w:rPr>
          <w:rFonts w:cs="Times New Roman"/>
          <w:szCs w:val="28"/>
        </w:rPr>
        <w:t>Обычно тестирование «белого ящика» основано на анализе управляющ</w:t>
      </w:r>
      <w:r>
        <w:rPr>
          <w:rFonts w:cs="Times New Roman"/>
          <w:szCs w:val="28"/>
        </w:rPr>
        <w:t>ей структуры программы</w:t>
      </w:r>
      <w:r w:rsidRPr="004B7861">
        <w:rPr>
          <w:rFonts w:cs="Times New Roman"/>
          <w:szCs w:val="28"/>
        </w:rPr>
        <w:t>. Программа считается полностью проверенной, если проведено исчерпывающее тестирование маршрут</w:t>
      </w:r>
      <w:r>
        <w:rPr>
          <w:rFonts w:cs="Times New Roman"/>
          <w:szCs w:val="28"/>
        </w:rPr>
        <w:t>ов (путей) ее графа управления.</w:t>
      </w:r>
    </w:p>
    <w:p w:rsidR="00B93804" w:rsidRPr="004B7861" w:rsidRDefault="00B93804" w:rsidP="00B93804">
      <w:pPr>
        <w:contextualSpacing/>
        <w:jc w:val="both"/>
        <w:rPr>
          <w:rFonts w:cs="Times New Roman"/>
          <w:szCs w:val="28"/>
        </w:rPr>
      </w:pPr>
      <w:r w:rsidRPr="004B7861">
        <w:rPr>
          <w:rFonts w:cs="Times New Roman"/>
          <w:szCs w:val="28"/>
        </w:rPr>
        <w:t>В этом случае формируютс</w:t>
      </w:r>
      <w:r>
        <w:rPr>
          <w:rFonts w:cs="Times New Roman"/>
          <w:szCs w:val="28"/>
        </w:rPr>
        <w:t>я тестовые варианты, в которых:</w:t>
      </w:r>
    </w:p>
    <w:p w:rsidR="00B93804" w:rsidRPr="00D03D3C" w:rsidRDefault="00B93804" w:rsidP="00B93804">
      <w:pPr>
        <w:pStyle w:val="aa"/>
        <w:numPr>
          <w:ilvl w:val="0"/>
          <w:numId w:val="38"/>
        </w:numPr>
        <w:ind w:left="284" w:firstLine="1134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>гарантируется проверка всех независимых маршрутов программы;</w:t>
      </w:r>
    </w:p>
    <w:p w:rsidR="00B93804" w:rsidRPr="00D03D3C" w:rsidRDefault="00B93804" w:rsidP="00B93804">
      <w:pPr>
        <w:pStyle w:val="aa"/>
        <w:numPr>
          <w:ilvl w:val="0"/>
          <w:numId w:val="38"/>
        </w:numPr>
        <w:ind w:left="284" w:firstLine="1134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 xml:space="preserve">проходятся ветви </w:t>
      </w:r>
      <w:proofErr w:type="spellStart"/>
      <w:r w:rsidRPr="00D03D3C">
        <w:rPr>
          <w:rFonts w:cs="Times New Roman"/>
          <w:szCs w:val="28"/>
        </w:rPr>
        <w:t>True</w:t>
      </w:r>
      <w:proofErr w:type="spellEnd"/>
      <w:r w:rsidRPr="00D03D3C">
        <w:rPr>
          <w:rFonts w:cs="Times New Roman"/>
          <w:szCs w:val="28"/>
        </w:rPr>
        <w:t xml:space="preserve">, </w:t>
      </w:r>
      <w:proofErr w:type="spellStart"/>
      <w:r w:rsidRPr="00D03D3C">
        <w:rPr>
          <w:rFonts w:cs="Times New Roman"/>
          <w:szCs w:val="28"/>
        </w:rPr>
        <w:t>False</w:t>
      </w:r>
      <w:proofErr w:type="spellEnd"/>
      <w:r w:rsidRPr="00D03D3C">
        <w:rPr>
          <w:rFonts w:cs="Times New Roman"/>
          <w:szCs w:val="28"/>
        </w:rPr>
        <w:t xml:space="preserve"> для всех логических решений;</w:t>
      </w:r>
    </w:p>
    <w:p w:rsidR="00B93804" w:rsidRPr="00D03D3C" w:rsidRDefault="00B93804" w:rsidP="00B93804">
      <w:pPr>
        <w:pStyle w:val="aa"/>
        <w:numPr>
          <w:ilvl w:val="0"/>
          <w:numId w:val="38"/>
        </w:numPr>
        <w:ind w:left="284" w:firstLine="1134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>выполняются все циклы (в пределах их границ и диапазонов);</w:t>
      </w:r>
    </w:p>
    <w:p w:rsidR="00B93804" w:rsidRPr="00D03D3C" w:rsidRDefault="00B93804" w:rsidP="00B93804">
      <w:pPr>
        <w:pStyle w:val="aa"/>
        <w:numPr>
          <w:ilvl w:val="0"/>
          <w:numId w:val="38"/>
        </w:numPr>
        <w:ind w:left="284" w:firstLine="1134"/>
        <w:jc w:val="both"/>
        <w:rPr>
          <w:rFonts w:cs="Times New Roman"/>
          <w:szCs w:val="28"/>
        </w:rPr>
      </w:pPr>
      <w:r w:rsidRPr="00D03D3C">
        <w:rPr>
          <w:rFonts w:cs="Times New Roman"/>
          <w:szCs w:val="28"/>
        </w:rPr>
        <w:t>анализируется правильность внутренних структур данных.</w:t>
      </w:r>
    </w:p>
    <w:p w:rsidR="00B93804" w:rsidRPr="005F48B9" w:rsidRDefault="00B93804" w:rsidP="00B93804">
      <w:pPr>
        <w:pStyle w:val="aa"/>
        <w:ind w:left="284"/>
        <w:jc w:val="both"/>
        <w:rPr>
          <w:rFonts w:cs="Times New Roman"/>
          <w:szCs w:val="28"/>
        </w:rPr>
      </w:pPr>
      <w:r w:rsidRPr="004B7861">
        <w:rPr>
          <w:rFonts w:cs="Times New Roman"/>
          <w:szCs w:val="28"/>
        </w:rPr>
        <w:lastRenderedPageBreak/>
        <w:t>Альфа-тестирование (</w:t>
      </w:r>
      <w:proofErr w:type="spellStart"/>
      <w:r w:rsidRPr="004B7861">
        <w:rPr>
          <w:rFonts w:cs="Times New Roman"/>
          <w:szCs w:val="28"/>
        </w:rPr>
        <w:t>alpha</w:t>
      </w:r>
      <w:proofErr w:type="spellEnd"/>
      <w:r w:rsidRPr="004B7861">
        <w:rPr>
          <w:rFonts w:cs="Times New Roman"/>
          <w:szCs w:val="28"/>
        </w:rPr>
        <w:t xml:space="preserve"> </w:t>
      </w:r>
      <w:proofErr w:type="spellStart"/>
      <w:r w:rsidRPr="004B7861">
        <w:rPr>
          <w:rFonts w:cs="Times New Roman"/>
          <w:szCs w:val="28"/>
        </w:rPr>
        <w:t>testing</w:t>
      </w:r>
      <w:proofErr w:type="spellEnd"/>
      <w:r w:rsidRPr="004B7861">
        <w:rPr>
          <w:rFonts w:cs="Times New Roman"/>
          <w:szCs w:val="28"/>
        </w:rPr>
        <w:t xml:space="preserve">) – это вид приемочного тестирования, которое обычно проводится на поздней стадии разработки продукта и включает имитацию реального использования продукта штатными разработчиками либо командой </w:t>
      </w:r>
      <w:proofErr w:type="spellStart"/>
      <w:r w:rsidRPr="004B7861">
        <w:rPr>
          <w:rFonts w:cs="Times New Roman"/>
          <w:szCs w:val="28"/>
        </w:rPr>
        <w:t>тестировщиков</w:t>
      </w:r>
      <w:proofErr w:type="spellEnd"/>
      <w:r w:rsidRPr="004B7861">
        <w:rPr>
          <w:rFonts w:cs="Times New Roman"/>
          <w:szCs w:val="28"/>
        </w:rPr>
        <w:t>. Обычно альфа тестирование заключается в систематической проверке всех функций программы с использованием техник тестирования «белого ящика» и «черного ящика».</w:t>
      </w:r>
      <w:r w:rsidRPr="005F48B9">
        <w:t xml:space="preserve"> </w:t>
      </w:r>
      <w:r w:rsidRPr="005F48B9">
        <w:rPr>
          <w:rFonts w:cs="Times New Roman"/>
          <w:szCs w:val="28"/>
        </w:rPr>
        <w:t>Повышает качество продук</w:t>
      </w:r>
      <w:r>
        <w:rPr>
          <w:rFonts w:cs="Times New Roman"/>
          <w:szCs w:val="28"/>
        </w:rPr>
        <w:t xml:space="preserve">та и обеспечивает готовность к </w:t>
      </w:r>
      <w:proofErr w:type="gramStart"/>
      <w:r w:rsidRPr="005F48B9">
        <w:rPr>
          <w:rFonts w:cs="Times New Roman"/>
          <w:szCs w:val="28"/>
        </w:rPr>
        <w:t>бета-тестированию</w:t>
      </w:r>
      <w:proofErr w:type="gramEnd"/>
      <w:r w:rsidRPr="005F48B9">
        <w:rPr>
          <w:rFonts w:cs="Times New Roman"/>
          <w:szCs w:val="28"/>
        </w:rPr>
        <w:t>.</w:t>
      </w:r>
    </w:p>
    <w:p w:rsidR="00B93804" w:rsidRPr="005F48B9" w:rsidRDefault="00B93804" w:rsidP="00B93804">
      <w:pPr>
        <w:pStyle w:val="aa"/>
        <w:ind w:left="284"/>
        <w:jc w:val="both"/>
        <w:rPr>
          <w:rFonts w:cs="Times New Roman"/>
          <w:szCs w:val="28"/>
        </w:rPr>
      </w:pPr>
      <w:r w:rsidRPr="004B7861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реимущества </w:t>
      </w:r>
      <w:proofErr w:type="gramStart"/>
      <w:r>
        <w:rPr>
          <w:rFonts w:cs="Times New Roman"/>
          <w:szCs w:val="28"/>
        </w:rPr>
        <w:t>альфа-тестирования</w:t>
      </w:r>
      <w:proofErr w:type="gramEnd"/>
      <w:r>
        <w:rPr>
          <w:rFonts w:cs="Times New Roman"/>
          <w:szCs w:val="28"/>
        </w:rPr>
        <w:t>:</w:t>
      </w:r>
    </w:p>
    <w:p w:rsidR="00B93804" w:rsidRPr="00431250" w:rsidRDefault="00B93804" w:rsidP="00B93804">
      <w:pPr>
        <w:pStyle w:val="aa"/>
        <w:numPr>
          <w:ilvl w:val="0"/>
          <w:numId w:val="35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31250">
        <w:rPr>
          <w:rFonts w:cs="Times New Roman"/>
          <w:szCs w:val="28"/>
        </w:rPr>
        <w:t>беспечивает лучшее представление о надежности программного обеспечения на ранней стадии;</w:t>
      </w:r>
    </w:p>
    <w:p w:rsidR="00B93804" w:rsidRPr="00431250" w:rsidRDefault="00B93804" w:rsidP="00B93804">
      <w:pPr>
        <w:pStyle w:val="aa"/>
        <w:numPr>
          <w:ilvl w:val="0"/>
          <w:numId w:val="35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31250">
        <w:rPr>
          <w:rFonts w:cs="Times New Roman"/>
          <w:szCs w:val="28"/>
        </w:rPr>
        <w:t>омогает моделировать поведение пользователя и окружающую среду в режиме реального времени;</w:t>
      </w:r>
    </w:p>
    <w:p w:rsidR="00B93804" w:rsidRPr="00431250" w:rsidRDefault="00B93804" w:rsidP="00B93804">
      <w:pPr>
        <w:pStyle w:val="aa"/>
        <w:numPr>
          <w:ilvl w:val="0"/>
          <w:numId w:val="35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31250">
        <w:rPr>
          <w:rFonts w:cs="Times New Roman"/>
          <w:szCs w:val="28"/>
        </w:rPr>
        <w:t>бнаруживает много серьезных ошибок</w:t>
      </w:r>
      <w:r w:rsidRPr="00431250">
        <w:rPr>
          <w:rFonts w:cs="Times New Roman"/>
          <w:szCs w:val="28"/>
          <w:lang w:val="en-US"/>
        </w:rPr>
        <w:t>;</w:t>
      </w:r>
    </w:p>
    <w:p w:rsidR="00B93804" w:rsidRPr="00431250" w:rsidRDefault="00B93804" w:rsidP="00B93804">
      <w:pPr>
        <w:pStyle w:val="aa"/>
        <w:numPr>
          <w:ilvl w:val="0"/>
          <w:numId w:val="35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431250">
        <w:rPr>
          <w:rFonts w:cs="Times New Roman"/>
          <w:szCs w:val="28"/>
        </w:rPr>
        <w:t>ает возможность раннего обнаружения ошибок в отношении дизайна и функциональности</w:t>
      </w:r>
      <w:r>
        <w:rPr>
          <w:rFonts w:cs="Times New Roman"/>
          <w:szCs w:val="28"/>
        </w:rPr>
        <w:t>.</w:t>
      </w:r>
    </w:p>
    <w:p w:rsidR="00B93804" w:rsidRPr="00431250" w:rsidRDefault="00B93804" w:rsidP="00B93804">
      <w:pPr>
        <w:pStyle w:val="aa"/>
        <w:ind w:left="284" w:firstLine="1134"/>
        <w:contextualSpacing w:val="0"/>
        <w:jc w:val="both"/>
        <w:rPr>
          <w:rFonts w:cs="Times New Roman"/>
          <w:szCs w:val="28"/>
        </w:rPr>
      </w:pPr>
      <w:r w:rsidRPr="00431250">
        <w:rPr>
          <w:rFonts w:cs="Times New Roman"/>
          <w:szCs w:val="28"/>
        </w:rPr>
        <w:t xml:space="preserve">Недостатки </w:t>
      </w:r>
      <w:proofErr w:type="gramStart"/>
      <w:r w:rsidRPr="00431250">
        <w:rPr>
          <w:rFonts w:cs="Times New Roman"/>
          <w:szCs w:val="28"/>
        </w:rPr>
        <w:t>альфа-тестирования</w:t>
      </w:r>
      <w:proofErr w:type="gramEnd"/>
      <w:r w:rsidRPr="00431250">
        <w:rPr>
          <w:rFonts w:cs="Times New Roman"/>
          <w:szCs w:val="28"/>
        </w:rPr>
        <w:t>:</w:t>
      </w:r>
    </w:p>
    <w:p w:rsidR="00B93804" w:rsidRPr="00E062F3" w:rsidRDefault="00B93804" w:rsidP="00B93804">
      <w:pPr>
        <w:pStyle w:val="aa"/>
        <w:numPr>
          <w:ilvl w:val="0"/>
          <w:numId w:val="39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Pr="004B7861">
        <w:rPr>
          <w:rFonts w:cs="Times New Roman"/>
          <w:szCs w:val="28"/>
        </w:rPr>
        <w:t xml:space="preserve">ункциональность не может быть проверена на всю глубину, поскольку программное обеспечение все еще находится на стадии разработки. Иногда разработчики и </w:t>
      </w:r>
      <w:proofErr w:type="spellStart"/>
      <w:r w:rsidRPr="004B7861">
        <w:rPr>
          <w:rFonts w:cs="Times New Roman"/>
          <w:szCs w:val="28"/>
        </w:rPr>
        <w:t>тестировщики</w:t>
      </w:r>
      <w:proofErr w:type="spellEnd"/>
      <w:r w:rsidRPr="004B7861">
        <w:rPr>
          <w:rFonts w:cs="Times New Roman"/>
          <w:szCs w:val="28"/>
        </w:rPr>
        <w:t xml:space="preserve"> недовольны результатами </w:t>
      </w:r>
      <w:proofErr w:type="gramStart"/>
      <w:r w:rsidRPr="004B7861">
        <w:rPr>
          <w:rFonts w:cs="Times New Roman"/>
          <w:szCs w:val="28"/>
        </w:rPr>
        <w:t>альфа-тестирования</w:t>
      </w:r>
      <w:proofErr w:type="gramEnd"/>
      <w:r w:rsidRPr="00431250">
        <w:rPr>
          <w:rFonts w:cs="Times New Roman"/>
          <w:szCs w:val="28"/>
        </w:rPr>
        <w:t>;</w:t>
      </w:r>
    </w:p>
    <w:p w:rsidR="00B93804" w:rsidRDefault="00B93804" w:rsidP="00B93804">
      <w:pPr>
        <w:pStyle w:val="aa"/>
        <w:numPr>
          <w:ilvl w:val="0"/>
          <w:numId w:val="39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E062F3">
        <w:rPr>
          <w:rFonts w:cs="Times New Roman"/>
          <w:szCs w:val="28"/>
        </w:rPr>
        <w:t>ета-тестирование (</w:t>
      </w:r>
      <w:proofErr w:type="spellStart"/>
      <w:r w:rsidRPr="00E062F3">
        <w:rPr>
          <w:rFonts w:cs="Times New Roman"/>
          <w:szCs w:val="28"/>
        </w:rPr>
        <w:t>beta</w:t>
      </w:r>
      <w:proofErr w:type="spellEnd"/>
      <w:r w:rsidRPr="00E062F3">
        <w:rPr>
          <w:rFonts w:cs="Times New Roman"/>
          <w:szCs w:val="28"/>
        </w:rPr>
        <w:t xml:space="preserve"> </w:t>
      </w:r>
      <w:proofErr w:type="spellStart"/>
      <w:r w:rsidRPr="00E062F3">
        <w:rPr>
          <w:rFonts w:cs="Times New Roman"/>
          <w:szCs w:val="28"/>
        </w:rPr>
        <w:t>testing</w:t>
      </w:r>
      <w:proofErr w:type="spellEnd"/>
      <w:r w:rsidRPr="00E062F3">
        <w:rPr>
          <w:rFonts w:cs="Times New Roman"/>
          <w:szCs w:val="28"/>
        </w:rPr>
        <w:t xml:space="preserve">) – интенсивное использование почти готовой версии продукта с целью выявления максимального числа ошибок в его работе для их последующего устранения перед окончательным выходом (релизом) продукта на </w:t>
      </w:r>
      <w:r>
        <w:rPr>
          <w:rFonts w:cs="Times New Roman"/>
          <w:szCs w:val="28"/>
        </w:rPr>
        <w:t>рынок, к массовому потребителю</w:t>
      </w:r>
      <w:r w:rsidRPr="00D23C4F">
        <w:rPr>
          <w:rFonts w:cs="Times New Roman"/>
          <w:szCs w:val="28"/>
        </w:rPr>
        <w:t>;</w:t>
      </w:r>
    </w:p>
    <w:p w:rsidR="00B93804" w:rsidRPr="009A41A2" w:rsidRDefault="00B93804" w:rsidP="00B93804">
      <w:pPr>
        <w:pStyle w:val="aa"/>
        <w:numPr>
          <w:ilvl w:val="0"/>
          <w:numId w:val="39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E062F3">
        <w:rPr>
          <w:rFonts w:cs="Times New Roman"/>
          <w:szCs w:val="28"/>
        </w:rPr>
        <w:t xml:space="preserve">ета-тестирование представляет собой реально работающую версию программы с полным функционалом. И задача </w:t>
      </w:r>
      <w:proofErr w:type="gramStart"/>
      <w:r w:rsidRPr="00E062F3">
        <w:rPr>
          <w:rFonts w:cs="Times New Roman"/>
          <w:szCs w:val="28"/>
        </w:rPr>
        <w:t>бета-тестов</w:t>
      </w:r>
      <w:proofErr w:type="gramEnd"/>
      <w:r w:rsidRPr="00E062F3">
        <w:rPr>
          <w:rFonts w:cs="Times New Roman"/>
          <w:szCs w:val="28"/>
        </w:rPr>
        <w:t xml:space="preserve"> – оценить </w:t>
      </w:r>
      <w:r w:rsidRPr="00E062F3">
        <w:rPr>
          <w:rFonts w:cs="Times New Roman"/>
          <w:szCs w:val="28"/>
        </w:rPr>
        <w:lastRenderedPageBreak/>
        <w:t>возможности и стабильность работы программы с точки зрения ее будущих пользователей</w:t>
      </w:r>
      <w:r w:rsidRPr="00D23C4F">
        <w:rPr>
          <w:rFonts w:cs="Times New Roman"/>
          <w:szCs w:val="28"/>
        </w:rPr>
        <w:t>;</w:t>
      </w:r>
    </w:p>
    <w:p w:rsidR="00B93804" w:rsidRPr="005F48B9" w:rsidRDefault="00B93804" w:rsidP="00B93804">
      <w:pPr>
        <w:pStyle w:val="aa"/>
        <w:numPr>
          <w:ilvl w:val="0"/>
          <w:numId w:val="39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E062F3">
        <w:rPr>
          <w:rFonts w:cs="Times New Roman"/>
          <w:szCs w:val="28"/>
        </w:rPr>
        <w:t xml:space="preserve">ета-тестирование предполагает привлечение добровольцев из числа обычных будущих пользователей продукта, которым </w:t>
      </w:r>
      <w:r w:rsidRPr="00431250">
        <w:rPr>
          <w:rFonts w:cs="Times New Roman"/>
          <w:szCs w:val="28"/>
        </w:rPr>
        <w:t>доступна предварительная</w:t>
      </w:r>
      <w:r>
        <w:rPr>
          <w:rFonts w:cs="Times New Roman"/>
          <w:szCs w:val="28"/>
        </w:rPr>
        <w:t xml:space="preserve"> версия продукта.</w:t>
      </w:r>
      <w:r w:rsidRPr="005F48B9">
        <w:rPr>
          <w:rFonts w:cs="Times New Roman"/>
          <w:szCs w:val="28"/>
        </w:rPr>
        <w:t xml:space="preserve"> Повышает качество продукта, интегрирует данные о клиенте в готовый продукт и обеспечивает готовность к выпуску.</w:t>
      </w:r>
    </w:p>
    <w:p w:rsidR="00B93804" w:rsidRPr="005F48B9" w:rsidRDefault="00B93804" w:rsidP="00B93804">
      <w:pPr>
        <w:jc w:val="both"/>
        <w:rPr>
          <w:rFonts w:cs="Times New Roman"/>
          <w:szCs w:val="28"/>
        </w:rPr>
      </w:pPr>
      <w:r w:rsidRPr="005F48B9">
        <w:rPr>
          <w:rFonts w:cs="Times New Roman"/>
          <w:szCs w:val="28"/>
        </w:rPr>
        <w:t>Бета-тестирование может быть: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з</w:t>
      </w:r>
      <w:r w:rsidRPr="00431250">
        <w:rPr>
          <w:rFonts w:cs="Times New Roman"/>
          <w:szCs w:val="28"/>
        </w:rPr>
        <w:t xml:space="preserve">акрытым: </w:t>
      </w:r>
      <w:r>
        <w:rPr>
          <w:rFonts w:cs="Times New Roman"/>
          <w:szCs w:val="28"/>
        </w:rPr>
        <w:t>п</w:t>
      </w:r>
      <w:r w:rsidRPr="00431250">
        <w:rPr>
          <w:rFonts w:cs="Times New Roman"/>
          <w:szCs w:val="28"/>
        </w:rPr>
        <w:t>рограмма тестируется в небольшой группе пользователей по приглашениям;</w:t>
      </w:r>
      <w:proofErr w:type="gramEnd"/>
    </w:p>
    <w:p w:rsidR="00B93804" w:rsidRPr="005F48B9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</w:t>
      </w:r>
      <w:r w:rsidRPr="00431250">
        <w:rPr>
          <w:rFonts w:cs="Times New Roman"/>
          <w:szCs w:val="28"/>
        </w:rPr>
        <w:t>ткрытым</w:t>
      </w:r>
      <w:proofErr w:type="gramEnd"/>
      <w:r w:rsidRPr="0043125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э</w:t>
      </w:r>
      <w:r w:rsidRPr="00431250">
        <w:rPr>
          <w:rFonts w:cs="Times New Roman"/>
          <w:szCs w:val="28"/>
        </w:rPr>
        <w:t>тот вариант позволяет протестировать приложение в большей группе и получить большой объем обратной связи. Любой пользователь сможет присоединиться</w:t>
      </w:r>
      <w:r w:rsidRPr="005F48B9">
        <w:rPr>
          <w:rFonts w:cs="Times New Roman"/>
          <w:szCs w:val="28"/>
        </w:rPr>
        <w:t xml:space="preserve"> к </w:t>
      </w:r>
      <w:proofErr w:type="gramStart"/>
      <w:r w:rsidRPr="005F48B9">
        <w:rPr>
          <w:rFonts w:cs="Times New Roman"/>
          <w:szCs w:val="28"/>
        </w:rPr>
        <w:t>открытому</w:t>
      </w:r>
      <w:proofErr w:type="gramEnd"/>
      <w:r w:rsidRPr="005F48B9">
        <w:rPr>
          <w:rFonts w:cs="Times New Roman"/>
          <w:szCs w:val="28"/>
        </w:rPr>
        <w:t xml:space="preserve"> бета-тестир</w:t>
      </w:r>
      <w:r>
        <w:rPr>
          <w:rFonts w:cs="Times New Roman"/>
          <w:szCs w:val="28"/>
        </w:rPr>
        <w:t>ованию и отправить личный отзыв.</w:t>
      </w:r>
    </w:p>
    <w:p w:rsidR="00B93804" w:rsidRPr="005F48B9" w:rsidRDefault="00B93804" w:rsidP="00B93804">
      <w:pPr>
        <w:pStyle w:val="aa"/>
        <w:ind w:left="284"/>
        <w:jc w:val="both"/>
        <w:rPr>
          <w:rFonts w:cs="Times New Roman"/>
          <w:szCs w:val="28"/>
          <w:lang w:val="en-US"/>
        </w:rPr>
      </w:pPr>
      <w:r w:rsidRPr="005F48B9">
        <w:rPr>
          <w:rFonts w:cs="Times New Roman"/>
          <w:szCs w:val="28"/>
        </w:rPr>
        <w:t xml:space="preserve">Преимущества </w:t>
      </w:r>
      <w:proofErr w:type="gramStart"/>
      <w:r w:rsidRPr="005F48B9">
        <w:rPr>
          <w:rFonts w:cs="Times New Roman"/>
          <w:szCs w:val="28"/>
        </w:rPr>
        <w:t>бета-тестирования</w:t>
      </w:r>
      <w:proofErr w:type="gramEnd"/>
      <w:r w:rsidRPr="005F48B9">
        <w:rPr>
          <w:rFonts w:cs="Times New Roman"/>
          <w:szCs w:val="28"/>
        </w:rPr>
        <w:t>: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431250">
        <w:rPr>
          <w:rFonts w:cs="Times New Roman"/>
          <w:szCs w:val="28"/>
        </w:rPr>
        <w:t>снижает риск выхода продукта из стро</w:t>
      </w:r>
      <w:r>
        <w:rPr>
          <w:rFonts w:cs="Times New Roman"/>
          <w:szCs w:val="28"/>
        </w:rPr>
        <w:t xml:space="preserve">я посредством </w:t>
      </w:r>
      <w:proofErr w:type="spellStart"/>
      <w:r>
        <w:rPr>
          <w:rFonts w:cs="Times New Roman"/>
          <w:szCs w:val="28"/>
        </w:rPr>
        <w:t>валидации</w:t>
      </w:r>
      <w:proofErr w:type="spellEnd"/>
      <w:r>
        <w:rPr>
          <w:rFonts w:cs="Times New Roman"/>
          <w:szCs w:val="28"/>
        </w:rPr>
        <w:t xml:space="preserve"> клиента</w:t>
      </w:r>
      <w:r w:rsidRPr="003A137E">
        <w:rPr>
          <w:rFonts w:cs="Times New Roman"/>
          <w:szCs w:val="28"/>
        </w:rPr>
        <w:t>;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431250">
        <w:rPr>
          <w:rFonts w:cs="Times New Roman"/>
          <w:szCs w:val="28"/>
        </w:rPr>
        <w:t>бета-тестирование позволяет компании тестирова</w:t>
      </w:r>
      <w:r>
        <w:rPr>
          <w:rFonts w:cs="Times New Roman"/>
          <w:szCs w:val="28"/>
        </w:rPr>
        <w:t>ть инфраструктуру после запуска;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431250">
        <w:rPr>
          <w:rFonts w:cs="Times New Roman"/>
          <w:szCs w:val="28"/>
        </w:rPr>
        <w:t>повышает качество продукции благодаря</w:t>
      </w:r>
      <w:r>
        <w:rPr>
          <w:rFonts w:cs="Times New Roman"/>
          <w:szCs w:val="28"/>
        </w:rPr>
        <w:t xml:space="preserve"> обратной связи с клиентами;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431250">
        <w:rPr>
          <w:rFonts w:cs="Times New Roman"/>
          <w:szCs w:val="28"/>
        </w:rPr>
        <w:t>является экономичным методом сбора данных по ср</w:t>
      </w:r>
      <w:r>
        <w:rPr>
          <w:rFonts w:cs="Times New Roman"/>
          <w:szCs w:val="28"/>
        </w:rPr>
        <w:t>авнению с аналогичными методами;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431250">
        <w:rPr>
          <w:rFonts w:cs="Times New Roman"/>
          <w:szCs w:val="28"/>
        </w:rPr>
        <w:t>создает доброжелательность с клиентами и повы</w:t>
      </w:r>
      <w:r>
        <w:rPr>
          <w:rFonts w:cs="Times New Roman"/>
          <w:szCs w:val="28"/>
        </w:rPr>
        <w:t>шает удовлетворенность клиентов.</w:t>
      </w:r>
    </w:p>
    <w:p w:rsidR="00B93804" w:rsidRPr="00431250" w:rsidRDefault="00B93804" w:rsidP="00B93804">
      <w:pPr>
        <w:pStyle w:val="aa"/>
        <w:ind w:left="284" w:firstLine="1134"/>
        <w:contextualSpacing w:val="0"/>
        <w:jc w:val="both"/>
        <w:rPr>
          <w:rFonts w:cs="Times New Roman"/>
          <w:szCs w:val="28"/>
          <w:lang w:val="en-US"/>
        </w:rPr>
      </w:pPr>
      <w:r w:rsidRPr="00431250">
        <w:rPr>
          <w:rFonts w:cs="Times New Roman"/>
          <w:szCs w:val="28"/>
        </w:rPr>
        <w:t xml:space="preserve">Недостатки </w:t>
      </w:r>
      <w:proofErr w:type="gramStart"/>
      <w:r w:rsidRPr="00431250">
        <w:rPr>
          <w:rFonts w:cs="Times New Roman"/>
          <w:szCs w:val="28"/>
        </w:rPr>
        <w:t>бета-тестирования</w:t>
      </w:r>
      <w:proofErr w:type="gramEnd"/>
      <w:r w:rsidRPr="00431250">
        <w:rPr>
          <w:rFonts w:cs="Times New Roman"/>
          <w:szCs w:val="28"/>
        </w:rPr>
        <w:t>: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Pr="00431250">
        <w:rPr>
          <w:rFonts w:cs="Times New Roman"/>
          <w:szCs w:val="28"/>
        </w:rPr>
        <w:t xml:space="preserve">правление тестированием – проблема. По сравнению с другими типами тестирования, которые обычно выполняются внутри компании в </w:t>
      </w:r>
      <w:r w:rsidRPr="00431250">
        <w:rPr>
          <w:rFonts w:cs="Times New Roman"/>
          <w:szCs w:val="28"/>
        </w:rPr>
        <w:lastRenderedPageBreak/>
        <w:t>контролируемой среде, бета-тестирование выполняется в реальном мире, где</w:t>
      </w:r>
      <w:r>
        <w:rPr>
          <w:rFonts w:cs="Times New Roman"/>
          <w:szCs w:val="28"/>
        </w:rPr>
        <w:t xml:space="preserve"> у компании редко есть контроль;</w:t>
      </w:r>
    </w:p>
    <w:p w:rsidR="00B93804" w:rsidRPr="00431250" w:rsidRDefault="00B93804" w:rsidP="00B93804">
      <w:pPr>
        <w:pStyle w:val="aa"/>
        <w:numPr>
          <w:ilvl w:val="0"/>
          <w:numId w:val="36"/>
        </w:numPr>
        <w:ind w:left="284" w:firstLine="113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31250">
        <w:rPr>
          <w:rFonts w:cs="Times New Roman"/>
          <w:szCs w:val="28"/>
        </w:rPr>
        <w:t>оиск правильных пользователей бета-версии и поддержание их участия может вызвать трудности.</w:t>
      </w:r>
    </w:p>
    <w:p w:rsidR="00B93804" w:rsidRPr="00431250" w:rsidRDefault="00B93804" w:rsidP="00B93804">
      <w:pPr>
        <w:pStyle w:val="aa"/>
        <w:ind w:left="284"/>
        <w:jc w:val="both"/>
        <w:rPr>
          <w:rFonts w:cs="Times New Roman"/>
          <w:szCs w:val="28"/>
        </w:rPr>
      </w:pPr>
      <w:r w:rsidRPr="0077702A">
        <w:rPr>
          <w:rFonts w:cs="Times New Roman"/>
          <w:szCs w:val="28"/>
        </w:rPr>
        <w:t>Оценочное тестирование, которое также называют «тестированием системы в целом».</w:t>
      </w:r>
    </w:p>
    <w:p w:rsidR="00B93804" w:rsidRPr="00B93804" w:rsidRDefault="00B93804" w:rsidP="00B93804">
      <w:pPr>
        <w:pStyle w:val="aa"/>
        <w:spacing w:after="560"/>
        <w:ind w:left="284"/>
        <w:contextualSpacing w:val="0"/>
        <w:jc w:val="both"/>
        <w:rPr>
          <w:rFonts w:cs="Times New Roman"/>
          <w:szCs w:val="28"/>
        </w:rPr>
      </w:pPr>
      <w:r w:rsidRPr="005F48B9">
        <w:rPr>
          <w:rFonts w:cs="Times New Roman"/>
          <w:szCs w:val="28"/>
        </w:rPr>
        <w:t>После завершения комплексного тестирования приступают к оценочному тестированию, целью которого является тестирование программы на соответствие основным требованиям. Эта стадия тестирования особенно важна для программных продуктов, предназначенных для продажи на рынке.</w:t>
      </w:r>
    </w:p>
    <w:p w:rsidR="000005FE" w:rsidRDefault="000005FE" w:rsidP="000005FE">
      <w:pPr>
        <w:pStyle w:val="13"/>
        <w:spacing w:before="560"/>
      </w:pPr>
      <w:r w:rsidRPr="000005FE">
        <w:lastRenderedPageBreak/>
        <w:t>2.5.2 Тестирование программного модуля</w:t>
      </w:r>
    </w:p>
    <w:p w:rsidR="000005FE" w:rsidRDefault="000005FE" w:rsidP="000005FE">
      <w:pPr>
        <w:pStyle w:val="af"/>
      </w:pPr>
      <w:r>
        <w:t xml:space="preserve">РАЗДЕЛ </w:t>
      </w:r>
      <w:r w:rsidRPr="000005FE">
        <w:t xml:space="preserve">3 </w:t>
      </w:r>
      <w:r>
        <w:t>ОРГАНИЗАЦИОННО-ЭКОНОМИЧЕСКАЯ ЧАСТЬ</w:t>
      </w:r>
    </w:p>
    <w:p w:rsidR="000005FE" w:rsidRDefault="000005FE" w:rsidP="000005FE">
      <w:pPr>
        <w:pStyle w:val="af1"/>
      </w:pPr>
      <w:r w:rsidRPr="000005FE">
        <w:t xml:space="preserve">3.1 Расчет сметы затрат на разработку программы </w:t>
      </w:r>
    </w:p>
    <w:p w:rsidR="00404C4D" w:rsidRDefault="000005FE" w:rsidP="000005FE">
      <w:pPr>
        <w:pStyle w:val="af1"/>
      </w:pPr>
      <w:r w:rsidRPr="000005FE">
        <w:t xml:space="preserve">3.1.1 Составление проекта выполнения работ </w:t>
      </w:r>
    </w:p>
    <w:p w:rsidR="00404C4D" w:rsidRDefault="000005FE" w:rsidP="000005FE">
      <w:pPr>
        <w:pStyle w:val="af1"/>
      </w:pPr>
      <w:r w:rsidRPr="000005FE">
        <w:t xml:space="preserve">3.1.2 Расчет материальных затрат </w:t>
      </w:r>
    </w:p>
    <w:p w:rsidR="00404C4D" w:rsidRDefault="000005FE" w:rsidP="000005FE">
      <w:pPr>
        <w:pStyle w:val="af1"/>
      </w:pPr>
      <w:r w:rsidRPr="000005FE">
        <w:t xml:space="preserve">3.1.3 Расчет затрат на оплату труда </w:t>
      </w:r>
    </w:p>
    <w:p w:rsidR="00404C4D" w:rsidRDefault="000005FE" w:rsidP="000005FE">
      <w:pPr>
        <w:pStyle w:val="af1"/>
      </w:pPr>
      <w:r w:rsidRPr="000005FE">
        <w:t>3.1.4 Расчет амортизационных отчислений</w:t>
      </w:r>
    </w:p>
    <w:p w:rsidR="00404C4D" w:rsidRDefault="000005FE" w:rsidP="000005FE">
      <w:pPr>
        <w:pStyle w:val="af1"/>
      </w:pPr>
      <w:r w:rsidRPr="000005FE">
        <w:t xml:space="preserve"> 3.1.5 Расчет стоимости разрабатываемой программы </w:t>
      </w:r>
    </w:p>
    <w:p w:rsidR="000005FE" w:rsidRDefault="000005FE" w:rsidP="000005FE">
      <w:pPr>
        <w:pStyle w:val="af1"/>
      </w:pPr>
      <w:r w:rsidRPr="000005FE">
        <w:t>3.2 Расчет экономической эффективности внедрения программы</w:t>
      </w:r>
    </w:p>
    <w:p w:rsidR="00404C4D" w:rsidRDefault="00404C4D" w:rsidP="00404C4D">
      <w:pPr>
        <w:pStyle w:val="af"/>
      </w:pPr>
      <w:r>
        <w:t xml:space="preserve">РАЗДЕЛ </w:t>
      </w:r>
      <w:r w:rsidRPr="00404C4D">
        <w:t xml:space="preserve">4 </w:t>
      </w:r>
      <w:r>
        <w:t>МЕРОПРИЯТИЯ ПО ТЕХНИКЕ БЕЗОПАСНОСТИ И ОХРАНЕ ОКРУЖАЮЩЕЙ СРЕДЫ</w:t>
      </w:r>
    </w:p>
    <w:p w:rsidR="00404C4D" w:rsidRDefault="00404C4D" w:rsidP="00404C4D">
      <w:pPr>
        <w:pStyle w:val="af1"/>
      </w:pPr>
      <w:r w:rsidRPr="00404C4D">
        <w:t xml:space="preserve">4.1 Общая характеристика условий труда на предприятии </w:t>
      </w:r>
    </w:p>
    <w:p w:rsidR="00B93804" w:rsidRPr="00B93804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В МАОУ «Гимназия №96 г. Челябинска» информационно-технической деятельностью занимается сотрудник, в должности инженер-программист. Основные должностные обязанности представляют собой: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lastRenderedPageBreak/>
        <w:t>1. Выполняет работы в области научно-технической деятельности по обслуживанию вычислительной техники и технических средств обучения, информационному обслуживанию гимназии, организации.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2. Разрабатывает методические и нормативные материалы, техническую документацию, а также предложения и мероприятия по осуществлению разработанных проектов и программ.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3. Проводит техническо-экономический анализ, комплексно обосновывает принимаемые и реализуемые решения, изыскивает возможности сокращения цикла выполнения работ (услуг), содействует подготовке процесса их выполнения, обеспечению необходимыми техническими данными, материалами, оборудованием.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4. Участвует в работах по осуществлению исследований, разработке проектов и программ, в проведении необходимых мероприятий, связанных с испытаниями оборудования и внедрения его в эксплуатацию, а также выполнении работ по стандартизации технических средств, систем, процессов, оборудования и материалов, в рассмотрении различной технической документации и подготавливает необходимые обзоры, отзывы, заключения.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5. Изучает и анализирует необходимую информацию, технические данные, показатели и результаты работы, обобщает и систематизирует их, проводит необходимые расчеты, используя современные технические средства.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6. Составляет графики работ, заказы, заявки, инструкции, пояснительные записки, карты, схемы и другую техническую документацию, а также установленную отчетность по утвержденным формам и в установленные сроки.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 xml:space="preserve">7. Оказывает методическую и практическую помощь при реализации проектов и программ, планов и договоров. 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 xml:space="preserve">8. Осуществляет экспертизу технической документации, надзор и </w:t>
      </w:r>
      <w:proofErr w:type="gramStart"/>
      <w:r w:rsidRPr="008F52C6">
        <w:rPr>
          <w:rFonts w:cs="Times New Roman"/>
          <w:szCs w:val="28"/>
        </w:rPr>
        <w:t>контроль за</w:t>
      </w:r>
      <w:proofErr w:type="gramEnd"/>
      <w:r w:rsidRPr="008F52C6">
        <w:rPr>
          <w:rFonts w:cs="Times New Roman"/>
          <w:szCs w:val="28"/>
        </w:rPr>
        <w:t xml:space="preserve"> состоянием и эксплуатацией оборудования, выявляет резервы, </w:t>
      </w:r>
      <w:r w:rsidRPr="008F52C6">
        <w:rPr>
          <w:rFonts w:cs="Times New Roman"/>
          <w:szCs w:val="28"/>
        </w:rPr>
        <w:lastRenderedPageBreak/>
        <w:t>устанавливает причины существующих недостатков и неисправностей в его работе, принимает меры по их устранению и повышению эффективности использования.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9. Определяет информацию, подлежащую обработке на ЭВМ, ее объемы, структуру, макеты и схемы ввода, обработки, хранения и выдачи информации, методы ее контроля.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10. Определяет возможность использования готовых программных средств. Разрабатывает и внедряет методы и средства автоматизации программирования, типовые и стандартные программные средства.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11. Определяет совокупность данных, обеспечивающих решение максимального числа условия, включенных в программу, выполняет работу по ее подготовке к отладке.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12. Проводит отладку разработанных программ, корректирует их в процессе доработки.</w:t>
      </w:r>
    </w:p>
    <w:p w:rsidR="00B93804" w:rsidRPr="008F52C6" w:rsidRDefault="00B93804" w:rsidP="00B93804">
      <w:pPr>
        <w:jc w:val="both"/>
        <w:rPr>
          <w:rFonts w:cs="Times New Roman"/>
          <w:szCs w:val="28"/>
        </w:rPr>
      </w:pPr>
      <w:r w:rsidRPr="008F52C6">
        <w:rPr>
          <w:rFonts w:cs="Times New Roman"/>
          <w:szCs w:val="28"/>
        </w:rPr>
        <w:t>13. Разрабатывает инструкции по работе с программами, оформляет необходимую техническую документацию.</w:t>
      </w:r>
    </w:p>
    <w:p w:rsidR="00B93804" w:rsidRDefault="00B93804" w:rsidP="00B93804">
      <w:pPr>
        <w:pStyle w:val="af1"/>
      </w:pPr>
      <w:r w:rsidRPr="008F52C6">
        <w:rPr>
          <w:rFonts w:cs="Times New Roman"/>
        </w:rPr>
        <w:t>14. Соблюдает правила техники безопасности и охраны труда, производственной санитарии и пожарной безопасности.</w:t>
      </w:r>
    </w:p>
    <w:p w:rsidR="00404C4D" w:rsidRDefault="00404C4D" w:rsidP="00404C4D">
      <w:pPr>
        <w:pStyle w:val="af1"/>
      </w:pPr>
      <w:r w:rsidRPr="00404C4D">
        <w:t xml:space="preserve">4.2 Техника безопасности при работе с вычислительной техникой </w:t>
      </w:r>
    </w:p>
    <w:p w:rsidR="00B93804" w:rsidRDefault="00B93804" w:rsidP="00B9380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образовательном учреждении существует ряд правил безопасности, относительно работы с вычислительной техникой:</w:t>
      </w:r>
    </w:p>
    <w:p w:rsidR="00B93804" w:rsidRDefault="00B93804" w:rsidP="00B93804">
      <w:pPr>
        <w:pStyle w:val="aa"/>
        <w:numPr>
          <w:ilvl w:val="0"/>
          <w:numId w:val="40"/>
        </w:numPr>
        <w:ind w:left="284" w:firstLine="992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Перед началом работы работник обязан:</w:t>
      </w:r>
    </w:p>
    <w:p w:rsidR="00B93804" w:rsidRPr="00042798" w:rsidRDefault="00B93804" w:rsidP="00B93804">
      <w:pPr>
        <w:pStyle w:val="aa"/>
        <w:numPr>
          <w:ilvl w:val="0"/>
          <w:numId w:val="41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осмотреть и привести в порядок рабочее место;</w:t>
      </w:r>
    </w:p>
    <w:p w:rsidR="00B93804" w:rsidRPr="00042798" w:rsidRDefault="00B93804" w:rsidP="00B93804">
      <w:pPr>
        <w:pStyle w:val="aa"/>
        <w:numPr>
          <w:ilvl w:val="0"/>
          <w:numId w:val="41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</w:t>
      </w:r>
    </w:p>
    <w:p w:rsidR="00B93804" w:rsidRPr="00042798" w:rsidRDefault="00B93804" w:rsidP="00B93804">
      <w:pPr>
        <w:pStyle w:val="aa"/>
        <w:numPr>
          <w:ilvl w:val="0"/>
          <w:numId w:val="41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lastRenderedPageBreak/>
        <w:t>проверить правильность подключения оборудования в электросеть;</w:t>
      </w:r>
    </w:p>
    <w:p w:rsidR="00B93804" w:rsidRPr="00042798" w:rsidRDefault="00B93804" w:rsidP="00B93804">
      <w:pPr>
        <w:pStyle w:val="aa"/>
        <w:numPr>
          <w:ilvl w:val="0"/>
          <w:numId w:val="41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проверить исправность питающих проводов оборудования и отсутствие на них оголенных участков;</w:t>
      </w:r>
    </w:p>
    <w:p w:rsidR="00B93804" w:rsidRPr="00042798" w:rsidRDefault="00B93804" w:rsidP="00B93804">
      <w:pPr>
        <w:pStyle w:val="aa"/>
        <w:numPr>
          <w:ilvl w:val="0"/>
          <w:numId w:val="41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убедиться в наличии защитного заземления и подключения экранного проводника к корпусу процессора;</w:t>
      </w:r>
    </w:p>
    <w:p w:rsidR="00B93804" w:rsidRDefault="00B93804" w:rsidP="00B93804">
      <w:pPr>
        <w:pStyle w:val="aa"/>
        <w:numPr>
          <w:ilvl w:val="0"/>
          <w:numId w:val="41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B93804" w:rsidRDefault="00B93804" w:rsidP="00B93804">
      <w:pPr>
        <w:pStyle w:val="aa"/>
        <w:numPr>
          <w:ilvl w:val="0"/>
          <w:numId w:val="40"/>
        </w:numPr>
        <w:ind w:left="284" w:firstLine="992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Работнику запрещается приступать к работе:</w:t>
      </w:r>
    </w:p>
    <w:p w:rsidR="00B93804" w:rsidRPr="00042798" w:rsidRDefault="00B93804" w:rsidP="00B93804">
      <w:pPr>
        <w:pStyle w:val="aa"/>
        <w:numPr>
          <w:ilvl w:val="0"/>
          <w:numId w:val="42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при наличии информации о несоответствии параметров данного оборудования требованиям санитарных норм;</w:t>
      </w:r>
    </w:p>
    <w:p w:rsidR="00B93804" w:rsidRPr="00042798" w:rsidRDefault="00B93804" w:rsidP="00B93804">
      <w:pPr>
        <w:pStyle w:val="aa"/>
        <w:numPr>
          <w:ilvl w:val="0"/>
          <w:numId w:val="42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при отключенном заземляющем проводнике защитного фильтра;</w:t>
      </w:r>
    </w:p>
    <w:p w:rsidR="00B93804" w:rsidRPr="00042798" w:rsidRDefault="00B93804" w:rsidP="00B93804">
      <w:pPr>
        <w:pStyle w:val="aa"/>
        <w:numPr>
          <w:ilvl w:val="0"/>
          <w:numId w:val="42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при обнаружении неисправности оборудования (треск, шум, вибрации, задымление);</w:t>
      </w:r>
    </w:p>
    <w:p w:rsidR="00B93804" w:rsidRDefault="00B93804" w:rsidP="00B93804">
      <w:pPr>
        <w:pStyle w:val="aa"/>
        <w:numPr>
          <w:ilvl w:val="0"/>
          <w:numId w:val="42"/>
        </w:numPr>
        <w:ind w:left="284" w:firstLine="1134"/>
        <w:contextualSpacing w:val="0"/>
        <w:jc w:val="both"/>
        <w:rPr>
          <w:rFonts w:cs="Times New Roman"/>
          <w:szCs w:val="28"/>
        </w:rPr>
      </w:pPr>
      <w:r w:rsidRPr="00042798">
        <w:rPr>
          <w:rFonts w:cs="Times New Roman"/>
          <w:szCs w:val="28"/>
        </w:rPr>
        <w:t>при отсутствии углекислотного или порошкового огнетушителя и аптечки первой помощи в радиусе выполнения работ.</w:t>
      </w:r>
    </w:p>
    <w:p w:rsidR="00B93804" w:rsidRDefault="00B93804" w:rsidP="00B93804">
      <w:pPr>
        <w:ind w:firstLine="99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042798">
        <w:rPr>
          <w:rFonts w:cs="Times New Roman"/>
          <w:szCs w:val="28"/>
        </w:rPr>
        <w:t>По окончании рабочего дня работник обязан:</w:t>
      </w:r>
    </w:p>
    <w:p w:rsidR="00B93804" w:rsidRPr="0096201D" w:rsidRDefault="00B93804" w:rsidP="00B93804">
      <w:pPr>
        <w:pStyle w:val="aa"/>
        <w:numPr>
          <w:ilvl w:val="0"/>
          <w:numId w:val="43"/>
        </w:numPr>
        <w:ind w:left="284" w:firstLine="1134"/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>отк</w:t>
      </w:r>
      <w:r>
        <w:rPr>
          <w:rFonts w:cs="Times New Roman"/>
          <w:szCs w:val="28"/>
        </w:rPr>
        <w:t>лючить питание системного блока;</w:t>
      </w:r>
    </w:p>
    <w:p w:rsidR="00B93804" w:rsidRPr="0096201D" w:rsidRDefault="00B93804" w:rsidP="00B93804">
      <w:pPr>
        <w:pStyle w:val="aa"/>
        <w:numPr>
          <w:ilvl w:val="0"/>
          <w:numId w:val="43"/>
        </w:numPr>
        <w:ind w:left="284" w:firstLine="1134"/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>отключить питание всех периферийных устройств;</w:t>
      </w:r>
    </w:p>
    <w:p w:rsidR="00B93804" w:rsidRPr="0096201D" w:rsidRDefault="00B93804" w:rsidP="00B93804">
      <w:pPr>
        <w:pStyle w:val="aa"/>
        <w:numPr>
          <w:ilvl w:val="0"/>
          <w:numId w:val="43"/>
        </w:numPr>
        <w:ind w:left="284" w:firstLine="1134"/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>произвести обслуживание компьютера и подготовить его к следующему рабочему дню в соответствии с требованиями руководства по эксплуатации;</w:t>
      </w:r>
    </w:p>
    <w:p w:rsidR="00B93804" w:rsidRPr="00B93804" w:rsidRDefault="00B93804" w:rsidP="00B93804">
      <w:pPr>
        <w:pStyle w:val="aa"/>
        <w:numPr>
          <w:ilvl w:val="0"/>
          <w:numId w:val="43"/>
        </w:numPr>
        <w:spacing w:after="560"/>
        <w:ind w:left="284" w:firstLine="1134"/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>осмотреть и привести в порядок рабочее место.</w:t>
      </w:r>
    </w:p>
    <w:p w:rsidR="00404C4D" w:rsidRDefault="00404C4D" w:rsidP="00404C4D">
      <w:pPr>
        <w:pStyle w:val="af1"/>
      </w:pPr>
      <w:r w:rsidRPr="00404C4D">
        <w:lastRenderedPageBreak/>
        <w:t>4.3 Противопожарная безопасность</w:t>
      </w:r>
    </w:p>
    <w:p w:rsidR="00B93804" w:rsidRDefault="00B93804" w:rsidP="00B93804">
      <w:pPr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>Назначение и ответственность ответственного за пожарную безопасность офисных помещений производиться на основании требований пункта 4 ППР-2012, и определяется приказом руководителя организации</w:t>
      </w:r>
      <w:r>
        <w:rPr>
          <w:rFonts w:cs="Times New Roman"/>
          <w:szCs w:val="28"/>
        </w:rPr>
        <w:t>.</w:t>
      </w:r>
    </w:p>
    <w:p w:rsidR="00B93804" w:rsidRDefault="00B93804" w:rsidP="00B93804">
      <w:pPr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 xml:space="preserve"> В круг его обязанностей входят следующие мероприятия:</w:t>
      </w:r>
    </w:p>
    <w:p w:rsidR="00B93804" w:rsidRPr="0096201D" w:rsidRDefault="00B93804" w:rsidP="00B93804">
      <w:pPr>
        <w:pStyle w:val="aa"/>
        <w:numPr>
          <w:ilvl w:val="0"/>
          <w:numId w:val="44"/>
        </w:numPr>
        <w:ind w:left="284" w:firstLine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6201D">
        <w:rPr>
          <w:rFonts w:cs="Times New Roman"/>
          <w:szCs w:val="28"/>
        </w:rPr>
        <w:t xml:space="preserve">одготовка пакета документов по ПБ, </w:t>
      </w:r>
      <w:proofErr w:type="gramStart"/>
      <w:r w:rsidRPr="0096201D">
        <w:rPr>
          <w:rFonts w:cs="Times New Roman"/>
          <w:szCs w:val="28"/>
        </w:rPr>
        <w:t>контроль за</w:t>
      </w:r>
      <w:proofErr w:type="gramEnd"/>
      <w:r w:rsidRPr="0096201D">
        <w:rPr>
          <w:rFonts w:cs="Times New Roman"/>
          <w:szCs w:val="28"/>
        </w:rPr>
        <w:t xml:space="preserve"> их исполнением</w:t>
      </w:r>
      <w:r w:rsidRPr="00C23914">
        <w:rPr>
          <w:rFonts w:cs="Times New Roman"/>
          <w:szCs w:val="28"/>
        </w:rPr>
        <w:t>;</w:t>
      </w:r>
    </w:p>
    <w:p w:rsidR="00B93804" w:rsidRPr="0096201D" w:rsidRDefault="00B93804" w:rsidP="00B93804">
      <w:pPr>
        <w:pStyle w:val="aa"/>
        <w:numPr>
          <w:ilvl w:val="0"/>
          <w:numId w:val="44"/>
        </w:numPr>
        <w:ind w:left="284" w:firstLine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96201D">
        <w:rPr>
          <w:rFonts w:cs="Times New Roman"/>
          <w:szCs w:val="28"/>
        </w:rPr>
        <w:t>омплектация офисных помещений средствами тушения пожаров</w:t>
      </w:r>
      <w:r w:rsidRPr="00C23914">
        <w:rPr>
          <w:rFonts w:cs="Times New Roman"/>
          <w:szCs w:val="28"/>
        </w:rPr>
        <w:t>;</w:t>
      </w:r>
    </w:p>
    <w:p w:rsidR="00B93804" w:rsidRPr="0096201D" w:rsidRDefault="00B93804" w:rsidP="00B93804">
      <w:pPr>
        <w:pStyle w:val="aa"/>
        <w:numPr>
          <w:ilvl w:val="0"/>
          <w:numId w:val="44"/>
        </w:numPr>
        <w:ind w:left="284" w:firstLine="1134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</w:t>
      </w:r>
      <w:r w:rsidRPr="0096201D">
        <w:rPr>
          <w:rFonts w:cs="Times New Roman"/>
          <w:szCs w:val="28"/>
        </w:rPr>
        <w:t>онтроль за</w:t>
      </w:r>
      <w:proofErr w:type="gramEnd"/>
      <w:r w:rsidRPr="0096201D">
        <w:rPr>
          <w:rFonts w:cs="Times New Roman"/>
          <w:szCs w:val="28"/>
        </w:rPr>
        <w:t xml:space="preserve"> поддержанием противопожарного режима в помещениях</w:t>
      </w:r>
      <w:r w:rsidRPr="00C23914">
        <w:rPr>
          <w:rFonts w:cs="Times New Roman"/>
          <w:szCs w:val="28"/>
        </w:rPr>
        <w:t>;</w:t>
      </w:r>
    </w:p>
    <w:p w:rsidR="00B93804" w:rsidRPr="0096201D" w:rsidRDefault="00B93804" w:rsidP="00B93804">
      <w:pPr>
        <w:pStyle w:val="aa"/>
        <w:numPr>
          <w:ilvl w:val="0"/>
          <w:numId w:val="44"/>
        </w:numPr>
        <w:ind w:left="284" w:firstLine="113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6201D">
        <w:rPr>
          <w:rFonts w:cs="Times New Roman"/>
          <w:szCs w:val="28"/>
        </w:rPr>
        <w:t>роведение тренировок сотрудников по эвакуации, действиям при возникновении пожара.</w:t>
      </w:r>
    </w:p>
    <w:p w:rsidR="00B93804" w:rsidRDefault="00B93804" w:rsidP="00B93804">
      <w:pPr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 xml:space="preserve">Проведение инструктажей по </w:t>
      </w:r>
      <w:r>
        <w:rPr>
          <w:rFonts w:cs="Times New Roman"/>
          <w:szCs w:val="28"/>
        </w:rPr>
        <w:t>пожарной безопасности</w:t>
      </w:r>
      <w:r w:rsidRPr="0096201D">
        <w:rPr>
          <w:rFonts w:cs="Times New Roman"/>
          <w:szCs w:val="28"/>
        </w:rPr>
        <w:t xml:space="preserve">, как правило, также возложено приказом руководителя организации, </w:t>
      </w:r>
      <w:proofErr w:type="gramStart"/>
      <w:r w:rsidRPr="0096201D">
        <w:rPr>
          <w:rFonts w:cs="Times New Roman"/>
          <w:szCs w:val="28"/>
        </w:rPr>
        <w:t>на</w:t>
      </w:r>
      <w:proofErr w:type="gramEnd"/>
      <w:r w:rsidRPr="0096201D">
        <w:rPr>
          <w:rFonts w:cs="Times New Roman"/>
          <w:szCs w:val="28"/>
        </w:rPr>
        <w:t xml:space="preserve"> ответственного за противопожарное состояние объекта.</w:t>
      </w:r>
    </w:p>
    <w:p w:rsidR="00B93804" w:rsidRDefault="00B93804" w:rsidP="00B93804">
      <w:pPr>
        <w:jc w:val="both"/>
        <w:rPr>
          <w:rFonts w:cs="Times New Roman"/>
          <w:szCs w:val="28"/>
        </w:rPr>
      </w:pPr>
      <w:r w:rsidRPr="0096201D">
        <w:rPr>
          <w:rFonts w:cs="Times New Roman"/>
          <w:szCs w:val="28"/>
        </w:rPr>
        <w:t xml:space="preserve">Инструктаж по </w:t>
      </w:r>
      <w:r>
        <w:rPr>
          <w:rFonts w:cs="Times New Roman"/>
          <w:szCs w:val="28"/>
        </w:rPr>
        <w:t>пожарной безопасности</w:t>
      </w:r>
      <w:r w:rsidRPr="0096201D">
        <w:rPr>
          <w:rFonts w:cs="Times New Roman"/>
          <w:szCs w:val="28"/>
        </w:rPr>
        <w:t>, который должны проходить все сотрудники, работники административных, деловых центров; офисов организаций, размещенных в арендуемых помещениях, бывает нескольких видов:</w:t>
      </w:r>
    </w:p>
    <w:p w:rsidR="00B93804" w:rsidRPr="00C23914" w:rsidRDefault="00B93804" w:rsidP="00B93804">
      <w:pPr>
        <w:pStyle w:val="aa"/>
        <w:numPr>
          <w:ilvl w:val="0"/>
          <w:numId w:val="45"/>
        </w:numPr>
        <w:ind w:left="284" w:firstLine="992"/>
        <w:contextualSpacing w:val="0"/>
        <w:jc w:val="both"/>
        <w:rPr>
          <w:rFonts w:cs="Times New Roman"/>
          <w:szCs w:val="28"/>
        </w:rPr>
      </w:pPr>
      <w:proofErr w:type="gramStart"/>
      <w:r w:rsidRPr="00C23914">
        <w:rPr>
          <w:rFonts w:cs="Times New Roman"/>
          <w:szCs w:val="28"/>
        </w:rPr>
        <w:t>Вводным</w:t>
      </w:r>
      <w:proofErr w:type="gramEnd"/>
      <w:r w:rsidRPr="00C23914">
        <w:rPr>
          <w:rFonts w:cs="Times New Roman"/>
          <w:szCs w:val="28"/>
        </w:rPr>
        <w:t>, проводимым единожды для всех сотрудников, работников для информирования об основных, законодательно утвержденных, требованиях пожарной безопасности,</w:t>
      </w:r>
    </w:p>
    <w:p w:rsidR="00B93804" w:rsidRPr="00C23914" w:rsidRDefault="00B93804" w:rsidP="00B93804">
      <w:pPr>
        <w:pStyle w:val="aa"/>
        <w:numPr>
          <w:ilvl w:val="0"/>
          <w:numId w:val="45"/>
        </w:numPr>
        <w:ind w:left="284" w:firstLine="992"/>
        <w:contextualSpacing w:val="0"/>
        <w:jc w:val="both"/>
        <w:rPr>
          <w:rFonts w:cs="Times New Roman"/>
          <w:szCs w:val="28"/>
        </w:rPr>
      </w:pPr>
      <w:proofErr w:type="gramStart"/>
      <w:r w:rsidRPr="00C23914">
        <w:rPr>
          <w:rFonts w:cs="Times New Roman"/>
          <w:szCs w:val="28"/>
        </w:rPr>
        <w:t>Первичным</w:t>
      </w:r>
      <w:proofErr w:type="gramEnd"/>
      <w:r w:rsidRPr="00C23914">
        <w:rPr>
          <w:rFonts w:cs="Times New Roman"/>
          <w:szCs w:val="28"/>
        </w:rPr>
        <w:t>, осуществляемым на рабочем месте для сотрудника, прошедшего вводный инструктаж, или переведенного из другого филиала организации.</w:t>
      </w:r>
    </w:p>
    <w:p w:rsidR="00B93804" w:rsidRPr="00C23914" w:rsidRDefault="00B93804" w:rsidP="00B93804">
      <w:pPr>
        <w:pStyle w:val="aa"/>
        <w:numPr>
          <w:ilvl w:val="0"/>
          <w:numId w:val="45"/>
        </w:numPr>
        <w:ind w:left="284" w:firstLine="992"/>
        <w:contextualSpacing w:val="0"/>
        <w:jc w:val="both"/>
        <w:rPr>
          <w:rFonts w:cs="Times New Roman"/>
          <w:szCs w:val="28"/>
        </w:rPr>
      </w:pPr>
      <w:proofErr w:type="gramStart"/>
      <w:r w:rsidRPr="00C23914">
        <w:rPr>
          <w:rFonts w:cs="Times New Roman"/>
          <w:szCs w:val="28"/>
        </w:rPr>
        <w:t>Повторным</w:t>
      </w:r>
      <w:proofErr w:type="gramEnd"/>
      <w:r w:rsidRPr="00C23914">
        <w:rPr>
          <w:rFonts w:cs="Times New Roman"/>
          <w:szCs w:val="28"/>
        </w:rPr>
        <w:t xml:space="preserve">, проводимым в целях контроля/проверки знаний. Внеплановым, осуществляемым при появлении новых требований норм, правил </w:t>
      </w:r>
      <w:r w:rsidRPr="00C23914">
        <w:rPr>
          <w:rFonts w:cs="Times New Roman"/>
          <w:szCs w:val="28"/>
        </w:rPr>
        <w:lastRenderedPageBreak/>
        <w:t>пожарной безопасности;</w:t>
      </w:r>
      <w:r>
        <w:rPr>
          <w:rFonts w:cs="Times New Roman"/>
          <w:szCs w:val="28"/>
        </w:rPr>
        <w:t xml:space="preserve"> </w:t>
      </w:r>
      <w:r w:rsidRPr="00C23914">
        <w:rPr>
          <w:rFonts w:cs="Times New Roman"/>
          <w:szCs w:val="28"/>
        </w:rPr>
        <w:t>для разбора причин возникновения крупных пожаров с тяжелыми последствиями в зданиях, помещениях офисного типа.</w:t>
      </w:r>
    </w:p>
    <w:p w:rsidR="00B93804" w:rsidRPr="00B93804" w:rsidRDefault="00B93804" w:rsidP="00B93804">
      <w:pPr>
        <w:pStyle w:val="aa"/>
        <w:numPr>
          <w:ilvl w:val="0"/>
          <w:numId w:val="45"/>
        </w:numPr>
        <w:spacing w:after="560"/>
        <w:ind w:left="284" w:firstLine="992"/>
        <w:contextualSpacing w:val="0"/>
        <w:jc w:val="both"/>
        <w:rPr>
          <w:rFonts w:cs="Times New Roman"/>
          <w:szCs w:val="28"/>
        </w:rPr>
      </w:pPr>
      <w:r w:rsidRPr="00C23914">
        <w:rPr>
          <w:rFonts w:cs="Times New Roman"/>
          <w:szCs w:val="28"/>
        </w:rPr>
        <w:t>Целевым, проводимым с работниками сторонних организаций, перед выдачей наряда-допуска на выполнение огневых работ. Они проводятся для ознакомления новых сотрудников, информирования всего коллектива о требованиях, угрозах, мерах обеспечения пожарной безопасности, в помещениях офиса.</w:t>
      </w:r>
    </w:p>
    <w:p w:rsidR="00404C4D" w:rsidRDefault="00404C4D">
      <w:pPr>
        <w:spacing w:after="200" w:line="276" w:lineRule="auto"/>
        <w:ind w:left="0" w:right="0" w:firstLine="0"/>
        <w:rPr>
          <w:rFonts w:eastAsiaTheme="majorEastAsia" w:cstheme="majorBidi"/>
          <w:bCs/>
          <w:szCs w:val="28"/>
        </w:rPr>
      </w:pPr>
      <w:r>
        <w:br w:type="page"/>
      </w:r>
    </w:p>
    <w:p w:rsidR="00B36012" w:rsidRDefault="00BB1638" w:rsidP="00BB1638">
      <w:pPr>
        <w:pStyle w:val="13"/>
        <w:jc w:val="center"/>
      </w:pPr>
      <w:r>
        <w:lastRenderedPageBreak/>
        <w:t>ЗАКЛЮЧЕНИЕ</w:t>
      </w:r>
    </w:p>
    <w:p w:rsidR="00F501D2" w:rsidRDefault="00F501D2" w:rsidP="00F501D2">
      <w:pPr>
        <w:jc w:val="both"/>
      </w:pPr>
      <w:r>
        <w:t>В ходе разработки курсового проекта были достигнуты следующие цели:</w:t>
      </w:r>
    </w:p>
    <w:p w:rsidR="00F501D2" w:rsidRPr="00F501D2" w:rsidRDefault="00CC49B5" w:rsidP="003E0732">
      <w:pPr>
        <w:pStyle w:val="aa"/>
        <w:numPr>
          <w:ilvl w:val="1"/>
          <w:numId w:val="12"/>
        </w:numPr>
        <w:ind w:left="1560" w:hanging="284"/>
        <w:jc w:val="both"/>
      </w:pPr>
      <w:r>
        <w:t>и</w:t>
      </w:r>
      <w:r w:rsidR="00F501D2">
        <w:t>зучен математический метод принятия решений</w:t>
      </w:r>
      <w:r w:rsidRPr="00CC49B5">
        <w:t>;</w:t>
      </w:r>
    </w:p>
    <w:p w:rsidR="00F501D2" w:rsidRDefault="00CC49B5" w:rsidP="003E0732">
      <w:pPr>
        <w:pStyle w:val="aa"/>
        <w:numPr>
          <w:ilvl w:val="1"/>
          <w:numId w:val="12"/>
        </w:numPr>
        <w:ind w:left="1560" w:hanging="284"/>
        <w:jc w:val="both"/>
      </w:pPr>
      <w:r>
        <w:t>с</w:t>
      </w:r>
      <w:r w:rsidR="00F501D2">
        <w:t>оставлен алгоритм метода</w:t>
      </w:r>
      <w:r>
        <w:rPr>
          <w:lang w:val="en-US"/>
        </w:rPr>
        <w:t>;</w:t>
      </w:r>
    </w:p>
    <w:p w:rsidR="00F501D2" w:rsidRDefault="00CC49B5" w:rsidP="003E0732">
      <w:pPr>
        <w:pStyle w:val="aa"/>
        <w:numPr>
          <w:ilvl w:val="1"/>
          <w:numId w:val="12"/>
        </w:numPr>
        <w:ind w:left="1560" w:hanging="284"/>
        <w:jc w:val="both"/>
      </w:pPr>
      <w:r>
        <w:t>с</w:t>
      </w:r>
      <w:r w:rsidR="00F501D2">
        <w:t>оздана программа, которая:</w:t>
      </w:r>
    </w:p>
    <w:p w:rsidR="00F501D2" w:rsidRDefault="00CC49B5" w:rsidP="003E0732">
      <w:pPr>
        <w:pStyle w:val="aa"/>
        <w:numPr>
          <w:ilvl w:val="0"/>
          <w:numId w:val="12"/>
        </w:numPr>
        <w:ind w:left="2127" w:hanging="284"/>
        <w:jc w:val="both"/>
      </w:pPr>
      <w:r>
        <w:t>р</w:t>
      </w:r>
      <w:r w:rsidR="00F501D2">
        <w:t>еализует данный математический метод оптимальным образом</w:t>
      </w:r>
      <w:r w:rsidRPr="00CC49B5">
        <w:t>;</w:t>
      </w:r>
    </w:p>
    <w:p w:rsidR="00F501D2" w:rsidRDefault="00CC49B5" w:rsidP="003E0732">
      <w:pPr>
        <w:pStyle w:val="aa"/>
        <w:numPr>
          <w:ilvl w:val="0"/>
          <w:numId w:val="12"/>
        </w:numPr>
        <w:ind w:left="2127" w:hanging="284"/>
        <w:jc w:val="both"/>
      </w:pPr>
      <w:r>
        <w:t>б</w:t>
      </w:r>
      <w:r w:rsidR="00F501D2">
        <w:t>ыстро и корректно выполняет расчеты</w:t>
      </w:r>
      <w:r w:rsidRPr="00CC49B5">
        <w:t>;</w:t>
      </w:r>
    </w:p>
    <w:p w:rsidR="00F501D2" w:rsidRDefault="00CC49B5" w:rsidP="003E0732">
      <w:pPr>
        <w:pStyle w:val="aa"/>
        <w:numPr>
          <w:ilvl w:val="0"/>
          <w:numId w:val="12"/>
        </w:numPr>
        <w:ind w:left="2127" w:hanging="284"/>
        <w:jc w:val="both"/>
      </w:pPr>
      <w:r>
        <w:t>и</w:t>
      </w:r>
      <w:r w:rsidR="00F501D2">
        <w:t>меет дружественный интерфейс</w:t>
      </w:r>
      <w:r>
        <w:rPr>
          <w:lang w:val="en-US"/>
        </w:rPr>
        <w:t>.</w:t>
      </w:r>
    </w:p>
    <w:p w:rsidR="008C06BA" w:rsidRDefault="00F501D2" w:rsidP="00F501D2">
      <w:pPr>
        <w:jc w:val="both"/>
      </w:pPr>
      <w:r>
        <w:t>Для проверки корректности работы программы были составлены тестовые наборы. Тестирование прошло успешно, что свидетельствует о корректности работы программы.</w:t>
      </w:r>
    </w:p>
    <w:p w:rsidR="00BB1638" w:rsidRPr="00DB1A56" w:rsidRDefault="00BB1638" w:rsidP="00DB1A56">
      <w:pPr>
        <w:pStyle w:val="13"/>
        <w:jc w:val="center"/>
      </w:pPr>
      <w:r>
        <w:br w:type="page"/>
      </w:r>
      <w:r w:rsidR="007938BA" w:rsidRPr="00DB1A56">
        <w:lastRenderedPageBreak/>
        <w:t>ЛИТЕРАТУРА</w:t>
      </w:r>
    </w:p>
    <w:p w:rsidR="007938BA" w:rsidRDefault="00D9045C" w:rsidP="00E64729">
      <w:pPr>
        <w:pStyle w:val="aa"/>
        <w:numPr>
          <w:ilvl w:val="0"/>
          <w:numId w:val="13"/>
        </w:numPr>
      </w:pPr>
      <w:proofErr w:type="spellStart"/>
      <w:r>
        <w:t>Таха</w:t>
      </w:r>
      <w:proofErr w:type="spellEnd"/>
      <w:r>
        <w:t xml:space="preserve">, </w:t>
      </w:r>
      <w:proofErr w:type="spellStart"/>
      <w:r>
        <w:t>Хемди</w:t>
      </w:r>
      <w:proofErr w:type="spellEnd"/>
      <w:r>
        <w:t xml:space="preserve"> А. Введение в исследование операций, 7-еиздание.: Пер. с англ. — М.: Издательский дом «Вильямс», 2005. — 912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D9045C" w:rsidRDefault="00D9045C" w:rsidP="00E64729">
      <w:pPr>
        <w:pStyle w:val="aa"/>
        <w:numPr>
          <w:ilvl w:val="0"/>
          <w:numId w:val="13"/>
        </w:numPr>
      </w:pPr>
      <w:proofErr w:type="spellStart"/>
      <w:r>
        <w:t>Шилдт</w:t>
      </w:r>
      <w:proofErr w:type="spellEnd"/>
      <w:r>
        <w:t xml:space="preserve"> Г. </w:t>
      </w:r>
      <w:r w:rsidRPr="00D9045C">
        <w:t>C# 4.0: полное руководство</w:t>
      </w:r>
      <w:r>
        <w:t xml:space="preserve">. </w:t>
      </w:r>
      <w:proofErr w:type="gramStart"/>
      <w:r>
        <w:t>:П</w:t>
      </w:r>
      <w:proofErr w:type="gramEnd"/>
      <w:r>
        <w:t>ер. с англ. —М.: Издательский дом «Вильямс»</w:t>
      </w:r>
      <w:r w:rsidRPr="00D9045C">
        <w:t xml:space="preserve">, </w:t>
      </w:r>
      <w:r>
        <w:t xml:space="preserve">2011. — 1056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423980" w:rsidRPr="00423980" w:rsidRDefault="00D71BBD" w:rsidP="00E64729">
      <w:pPr>
        <w:pStyle w:val="aa"/>
        <w:numPr>
          <w:ilvl w:val="0"/>
          <w:numId w:val="13"/>
        </w:numPr>
      </w:pPr>
      <w:hyperlink r:id="rId30" w:history="1">
        <w:r w:rsidR="00423980" w:rsidRPr="00E64729">
          <w:rPr>
            <w:rStyle w:val="ac"/>
            <w:color w:val="auto"/>
          </w:rPr>
          <w:t>http://3ys.ru/osnovy-programmirovaniya-instrumentalnye-sredstva-ms-office/zhiznennyj-tsikl-programmy.html</w:t>
        </w:r>
      </w:hyperlink>
      <w:r w:rsidR="00423980" w:rsidRPr="00423980">
        <w:t>, 22.01.2019</w:t>
      </w:r>
      <w:r w:rsidR="00A51447" w:rsidRPr="00A51447">
        <w:t xml:space="preserve"> </w:t>
      </w:r>
      <w:r w:rsidR="00A51447">
        <w:t>г.</w:t>
      </w:r>
    </w:p>
    <w:p w:rsidR="00423980" w:rsidRPr="00423980" w:rsidRDefault="00D71BBD" w:rsidP="00E64729">
      <w:pPr>
        <w:pStyle w:val="aa"/>
        <w:numPr>
          <w:ilvl w:val="0"/>
          <w:numId w:val="13"/>
        </w:numPr>
      </w:pPr>
      <w:hyperlink r:id="rId31" w:history="1">
        <w:r w:rsidR="00423980" w:rsidRPr="00E64729">
          <w:rPr>
            <w:rStyle w:val="ac"/>
            <w:color w:val="auto"/>
          </w:rPr>
          <w:t>http://www.bestreferat.ru/referat-379140.html</w:t>
        </w:r>
      </w:hyperlink>
      <w:r w:rsidR="00423980" w:rsidRPr="00423980">
        <w:t>, 22.01.2019</w:t>
      </w:r>
      <w:r w:rsidR="00A51447">
        <w:t xml:space="preserve"> г.</w:t>
      </w:r>
    </w:p>
    <w:p w:rsidR="00423980" w:rsidRPr="00423980" w:rsidRDefault="00D71BBD" w:rsidP="00E64729">
      <w:pPr>
        <w:pStyle w:val="aa"/>
        <w:numPr>
          <w:ilvl w:val="0"/>
          <w:numId w:val="13"/>
        </w:numPr>
      </w:pPr>
      <w:hyperlink r:id="rId32" w:history="1">
        <w:r w:rsidR="00423980" w:rsidRPr="00E64729">
          <w:rPr>
            <w:rStyle w:val="ac"/>
            <w:color w:val="auto"/>
          </w:rPr>
          <w:t>http://fb.ru/article/255524/testirovanie-programm---</w:t>
        </w:r>
        <w:proofErr w:type="spellStart"/>
        <w:r w:rsidR="00423980" w:rsidRPr="00E64729">
          <w:rPr>
            <w:rStyle w:val="ac"/>
            <w:color w:val="auto"/>
          </w:rPr>
          <w:t>protsess</w:t>
        </w:r>
        <w:proofErr w:type="spellEnd"/>
        <w:r w:rsidR="00423980" w:rsidRPr="00E64729">
          <w:rPr>
            <w:rStyle w:val="ac"/>
            <w:color w:val="auto"/>
          </w:rPr>
          <w:t>-</w:t>
        </w:r>
        <w:proofErr w:type="spellStart"/>
        <w:r w:rsidR="00423980" w:rsidRPr="00E64729">
          <w:rPr>
            <w:rStyle w:val="ac"/>
            <w:color w:val="auto"/>
          </w:rPr>
          <w:t>obnarujeniya</w:t>
        </w:r>
        <w:proofErr w:type="spellEnd"/>
        <w:r w:rsidR="00423980" w:rsidRPr="00E64729">
          <w:rPr>
            <w:rStyle w:val="ac"/>
            <w:color w:val="auto"/>
          </w:rPr>
          <w:t>-</w:t>
        </w:r>
        <w:proofErr w:type="spellStart"/>
        <w:r w:rsidR="00423980" w:rsidRPr="00E64729">
          <w:rPr>
            <w:rStyle w:val="ac"/>
            <w:color w:val="auto"/>
          </w:rPr>
          <w:t>oshibok</w:t>
        </w:r>
        <w:proofErr w:type="spellEnd"/>
        <w:r w:rsidR="00423980" w:rsidRPr="00E64729">
          <w:rPr>
            <w:rStyle w:val="ac"/>
            <w:color w:val="auto"/>
          </w:rPr>
          <w:t>-v-</w:t>
        </w:r>
        <w:proofErr w:type="spellStart"/>
        <w:r w:rsidR="00423980" w:rsidRPr="00E64729">
          <w:rPr>
            <w:rStyle w:val="ac"/>
            <w:color w:val="auto"/>
          </w:rPr>
          <w:t>programmnom</w:t>
        </w:r>
        <w:proofErr w:type="spellEnd"/>
        <w:r w:rsidR="00423980" w:rsidRPr="00E64729">
          <w:rPr>
            <w:rStyle w:val="ac"/>
            <w:color w:val="auto"/>
          </w:rPr>
          <w:t>-</w:t>
        </w:r>
        <w:proofErr w:type="spellStart"/>
        <w:r w:rsidR="00423980" w:rsidRPr="00E64729">
          <w:rPr>
            <w:rStyle w:val="ac"/>
            <w:color w:val="auto"/>
          </w:rPr>
          <w:t>produkte</w:t>
        </w:r>
        <w:proofErr w:type="spellEnd"/>
      </w:hyperlink>
      <w:r w:rsidR="00423980" w:rsidRPr="00423980">
        <w:t>, 22.01.2019</w:t>
      </w:r>
      <w:r w:rsidR="00A51447">
        <w:t xml:space="preserve"> г.</w:t>
      </w:r>
    </w:p>
    <w:p w:rsidR="00423980" w:rsidRPr="00423980" w:rsidRDefault="00D71BBD" w:rsidP="00E64729">
      <w:pPr>
        <w:pStyle w:val="aa"/>
        <w:numPr>
          <w:ilvl w:val="0"/>
          <w:numId w:val="13"/>
        </w:numPr>
      </w:pPr>
      <w:hyperlink r:id="rId33" w:history="1">
        <w:r w:rsidR="00423980" w:rsidRPr="00E64729">
          <w:rPr>
            <w:rStyle w:val="ac"/>
            <w:color w:val="auto"/>
          </w:rPr>
          <w:t>https://studfiles.net/preview/5964671</w:t>
        </w:r>
      </w:hyperlink>
      <w:r w:rsidR="00423980" w:rsidRPr="00423980">
        <w:t>, 22.01.2019</w:t>
      </w:r>
      <w:r w:rsidR="00A51447">
        <w:t xml:space="preserve"> г.</w:t>
      </w:r>
    </w:p>
    <w:p w:rsidR="00423980" w:rsidRPr="00423980" w:rsidRDefault="00D71BBD" w:rsidP="00E64729">
      <w:pPr>
        <w:pStyle w:val="aa"/>
        <w:numPr>
          <w:ilvl w:val="0"/>
          <w:numId w:val="13"/>
        </w:numPr>
      </w:pPr>
      <w:hyperlink r:id="rId34" w:history="1">
        <w:r w:rsidR="00423980" w:rsidRPr="00E64729">
          <w:rPr>
            <w:rStyle w:val="ac"/>
            <w:color w:val="auto"/>
          </w:rPr>
          <w:t>https://studopedia.ru/3_80805_otsenochnoe-testirovanie.html</w:t>
        </w:r>
      </w:hyperlink>
      <w:r w:rsidR="00423980" w:rsidRPr="00423980">
        <w:t>, 22.01.2019</w:t>
      </w:r>
      <w:r w:rsidR="00A51447">
        <w:t xml:space="preserve"> г.</w:t>
      </w:r>
    </w:p>
    <w:sectPr w:rsidR="00423980" w:rsidRPr="00423980" w:rsidSect="00AB498F">
      <w:headerReference w:type="default" r:id="rId35"/>
      <w:pgSz w:w="11906" w:h="16838"/>
      <w:pgMar w:top="1985" w:right="566" w:bottom="1560" w:left="1134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BBD" w:rsidRDefault="00D71BBD" w:rsidP="000B6D64">
      <w:pPr>
        <w:spacing w:line="240" w:lineRule="auto"/>
      </w:pPr>
      <w:r>
        <w:separator/>
      </w:r>
    </w:p>
  </w:endnote>
  <w:endnote w:type="continuationSeparator" w:id="0">
    <w:p w:rsidR="00D71BBD" w:rsidRDefault="00D71BBD" w:rsidP="000B6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BBD" w:rsidRDefault="00D71BBD" w:rsidP="000B6D64">
      <w:pPr>
        <w:spacing w:line="240" w:lineRule="auto"/>
      </w:pPr>
      <w:r>
        <w:separator/>
      </w:r>
    </w:p>
  </w:footnote>
  <w:footnote w:type="continuationSeparator" w:id="0">
    <w:p w:rsidR="00D71BBD" w:rsidRDefault="00D71BBD" w:rsidP="000B6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304207883"/>
      <w:docPartObj>
        <w:docPartGallery w:val="Page Numbers (Top of Page)"/>
        <w:docPartUnique/>
      </w:docPartObj>
    </w:sdtPr>
    <w:sdtEndPr>
      <w:rPr>
        <w:rFonts w:cs="Times New Roman"/>
        <w:sz w:val="28"/>
        <w:szCs w:val="28"/>
      </w:rPr>
    </w:sdtEndPr>
    <w:sdtContent>
      <w:p w:rsidR="00876C02" w:rsidRDefault="00876C02" w:rsidP="005F28C4">
        <w:pPr>
          <w:pStyle w:val="a4"/>
          <w:jc w:val="center"/>
          <w:rPr>
            <w:sz w:val="20"/>
            <w:szCs w:val="20"/>
          </w:rPr>
        </w:pPr>
      </w:p>
      <w:p w:rsidR="00876C02" w:rsidRPr="005705A7" w:rsidRDefault="00876C02" w:rsidP="005F28C4">
        <w:pPr>
          <w:pStyle w:val="a4"/>
          <w:ind w:left="0" w:firstLine="0"/>
          <w:jc w:val="center"/>
          <w:rPr>
            <w:rFonts w:cs="Times New Roman"/>
            <w:szCs w:val="28"/>
            <w:lang w:val="en-US"/>
          </w:rPr>
        </w:pPr>
        <w:r w:rsidRPr="005705A7">
          <w:rPr>
            <w:rFonts w:cs="Times New Roman"/>
            <w:szCs w:val="28"/>
          </w:rPr>
          <w:fldChar w:fldCharType="begin"/>
        </w:r>
        <w:r w:rsidRPr="005705A7">
          <w:rPr>
            <w:rFonts w:cs="Times New Roman"/>
            <w:szCs w:val="28"/>
          </w:rPr>
          <w:instrText>PAGE   \* MERGEFORMAT</w:instrText>
        </w:r>
        <w:r w:rsidRPr="005705A7">
          <w:rPr>
            <w:rFonts w:cs="Times New Roman"/>
            <w:szCs w:val="28"/>
          </w:rPr>
          <w:fldChar w:fldCharType="separate"/>
        </w:r>
        <w:r w:rsidR="00B93804">
          <w:rPr>
            <w:rFonts w:cs="Times New Roman"/>
            <w:noProof/>
            <w:szCs w:val="28"/>
          </w:rPr>
          <w:t>4</w:t>
        </w:r>
        <w:r w:rsidRPr="005705A7">
          <w:rPr>
            <w:rFonts w:cs="Times New Roman"/>
            <w:szCs w:val="28"/>
          </w:rPr>
          <w:fldChar w:fldCharType="end"/>
        </w:r>
      </w:p>
    </w:sdtContent>
  </w:sdt>
  <w:p w:rsidR="00876C02" w:rsidRPr="00F96E1B" w:rsidRDefault="004C3789" w:rsidP="005F28C4">
    <w:pPr>
      <w:ind w:left="0" w:firstLine="0"/>
      <w:jc w:val="center"/>
      <w:rPr>
        <w:rFonts w:cs="Times New Roman"/>
        <w:szCs w:val="28"/>
      </w:rPr>
    </w:pPr>
    <w:r>
      <w:rPr>
        <w:rFonts w:cs="Times New Roman"/>
        <w:szCs w:val="28"/>
      </w:rPr>
      <w:t>09.02.03.03</w:t>
    </w:r>
    <w:r w:rsidR="00876C02">
      <w:rPr>
        <w:rFonts w:cs="Times New Roman"/>
        <w:szCs w:val="28"/>
      </w:rPr>
      <w:t>.00.00.ПЗ КП</w:t>
    </w:r>
  </w:p>
  <w:p w:rsidR="00876C02" w:rsidRPr="00F96E1B" w:rsidRDefault="00FC71DC" w:rsidP="003F1832">
    <w:pPr>
      <w:pStyle w:val="a4"/>
      <w:ind w:left="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17CA7B" wp14:editId="75BFA37A">
              <wp:simplePos x="0" y="0"/>
              <wp:positionH relativeFrom="column">
                <wp:posOffset>-15875</wp:posOffset>
              </wp:positionH>
              <wp:positionV relativeFrom="paragraph">
                <wp:posOffset>31750</wp:posOffset>
              </wp:positionV>
              <wp:extent cx="6477635" cy="9369425"/>
              <wp:effectExtent l="0" t="0" r="18415" b="22225"/>
              <wp:wrapNone/>
              <wp:docPr id="5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7635" cy="9369425"/>
                      </a:xfrm>
                      <a:prstGeom prst="rect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25pt;margin-top:2.5pt;width:510.05pt;height:7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zjqwIAAH4FAAAOAAAAZHJzL2Uyb0RvYy54bWysVM1uEzEQviPxDpbvdJM0SWnUTRW1KkKK&#10;2ooW9ex67WZVr8fYzh8nJK5IPAIPwQXx02fYvBFj70/aUnFAXCyP55ufbzwzB4erQpGFsC4HndLu&#10;TocSoTlkub5J6dvLkxcvKXGe6Ywp0CKla+Ho4fj5s4OlGYkezEBlwhJ0ot1oaVI6896MksTxmSiY&#10;2wEjNCol2IJ5FO1Nklm2RO+FSnqdzjBZgs2MBS6cw9fjSknH0b+UgvszKZ3wRKUUc/PxtPG8Dmcy&#10;PmCjG8vMLOd1GuwfsihYrjFo6+qYeUbmNv/DVZFzCw6k3+FQJCBlzkXkgGy6nUdsLmbMiMgFi+NM&#10;Wyb3/9zy08W5JXmW0gElmhX4ReWXzYfN5/Jnebf5WH4t78ofm0/lr/Jb+Z10Q72Wxo3Q7MKc28DY&#10;mSnwW4eK5IEmCK7GrKQtAhb5klUs/rotvlh5wvFx2N/bG+5iFhx1+7vD/X5vEMIlbNSYG+v8KwEF&#10;CZeUWvzdWHS2mDpfQRtIiKY0WaKrAfqJiYLKs5NcqSiEBhNHypIFw9bwq0gNY7ktCiWla1oVk8jJ&#10;r5Wo3L8REkuHufeqAA99ZreNT6URGUwkRm+Nuk8ZKd8Y1dhgJmIjt4adpwy30Vp0jAjat4ZFrsH+&#10;3VhW+IZ1xTXQvoZsjZ1ioRohZ/hJjr8wZc6fM4szg9OFe8Cf4SEVYOGhvlEyA/v+qfeAx1ZGLSVL&#10;nMGUundzZgUl6rXGJt/v9vthaKPQH+z1ULD3Ndf3NXpeHAH+ZRc3juHxGvBeNVdpobjCdTEJUVHF&#10;NMfYKeXeNsKRr3YDLhwuJpMIw0E1zE/1heHBeahq6LLL1RWzpm5Fj118Cs28stGjjqywwVLDZO5B&#10;5rFdt3Wt641DHhu+Xkhhi9yXI2q7Nse/AQAA//8DAFBLAwQUAAYACAAAACEApNt98uEAAAAKAQAA&#10;DwAAAGRycy9kb3ducmV2LnhtbEyPwU7DMBBE70j8g7VI3Fo7hbRViFMhJEBCHEILqnpzExMH4nVk&#10;O034e7YnuO1oRrNv8s1kO3bSPrQOJSRzAUxj5eoWGwnvu8fZGliICmvVOdQSfnSATXF5kausdiO+&#10;6dM2NoxKMGRKgomxzzgPldFWhbnrNZL36bxVkaRveO3VSOW24wshltyqFumDUb1+MLr63g5WQrnD&#10;w35VPsdkePl6ffI3pUk/Rimvr6b7O2BRT/EvDGd8QoeCmI5uwDqwTsJskVJSQkqLzrZIVktgR7pu&#10;1yIFXuT8/4TiFwAA//8DAFBLAQItABQABgAIAAAAIQC2gziS/gAAAOEBAAATAAAAAAAAAAAAAAAA&#10;AAAAAABbQ29udGVudF9UeXBlc10ueG1sUEsBAi0AFAAGAAgAAAAhADj9If/WAAAAlAEAAAsAAAAA&#10;AAAAAAAAAAAALwEAAF9yZWxzLy5yZWxzUEsBAi0AFAAGAAgAAAAhAF5SzOOrAgAAfgUAAA4AAAAA&#10;AAAAAAAAAAAALgIAAGRycy9lMm9Eb2MueG1sUEsBAi0AFAAGAAgAAAAhAKTbffLhAAAACgEAAA8A&#10;AAAAAAAAAAAAAAAABQUAAGRycy9kb3ducmV2LnhtbFBLBQYAAAAABAAEAPMAAAATBgAAAAA=&#10;" fillcolor="white [3201]" strokecolor="black [3213]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964"/>
    <w:multiLevelType w:val="hybridMultilevel"/>
    <w:tmpl w:val="7ED6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0E68"/>
    <w:multiLevelType w:val="hybridMultilevel"/>
    <w:tmpl w:val="A2C03562"/>
    <w:lvl w:ilvl="0" w:tplc="AEEADDB8">
      <w:start w:val="1"/>
      <w:numFmt w:val="bullet"/>
      <w:suff w:val="spa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860088A"/>
    <w:multiLevelType w:val="hybridMultilevel"/>
    <w:tmpl w:val="22A8E9CE"/>
    <w:lvl w:ilvl="0" w:tplc="43A6B8C6">
      <w:start w:val="1"/>
      <w:numFmt w:val="decimal"/>
      <w:lvlText w:val="%1."/>
      <w:lvlJc w:val="left"/>
      <w:pPr>
        <w:ind w:left="2133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C461B40"/>
    <w:multiLevelType w:val="hybridMultilevel"/>
    <w:tmpl w:val="15EA1BE2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">
    <w:nsid w:val="0CB2415F"/>
    <w:multiLevelType w:val="hybridMultilevel"/>
    <w:tmpl w:val="18025B9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0D11774C"/>
    <w:multiLevelType w:val="multilevel"/>
    <w:tmpl w:val="DCAE8CB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Zero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>
    <w:nsid w:val="0E1F6CF1"/>
    <w:multiLevelType w:val="hybridMultilevel"/>
    <w:tmpl w:val="3154BA2E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7">
    <w:nsid w:val="11C97D4B"/>
    <w:multiLevelType w:val="multilevel"/>
    <w:tmpl w:val="4A54110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8">
    <w:nsid w:val="17E97044"/>
    <w:multiLevelType w:val="multilevel"/>
    <w:tmpl w:val="53AEB14A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23C85688"/>
    <w:multiLevelType w:val="hybridMultilevel"/>
    <w:tmpl w:val="BF96546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24656909"/>
    <w:multiLevelType w:val="multilevel"/>
    <w:tmpl w:val="8390B28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"/>
      <w:lvlJc w:val="left"/>
      <w:pPr>
        <w:ind w:left="1631" w:hanging="420"/>
      </w:pPr>
    </w:lvl>
    <w:lvl w:ilvl="2">
      <w:start w:val="1"/>
      <w:numFmt w:val="decimal"/>
      <w:lvlText w:val="%1.%2.%3"/>
      <w:lvlJc w:val="left"/>
      <w:pPr>
        <w:ind w:left="1931" w:hanging="720"/>
      </w:pPr>
    </w:lvl>
    <w:lvl w:ilvl="3">
      <w:start w:val="1"/>
      <w:numFmt w:val="decimal"/>
      <w:lvlText w:val="%1.%2.%3.%4"/>
      <w:lvlJc w:val="left"/>
      <w:pPr>
        <w:ind w:left="2291" w:hanging="1080"/>
      </w:pPr>
    </w:lvl>
    <w:lvl w:ilvl="4">
      <w:start w:val="1"/>
      <w:numFmt w:val="decimal"/>
      <w:lvlText w:val="%1.%2.%3.%4.%5"/>
      <w:lvlJc w:val="left"/>
      <w:pPr>
        <w:ind w:left="2291" w:hanging="1080"/>
      </w:pPr>
    </w:lvl>
    <w:lvl w:ilvl="5">
      <w:start w:val="1"/>
      <w:numFmt w:val="decimal"/>
      <w:lvlText w:val="%1.%2.%3.%4.%5.%6"/>
      <w:lvlJc w:val="left"/>
      <w:pPr>
        <w:ind w:left="2651" w:hanging="1440"/>
      </w:pPr>
    </w:lvl>
    <w:lvl w:ilvl="6">
      <w:start w:val="1"/>
      <w:numFmt w:val="decimal"/>
      <w:lvlText w:val="%1.%2.%3.%4.%5.%6.%7"/>
      <w:lvlJc w:val="left"/>
      <w:pPr>
        <w:ind w:left="2651" w:hanging="1440"/>
      </w:pPr>
    </w:lvl>
    <w:lvl w:ilvl="7">
      <w:start w:val="1"/>
      <w:numFmt w:val="decimal"/>
      <w:lvlText w:val="%1.%2.%3.%4.%5.%6.%7.%8"/>
      <w:lvlJc w:val="left"/>
      <w:pPr>
        <w:ind w:left="3011" w:hanging="1800"/>
      </w:pPr>
    </w:lvl>
    <w:lvl w:ilvl="8">
      <w:start w:val="1"/>
      <w:numFmt w:val="decimal"/>
      <w:lvlText w:val="%1.%2.%3.%4.%5.%6.%7.%8.%9"/>
      <w:lvlJc w:val="left"/>
      <w:pPr>
        <w:ind w:left="3371" w:hanging="2160"/>
      </w:pPr>
    </w:lvl>
  </w:abstractNum>
  <w:abstractNum w:abstractNumId="11">
    <w:nsid w:val="24BC0206"/>
    <w:multiLevelType w:val="hybridMultilevel"/>
    <w:tmpl w:val="F1B8BBCE"/>
    <w:lvl w:ilvl="0" w:tplc="1AC69DAA">
      <w:start w:val="1"/>
      <w:numFmt w:val="bullet"/>
      <w:suff w:val="space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4C60983"/>
    <w:multiLevelType w:val="hybridMultilevel"/>
    <w:tmpl w:val="1B224E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25197623"/>
    <w:multiLevelType w:val="hybridMultilevel"/>
    <w:tmpl w:val="E996ACA4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4">
    <w:nsid w:val="27B057B0"/>
    <w:multiLevelType w:val="hybridMultilevel"/>
    <w:tmpl w:val="81AC40E4"/>
    <w:lvl w:ilvl="0" w:tplc="81DC324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285571FB"/>
    <w:multiLevelType w:val="hybridMultilevel"/>
    <w:tmpl w:val="0B88E3F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2925245E"/>
    <w:multiLevelType w:val="hybridMultilevel"/>
    <w:tmpl w:val="4DAE767E"/>
    <w:lvl w:ilvl="0" w:tplc="82E86EA0">
      <w:start w:val="1"/>
      <w:numFmt w:val="bullet"/>
      <w:suff w:val="space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>
    <w:nsid w:val="29CC326C"/>
    <w:multiLevelType w:val="multilevel"/>
    <w:tmpl w:val="2176F24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2DF83087"/>
    <w:multiLevelType w:val="multilevel"/>
    <w:tmpl w:val="E6D898AC"/>
    <w:lvl w:ilvl="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/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07408B6"/>
    <w:multiLevelType w:val="hybridMultilevel"/>
    <w:tmpl w:val="B676828E"/>
    <w:lvl w:ilvl="0" w:tplc="81DC324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0817A50"/>
    <w:multiLevelType w:val="multilevel"/>
    <w:tmpl w:val="24844DE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"/>
      <w:lvlJc w:val="left"/>
      <w:pPr>
        <w:ind w:left="1631" w:hanging="420"/>
      </w:pPr>
    </w:lvl>
    <w:lvl w:ilvl="2">
      <w:start w:val="1"/>
      <w:numFmt w:val="decimal"/>
      <w:lvlText w:val="%1.%2.%3"/>
      <w:lvlJc w:val="left"/>
      <w:pPr>
        <w:ind w:left="1931" w:hanging="720"/>
      </w:pPr>
    </w:lvl>
    <w:lvl w:ilvl="3">
      <w:start w:val="1"/>
      <w:numFmt w:val="decimal"/>
      <w:lvlText w:val="%1.%2.%3.%4"/>
      <w:lvlJc w:val="left"/>
      <w:pPr>
        <w:ind w:left="2291" w:hanging="1080"/>
      </w:pPr>
    </w:lvl>
    <w:lvl w:ilvl="4">
      <w:start w:val="1"/>
      <w:numFmt w:val="decimal"/>
      <w:lvlText w:val="%1.%2.%3.%4.%5"/>
      <w:lvlJc w:val="left"/>
      <w:pPr>
        <w:ind w:left="2291" w:hanging="1080"/>
      </w:pPr>
    </w:lvl>
    <w:lvl w:ilvl="5">
      <w:start w:val="1"/>
      <w:numFmt w:val="decimal"/>
      <w:lvlText w:val="%1.%2.%3.%4.%5.%6"/>
      <w:lvlJc w:val="left"/>
      <w:pPr>
        <w:ind w:left="2651" w:hanging="1440"/>
      </w:pPr>
    </w:lvl>
    <w:lvl w:ilvl="6">
      <w:start w:val="1"/>
      <w:numFmt w:val="decimal"/>
      <w:lvlText w:val="%1.%2.%3.%4.%5.%6.%7"/>
      <w:lvlJc w:val="left"/>
      <w:pPr>
        <w:ind w:left="2651" w:hanging="1440"/>
      </w:pPr>
    </w:lvl>
    <w:lvl w:ilvl="7">
      <w:start w:val="1"/>
      <w:numFmt w:val="decimal"/>
      <w:lvlText w:val="%1.%2.%3.%4.%5.%6.%7.%8"/>
      <w:lvlJc w:val="left"/>
      <w:pPr>
        <w:ind w:left="3011" w:hanging="1800"/>
      </w:pPr>
    </w:lvl>
    <w:lvl w:ilvl="8">
      <w:start w:val="1"/>
      <w:numFmt w:val="decimal"/>
      <w:lvlText w:val="%1.%2.%3.%4.%5.%6.%7.%8.%9"/>
      <w:lvlJc w:val="left"/>
      <w:pPr>
        <w:ind w:left="3371" w:hanging="2160"/>
      </w:pPr>
    </w:lvl>
  </w:abstractNum>
  <w:abstractNum w:abstractNumId="21">
    <w:nsid w:val="313165C8"/>
    <w:multiLevelType w:val="multilevel"/>
    <w:tmpl w:val="E30497B0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4"/>
      <w:numFmt w:val="decimal"/>
      <w:lvlText w:val="%1.%2"/>
      <w:lvlJc w:val="left"/>
      <w:pPr>
        <w:ind w:left="1803" w:hanging="450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433" w:hanging="1080"/>
      </w:pPr>
    </w:lvl>
    <w:lvl w:ilvl="4">
      <w:start w:val="1"/>
      <w:numFmt w:val="decimal"/>
      <w:lvlText w:val="%1.%2.%3.%4.%5"/>
      <w:lvlJc w:val="left"/>
      <w:pPr>
        <w:ind w:left="2433" w:hanging="1080"/>
      </w:pPr>
    </w:lvl>
    <w:lvl w:ilvl="5">
      <w:start w:val="1"/>
      <w:numFmt w:val="decimal"/>
      <w:lvlText w:val="%1.%2.%3.%4.%5.%6"/>
      <w:lvlJc w:val="left"/>
      <w:pPr>
        <w:ind w:left="2793" w:hanging="1440"/>
      </w:pPr>
    </w:lvl>
    <w:lvl w:ilvl="6">
      <w:start w:val="1"/>
      <w:numFmt w:val="decimal"/>
      <w:lvlText w:val="%1.%2.%3.%4.%5.%6.%7"/>
      <w:lvlJc w:val="left"/>
      <w:pPr>
        <w:ind w:left="2793" w:hanging="1440"/>
      </w:pPr>
    </w:lvl>
    <w:lvl w:ilvl="7">
      <w:start w:val="1"/>
      <w:numFmt w:val="decimal"/>
      <w:lvlText w:val="%1.%2.%3.%4.%5.%6.%7.%8"/>
      <w:lvlJc w:val="left"/>
      <w:pPr>
        <w:ind w:left="3153" w:hanging="1800"/>
      </w:pPr>
    </w:lvl>
    <w:lvl w:ilvl="8">
      <w:start w:val="1"/>
      <w:numFmt w:val="decimal"/>
      <w:lvlText w:val="%1.%2.%3.%4.%5.%6.%7.%8.%9"/>
      <w:lvlJc w:val="left"/>
      <w:pPr>
        <w:ind w:left="3513" w:hanging="2160"/>
      </w:pPr>
    </w:lvl>
  </w:abstractNum>
  <w:abstractNum w:abstractNumId="22">
    <w:nsid w:val="31943540"/>
    <w:multiLevelType w:val="hybridMultilevel"/>
    <w:tmpl w:val="EF52B88C"/>
    <w:lvl w:ilvl="0" w:tplc="FAE6F7CC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>
    <w:nsid w:val="336A335C"/>
    <w:multiLevelType w:val="hybridMultilevel"/>
    <w:tmpl w:val="DB48163A"/>
    <w:lvl w:ilvl="0" w:tplc="CCDA3F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37E509B7"/>
    <w:multiLevelType w:val="hybridMultilevel"/>
    <w:tmpl w:val="F4306198"/>
    <w:lvl w:ilvl="0" w:tplc="B20C2BA6">
      <w:start w:val="1"/>
      <w:numFmt w:val="bullet"/>
      <w:suff w:val="space"/>
      <w:lvlText w:val=""/>
      <w:lvlJc w:val="left"/>
      <w:pPr>
        <w:ind w:left="3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5">
    <w:nsid w:val="3D8F57FB"/>
    <w:multiLevelType w:val="hybridMultilevel"/>
    <w:tmpl w:val="178CAFC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3ECB23F6"/>
    <w:multiLevelType w:val="hybridMultilevel"/>
    <w:tmpl w:val="73980E8C"/>
    <w:lvl w:ilvl="0" w:tplc="55505AE4">
      <w:start w:val="1"/>
      <w:numFmt w:val="decimal"/>
      <w:lvlText w:val="%1."/>
      <w:lvlJc w:val="left"/>
      <w:pPr>
        <w:ind w:left="1983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3FC51BC9"/>
    <w:multiLevelType w:val="hybridMultilevel"/>
    <w:tmpl w:val="4CD84C8A"/>
    <w:lvl w:ilvl="0" w:tplc="4E64D620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479F6063"/>
    <w:multiLevelType w:val="hybridMultilevel"/>
    <w:tmpl w:val="8E6C5522"/>
    <w:lvl w:ilvl="0" w:tplc="2E444690">
      <w:start w:val="1"/>
      <w:numFmt w:val="decimal"/>
      <w:lvlText w:val="%1."/>
      <w:lvlJc w:val="left"/>
      <w:pPr>
        <w:ind w:left="142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48A10E95"/>
    <w:multiLevelType w:val="hybridMultilevel"/>
    <w:tmpl w:val="3C0AB1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>
    <w:nsid w:val="4C477E28"/>
    <w:multiLevelType w:val="hybridMultilevel"/>
    <w:tmpl w:val="E7CACE5C"/>
    <w:lvl w:ilvl="0" w:tplc="9AAA0B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50231C31"/>
    <w:multiLevelType w:val="hybridMultilevel"/>
    <w:tmpl w:val="975C384C"/>
    <w:lvl w:ilvl="0" w:tplc="AEEADDB8">
      <w:start w:val="1"/>
      <w:numFmt w:val="bullet"/>
      <w:suff w:val="spa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>
    <w:nsid w:val="563504B8"/>
    <w:multiLevelType w:val="hybridMultilevel"/>
    <w:tmpl w:val="ECF400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>
    <w:nsid w:val="5C78409A"/>
    <w:multiLevelType w:val="hybridMultilevel"/>
    <w:tmpl w:val="7BEED16C"/>
    <w:lvl w:ilvl="0" w:tplc="A588CDAA">
      <w:start w:val="1"/>
      <w:numFmt w:val="bullet"/>
      <w:suff w:val="spa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>
    <w:nsid w:val="5D8B78C9"/>
    <w:multiLevelType w:val="hybridMultilevel"/>
    <w:tmpl w:val="2D9E64F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640725F1"/>
    <w:multiLevelType w:val="hybridMultilevel"/>
    <w:tmpl w:val="8AB6DF1C"/>
    <w:lvl w:ilvl="0" w:tplc="258A9EBC">
      <w:start w:val="1"/>
      <w:numFmt w:val="bullet"/>
      <w:suff w:val="spa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>
    <w:nsid w:val="69604942"/>
    <w:multiLevelType w:val="hybridMultilevel"/>
    <w:tmpl w:val="250A5D46"/>
    <w:lvl w:ilvl="0" w:tplc="64CA3636">
      <w:start w:val="1"/>
      <w:numFmt w:val="bullet"/>
      <w:suff w:val="spa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>
    <w:nsid w:val="6A5F1E3F"/>
    <w:multiLevelType w:val="hybridMultilevel"/>
    <w:tmpl w:val="8DFA24B0"/>
    <w:lvl w:ilvl="0" w:tplc="CAA25FF4">
      <w:start w:val="1"/>
      <w:numFmt w:val="decimal"/>
      <w:suff w:val="space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>
    <w:nsid w:val="6C333345"/>
    <w:multiLevelType w:val="multilevel"/>
    <w:tmpl w:val="271A95DC"/>
    <w:lvl w:ilvl="0">
      <w:start w:val="1"/>
      <w:numFmt w:val="decimal"/>
      <w:lvlText w:val="%1."/>
      <w:lvlJc w:val="left"/>
      <w:pPr>
        <w:ind w:left="1996" w:hanging="360"/>
      </w:pPr>
    </w:lvl>
    <w:lvl w:ilvl="1">
      <w:start w:val="1"/>
      <w:numFmt w:val="lowerLetter"/>
      <w:lvlText w:val="%2."/>
      <w:lvlJc w:val="left"/>
      <w:pPr>
        <w:ind w:left="2716" w:hanging="360"/>
      </w:pPr>
    </w:lvl>
    <w:lvl w:ilvl="2">
      <w:start w:val="1"/>
      <w:numFmt w:val="lowerRoman"/>
      <w:lvlText w:val="%3."/>
      <w:lvlJc w:val="right"/>
      <w:pPr>
        <w:ind w:left="3436" w:hanging="180"/>
      </w:pPr>
    </w:lvl>
    <w:lvl w:ilvl="3">
      <w:start w:val="1"/>
      <w:numFmt w:val="decimal"/>
      <w:lvlText w:val="%4."/>
      <w:lvlJc w:val="left"/>
      <w:pPr>
        <w:ind w:left="4156" w:hanging="360"/>
      </w:pPr>
    </w:lvl>
    <w:lvl w:ilvl="4">
      <w:start w:val="1"/>
      <w:numFmt w:val="lowerLetter"/>
      <w:lvlText w:val="%5."/>
      <w:lvlJc w:val="left"/>
      <w:pPr>
        <w:ind w:left="4876" w:hanging="360"/>
      </w:pPr>
    </w:lvl>
    <w:lvl w:ilvl="5">
      <w:start w:val="1"/>
      <w:numFmt w:val="lowerRoman"/>
      <w:lvlText w:val="%6."/>
      <w:lvlJc w:val="right"/>
      <w:pPr>
        <w:ind w:left="5596" w:hanging="180"/>
      </w:pPr>
    </w:lvl>
    <w:lvl w:ilvl="6">
      <w:start w:val="1"/>
      <w:numFmt w:val="decimal"/>
      <w:lvlText w:val="%7."/>
      <w:lvlJc w:val="left"/>
      <w:pPr>
        <w:ind w:left="6316" w:hanging="360"/>
      </w:pPr>
    </w:lvl>
    <w:lvl w:ilvl="7">
      <w:start w:val="1"/>
      <w:numFmt w:val="lowerLetter"/>
      <w:lvlText w:val="%8."/>
      <w:lvlJc w:val="left"/>
      <w:pPr>
        <w:ind w:left="7036" w:hanging="360"/>
      </w:pPr>
    </w:lvl>
    <w:lvl w:ilvl="8">
      <w:start w:val="1"/>
      <w:numFmt w:val="lowerRoman"/>
      <w:lvlText w:val="%9."/>
      <w:lvlJc w:val="right"/>
      <w:pPr>
        <w:ind w:left="7756" w:hanging="180"/>
      </w:pPr>
    </w:lvl>
  </w:abstractNum>
  <w:abstractNum w:abstractNumId="39">
    <w:nsid w:val="77413F96"/>
    <w:multiLevelType w:val="hybridMultilevel"/>
    <w:tmpl w:val="2940094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>
    <w:nsid w:val="778451A7"/>
    <w:multiLevelType w:val="multilevel"/>
    <w:tmpl w:val="8EE6B2F0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41">
    <w:nsid w:val="7ACC43F4"/>
    <w:multiLevelType w:val="multilevel"/>
    <w:tmpl w:val="9628132A"/>
    <w:lvl w:ilvl="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/>
        <w:b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2">
    <w:nsid w:val="7BB22046"/>
    <w:multiLevelType w:val="hybridMultilevel"/>
    <w:tmpl w:val="C842FE4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>
    <w:nsid w:val="7E7B0F6B"/>
    <w:multiLevelType w:val="hybridMultilevel"/>
    <w:tmpl w:val="4A52841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4">
    <w:nsid w:val="7FED016C"/>
    <w:multiLevelType w:val="hybridMultilevel"/>
    <w:tmpl w:val="6B005296"/>
    <w:lvl w:ilvl="0" w:tplc="81DC324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44"/>
  </w:num>
  <w:num w:numId="5">
    <w:abstractNumId w:val="19"/>
  </w:num>
  <w:num w:numId="6">
    <w:abstractNumId w:val="14"/>
  </w:num>
  <w:num w:numId="7">
    <w:abstractNumId w:val="29"/>
  </w:num>
  <w:num w:numId="8">
    <w:abstractNumId w:val="2"/>
  </w:num>
  <w:num w:numId="9">
    <w:abstractNumId w:val="23"/>
  </w:num>
  <w:num w:numId="10">
    <w:abstractNumId w:val="15"/>
  </w:num>
  <w:num w:numId="11">
    <w:abstractNumId w:val="42"/>
  </w:num>
  <w:num w:numId="12">
    <w:abstractNumId w:val="0"/>
  </w:num>
  <w:num w:numId="13">
    <w:abstractNumId w:val="30"/>
  </w:num>
  <w:num w:numId="14">
    <w:abstractNumId w:val="28"/>
  </w:num>
  <w:num w:numId="15">
    <w:abstractNumId w:val="25"/>
  </w:num>
  <w:num w:numId="16">
    <w:abstractNumId w:val="26"/>
  </w:num>
  <w:num w:numId="17">
    <w:abstractNumId w:val="3"/>
  </w:num>
  <w:num w:numId="18">
    <w:abstractNumId w:val="13"/>
  </w:num>
  <w:num w:numId="19">
    <w:abstractNumId w:val="6"/>
  </w:num>
  <w:num w:numId="20">
    <w:abstractNumId w:val="34"/>
  </w:num>
  <w:num w:numId="21">
    <w:abstractNumId w:val="17"/>
  </w:num>
  <w:num w:numId="22">
    <w:abstractNumId w:val="20"/>
  </w:num>
  <w:num w:numId="23">
    <w:abstractNumId w:val="8"/>
  </w:num>
  <w:num w:numId="24">
    <w:abstractNumId w:val="40"/>
  </w:num>
  <w:num w:numId="25">
    <w:abstractNumId w:val="10"/>
  </w:num>
  <w:num w:numId="26">
    <w:abstractNumId w:val="21"/>
  </w:num>
  <w:num w:numId="27">
    <w:abstractNumId w:val="38"/>
  </w:num>
  <w:num w:numId="28">
    <w:abstractNumId w:val="41"/>
  </w:num>
  <w:num w:numId="29">
    <w:abstractNumId w:val="18"/>
  </w:num>
  <w:num w:numId="30">
    <w:abstractNumId w:val="32"/>
  </w:num>
  <w:num w:numId="31">
    <w:abstractNumId w:val="9"/>
  </w:num>
  <w:num w:numId="32">
    <w:abstractNumId w:val="39"/>
  </w:num>
  <w:num w:numId="33">
    <w:abstractNumId w:val="43"/>
  </w:num>
  <w:num w:numId="34">
    <w:abstractNumId w:val="4"/>
  </w:num>
  <w:num w:numId="35">
    <w:abstractNumId w:val="33"/>
  </w:num>
  <w:num w:numId="36">
    <w:abstractNumId w:val="27"/>
  </w:num>
  <w:num w:numId="37">
    <w:abstractNumId w:val="31"/>
  </w:num>
  <w:num w:numId="38">
    <w:abstractNumId w:val="1"/>
  </w:num>
  <w:num w:numId="39">
    <w:abstractNumId w:val="35"/>
  </w:num>
  <w:num w:numId="40">
    <w:abstractNumId w:val="22"/>
  </w:num>
  <w:num w:numId="41">
    <w:abstractNumId w:val="24"/>
  </w:num>
  <w:num w:numId="42">
    <w:abstractNumId w:val="11"/>
  </w:num>
  <w:num w:numId="43">
    <w:abstractNumId w:val="16"/>
  </w:num>
  <w:num w:numId="44">
    <w:abstractNumId w:val="3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9AB"/>
    <w:rsid w:val="000005FE"/>
    <w:rsid w:val="0003763D"/>
    <w:rsid w:val="0004410B"/>
    <w:rsid w:val="00075CE0"/>
    <w:rsid w:val="000B6D64"/>
    <w:rsid w:val="000B75C8"/>
    <w:rsid w:val="000F3CAE"/>
    <w:rsid w:val="00132F56"/>
    <w:rsid w:val="001412A4"/>
    <w:rsid w:val="00195D37"/>
    <w:rsid w:val="001C044F"/>
    <w:rsid w:val="001C0761"/>
    <w:rsid w:val="001F63B3"/>
    <w:rsid w:val="0020526A"/>
    <w:rsid w:val="0021169B"/>
    <w:rsid w:val="00224836"/>
    <w:rsid w:val="00261C6F"/>
    <w:rsid w:val="00285071"/>
    <w:rsid w:val="002A547D"/>
    <w:rsid w:val="002B5E33"/>
    <w:rsid w:val="002F4716"/>
    <w:rsid w:val="003209C2"/>
    <w:rsid w:val="00382B0E"/>
    <w:rsid w:val="003B0174"/>
    <w:rsid w:val="003B38A5"/>
    <w:rsid w:val="003E0732"/>
    <w:rsid w:val="003F1832"/>
    <w:rsid w:val="00404C4D"/>
    <w:rsid w:val="00423980"/>
    <w:rsid w:val="00425BD9"/>
    <w:rsid w:val="00432036"/>
    <w:rsid w:val="004758F0"/>
    <w:rsid w:val="004C3789"/>
    <w:rsid w:val="004D735F"/>
    <w:rsid w:val="004F43AF"/>
    <w:rsid w:val="00550262"/>
    <w:rsid w:val="00550FC9"/>
    <w:rsid w:val="005563C0"/>
    <w:rsid w:val="005A6AF0"/>
    <w:rsid w:val="005F28C4"/>
    <w:rsid w:val="00620CDA"/>
    <w:rsid w:val="0064265F"/>
    <w:rsid w:val="00654103"/>
    <w:rsid w:val="00680BAB"/>
    <w:rsid w:val="0071064A"/>
    <w:rsid w:val="007938BA"/>
    <w:rsid w:val="007A4341"/>
    <w:rsid w:val="007A608A"/>
    <w:rsid w:val="007A64B1"/>
    <w:rsid w:val="007B25E2"/>
    <w:rsid w:val="007B41AE"/>
    <w:rsid w:val="007B7CBC"/>
    <w:rsid w:val="007C4C19"/>
    <w:rsid w:val="007D11D6"/>
    <w:rsid w:val="00836AC1"/>
    <w:rsid w:val="00876C02"/>
    <w:rsid w:val="008A61E4"/>
    <w:rsid w:val="008C06BA"/>
    <w:rsid w:val="00945660"/>
    <w:rsid w:val="00981700"/>
    <w:rsid w:val="0098707B"/>
    <w:rsid w:val="009A5CB3"/>
    <w:rsid w:val="009B4781"/>
    <w:rsid w:val="009E12C4"/>
    <w:rsid w:val="00A059D3"/>
    <w:rsid w:val="00A12206"/>
    <w:rsid w:val="00A2390E"/>
    <w:rsid w:val="00A51447"/>
    <w:rsid w:val="00A65FEC"/>
    <w:rsid w:val="00A73CF9"/>
    <w:rsid w:val="00A96579"/>
    <w:rsid w:val="00AA054A"/>
    <w:rsid w:val="00AB1EE1"/>
    <w:rsid w:val="00AB498F"/>
    <w:rsid w:val="00AE6780"/>
    <w:rsid w:val="00B36012"/>
    <w:rsid w:val="00B93804"/>
    <w:rsid w:val="00BB1638"/>
    <w:rsid w:val="00BD208C"/>
    <w:rsid w:val="00BE1C64"/>
    <w:rsid w:val="00C11655"/>
    <w:rsid w:val="00C85427"/>
    <w:rsid w:val="00CA4005"/>
    <w:rsid w:val="00CC49B5"/>
    <w:rsid w:val="00CD185D"/>
    <w:rsid w:val="00CD4E3C"/>
    <w:rsid w:val="00D04E86"/>
    <w:rsid w:val="00D05D4E"/>
    <w:rsid w:val="00D333EF"/>
    <w:rsid w:val="00D71BBD"/>
    <w:rsid w:val="00D81F2E"/>
    <w:rsid w:val="00D9045C"/>
    <w:rsid w:val="00DA6A57"/>
    <w:rsid w:val="00DB1A56"/>
    <w:rsid w:val="00DE457B"/>
    <w:rsid w:val="00DE61FE"/>
    <w:rsid w:val="00E05FFC"/>
    <w:rsid w:val="00E2527E"/>
    <w:rsid w:val="00E25C2F"/>
    <w:rsid w:val="00E64729"/>
    <w:rsid w:val="00E654FA"/>
    <w:rsid w:val="00E91D2B"/>
    <w:rsid w:val="00EC6E4A"/>
    <w:rsid w:val="00EE6A59"/>
    <w:rsid w:val="00EF59AB"/>
    <w:rsid w:val="00F0674A"/>
    <w:rsid w:val="00F101CA"/>
    <w:rsid w:val="00F11981"/>
    <w:rsid w:val="00F312AC"/>
    <w:rsid w:val="00F343C4"/>
    <w:rsid w:val="00F501D2"/>
    <w:rsid w:val="00F91907"/>
    <w:rsid w:val="00F96E1B"/>
    <w:rsid w:val="00FA4E6A"/>
    <w:rsid w:val="00F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AE"/>
    <w:pPr>
      <w:spacing w:after="0" w:line="360" w:lineRule="auto"/>
      <w:ind w:left="284" w:right="170" w:firstLine="709"/>
    </w:pPr>
    <w:rPr>
      <w:rFonts w:ascii="Times New Roman" w:hAnsi="Times New Roman"/>
      <w:sz w:val="28"/>
    </w:rPr>
  </w:style>
  <w:style w:type="paragraph" w:styleId="1">
    <w:name w:val="heading 1"/>
    <w:next w:val="10"/>
    <w:link w:val="11"/>
    <w:uiPriority w:val="9"/>
    <w:rsid w:val="007B41AE"/>
    <w:pPr>
      <w:keepNext/>
      <w:keepLines/>
      <w:spacing w:after="560"/>
      <w:ind w:left="284" w:right="17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D90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6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6D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6D64"/>
  </w:style>
  <w:style w:type="paragraph" w:styleId="a6">
    <w:name w:val="footer"/>
    <w:basedOn w:val="a"/>
    <w:link w:val="a7"/>
    <w:uiPriority w:val="99"/>
    <w:unhideWhenUsed/>
    <w:rsid w:val="000B6D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6D64"/>
  </w:style>
  <w:style w:type="paragraph" w:styleId="a8">
    <w:name w:val="Balloon Text"/>
    <w:basedOn w:val="a"/>
    <w:link w:val="a9"/>
    <w:uiPriority w:val="99"/>
    <w:semiHidden/>
    <w:unhideWhenUsed/>
    <w:rsid w:val="000B6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6D64"/>
    <w:rPr>
      <w:rFonts w:ascii="Tahoma" w:hAnsi="Tahoma" w:cs="Tahoma"/>
      <w:sz w:val="16"/>
      <w:szCs w:val="16"/>
    </w:rPr>
  </w:style>
  <w:style w:type="paragraph" w:customStyle="1" w:styleId="22">
    <w:name w:val="Список 22"/>
    <w:basedOn w:val="a"/>
    <w:rsid w:val="005563C0"/>
    <w:pPr>
      <w:suppressAutoHyphens/>
      <w:spacing w:line="240" w:lineRule="auto"/>
      <w:ind w:left="566" w:hanging="283"/>
    </w:pPr>
    <w:rPr>
      <w:rFonts w:eastAsia="Times New Roman" w:cs="Times New Roman"/>
      <w:sz w:val="24"/>
      <w:szCs w:val="24"/>
      <w:lang w:eastAsia="ar-SA"/>
    </w:rPr>
  </w:style>
  <w:style w:type="paragraph" w:styleId="aa">
    <w:name w:val="List Paragraph"/>
    <w:aliases w:val="Содержание. 2 уровень"/>
    <w:basedOn w:val="a"/>
    <w:link w:val="ab"/>
    <w:uiPriority w:val="34"/>
    <w:qFormat/>
    <w:rsid w:val="007B41AE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7B41AE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0">
    <w:name w:val="Подзаголовок1"/>
    <w:basedOn w:val="a"/>
    <w:next w:val="a"/>
    <w:link w:val="12"/>
    <w:autoRedefine/>
    <w:rsid w:val="00FA4E6A"/>
    <w:pPr>
      <w:spacing w:after="560"/>
    </w:pPr>
  </w:style>
  <w:style w:type="character" w:customStyle="1" w:styleId="12">
    <w:name w:val="Подзаголовок1 Знак"/>
    <w:basedOn w:val="a0"/>
    <w:link w:val="10"/>
    <w:rsid w:val="00FA4E6A"/>
    <w:rPr>
      <w:rFonts w:ascii="Times New Roman" w:hAnsi="Times New Roman"/>
      <w:sz w:val="28"/>
    </w:rPr>
  </w:style>
  <w:style w:type="paragraph" w:customStyle="1" w:styleId="13">
    <w:name w:val="Стиль1"/>
    <w:basedOn w:val="1"/>
    <w:link w:val="14"/>
    <w:rsid w:val="00FA4E6A"/>
    <w:pPr>
      <w:ind w:firstLine="709"/>
      <w:jc w:val="left"/>
    </w:pPr>
  </w:style>
  <w:style w:type="character" w:customStyle="1" w:styleId="14">
    <w:name w:val="Стиль1 Знак"/>
    <w:basedOn w:val="11"/>
    <w:link w:val="13"/>
    <w:rsid w:val="00FA4E6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9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">
    <w:name w:val="Hyperlink"/>
    <w:basedOn w:val="a0"/>
    <w:uiPriority w:val="99"/>
    <w:unhideWhenUsed/>
    <w:rsid w:val="00423980"/>
    <w:rPr>
      <w:color w:val="0000FF" w:themeColor="hyperlink"/>
      <w:u w:val="single"/>
    </w:rPr>
  </w:style>
  <w:style w:type="paragraph" w:customStyle="1" w:styleId="ad">
    <w:name w:val="Внутренний абзац"/>
    <w:basedOn w:val="13"/>
    <w:link w:val="ae"/>
    <w:qFormat/>
    <w:rsid w:val="007B25E2"/>
    <w:pPr>
      <w:spacing w:after="0"/>
    </w:pPr>
    <w:rPr>
      <w:rFonts w:cs="Times New Roman"/>
    </w:rPr>
  </w:style>
  <w:style w:type="paragraph" w:customStyle="1" w:styleId="af">
    <w:name w:val="Заголовок раздела"/>
    <w:basedOn w:val="1"/>
    <w:link w:val="af0"/>
    <w:qFormat/>
    <w:rsid w:val="007B25E2"/>
  </w:style>
  <w:style w:type="character" w:customStyle="1" w:styleId="ae">
    <w:name w:val="Внутренний абзац Знак"/>
    <w:basedOn w:val="14"/>
    <w:link w:val="ad"/>
    <w:rsid w:val="007B25E2"/>
    <w:rPr>
      <w:rFonts w:ascii="Times New Roman" w:eastAsiaTheme="majorEastAsia" w:hAnsi="Times New Roman" w:cs="Times New Roman"/>
      <w:bCs/>
      <w:sz w:val="28"/>
      <w:szCs w:val="28"/>
    </w:rPr>
  </w:style>
  <w:style w:type="paragraph" w:customStyle="1" w:styleId="af1">
    <w:name w:val="Заголовок"/>
    <w:basedOn w:val="13"/>
    <w:link w:val="af2"/>
    <w:qFormat/>
    <w:rsid w:val="007B25E2"/>
  </w:style>
  <w:style w:type="character" w:customStyle="1" w:styleId="af0">
    <w:name w:val="Заголовок раздела Знак"/>
    <w:basedOn w:val="11"/>
    <w:link w:val="af"/>
    <w:rsid w:val="007B25E2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f3">
    <w:name w:val="Картинка"/>
    <w:basedOn w:val="13"/>
    <w:link w:val="af4"/>
    <w:qFormat/>
    <w:rsid w:val="00425BD9"/>
    <w:pPr>
      <w:spacing w:before="560" w:after="240"/>
      <w:ind w:firstLine="0"/>
      <w:jc w:val="center"/>
    </w:pPr>
    <w:rPr>
      <w:noProof/>
      <w:lang w:eastAsia="ru-RU"/>
    </w:rPr>
  </w:style>
  <w:style w:type="character" w:customStyle="1" w:styleId="af2">
    <w:name w:val="Заголовок Знак"/>
    <w:basedOn w:val="14"/>
    <w:link w:val="af1"/>
    <w:rsid w:val="007B25E2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f5">
    <w:name w:val="Подпись картинки"/>
    <w:basedOn w:val="13"/>
    <w:link w:val="af6"/>
    <w:qFormat/>
    <w:rsid w:val="007B25E2"/>
    <w:rPr>
      <w:rFonts w:cs="Times New Roman"/>
    </w:rPr>
  </w:style>
  <w:style w:type="character" w:customStyle="1" w:styleId="af4">
    <w:name w:val="Картинка Знак"/>
    <w:basedOn w:val="14"/>
    <w:link w:val="af3"/>
    <w:rsid w:val="00425BD9"/>
    <w:rPr>
      <w:rFonts w:ascii="Times New Roman" w:eastAsiaTheme="majorEastAsia" w:hAnsi="Times New Roman" w:cstheme="majorBidi"/>
      <w:bCs/>
      <w:noProof/>
      <w:sz w:val="28"/>
      <w:szCs w:val="28"/>
      <w:lang w:eastAsia="ru-RU"/>
    </w:rPr>
  </w:style>
  <w:style w:type="character" w:customStyle="1" w:styleId="ListLabel2">
    <w:name w:val="ListLabel 2"/>
    <w:qFormat/>
    <w:rsid w:val="00404C4D"/>
    <w:rPr>
      <w:rFonts w:ascii="Times New Roman" w:hAnsi="Times New Roman" w:cs="Times New Roman"/>
      <w:b w:val="0"/>
      <w:color w:val="auto"/>
      <w:sz w:val="28"/>
    </w:rPr>
  </w:style>
  <w:style w:type="character" w:customStyle="1" w:styleId="af6">
    <w:name w:val="Подпись картинки Знак"/>
    <w:basedOn w:val="14"/>
    <w:link w:val="af5"/>
    <w:rsid w:val="007B25E2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404C4D"/>
    <w:rPr>
      <w:color w:val="0000FF"/>
      <w:u w:val="single"/>
    </w:rPr>
  </w:style>
  <w:style w:type="paragraph" w:styleId="af7">
    <w:name w:val="Normal (Web)"/>
    <w:basedOn w:val="a"/>
    <w:uiPriority w:val="99"/>
    <w:unhideWhenUsed/>
    <w:qFormat/>
    <w:rsid w:val="00404C4D"/>
    <w:pPr>
      <w:spacing w:beforeAutospacing="1" w:afterAutospacing="1" w:line="240" w:lineRule="auto"/>
      <w:ind w:left="0" w:right="0" w:firstLine="0"/>
    </w:pPr>
    <w:rPr>
      <w:rFonts w:eastAsia="Times New Roman" w:cs="Times New Roman"/>
      <w:color w:val="000000"/>
      <w:kern w:val="2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404C4D"/>
    <w:rPr>
      <w:b/>
      <w:bCs/>
    </w:rPr>
  </w:style>
  <w:style w:type="character" w:customStyle="1" w:styleId="ab">
    <w:name w:val="Абзац списка Знак"/>
    <w:aliases w:val="Содержание. 2 уровень Знак"/>
    <w:link w:val="aa"/>
    <w:uiPriority w:val="34"/>
    <w:qFormat/>
    <w:locked/>
    <w:rsid w:val="00B93804"/>
    <w:rPr>
      <w:rFonts w:ascii="Times New Roman" w:hAnsi="Times New Roman"/>
      <w:sz w:val="28"/>
    </w:rPr>
  </w:style>
  <w:style w:type="paragraph" w:customStyle="1" w:styleId="222">
    <w:name w:val="2.2.2"/>
    <w:basedOn w:val="a"/>
    <w:link w:val="2220"/>
    <w:qFormat/>
    <w:rsid w:val="00B93804"/>
    <w:pPr>
      <w:spacing w:after="560" w:line="240" w:lineRule="auto"/>
      <w:ind w:left="992" w:firstLine="0"/>
      <w:jc w:val="both"/>
    </w:pPr>
    <w:rPr>
      <w:rFonts w:eastAsia="Times New Roman" w:cs="Times New Roman"/>
      <w:szCs w:val="28"/>
      <w:lang w:eastAsia="ru-RU"/>
    </w:rPr>
  </w:style>
  <w:style w:type="character" w:customStyle="1" w:styleId="2220">
    <w:name w:val="2.2.2 Знак"/>
    <w:basedOn w:val="a0"/>
    <w:link w:val="222"/>
    <w:rsid w:val="00B9380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AE"/>
    <w:pPr>
      <w:spacing w:after="0" w:line="360" w:lineRule="auto"/>
      <w:ind w:left="284" w:right="170" w:firstLine="709"/>
    </w:pPr>
    <w:rPr>
      <w:rFonts w:ascii="Times New Roman" w:hAnsi="Times New Roman"/>
      <w:sz w:val="28"/>
    </w:rPr>
  </w:style>
  <w:style w:type="paragraph" w:styleId="1">
    <w:name w:val="heading 1"/>
    <w:next w:val="10"/>
    <w:link w:val="11"/>
    <w:uiPriority w:val="9"/>
    <w:rsid w:val="007B41AE"/>
    <w:pPr>
      <w:keepNext/>
      <w:keepLines/>
      <w:spacing w:after="560"/>
      <w:ind w:left="284" w:right="17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D90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6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B6D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6D64"/>
  </w:style>
  <w:style w:type="paragraph" w:styleId="a6">
    <w:name w:val="footer"/>
    <w:basedOn w:val="a"/>
    <w:link w:val="a7"/>
    <w:uiPriority w:val="99"/>
    <w:unhideWhenUsed/>
    <w:rsid w:val="000B6D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6D64"/>
  </w:style>
  <w:style w:type="paragraph" w:styleId="a8">
    <w:name w:val="Balloon Text"/>
    <w:basedOn w:val="a"/>
    <w:link w:val="a9"/>
    <w:uiPriority w:val="99"/>
    <w:semiHidden/>
    <w:unhideWhenUsed/>
    <w:rsid w:val="000B6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6D64"/>
    <w:rPr>
      <w:rFonts w:ascii="Tahoma" w:hAnsi="Tahoma" w:cs="Tahoma"/>
      <w:sz w:val="16"/>
      <w:szCs w:val="16"/>
    </w:rPr>
  </w:style>
  <w:style w:type="paragraph" w:customStyle="1" w:styleId="22">
    <w:name w:val="Список 22"/>
    <w:basedOn w:val="a"/>
    <w:rsid w:val="005563C0"/>
    <w:pPr>
      <w:suppressAutoHyphens/>
      <w:spacing w:line="240" w:lineRule="auto"/>
      <w:ind w:left="566" w:hanging="283"/>
    </w:pPr>
    <w:rPr>
      <w:rFonts w:eastAsia="Times New Roman" w:cs="Times New Roman"/>
      <w:sz w:val="24"/>
      <w:szCs w:val="24"/>
      <w:lang w:eastAsia="ar-SA"/>
    </w:rPr>
  </w:style>
  <w:style w:type="paragraph" w:styleId="aa">
    <w:name w:val="List Paragraph"/>
    <w:aliases w:val="Содержание. 2 уровень"/>
    <w:basedOn w:val="a"/>
    <w:link w:val="ab"/>
    <w:uiPriority w:val="34"/>
    <w:qFormat/>
    <w:rsid w:val="007B41AE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7B41AE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0">
    <w:name w:val="Подзаголовок1"/>
    <w:basedOn w:val="a"/>
    <w:next w:val="a"/>
    <w:link w:val="12"/>
    <w:autoRedefine/>
    <w:rsid w:val="00FA4E6A"/>
    <w:pPr>
      <w:spacing w:after="560"/>
    </w:pPr>
  </w:style>
  <w:style w:type="character" w:customStyle="1" w:styleId="12">
    <w:name w:val="Подзаголовок1 Знак"/>
    <w:basedOn w:val="a0"/>
    <w:link w:val="10"/>
    <w:rsid w:val="00FA4E6A"/>
    <w:rPr>
      <w:rFonts w:ascii="Times New Roman" w:hAnsi="Times New Roman"/>
      <w:sz w:val="28"/>
    </w:rPr>
  </w:style>
  <w:style w:type="paragraph" w:customStyle="1" w:styleId="13">
    <w:name w:val="Стиль1"/>
    <w:basedOn w:val="1"/>
    <w:link w:val="14"/>
    <w:rsid w:val="00FA4E6A"/>
    <w:pPr>
      <w:ind w:firstLine="709"/>
      <w:jc w:val="left"/>
    </w:pPr>
  </w:style>
  <w:style w:type="character" w:customStyle="1" w:styleId="14">
    <w:name w:val="Стиль1 Знак"/>
    <w:basedOn w:val="11"/>
    <w:link w:val="13"/>
    <w:rsid w:val="00FA4E6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9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">
    <w:name w:val="Hyperlink"/>
    <w:basedOn w:val="a0"/>
    <w:uiPriority w:val="99"/>
    <w:unhideWhenUsed/>
    <w:rsid w:val="00423980"/>
    <w:rPr>
      <w:color w:val="0000FF" w:themeColor="hyperlink"/>
      <w:u w:val="single"/>
    </w:rPr>
  </w:style>
  <w:style w:type="paragraph" w:customStyle="1" w:styleId="ad">
    <w:name w:val="Внутренний абзац"/>
    <w:basedOn w:val="13"/>
    <w:link w:val="ae"/>
    <w:qFormat/>
    <w:rsid w:val="007B25E2"/>
    <w:pPr>
      <w:spacing w:after="0"/>
    </w:pPr>
    <w:rPr>
      <w:rFonts w:cs="Times New Roman"/>
    </w:rPr>
  </w:style>
  <w:style w:type="paragraph" w:customStyle="1" w:styleId="af">
    <w:name w:val="Заголовок раздела"/>
    <w:basedOn w:val="1"/>
    <w:link w:val="af0"/>
    <w:qFormat/>
    <w:rsid w:val="007B25E2"/>
  </w:style>
  <w:style w:type="character" w:customStyle="1" w:styleId="ae">
    <w:name w:val="Внутренний абзац Знак"/>
    <w:basedOn w:val="14"/>
    <w:link w:val="ad"/>
    <w:rsid w:val="007B25E2"/>
    <w:rPr>
      <w:rFonts w:ascii="Times New Roman" w:eastAsiaTheme="majorEastAsia" w:hAnsi="Times New Roman" w:cs="Times New Roman"/>
      <w:bCs/>
      <w:sz w:val="28"/>
      <w:szCs w:val="28"/>
    </w:rPr>
  </w:style>
  <w:style w:type="paragraph" w:customStyle="1" w:styleId="af1">
    <w:name w:val="Заголовок"/>
    <w:basedOn w:val="13"/>
    <w:link w:val="af2"/>
    <w:qFormat/>
    <w:rsid w:val="007B25E2"/>
  </w:style>
  <w:style w:type="character" w:customStyle="1" w:styleId="af0">
    <w:name w:val="Заголовок раздела Знак"/>
    <w:basedOn w:val="11"/>
    <w:link w:val="af"/>
    <w:rsid w:val="007B25E2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f3">
    <w:name w:val="Картинка"/>
    <w:basedOn w:val="13"/>
    <w:link w:val="af4"/>
    <w:qFormat/>
    <w:rsid w:val="00425BD9"/>
    <w:pPr>
      <w:spacing w:before="560" w:after="240"/>
      <w:ind w:firstLine="0"/>
      <w:jc w:val="center"/>
    </w:pPr>
    <w:rPr>
      <w:noProof/>
      <w:lang w:eastAsia="ru-RU"/>
    </w:rPr>
  </w:style>
  <w:style w:type="character" w:customStyle="1" w:styleId="af2">
    <w:name w:val="Заголовок Знак"/>
    <w:basedOn w:val="14"/>
    <w:link w:val="af1"/>
    <w:rsid w:val="007B25E2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f5">
    <w:name w:val="Подпись картинки"/>
    <w:basedOn w:val="13"/>
    <w:link w:val="af6"/>
    <w:qFormat/>
    <w:rsid w:val="007B25E2"/>
    <w:rPr>
      <w:rFonts w:cs="Times New Roman"/>
    </w:rPr>
  </w:style>
  <w:style w:type="character" w:customStyle="1" w:styleId="af4">
    <w:name w:val="Картинка Знак"/>
    <w:basedOn w:val="14"/>
    <w:link w:val="af3"/>
    <w:rsid w:val="00425BD9"/>
    <w:rPr>
      <w:rFonts w:ascii="Times New Roman" w:eastAsiaTheme="majorEastAsia" w:hAnsi="Times New Roman" w:cstheme="majorBidi"/>
      <w:bCs/>
      <w:noProof/>
      <w:sz w:val="28"/>
      <w:szCs w:val="28"/>
      <w:lang w:eastAsia="ru-RU"/>
    </w:rPr>
  </w:style>
  <w:style w:type="character" w:customStyle="1" w:styleId="ListLabel2">
    <w:name w:val="ListLabel 2"/>
    <w:qFormat/>
    <w:rsid w:val="00404C4D"/>
    <w:rPr>
      <w:rFonts w:ascii="Times New Roman" w:hAnsi="Times New Roman" w:cs="Times New Roman"/>
      <w:b w:val="0"/>
      <w:color w:val="auto"/>
      <w:sz w:val="28"/>
    </w:rPr>
  </w:style>
  <w:style w:type="character" w:customStyle="1" w:styleId="af6">
    <w:name w:val="Подпись картинки Знак"/>
    <w:basedOn w:val="14"/>
    <w:link w:val="af5"/>
    <w:rsid w:val="007B25E2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404C4D"/>
    <w:rPr>
      <w:color w:val="0000FF"/>
      <w:u w:val="single"/>
    </w:rPr>
  </w:style>
  <w:style w:type="paragraph" w:styleId="af7">
    <w:name w:val="Normal (Web)"/>
    <w:basedOn w:val="a"/>
    <w:uiPriority w:val="99"/>
    <w:unhideWhenUsed/>
    <w:qFormat/>
    <w:rsid w:val="00404C4D"/>
    <w:pPr>
      <w:spacing w:beforeAutospacing="1" w:afterAutospacing="1" w:line="240" w:lineRule="auto"/>
      <w:ind w:left="0" w:right="0" w:firstLine="0"/>
    </w:pPr>
    <w:rPr>
      <w:rFonts w:eastAsia="Times New Roman" w:cs="Times New Roman"/>
      <w:color w:val="000000"/>
      <w:kern w:val="2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404C4D"/>
    <w:rPr>
      <w:b/>
      <w:bCs/>
    </w:rPr>
  </w:style>
  <w:style w:type="character" w:customStyle="1" w:styleId="ab">
    <w:name w:val="Абзац списка Знак"/>
    <w:aliases w:val="Содержание. 2 уровень Знак"/>
    <w:link w:val="aa"/>
    <w:uiPriority w:val="34"/>
    <w:qFormat/>
    <w:locked/>
    <w:rsid w:val="00B93804"/>
    <w:rPr>
      <w:rFonts w:ascii="Times New Roman" w:hAnsi="Times New Roman"/>
      <w:sz w:val="28"/>
    </w:rPr>
  </w:style>
  <w:style w:type="paragraph" w:customStyle="1" w:styleId="222">
    <w:name w:val="2.2.2"/>
    <w:basedOn w:val="a"/>
    <w:link w:val="2220"/>
    <w:qFormat/>
    <w:rsid w:val="00B93804"/>
    <w:pPr>
      <w:spacing w:after="560" w:line="240" w:lineRule="auto"/>
      <w:ind w:left="992" w:firstLine="0"/>
      <w:jc w:val="both"/>
    </w:pPr>
    <w:rPr>
      <w:rFonts w:eastAsia="Times New Roman" w:cs="Times New Roman"/>
      <w:szCs w:val="28"/>
      <w:lang w:eastAsia="ru-RU"/>
    </w:rPr>
  </w:style>
  <w:style w:type="character" w:customStyle="1" w:styleId="2220">
    <w:name w:val="2.2.2 Знак"/>
    <w:basedOn w:val="a0"/>
    <w:link w:val="222"/>
    <w:rsid w:val="00B9380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IOS" TargetMode="External"/><Relationship Id="rId18" Type="http://schemas.openxmlformats.org/officeDocument/2006/relationships/hyperlink" Target="https://ru.wikipedia.org/wiki/&#1058;&#1086;&#1088;&#1086;&#1085;&#1090;&#1086;" TargetMode="External"/><Relationship Id="rId26" Type="http://schemas.openxmlformats.org/officeDocument/2006/relationships/hyperlink" Target="https://ru.wikipedia.org/wiki/WordPerfect_Office" TargetMode="External"/><Relationship Id="rId21" Type="http://schemas.openxmlformats.org/officeDocument/2006/relationships/hyperlink" Target="https://ru.wikipedia.org/wiki/Eclipse_Foundation" TargetMode="External"/><Relationship Id="rId34" Type="http://schemas.openxmlformats.org/officeDocument/2006/relationships/hyperlink" Target="https://studopedia.ru/3_80805_otsenochnoe-testirovanie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Mac_OS" TargetMode="External"/><Relationship Id="rId17" Type="http://schemas.openxmlformats.org/officeDocument/2006/relationships/hyperlink" Target="https://ru.wikipedia.org/wiki/Embarcadero_Technologies" TargetMode="External"/><Relationship Id="rId25" Type="http://schemas.openxmlformats.org/officeDocument/2006/relationships/hyperlink" Target="https://ru.wikipedia.org/wiki/Corel" TargetMode="External"/><Relationship Id="rId33" Type="http://schemas.openxmlformats.org/officeDocument/2006/relationships/hyperlink" Target="https://studfiles.net/preview/59646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Borland" TargetMode="External"/><Relationship Id="rId20" Type="http://schemas.openxmlformats.org/officeDocument/2006/relationships/hyperlink" Target="https://ru.wikipedia.org/wiki/&#1048;&#1085;&#1090;&#1077;&#1075;&#1088;&#1080;&#1088;&#1086;&#1074;&#1072;&#1085;&#1085;&#1072;&#1103;_&#1089;&#1088;&#1077;&#1076;&#1072;_&#1088;&#1072;&#1079;&#1088;&#1072;&#1073;&#1086;&#1090;&#1082;&#1080;" TargetMode="External"/><Relationship Id="rId29" Type="http://schemas.openxmlformats.org/officeDocument/2006/relationships/hyperlink" Target="https://ru.wikipedia.org/wiki/Borland_C%2B%2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Microsoft_Windows" TargetMode="External"/><Relationship Id="rId24" Type="http://schemas.openxmlformats.org/officeDocument/2006/relationships/hyperlink" Target="https://ru.wikipedia.org/wiki/API" TargetMode="External"/><Relationship Id="rId32" Type="http://schemas.openxmlformats.org/officeDocument/2006/relationships/hyperlink" Target="http://fb.ru/article/255524/testirovanie-programm---protsess-obnarujeniya-oshibok-v-programmnom-produkte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Delphi_(&#1103;&#1079;&#1099;&#1082;_&#1087;&#1088;&#1086;&#1075;&#1088;&#1072;&#1084;&#1084;&#1080;&#1088;&#1086;&#1074;&#1072;&#1085;&#1080;&#1103;)" TargetMode="External"/><Relationship Id="rId23" Type="http://schemas.openxmlformats.org/officeDocument/2006/relationships/hyperlink" Target="https://ru.wikipedia.org/wiki/&#1057;&#1088;&#1077;&#1076;&#1072;_&#1088;&#1072;&#1079;&#1088;&#1072;&#1073;&#1086;&#1090;&#1082;&#1080;_&#1087;&#1088;&#1086;&#1075;&#1088;&#1072;&#1084;&#1084;&#1085;&#1086;&#1075;&#1086;_&#1086;&#1073;&#1077;&#1089;&#1087;&#1077;&#1095;&#1077;&#1085;&#1080;&#1103;" TargetMode="External"/><Relationship Id="rId28" Type="http://schemas.openxmlformats.org/officeDocument/2006/relationships/hyperlink" Target="https://ru.wikipedia.org/wiki/1987_&#1075;&#1086;&#1076;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9" Type="http://schemas.openxmlformats.org/officeDocument/2006/relationships/hyperlink" Target="https://ru.wikipedia.org/wiki/&#1057;&#1074;&#1086;&#1073;&#1086;&#1076;&#1085;&#1086;&#1077;_&#1087;&#1088;&#1086;&#1075;&#1088;&#1072;&#1084;&#1084;&#1085;&#1086;&#1077;_&#1086;&#1073;&#1077;&#1089;&#1087;&#1077;&#1095;&#1077;&#1085;&#1080;&#1077;" TargetMode="External"/><Relationship Id="rId31" Type="http://schemas.openxmlformats.org/officeDocument/2006/relationships/hyperlink" Target="http://www.bestreferat.ru/referat-379140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Android" TargetMode="External"/><Relationship Id="rId22" Type="http://schemas.openxmlformats.org/officeDocument/2006/relationships/hyperlink" Target="https://ru.wikipedia.org/wiki/Eclipse_Platform" TargetMode="External"/><Relationship Id="rId27" Type="http://schemas.openxmlformats.org/officeDocument/2006/relationships/hyperlink" Target="https://ru.wikipedia.org/wiki/Borland" TargetMode="External"/><Relationship Id="rId30" Type="http://schemas.openxmlformats.org/officeDocument/2006/relationships/hyperlink" Target="http://3ys.ru/osnovy-programmirovaniya-instrumentalnye-sredstva-ms-office/zhiznennyj-tsikl-programmy.html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4C73E-9EE3-4A94-AA04-ACE560E2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32</Pages>
  <Words>5433</Words>
  <Characters>30973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Борисенко Андрей Валерьевич</dc:creator>
  <cp:lastModifiedBy>One Fireball</cp:lastModifiedBy>
  <cp:revision>9</cp:revision>
  <dcterms:created xsi:type="dcterms:W3CDTF">2015-01-12T09:36:00Z</dcterms:created>
  <dcterms:modified xsi:type="dcterms:W3CDTF">2020-05-14T07:57:00Z</dcterms:modified>
</cp:coreProperties>
</file>