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47" w:rsidRDefault="00B85178" w:rsidP="007A1010">
      <w:pPr>
        <w:pStyle w:val="a6"/>
      </w:pPr>
      <w:r>
        <w:t xml:space="preserve">Модуль </w:t>
      </w:r>
      <w:r w:rsidR="00F31F13">
        <w:t>«В</w:t>
      </w:r>
      <w:r>
        <w:t>ычеты</w:t>
      </w:r>
      <w:r w:rsidR="00F31F13">
        <w:t>»</w:t>
      </w:r>
    </w:p>
    <w:p w:rsidR="00B85178" w:rsidRDefault="00F67A4F" w:rsidP="007A1010">
      <w:pPr>
        <w:ind w:firstLine="708"/>
      </w:pPr>
      <w:r>
        <w:rPr>
          <w:noProof/>
          <w:lang w:eastAsia="ru-RU"/>
        </w:rPr>
        <w:pict>
          <v:rect id="_x0000_s1032" style="position:absolute;left:0;text-align:left;margin-left:239.45pt;margin-top:362.8pt;width:109.1pt;height:18.2pt;z-index:251664384" filled="f" strokecolor="red"/>
        </w:pict>
      </w:r>
      <w:r w:rsidR="00A55C28">
        <w:rPr>
          <w:noProof/>
          <w:lang w:eastAsia="ru-RU"/>
        </w:rPr>
        <w:pict>
          <v:oval id="_x0000_s1031" style="position:absolute;left:0;text-align:left;margin-left:39.5pt;margin-top:351.4pt;width:25.35pt;height:25.35pt;z-index:251663360" filled="f" strokecolor="red">
            <v:textbox>
              <w:txbxContent>
                <w:p w:rsidR="00A55C28" w:rsidRPr="00B85178" w:rsidRDefault="00A55C28" w:rsidP="00A55C28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 w:rsidR="00A55C28">
        <w:rPr>
          <w:noProof/>
          <w:lang w:eastAsia="ru-RU"/>
        </w:rPr>
        <w:pict>
          <v:rect id="_x0000_s1030" style="position:absolute;left:0;text-align:left;margin-left:10.7pt;margin-top:157.6pt;width:345.75pt;height:179.6pt;z-index:251662336" filled="f" strokecolor="#00b0f0"/>
        </w:pict>
      </w:r>
      <w:r w:rsidR="00B85178">
        <w:rPr>
          <w:noProof/>
          <w:lang w:eastAsia="ru-RU"/>
        </w:rPr>
        <w:pict>
          <v:rect id="_x0000_s1029" style="position:absolute;left:0;text-align:left;margin-left:377.8pt;margin-top:107.75pt;width:53.8pt;height:18.2pt;z-index:251661312" filled="f" strokecolor="red"/>
        </w:pict>
      </w:r>
      <w:r w:rsidR="00B85178">
        <w:rPr>
          <w:noProof/>
          <w:lang w:eastAsia="ru-RU"/>
        </w:rPr>
        <w:pict>
          <v:oval id="_x0000_s1028" style="position:absolute;left:0;text-align:left;margin-left:306pt;margin-top:118pt;width:25.35pt;height:25.35pt;z-index:251660288" filled="f" strokecolor="red">
            <v:textbox>
              <w:txbxContent>
                <w:p w:rsidR="00B85178" w:rsidRPr="00B85178" w:rsidRDefault="00B85178" w:rsidP="00B85178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  <w:r w:rsidR="00B85178">
        <w:rPr>
          <w:noProof/>
          <w:lang w:eastAsia="ru-RU"/>
        </w:rPr>
        <w:pict>
          <v:oval id="_x0000_s1027" style="position:absolute;left:0;text-align:left;margin-left:184.95pt;margin-top:118pt;width:25.35pt;height:25.35pt;z-index:251659264" filled="f" strokecolor="red">
            <v:textbox>
              <w:txbxContent>
                <w:p w:rsidR="00B85178" w:rsidRPr="00B85178" w:rsidRDefault="00B85178" w:rsidP="00B85178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oval>
        </w:pict>
      </w:r>
      <w:r w:rsidR="00B85178">
        <w:rPr>
          <w:noProof/>
          <w:lang w:eastAsia="ru-RU"/>
        </w:rPr>
        <w:pict>
          <v:oval id="_x0000_s1026" style="position:absolute;left:0;text-align:left;margin-left:56.6pt;margin-top:118pt;width:25.35pt;height:25.35pt;z-index:251658240" filled="f" strokecolor="red">
            <v:textbox>
              <w:txbxContent>
                <w:p w:rsidR="00B85178" w:rsidRPr="00B85178" w:rsidRDefault="00B85178">
                  <w:pPr>
                    <w:rPr>
                      <w:b/>
                    </w:rPr>
                  </w:pPr>
                  <w:r w:rsidRPr="00B85178">
                    <w:rPr>
                      <w:b/>
                    </w:rPr>
                    <w:t>1</w:t>
                  </w:r>
                </w:p>
              </w:txbxContent>
            </v:textbox>
          </v:oval>
        </w:pict>
      </w:r>
      <w:r w:rsidR="00B85178">
        <w:t>В программе по расчету субсидий появился новый модуль «</w:t>
      </w:r>
      <w:r w:rsidR="00B85178" w:rsidRPr="00F31F13">
        <w:rPr>
          <w:i/>
        </w:rPr>
        <w:t>Вычеты</w:t>
      </w:r>
      <w:r w:rsidR="00B85178">
        <w:t>», который должен облегчить добавление переплат у клиентов и формирования по данным переплатам ежемесячных удержаний.</w:t>
      </w:r>
      <w:r w:rsidR="00B85178">
        <w:rPr>
          <w:noProof/>
          <w:lang w:eastAsia="ru-RU"/>
        </w:rPr>
        <w:drawing>
          <wp:inline distT="0" distB="0" distL="0" distR="0">
            <wp:extent cx="5798185" cy="4451350"/>
            <wp:effectExtent l="19050" t="0" r="0" b="0"/>
            <wp:docPr id="2" name="Рисунок 2" descr="D: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78" w:rsidRDefault="00B85178" w:rsidP="00B85178">
      <w:pPr>
        <w:jc w:val="center"/>
        <w:rPr>
          <w:i/>
        </w:rPr>
      </w:pPr>
      <w:r w:rsidRPr="00B85178">
        <w:rPr>
          <w:i/>
        </w:rPr>
        <w:t xml:space="preserve">Внешний вид </w:t>
      </w:r>
      <w:r w:rsidR="007A1010">
        <w:rPr>
          <w:i/>
        </w:rPr>
        <w:t>окна с новым модулем (вкладка «Переплаты»)</w:t>
      </w:r>
    </w:p>
    <w:p w:rsidR="00B85178" w:rsidRDefault="00B85178" w:rsidP="00B85178">
      <w:pPr>
        <w:jc w:val="center"/>
        <w:rPr>
          <w:i/>
        </w:rPr>
      </w:pPr>
    </w:p>
    <w:p w:rsidR="00B85178" w:rsidRDefault="00B85178" w:rsidP="007A1010">
      <w:pPr>
        <w:pStyle w:val="2"/>
      </w:pPr>
      <w:r>
        <w:t>Очередность добавления переплаты для клиента:</w:t>
      </w:r>
    </w:p>
    <w:p w:rsidR="00B85178" w:rsidRDefault="00B85178" w:rsidP="00B85178">
      <w:pPr>
        <w:pStyle w:val="a5"/>
        <w:numPr>
          <w:ilvl w:val="0"/>
          <w:numId w:val="1"/>
        </w:numPr>
      </w:pPr>
      <w:r>
        <w:t xml:space="preserve">из выпадающего списка №1 выбираем </w:t>
      </w:r>
      <w:r w:rsidR="00F67A4F">
        <w:t>период,</w:t>
      </w:r>
      <w:r>
        <w:t xml:space="preserve"> по которому была переплата;</w:t>
      </w:r>
    </w:p>
    <w:p w:rsidR="00B85178" w:rsidRDefault="00B85178" w:rsidP="00B85178">
      <w:pPr>
        <w:pStyle w:val="a5"/>
        <w:numPr>
          <w:ilvl w:val="0"/>
          <w:numId w:val="1"/>
        </w:numPr>
      </w:pPr>
      <w:r>
        <w:t>из выпадающего списка №2 выбираем вид переплаты (рекомендуется ставить просто переплата);</w:t>
      </w:r>
    </w:p>
    <w:p w:rsidR="00B85178" w:rsidRDefault="00B85178" w:rsidP="00B85178">
      <w:pPr>
        <w:pStyle w:val="a5"/>
        <w:numPr>
          <w:ilvl w:val="0"/>
          <w:numId w:val="1"/>
        </w:numPr>
      </w:pPr>
      <w:r>
        <w:t>в поле №3 вводится сумма долга;</w:t>
      </w:r>
    </w:p>
    <w:p w:rsidR="00B85178" w:rsidRDefault="00B85178" w:rsidP="00B85178">
      <w:pPr>
        <w:pStyle w:val="a5"/>
        <w:numPr>
          <w:ilvl w:val="0"/>
          <w:numId w:val="1"/>
        </w:numPr>
      </w:pPr>
      <w:r>
        <w:t>нажать кнопку «Добавить».</w:t>
      </w:r>
    </w:p>
    <w:p w:rsidR="00A55C28" w:rsidRDefault="00A55C28" w:rsidP="00A55C28">
      <w:r>
        <w:t xml:space="preserve">После проделанных действий </w:t>
      </w:r>
      <w:r w:rsidRPr="00A55C28">
        <w:rPr>
          <w:highlight w:val="cyan"/>
        </w:rPr>
        <w:t>в таблице</w:t>
      </w:r>
      <w:r>
        <w:t xml:space="preserve">  должна появиться внесенная переплата</w:t>
      </w:r>
    </w:p>
    <w:p w:rsidR="00A55C28" w:rsidRDefault="00A55C28" w:rsidP="00A55C28">
      <w:pPr>
        <w:jc w:val="center"/>
        <w:rPr>
          <w:i/>
          <w:u w:val="single"/>
        </w:rPr>
      </w:pPr>
      <w:r w:rsidRPr="00A55C28">
        <w:rPr>
          <w:i/>
          <w:u w:val="single"/>
        </w:rPr>
        <w:t>Статус «Погашено» переплата принимает после формирования последнего удержания (автоматически)</w:t>
      </w:r>
    </w:p>
    <w:p w:rsidR="00411A70" w:rsidRDefault="00411A70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A55C28" w:rsidRDefault="00A55C28" w:rsidP="00411A70">
      <w:pPr>
        <w:pStyle w:val="2"/>
      </w:pPr>
      <w:r>
        <w:lastRenderedPageBreak/>
        <w:t>Чтобы начать удержание по переплате необходимо:</w:t>
      </w:r>
    </w:p>
    <w:p w:rsidR="00A55C28" w:rsidRDefault="00A55C28" w:rsidP="00A55C28">
      <w:pPr>
        <w:pStyle w:val="a5"/>
        <w:numPr>
          <w:ilvl w:val="0"/>
          <w:numId w:val="2"/>
        </w:numPr>
      </w:pPr>
      <w:r>
        <w:t>Выбрать один из вариантов (№4):</w:t>
      </w:r>
    </w:p>
    <w:p w:rsidR="00A55C28" w:rsidRDefault="00A55C28" w:rsidP="00A55C28">
      <w:pPr>
        <w:pStyle w:val="a5"/>
        <w:numPr>
          <w:ilvl w:val="1"/>
          <w:numId w:val="2"/>
        </w:numPr>
      </w:pPr>
      <w:r>
        <w:t>Полностью – будет удерживаться полная сумма субсидии каждый месяц (</w:t>
      </w:r>
      <w:proofErr w:type="gramStart"/>
      <w:r>
        <w:t>сумма</w:t>
      </w:r>
      <w:proofErr w:type="gramEnd"/>
      <w:r>
        <w:t xml:space="preserve"> сформированная в первом месяце);</w:t>
      </w:r>
    </w:p>
    <w:p w:rsidR="00A55C28" w:rsidRDefault="00A55C28" w:rsidP="00A55C28">
      <w:pPr>
        <w:pStyle w:val="a5"/>
        <w:numPr>
          <w:ilvl w:val="1"/>
          <w:numId w:val="2"/>
        </w:numPr>
      </w:pPr>
      <w:r>
        <w:t>Фиксированная сумма – сумма удержания задается специалистом;</w:t>
      </w:r>
    </w:p>
    <w:p w:rsidR="00A55C28" w:rsidRDefault="00A55C28" w:rsidP="00A55C28">
      <w:pPr>
        <w:pStyle w:val="a5"/>
        <w:numPr>
          <w:ilvl w:val="1"/>
          <w:numId w:val="2"/>
        </w:numPr>
      </w:pPr>
      <w:r>
        <w:t>В % отношении = сумма субсидии / кол-во месяцев в текущем периоде</w:t>
      </w:r>
    </w:p>
    <w:p w:rsidR="00A55C28" w:rsidRDefault="00A55C28" w:rsidP="00A55C28">
      <w:pPr>
        <w:pStyle w:val="a5"/>
        <w:numPr>
          <w:ilvl w:val="0"/>
          <w:numId w:val="2"/>
        </w:numPr>
      </w:pPr>
      <w:r>
        <w:t>Нажать «Сформировать удержание»</w:t>
      </w:r>
    </w:p>
    <w:p w:rsidR="007A1010" w:rsidRDefault="007A1010" w:rsidP="007A10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77865" cy="4441190"/>
            <wp:effectExtent l="19050" t="0" r="0" b="0"/>
            <wp:docPr id="4" name="Рисунок 4" descr="D:\Безымянный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езымянный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10" w:rsidRPr="00505397" w:rsidRDefault="007A1010" w:rsidP="00505397">
      <w:pPr>
        <w:jc w:val="center"/>
        <w:rPr>
          <w:i/>
        </w:rPr>
      </w:pPr>
      <w:r w:rsidRPr="00B85178">
        <w:rPr>
          <w:i/>
        </w:rPr>
        <w:t xml:space="preserve">Внешний вид </w:t>
      </w:r>
      <w:r>
        <w:rPr>
          <w:i/>
        </w:rPr>
        <w:t>окна с новым модулем (вкладка «Удержания»)</w:t>
      </w:r>
    </w:p>
    <w:p w:rsidR="007A1010" w:rsidRDefault="007A1010" w:rsidP="00411A70">
      <w:pPr>
        <w:pStyle w:val="2"/>
      </w:pPr>
      <w:r>
        <w:t>Функциональные кнопки:</w:t>
      </w:r>
    </w:p>
    <w:p w:rsidR="007A1010" w:rsidRDefault="007A1010" w:rsidP="007A1010">
      <w:r>
        <w:t>Переплаты:</w:t>
      </w:r>
    </w:p>
    <w:p w:rsidR="007A1010" w:rsidRDefault="007A1010" w:rsidP="007A1010">
      <w:pPr>
        <w:pStyle w:val="a5"/>
        <w:numPr>
          <w:ilvl w:val="0"/>
          <w:numId w:val="3"/>
        </w:numPr>
      </w:pPr>
      <w:r>
        <w:t>Удалить – разрешено удалить переплату, если по ней нет сформированных удержаний</w:t>
      </w:r>
      <w:r w:rsidR="00F67A4F">
        <w:t>.</w:t>
      </w:r>
    </w:p>
    <w:p w:rsidR="007A1010" w:rsidRDefault="007A1010" w:rsidP="007A1010">
      <w:r>
        <w:t>Удержания:</w:t>
      </w:r>
    </w:p>
    <w:p w:rsidR="007A1010" w:rsidRDefault="007A1010" w:rsidP="007A1010">
      <w:pPr>
        <w:pStyle w:val="a5"/>
        <w:numPr>
          <w:ilvl w:val="0"/>
          <w:numId w:val="3"/>
        </w:numPr>
      </w:pPr>
      <w:r>
        <w:t xml:space="preserve">Удалить – разрешено удалить, если сформировано </w:t>
      </w:r>
      <w:r w:rsidR="00F67A4F">
        <w:t>одно удержание;</w:t>
      </w:r>
    </w:p>
    <w:p w:rsidR="007A1010" w:rsidRDefault="007A1010" w:rsidP="007A1010">
      <w:pPr>
        <w:pStyle w:val="a5"/>
        <w:numPr>
          <w:ilvl w:val="0"/>
          <w:numId w:val="3"/>
        </w:numPr>
      </w:pPr>
      <w:r>
        <w:t>Пауза – приостановка автоматического формирования удержаний у клиента</w:t>
      </w:r>
      <w:r w:rsidR="00F67A4F">
        <w:t>.</w:t>
      </w:r>
    </w:p>
    <w:p w:rsidR="007847BF" w:rsidRDefault="007847BF" w:rsidP="007847BF">
      <w:pPr>
        <w:rPr>
          <w:i/>
        </w:rPr>
      </w:pPr>
      <w:r w:rsidRPr="007847BF">
        <w:rPr>
          <w:i/>
        </w:rPr>
        <w:t>Что бы все сформированные удержания появились у клиентов необходимо запустить (перед отчетом или когда необходимо)</w:t>
      </w:r>
      <w:r w:rsidR="00505397">
        <w:rPr>
          <w:i/>
        </w:rPr>
        <w:t xml:space="preserve"> в меню</w:t>
      </w:r>
      <w:r w:rsidRPr="007847BF">
        <w:rPr>
          <w:i/>
        </w:rPr>
        <w:t xml:space="preserve"> «</w:t>
      </w:r>
      <w:r w:rsidRPr="007847BF">
        <w:rPr>
          <w:b/>
          <w:i/>
        </w:rPr>
        <w:t>Субсидии</w:t>
      </w:r>
      <w:r w:rsidR="00195CF0">
        <w:rPr>
          <w:b/>
          <w:i/>
        </w:rPr>
        <w:t xml:space="preserve"> </w:t>
      </w:r>
      <w:r w:rsidRPr="007847BF">
        <w:rPr>
          <w:b/>
          <w:i/>
        </w:rPr>
        <w:t>-</w:t>
      </w:r>
      <w:r w:rsidR="00195CF0">
        <w:rPr>
          <w:b/>
          <w:i/>
        </w:rPr>
        <w:t xml:space="preserve"> </w:t>
      </w:r>
      <w:r w:rsidRPr="007847BF">
        <w:rPr>
          <w:b/>
          <w:i/>
        </w:rPr>
        <w:t>Формирование удержаний</w:t>
      </w:r>
      <w:r w:rsidRPr="007847BF">
        <w:rPr>
          <w:i/>
        </w:rPr>
        <w:t xml:space="preserve">». </w:t>
      </w:r>
    </w:p>
    <w:p w:rsidR="00505397" w:rsidRPr="00505397" w:rsidRDefault="007847BF" w:rsidP="007847BF">
      <w:pPr>
        <w:rPr>
          <w:i/>
        </w:rPr>
      </w:pPr>
      <w:r w:rsidRPr="007847BF">
        <w:rPr>
          <w:i/>
        </w:rPr>
        <w:t>При повторном нажатии записи не дублируются.</w:t>
      </w:r>
      <w:r w:rsidR="00505397">
        <w:rPr>
          <w:i/>
        </w:rPr>
        <w:t xml:space="preserve"> Просмотр сформированных </w:t>
      </w:r>
      <w:r w:rsidR="00195CF0">
        <w:rPr>
          <w:i/>
        </w:rPr>
        <w:t>удержаний</w:t>
      </w:r>
      <w:r w:rsidR="00505397">
        <w:rPr>
          <w:i/>
        </w:rPr>
        <w:t xml:space="preserve"> в меню «</w:t>
      </w:r>
      <w:r w:rsidR="00505397" w:rsidRPr="00505397">
        <w:rPr>
          <w:b/>
          <w:i/>
        </w:rPr>
        <w:t>Округ</w:t>
      </w:r>
      <w:r w:rsidR="00195CF0">
        <w:rPr>
          <w:b/>
          <w:i/>
        </w:rPr>
        <w:t xml:space="preserve"> </w:t>
      </w:r>
      <w:r w:rsidR="00505397" w:rsidRPr="00505397">
        <w:rPr>
          <w:b/>
          <w:i/>
        </w:rPr>
        <w:t>-</w:t>
      </w:r>
      <w:r w:rsidR="00195CF0">
        <w:rPr>
          <w:b/>
          <w:i/>
        </w:rPr>
        <w:t xml:space="preserve"> </w:t>
      </w:r>
      <w:r w:rsidR="00505397" w:rsidRPr="00505397">
        <w:rPr>
          <w:b/>
          <w:i/>
        </w:rPr>
        <w:t>Просмотр удержаний</w:t>
      </w:r>
      <w:r w:rsidR="00505397">
        <w:rPr>
          <w:i/>
        </w:rPr>
        <w:t>»</w:t>
      </w:r>
    </w:p>
    <w:sectPr w:rsidR="00505397" w:rsidRPr="00505397" w:rsidSect="00502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E09F2"/>
    <w:multiLevelType w:val="hybridMultilevel"/>
    <w:tmpl w:val="3894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0795C"/>
    <w:multiLevelType w:val="hybridMultilevel"/>
    <w:tmpl w:val="8D8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90B5F"/>
    <w:multiLevelType w:val="hybridMultilevel"/>
    <w:tmpl w:val="BC0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85178"/>
    <w:rsid w:val="00195CF0"/>
    <w:rsid w:val="00411A70"/>
    <w:rsid w:val="00502647"/>
    <w:rsid w:val="00505397"/>
    <w:rsid w:val="007847BF"/>
    <w:rsid w:val="007A1010"/>
    <w:rsid w:val="00A55C28"/>
    <w:rsid w:val="00B85178"/>
    <w:rsid w:val="00D47273"/>
    <w:rsid w:val="00F31F13"/>
    <w:rsid w:val="00F6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647"/>
  </w:style>
  <w:style w:type="paragraph" w:styleId="2">
    <w:name w:val="heading 2"/>
    <w:basedOn w:val="a"/>
    <w:next w:val="a"/>
    <w:link w:val="20"/>
    <w:uiPriority w:val="9"/>
    <w:unhideWhenUsed/>
    <w:qFormat/>
    <w:rsid w:val="007A1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1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517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A1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A1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A1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2011-05-10T04:53:00Z</dcterms:created>
  <dcterms:modified xsi:type="dcterms:W3CDTF">2011-05-10T05:00:00Z</dcterms:modified>
</cp:coreProperties>
</file>