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DCCD" w14:textId="67D8A0BB" w:rsidR="00826B70" w:rsidRDefault="0069166A" w:rsidP="0069166A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69166A">
        <w:rPr>
          <w:rFonts w:ascii="Times New Roman" w:hAnsi="Times New Roman" w:cs="Times New Roman"/>
          <w:b/>
          <w:bCs/>
          <w:u w:val="single"/>
        </w:rPr>
        <w:t>NDA PURPOSE ENGINE – SYSTEM LOGIC</w:t>
      </w:r>
    </w:p>
    <w:p w14:paraId="34BCFC79" w14:textId="77777777" w:rsidR="0069166A" w:rsidRPr="0069166A" w:rsidRDefault="0069166A" w:rsidP="0069166A">
      <w:pPr>
        <w:rPr>
          <w:rFonts w:ascii="Times New Roman" w:hAnsi="Times New Roman" w:cs="Times New Roman"/>
        </w:rPr>
      </w:pPr>
      <w:r w:rsidRPr="0069166A">
        <w:rPr>
          <w:rFonts w:ascii="Times New Roman" w:hAnsi="Times New Roman" w:cs="Times New Roman"/>
        </w:rPr>
        <w:t>User Side</w:t>
      </w:r>
    </w:p>
    <w:p w14:paraId="512E8D1E" w14:textId="77777777" w:rsidR="0069166A" w:rsidRDefault="0069166A" w:rsidP="0069166A">
      <w:pPr>
        <w:rPr>
          <w:rFonts w:ascii="Times New Roman" w:hAnsi="Times New Roman" w:cs="Times New Roman"/>
        </w:rPr>
      </w:pPr>
      <w:r w:rsidRPr="0069166A">
        <w:rPr>
          <w:rFonts w:ascii="Times New Roman" w:hAnsi="Times New Roman" w:cs="Times New Roman"/>
        </w:rPr>
        <w:t>User only sees:</w:t>
      </w:r>
    </w:p>
    <w:p w14:paraId="41DFC05D" w14:textId="278F3EFB" w:rsidR="0069166A" w:rsidRDefault="0069166A" w:rsidP="0069166A">
      <w:pPr>
        <w:rPr>
          <w:rFonts w:ascii="Times New Roman" w:hAnsi="Times New Roman" w:cs="Times New Roman"/>
        </w:rPr>
      </w:pPr>
      <w:r w:rsidRPr="0069166A">
        <w:rPr>
          <w:rFonts w:ascii="Times New Roman" w:hAnsi="Times New Roman" w:cs="Times New Roman"/>
          <w:b/>
          <w:bCs/>
        </w:rPr>
        <w:t>STEP 1</w:t>
      </w:r>
      <w:r w:rsidRPr="0069166A">
        <w:rPr>
          <w:rFonts w:ascii="Times New Roman" w:hAnsi="Times New Roman" w:cs="Times New Roman"/>
        </w:rPr>
        <w:br/>
        <w:t>Agreement Type</w:t>
      </w:r>
      <w:r w:rsidRPr="0069166A">
        <w:rPr>
          <w:rFonts w:ascii="Times New Roman" w:hAnsi="Times New Roman" w:cs="Times New Roman"/>
        </w:rPr>
        <w:br/>
      </w:r>
      <w:r w:rsidRPr="0069166A">
        <w:rPr>
          <w:rFonts w:ascii="Segoe UI Symbol" w:hAnsi="Segoe UI Symbol" w:cs="Segoe UI Symbol"/>
        </w:rPr>
        <w:t>☐</w:t>
      </w:r>
      <w:r w:rsidRPr="0069166A">
        <w:rPr>
          <w:rFonts w:ascii="Times New Roman" w:hAnsi="Times New Roman" w:cs="Times New Roman"/>
        </w:rPr>
        <w:t xml:space="preserve"> Mutual NDA</w:t>
      </w:r>
      <w:r w:rsidRPr="0069166A">
        <w:rPr>
          <w:rFonts w:ascii="Times New Roman" w:hAnsi="Times New Roman" w:cs="Times New Roman"/>
        </w:rPr>
        <w:br/>
      </w:r>
      <w:r w:rsidRPr="0069166A">
        <w:rPr>
          <w:rFonts w:ascii="Segoe UI Symbol" w:hAnsi="Segoe UI Symbol" w:cs="Segoe UI Symbol"/>
        </w:rPr>
        <w:t>☐</w:t>
      </w:r>
      <w:r w:rsidRPr="0069166A">
        <w:rPr>
          <w:rFonts w:ascii="Times New Roman" w:hAnsi="Times New Roman" w:cs="Times New Roman"/>
        </w:rPr>
        <w:t xml:space="preserve"> Unilateral NDA</w:t>
      </w:r>
      <w:r>
        <w:rPr>
          <w:rFonts w:ascii="Times New Roman" w:hAnsi="Times New Roman" w:cs="Times New Roman"/>
        </w:rPr>
        <w:t xml:space="preserve"> </w:t>
      </w:r>
    </w:p>
    <w:p w14:paraId="0A36D8C8" w14:textId="1A0CF651" w:rsidR="0069166A" w:rsidRDefault="0069166A" w:rsidP="0069166A">
      <w:pPr>
        <w:rPr>
          <w:rFonts w:ascii="Times New Roman" w:hAnsi="Times New Roman" w:cs="Times New Roman"/>
        </w:rPr>
      </w:pPr>
      <w:r w:rsidRPr="0069166A">
        <w:rPr>
          <w:rFonts w:ascii="Times New Roman" w:hAnsi="Times New Roman" w:cs="Times New Roman"/>
          <w:b/>
          <w:bCs/>
        </w:rPr>
        <w:t>STEP 2</w:t>
      </w:r>
      <w:r w:rsidRPr="0069166A">
        <w:rPr>
          <w:rFonts w:ascii="Times New Roman" w:hAnsi="Times New Roman" w:cs="Times New Roman"/>
        </w:rPr>
        <w:br/>
        <w:t>Industry</w:t>
      </w:r>
      <w:r w:rsidRPr="0069166A">
        <w:rPr>
          <w:rFonts w:ascii="Times New Roman" w:hAnsi="Times New Roman" w:cs="Times New Roman"/>
        </w:rPr>
        <w:br/>
      </w:r>
      <w:r w:rsidRPr="0069166A">
        <w:rPr>
          <w:rFonts w:ascii="Segoe UI Symbol" w:hAnsi="Segoe UI Symbol" w:cs="Segoe UI Symbol"/>
        </w:rPr>
        <w:t>☐</w:t>
      </w:r>
      <w:r w:rsidRPr="0069166A">
        <w:rPr>
          <w:rFonts w:ascii="Times New Roman" w:hAnsi="Times New Roman" w:cs="Times New Roman"/>
        </w:rPr>
        <w:t xml:space="preserve"> General Commercial</w:t>
      </w:r>
      <w:r w:rsidRPr="0069166A">
        <w:rPr>
          <w:rFonts w:ascii="Times New Roman" w:hAnsi="Times New Roman" w:cs="Times New Roman"/>
        </w:rPr>
        <w:br/>
      </w:r>
      <w:r w:rsidRPr="0069166A">
        <w:rPr>
          <w:rFonts w:ascii="Segoe UI Symbol" w:hAnsi="Segoe UI Symbol" w:cs="Segoe UI Symbol"/>
        </w:rPr>
        <w:t>☐</w:t>
      </w:r>
      <w:r w:rsidRPr="0069166A">
        <w:rPr>
          <w:rFonts w:ascii="Times New Roman" w:hAnsi="Times New Roman" w:cs="Times New Roman"/>
        </w:rPr>
        <w:t xml:space="preserve"> Renewable Energy</w:t>
      </w:r>
    </w:p>
    <w:p w14:paraId="30FC558E" w14:textId="50038CE6" w:rsidR="0069166A" w:rsidRDefault="0069166A" w:rsidP="0069166A">
      <w:pPr>
        <w:rPr>
          <w:rFonts w:ascii="Times New Roman" w:hAnsi="Times New Roman" w:cs="Times New Roman"/>
        </w:rPr>
      </w:pPr>
      <w:r w:rsidRPr="0069166A">
        <w:rPr>
          <w:rFonts w:ascii="Times New Roman" w:hAnsi="Times New Roman" w:cs="Times New Roman"/>
          <w:b/>
          <w:bCs/>
        </w:rPr>
        <w:t>STEP 3</w:t>
      </w:r>
      <w:r w:rsidRPr="0069166A">
        <w:rPr>
          <w:rFonts w:ascii="Times New Roman" w:hAnsi="Times New Roman" w:cs="Times New Roman"/>
        </w:rPr>
        <w:br/>
        <w:t>Purpose</w:t>
      </w:r>
      <w:r w:rsidRPr="0069166A">
        <w:rPr>
          <w:rFonts w:ascii="Times New Roman" w:hAnsi="Times New Roman" w:cs="Times New Roman"/>
        </w:rPr>
        <w:br/>
      </w:r>
      <w:r w:rsidRPr="0069166A">
        <w:rPr>
          <w:rFonts w:ascii="Segoe UI Symbol" w:hAnsi="Segoe UI Symbol" w:cs="Segoe UI Symbol"/>
        </w:rPr>
        <w:t>☐</w:t>
      </w:r>
      <w:r w:rsidRPr="0069166A">
        <w:rPr>
          <w:rFonts w:ascii="Times New Roman" w:hAnsi="Times New Roman" w:cs="Times New Roman"/>
        </w:rPr>
        <w:t xml:space="preserve"> Business Discussions</w:t>
      </w:r>
      <w:r w:rsidRPr="0069166A">
        <w:rPr>
          <w:rFonts w:ascii="Times New Roman" w:hAnsi="Times New Roman" w:cs="Times New Roman"/>
        </w:rPr>
        <w:br/>
      </w:r>
      <w:r w:rsidRPr="0069166A">
        <w:rPr>
          <w:rFonts w:ascii="Segoe UI Symbol" w:hAnsi="Segoe UI Symbol" w:cs="Segoe UI Symbol"/>
        </w:rPr>
        <w:t>☐</w:t>
      </w:r>
      <w:r w:rsidRPr="0069166A">
        <w:rPr>
          <w:rFonts w:ascii="Times New Roman" w:hAnsi="Times New Roman" w:cs="Times New Roman"/>
        </w:rPr>
        <w:t xml:space="preserve"> Strategic Partnership Discussions</w:t>
      </w:r>
      <w:r w:rsidRPr="0069166A">
        <w:rPr>
          <w:rFonts w:ascii="Times New Roman" w:hAnsi="Times New Roman" w:cs="Times New Roman"/>
        </w:rPr>
        <w:br/>
      </w:r>
      <w:r w:rsidRPr="0069166A">
        <w:rPr>
          <w:rFonts w:ascii="Segoe UI Symbol" w:hAnsi="Segoe UI Symbol" w:cs="Segoe UI Symbol"/>
        </w:rPr>
        <w:t>☐</w:t>
      </w:r>
      <w:r w:rsidRPr="0069166A">
        <w:rPr>
          <w:rFonts w:ascii="Times New Roman" w:hAnsi="Times New Roman" w:cs="Times New Roman"/>
        </w:rPr>
        <w:t xml:space="preserve"> Joint Venture Discussions</w:t>
      </w:r>
      <w:r w:rsidRPr="0069166A">
        <w:rPr>
          <w:rFonts w:ascii="Times New Roman" w:hAnsi="Times New Roman" w:cs="Times New Roman"/>
        </w:rPr>
        <w:br/>
      </w:r>
      <w:r w:rsidRPr="0069166A">
        <w:rPr>
          <w:rFonts w:ascii="Segoe UI Symbol" w:hAnsi="Segoe UI Symbol" w:cs="Segoe UI Symbol"/>
        </w:rPr>
        <w:t>☐</w:t>
      </w:r>
      <w:r w:rsidRPr="0069166A">
        <w:rPr>
          <w:rFonts w:ascii="Times New Roman" w:hAnsi="Times New Roman" w:cs="Times New Roman"/>
        </w:rPr>
        <w:t xml:space="preserve"> Vendor Evaluation</w:t>
      </w:r>
      <w:r w:rsidRPr="0069166A">
        <w:rPr>
          <w:rFonts w:ascii="Times New Roman" w:hAnsi="Times New Roman" w:cs="Times New Roman"/>
        </w:rPr>
        <w:br/>
      </w:r>
      <w:r w:rsidRPr="0069166A">
        <w:rPr>
          <w:rFonts w:ascii="Segoe UI Symbol" w:hAnsi="Segoe UI Symbol" w:cs="Segoe UI Symbol"/>
        </w:rPr>
        <w:t>☐</w:t>
      </w:r>
      <w:r w:rsidRPr="0069166A">
        <w:rPr>
          <w:rFonts w:ascii="Times New Roman" w:hAnsi="Times New Roman" w:cs="Times New Roman"/>
        </w:rPr>
        <w:t xml:space="preserve"> Technology Sharing</w:t>
      </w:r>
      <w:r w:rsidRPr="0069166A">
        <w:rPr>
          <w:rFonts w:ascii="Times New Roman" w:hAnsi="Times New Roman" w:cs="Times New Roman"/>
        </w:rPr>
        <w:br/>
      </w:r>
      <w:r w:rsidRPr="0069166A">
        <w:rPr>
          <w:rFonts w:ascii="Segoe UI Symbol" w:hAnsi="Segoe UI Symbol" w:cs="Segoe UI Symbol"/>
        </w:rPr>
        <w:t>☐</w:t>
      </w:r>
      <w:r w:rsidRPr="0069166A">
        <w:rPr>
          <w:rFonts w:ascii="Times New Roman" w:hAnsi="Times New Roman" w:cs="Times New Roman"/>
        </w:rPr>
        <w:t xml:space="preserve"> Due Diligence</w:t>
      </w:r>
      <w:r w:rsidRPr="0069166A">
        <w:rPr>
          <w:rFonts w:ascii="Times New Roman" w:hAnsi="Times New Roman" w:cs="Times New Roman"/>
        </w:rPr>
        <w:br/>
        <w:t>etc.</w:t>
      </w:r>
    </w:p>
    <w:p w14:paraId="5D3B190B" w14:textId="29C16BE3" w:rsidR="00F25EC5" w:rsidRDefault="00F25EC5" w:rsidP="0069166A">
      <w:pPr>
        <w:rPr>
          <w:rFonts w:ascii="Times New Roman" w:hAnsi="Times New Roman" w:cs="Times New Roman"/>
          <w:b/>
          <w:bCs/>
        </w:rPr>
      </w:pPr>
      <w:r w:rsidRPr="00F25EC5">
        <w:rPr>
          <w:rFonts w:ascii="Times New Roman" w:hAnsi="Times New Roman" w:cs="Times New Roman"/>
          <w:b/>
          <w:bCs/>
        </w:rPr>
        <w:t>Backend Logic</w:t>
      </w:r>
    </w:p>
    <w:p w14:paraId="1BDADF8B" w14:textId="2FECABAD" w:rsidR="00F25EC5" w:rsidRDefault="00A23264" w:rsidP="006916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Example 1</w:t>
      </w:r>
      <w:r w:rsidR="00F25EC5">
        <w:rPr>
          <w:rFonts w:ascii="Times New Roman" w:hAnsi="Times New Roman" w:cs="Times New Roman"/>
          <w:b/>
          <w:bCs/>
        </w:rPr>
        <w:t xml:space="preserve"> </w:t>
      </w:r>
    </w:p>
    <w:p w14:paraId="6FE3F30F" w14:textId="786DBEA9" w:rsidR="00F25EC5" w:rsidRPr="00F25EC5" w:rsidRDefault="00F25EC5" w:rsidP="0069166A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t>User selects:</w:t>
      </w:r>
    </w:p>
    <w:p w14:paraId="0E035022" w14:textId="59749D6F" w:rsidR="00F25EC5" w:rsidRDefault="00F25EC5" w:rsidP="0069166A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t>Agreement = Mutual NDA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Industry = General Commercial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Purpose = Business Discussions</w:t>
      </w:r>
    </w:p>
    <w:p w14:paraId="4CB5046A" w14:textId="5CC7BA7D" w:rsidR="00F25EC5" w:rsidRDefault="00F25EC5" w:rsidP="0069166A">
      <w:pPr>
        <w:rPr>
          <w:rFonts w:ascii="Times New Roman" w:hAnsi="Times New Roman" w:cs="Times New Roman"/>
          <w:b/>
          <w:bCs/>
        </w:rPr>
      </w:pPr>
      <w:r w:rsidRPr="00F25EC5">
        <w:rPr>
          <w:rFonts w:ascii="Times New Roman" w:hAnsi="Times New Roman" w:cs="Times New Roman"/>
          <w:b/>
          <w:bCs/>
        </w:rPr>
        <w:t>AI Actions</w:t>
      </w:r>
    </w:p>
    <w:p w14:paraId="5930A16C" w14:textId="3FF001F0" w:rsidR="00F25EC5" w:rsidRDefault="00F25EC5" w:rsidP="0069166A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t>Load:</w:t>
      </w:r>
      <w:r w:rsidRPr="00F25EC5">
        <w:rPr>
          <w:rFonts w:ascii="Times New Roman" w:hAnsi="Times New Roman" w:cs="Times New Roman"/>
        </w:rPr>
        <w:br/>
        <w:t>Master Mutual NDA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  <w:t>Business Discussions Purpose Definition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lastRenderedPageBreak/>
        <w:t>Business Discussions Recitals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  <w:t>Business Opportunity Definition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  <w:t>Commercial Information Definition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  <w:t>Business Relationship Definition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  <w:t>Strategic Information Definition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Expand:</w:t>
      </w:r>
      <w:r w:rsidRPr="00F25EC5">
        <w:rPr>
          <w:rFonts w:ascii="Times New Roman" w:hAnsi="Times New Roman" w:cs="Times New Roman"/>
        </w:rPr>
        <w:br/>
        <w:t>Confidential Information Clause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Generate:</w:t>
      </w:r>
      <w:r w:rsidRPr="00F25EC5">
        <w:rPr>
          <w:rFonts w:ascii="Times New Roman" w:hAnsi="Times New Roman" w:cs="Times New Roman"/>
        </w:rPr>
        <w:br/>
        <w:t>Final NDA</w:t>
      </w:r>
    </w:p>
    <w:p w14:paraId="3DC323E5" w14:textId="78334B05" w:rsidR="00F25EC5" w:rsidRDefault="00F25EC5" w:rsidP="0069166A">
      <w:pPr>
        <w:rPr>
          <w:rFonts w:ascii="Times New Roman" w:hAnsi="Times New Roman" w:cs="Times New Roman"/>
          <w:b/>
          <w:bCs/>
        </w:rPr>
      </w:pPr>
      <w:r w:rsidRPr="00F25EC5">
        <w:rPr>
          <w:rFonts w:ascii="Times New Roman" w:hAnsi="Times New Roman" w:cs="Times New Roman"/>
          <w:b/>
          <w:bCs/>
        </w:rPr>
        <w:t>Example 2</w:t>
      </w:r>
    </w:p>
    <w:p w14:paraId="1E911312" w14:textId="66BB7383" w:rsidR="00F25EC5" w:rsidRDefault="00F25EC5" w:rsidP="0069166A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t>User Selects:</w:t>
      </w:r>
    </w:p>
    <w:p w14:paraId="24D569E4" w14:textId="4C2BBAF3" w:rsidR="00F25EC5" w:rsidRDefault="00F25EC5" w:rsidP="0069166A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t>Agreement = Mutual NDA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Industry = General Commercial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Purpose = Joint Venture Discussions</w:t>
      </w:r>
    </w:p>
    <w:p w14:paraId="348F89AA" w14:textId="077D4391" w:rsidR="00F25EC5" w:rsidRDefault="00F25EC5" w:rsidP="0069166A">
      <w:pPr>
        <w:rPr>
          <w:rFonts w:ascii="Times New Roman" w:hAnsi="Times New Roman" w:cs="Times New Roman"/>
          <w:b/>
          <w:bCs/>
        </w:rPr>
      </w:pPr>
      <w:r w:rsidRPr="00F25EC5">
        <w:rPr>
          <w:rFonts w:ascii="Times New Roman" w:hAnsi="Times New Roman" w:cs="Times New Roman"/>
          <w:b/>
          <w:bCs/>
        </w:rPr>
        <w:t>AI Actions</w:t>
      </w:r>
    </w:p>
    <w:p w14:paraId="6CFB2C5A" w14:textId="465075BA" w:rsidR="00F25EC5" w:rsidRDefault="00F25EC5" w:rsidP="0069166A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t>Load:</w:t>
      </w:r>
      <w:r w:rsidRPr="00F25EC5">
        <w:rPr>
          <w:rFonts w:ascii="Times New Roman" w:hAnsi="Times New Roman" w:cs="Times New Roman"/>
        </w:rPr>
        <w:br/>
        <w:t>Master Mutual NDA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  <w:t>JV Purpose Definition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  <w:t>JV Recitals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  <w:t>Joint Venture Definition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  <w:t>JV Opportunity Definition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lastRenderedPageBreak/>
        <w:br/>
        <w:t>Expand:</w:t>
      </w:r>
      <w:r w:rsidRPr="00F25EC5">
        <w:rPr>
          <w:rFonts w:ascii="Times New Roman" w:hAnsi="Times New Roman" w:cs="Times New Roman"/>
        </w:rPr>
        <w:br/>
        <w:t>Confidential Information Clause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Generate:</w:t>
      </w:r>
      <w:r w:rsidRPr="00F25EC5">
        <w:rPr>
          <w:rFonts w:ascii="Times New Roman" w:hAnsi="Times New Roman" w:cs="Times New Roman"/>
        </w:rPr>
        <w:br/>
        <w:t>JV NDA</w:t>
      </w:r>
    </w:p>
    <w:p w14:paraId="18339EA4" w14:textId="01EEF34A" w:rsidR="00F25EC5" w:rsidRPr="00A23264" w:rsidRDefault="00F25EC5" w:rsidP="0069166A">
      <w:pPr>
        <w:rPr>
          <w:rFonts w:ascii="Times New Roman" w:hAnsi="Times New Roman" w:cs="Times New Roman"/>
          <w:b/>
          <w:bCs/>
        </w:rPr>
      </w:pPr>
      <w:r w:rsidRPr="00A23264">
        <w:rPr>
          <w:rFonts w:ascii="Times New Roman" w:hAnsi="Times New Roman" w:cs="Times New Roman"/>
          <w:b/>
          <w:bCs/>
        </w:rPr>
        <w:t>Example 3</w:t>
      </w:r>
    </w:p>
    <w:p w14:paraId="56D173C1" w14:textId="61681F46" w:rsidR="00F25EC5" w:rsidRDefault="00F25EC5" w:rsidP="006916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Selects: </w:t>
      </w:r>
    </w:p>
    <w:p w14:paraId="661903FA" w14:textId="2F672FAB" w:rsidR="00F25EC5" w:rsidRDefault="00F25EC5" w:rsidP="0069166A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t>Agreement = Mutual NDA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Industry = Renewable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Sub Industry = Solar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Purpose = EPC Tender Participation</w:t>
      </w:r>
    </w:p>
    <w:p w14:paraId="1E871BFC" w14:textId="77232BC7" w:rsidR="00F25EC5" w:rsidRDefault="00F25EC5" w:rsidP="006916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Actions </w:t>
      </w:r>
    </w:p>
    <w:p w14:paraId="67CEEDFE" w14:textId="4A7494E5" w:rsidR="00F25EC5" w:rsidRDefault="00F25EC5" w:rsidP="0069166A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t>Load:</w:t>
      </w:r>
      <w:r w:rsidRPr="00F25EC5">
        <w:rPr>
          <w:rFonts w:ascii="Times New Roman" w:hAnsi="Times New Roman" w:cs="Times New Roman"/>
        </w:rPr>
        <w:br/>
        <w:t>Master Mutual NDA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  <w:t>Solar Purpose Definition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  <w:t>Solar Recitals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  <w:t>Solar Definitions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  <w:t>Solar Confidential Information Expansion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Insert:</w:t>
      </w:r>
      <w:r w:rsidRPr="00F25EC5">
        <w:rPr>
          <w:rFonts w:ascii="Times New Roman" w:hAnsi="Times New Roman" w:cs="Times New Roman"/>
        </w:rPr>
        <w:br/>
        <w:t>Solar Introduced Contacts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Generate:</w:t>
      </w:r>
      <w:r w:rsidRPr="00F25EC5">
        <w:rPr>
          <w:rFonts w:ascii="Times New Roman" w:hAnsi="Times New Roman" w:cs="Times New Roman"/>
        </w:rPr>
        <w:br/>
        <w:t>Solar NDA</w:t>
      </w:r>
    </w:p>
    <w:p w14:paraId="3072D993" w14:textId="70F463B7" w:rsidR="00F25EC5" w:rsidRPr="00A23264" w:rsidRDefault="00F25EC5" w:rsidP="0069166A">
      <w:pPr>
        <w:rPr>
          <w:rFonts w:ascii="Times New Roman" w:hAnsi="Times New Roman" w:cs="Times New Roman"/>
          <w:b/>
          <w:bCs/>
        </w:rPr>
      </w:pPr>
      <w:r w:rsidRPr="00A23264">
        <w:rPr>
          <w:rFonts w:ascii="Times New Roman" w:hAnsi="Times New Roman" w:cs="Times New Roman"/>
          <w:b/>
          <w:bCs/>
        </w:rPr>
        <w:t>Database Structure</w:t>
      </w:r>
    </w:p>
    <w:p w14:paraId="65096A53" w14:textId="2483DB2F" w:rsidR="00F25EC5" w:rsidRPr="00A23264" w:rsidRDefault="00F25EC5" w:rsidP="0069166A">
      <w:pPr>
        <w:rPr>
          <w:rFonts w:ascii="Times New Roman" w:hAnsi="Times New Roman" w:cs="Times New Roman"/>
          <w:b/>
          <w:bCs/>
        </w:rPr>
      </w:pPr>
      <w:r w:rsidRPr="00A23264">
        <w:rPr>
          <w:rFonts w:ascii="Times New Roman" w:hAnsi="Times New Roman" w:cs="Times New Roman"/>
          <w:b/>
          <w:bCs/>
        </w:rPr>
        <w:t>MASTER NDA</w:t>
      </w:r>
    </w:p>
    <w:p w14:paraId="395F2A7E" w14:textId="04B1A8C3" w:rsidR="00F25EC5" w:rsidRDefault="00F25EC5" w:rsidP="0069166A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lastRenderedPageBreak/>
        <w:t>Master NDA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├── Mutual NDA</w:t>
      </w:r>
      <w:r w:rsidRPr="00F25EC5">
        <w:rPr>
          <w:rFonts w:ascii="Times New Roman" w:hAnsi="Times New Roman" w:cs="Times New Roman"/>
        </w:rPr>
        <w:br/>
        <w:t>└── Unilateral NDA</w:t>
      </w:r>
    </w:p>
    <w:p w14:paraId="1821278E" w14:textId="42444253" w:rsidR="00F25EC5" w:rsidRDefault="00F25EC5" w:rsidP="006916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Contains:</w:t>
      </w:r>
    </w:p>
    <w:p w14:paraId="3277B9D2" w14:textId="4F5DBD23" w:rsidR="00F25EC5" w:rsidRPr="00F25EC5" w:rsidRDefault="00F25EC5" w:rsidP="00F25EC5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t>Definitions</w:t>
      </w:r>
      <w:r w:rsidRPr="00F25EC5">
        <w:rPr>
          <w:rFonts w:ascii="Times New Roman" w:hAnsi="Times New Roman" w:cs="Times New Roman"/>
        </w:rPr>
        <w:br/>
        <w:t>Confidentiality</w:t>
      </w:r>
      <w:r w:rsidRPr="00F25EC5">
        <w:rPr>
          <w:rFonts w:ascii="Times New Roman" w:hAnsi="Times New Roman" w:cs="Times New Roman"/>
        </w:rPr>
        <w:br/>
      </w:r>
      <w:r w:rsidR="00B14A05" w:rsidRPr="00F25EC5">
        <w:rPr>
          <w:rFonts w:ascii="Times New Roman" w:hAnsi="Times New Roman" w:cs="Times New Roman"/>
        </w:rPr>
        <w:t>non-use</w:t>
      </w:r>
      <w:r w:rsidRPr="00F25EC5">
        <w:rPr>
          <w:rFonts w:ascii="Times New Roman" w:hAnsi="Times New Roman" w:cs="Times New Roman"/>
        </w:rPr>
        <w:br/>
        <w:t>Permitted Disclosure</w:t>
      </w:r>
      <w:r w:rsidRPr="00F25EC5">
        <w:rPr>
          <w:rFonts w:ascii="Times New Roman" w:hAnsi="Times New Roman" w:cs="Times New Roman"/>
        </w:rPr>
        <w:br/>
        <w:t>Return/Destruction</w:t>
      </w:r>
      <w:r w:rsidRPr="00F25EC5">
        <w:rPr>
          <w:rFonts w:ascii="Times New Roman" w:hAnsi="Times New Roman" w:cs="Times New Roman"/>
        </w:rPr>
        <w:br/>
        <w:t>IP</w:t>
      </w:r>
      <w:r w:rsidRPr="00F25EC5">
        <w:rPr>
          <w:rFonts w:ascii="Times New Roman" w:hAnsi="Times New Roman" w:cs="Times New Roman"/>
        </w:rPr>
        <w:br/>
        <w:t>Data Protection</w:t>
      </w:r>
      <w:r w:rsidRPr="00F25EC5">
        <w:rPr>
          <w:rFonts w:ascii="Times New Roman" w:hAnsi="Times New Roman" w:cs="Times New Roman"/>
        </w:rPr>
        <w:br/>
        <w:t>Remedies</w:t>
      </w:r>
      <w:r w:rsidRPr="00F25EC5">
        <w:rPr>
          <w:rFonts w:ascii="Times New Roman" w:hAnsi="Times New Roman" w:cs="Times New Roman"/>
        </w:rPr>
        <w:br/>
        <w:t>Liability</w:t>
      </w:r>
      <w:r w:rsidRPr="00F25EC5">
        <w:rPr>
          <w:rFonts w:ascii="Times New Roman" w:hAnsi="Times New Roman" w:cs="Times New Roman"/>
        </w:rPr>
        <w:br/>
        <w:t>Indemnity</w:t>
      </w:r>
      <w:r w:rsidRPr="00F25EC5">
        <w:rPr>
          <w:rFonts w:ascii="Times New Roman" w:hAnsi="Times New Roman" w:cs="Times New Roman"/>
        </w:rPr>
        <w:br/>
        <w:t>Arbitration</w:t>
      </w:r>
      <w:r w:rsidRPr="00F25EC5">
        <w:rPr>
          <w:rFonts w:ascii="Times New Roman" w:hAnsi="Times New Roman" w:cs="Times New Roman"/>
        </w:rPr>
        <w:br/>
        <w:t>Miscellaneous</w:t>
      </w:r>
    </w:p>
    <w:p w14:paraId="36207825" w14:textId="77777777" w:rsidR="00F25EC5" w:rsidRPr="00F25EC5" w:rsidRDefault="00F25EC5" w:rsidP="00F25EC5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t>These never change.</w:t>
      </w:r>
    </w:p>
    <w:p w14:paraId="54D29549" w14:textId="77777777" w:rsidR="00F25EC5" w:rsidRPr="00F25EC5" w:rsidRDefault="00F25EC5" w:rsidP="00F25EC5">
      <w:pPr>
        <w:rPr>
          <w:rFonts w:ascii="Times New Roman" w:hAnsi="Times New Roman" w:cs="Times New Roman"/>
          <w:b/>
          <w:bCs/>
        </w:rPr>
      </w:pPr>
      <w:r w:rsidRPr="00F25EC5">
        <w:rPr>
          <w:rFonts w:ascii="Times New Roman" w:hAnsi="Times New Roman" w:cs="Times New Roman"/>
          <w:b/>
          <w:bCs/>
        </w:rPr>
        <w:t>PURPOSE DATABASE</w:t>
      </w:r>
    </w:p>
    <w:p w14:paraId="2DB5EF68" w14:textId="77777777" w:rsidR="00F25EC5" w:rsidRPr="00F25EC5" w:rsidRDefault="00F25EC5" w:rsidP="00F25EC5">
      <w:pPr>
        <w:rPr>
          <w:rFonts w:ascii="Times New Roman" w:hAnsi="Times New Roman" w:cs="Times New Roman"/>
          <w:b/>
          <w:bCs/>
        </w:rPr>
      </w:pPr>
      <w:r w:rsidRPr="00F25EC5">
        <w:rPr>
          <w:rFonts w:ascii="Times New Roman" w:hAnsi="Times New Roman" w:cs="Times New Roman"/>
          <w:b/>
          <w:bCs/>
        </w:rPr>
        <w:t>Business Discussions</w:t>
      </w:r>
    </w:p>
    <w:p w14:paraId="7EFE4C91" w14:textId="32348658" w:rsidR="00F25EC5" w:rsidRDefault="00F25EC5" w:rsidP="0069166A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t>Business Discussions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├── Purpose Definition</w:t>
      </w:r>
      <w:r w:rsidRPr="00F25EC5">
        <w:rPr>
          <w:rFonts w:ascii="Times New Roman" w:hAnsi="Times New Roman" w:cs="Times New Roman"/>
        </w:rPr>
        <w:br/>
        <w:t>├── Recital Variant</w:t>
      </w:r>
      <w:r w:rsidRPr="00F25EC5">
        <w:rPr>
          <w:rFonts w:ascii="Times New Roman" w:hAnsi="Times New Roman" w:cs="Times New Roman"/>
        </w:rPr>
        <w:br/>
        <w:t>├── Additional Definitions</w:t>
      </w:r>
      <w:r w:rsidRPr="00F25EC5">
        <w:rPr>
          <w:rFonts w:ascii="Times New Roman" w:hAnsi="Times New Roman" w:cs="Times New Roman"/>
        </w:rPr>
        <w:br/>
        <w:t>└── Confidential Information Expansion</w:t>
      </w:r>
    </w:p>
    <w:p w14:paraId="38409082" w14:textId="77777777" w:rsidR="00F25EC5" w:rsidRPr="00F25EC5" w:rsidRDefault="00F25EC5" w:rsidP="00F25EC5">
      <w:pPr>
        <w:rPr>
          <w:rFonts w:ascii="Times New Roman" w:hAnsi="Times New Roman" w:cs="Times New Roman"/>
          <w:b/>
          <w:bCs/>
        </w:rPr>
      </w:pPr>
      <w:r w:rsidRPr="00F25EC5">
        <w:rPr>
          <w:rFonts w:ascii="Times New Roman" w:hAnsi="Times New Roman" w:cs="Times New Roman"/>
          <w:b/>
          <w:bCs/>
        </w:rPr>
        <w:t>Joint Venture Discussions</w:t>
      </w:r>
    </w:p>
    <w:p w14:paraId="1FF493FC" w14:textId="77777777" w:rsidR="00F25EC5" w:rsidRPr="00F25EC5" w:rsidRDefault="00F25EC5" w:rsidP="00F25EC5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t>Joint Venture Discussions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├── Purpose Definition</w:t>
      </w:r>
      <w:r w:rsidRPr="00F25EC5">
        <w:rPr>
          <w:rFonts w:ascii="Times New Roman" w:hAnsi="Times New Roman" w:cs="Times New Roman"/>
        </w:rPr>
        <w:br/>
        <w:t>├── Recital Variant</w:t>
      </w:r>
      <w:r w:rsidRPr="00F25EC5">
        <w:rPr>
          <w:rFonts w:ascii="Times New Roman" w:hAnsi="Times New Roman" w:cs="Times New Roman"/>
        </w:rPr>
        <w:br/>
        <w:t>├── Additional Definitions</w:t>
      </w:r>
      <w:r w:rsidRPr="00F25EC5">
        <w:rPr>
          <w:rFonts w:ascii="Times New Roman" w:hAnsi="Times New Roman" w:cs="Times New Roman"/>
        </w:rPr>
        <w:br/>
        <w:t>└── Confidential Information Expansion</w:t>
      </w:r>
    </w:p>
    <w:p w14:paraId="5A8E61E8" w14:textId="77777777" w:rsidR="00F25EC5" w:rsidRPr="00F25EC5" w:rsidRDefault="00F25EC5" w:rsidP="00F25EC5">
      <w:pPr>
        <w:rPr>
          <w:rFonts w:ascii="Times New Roman" w:hAnsi="Times New Roman" w:cs="Times New Roman"/>
          <w:b/>
          <w:bCs/>
        </w:rPr>
      </w:pPr>
      <w:r w:rsidRPr="00F25EC5">
        <w:rPr>
          <w:rFonts w:ascii="Times New Roman" w:hAnsi="Times New Roman" w:cs="Times New Roman"/>
          <w:b/>
          <w:bCs/>
        </w:rPr>
        <w:t>Vendor Evaluation</w:t>
      </w:r>
    </w:p>
    <w:p w14:paraId="234EEDF8" w14:textId="77777777" w:rsidR="00F25EC5" w:rsidRPr="00F25EC5" w:rsidRDefault="00F25EC5" w:rsidP="00F25EC5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t>Vendor Evaluation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├── Purpose Definition</w:t>
      </w:r>
      <w:r w:rsidRPr="00F25EC5">
        <w:rPr>
          <w:rFonts w:ascii="Times New Roman" w:hAnsi="Times New Roman" w:cs="Times New Roman"/>
        </w:rPr>
        <w:br/>
        <w:t>├── Recital Variant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lastRenderedPageBreak/>
        <w:t>├── Additional Definitions</w:t>
      </w:r>
      <w:r w:rsidRPr="00F25EC5">
        <w:rPr>
          <w:rFonts w:ascii="Times New Roman" w:hAnsi="Times New Roman" w:cs="Times New Roman"/>
        </w:rPr>
        <w:br/>
        <w:t>└── Confidential Information Expansion</w:t>
      </w:r>
    </w:p>
    <w:p w14:paraId="7CF8F584" w14:textId="77777777" w:rsidR="00F25EC5" w:rsidRDefault="00F25EC5" w:rsidP="0069166A">
      <w:pPr>
        <w:rPr>
          <w:rFonts w:ascii="Times New Roman" w:hAnsi="Times New Roman" w:cs="Times New Roman"/>
        </w:rPr>
      </w:pPr>
    </w:p>
    <w:p w14:paraId="49E60FFE" w14:textId="70C0919D" w:rsidR="00B14A05" w:rsidRPr="00B14A05" w:rsidRDefault="00F25EC5" w:rsidP="00F25EC5">
      <w:pPr>
        <w:rPr>
          <w:rFonts w:ascii="Times New Roman" w:hAnsi="Times New Roman" w:cs="Times New Roman"/>
          <w:b/>
          <w:bCs/>
          <w:u w:val="single"/>
        </w:rPr>
      </w:pPr>
      <w:r w:rsidRPr="00B14A05">
        <w:rPr>
          <w:rFonts w:ascii="Times New Roman" w:hAnsi="Times New Roman" w:cs="Times New Roman"/>
          <w:b/>
          <w:bCs/>
          <w:u w:val="single"/>
        </w:rPr>
        <w:t>DEVELOPER MAPPING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2"/>
        <w:gridCol w:w="6394"/>
      </w:tblGrid>
      <w:tr w:rsidR="00F25EC5" w:rsidRPr="00F25EC5" w14:paraId="30F1DA97" w14:textId="77777777" w:rsidTr="00B14A05">
        <w:tc>
          <w:tcPr>
            <w:tcW w:w="0" w:type="auto"/>
            <w:hideMark/>
          </w:tcPr>
          <w:p w14:paraId="28BEBEEC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25EC5">
              <w:rPr>
                <w:rFonts w:ascii="Times New Roman" w:hAnsi="Times New Roman" w:cs="Times New Roman"/>
                <w:b/>
                <w:bCs/>
              </w:rPr>
              <w:t>User Selection</w:t>
            </w:r>
          </w:p>
        </w:tc>
        <w:tc>
          <w:tcPr>
            <w:tcW w:w="0" w:type="auto"/>
            <w:hideMark/>
          </w:tcPr>
          <w:p w14:paraId="38AF1CD5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25EC5">
              <w:rPr>
                <w:rFonts w:ascii="Times New Roman" w:hAnsi="Times New Roman" w:cs="Times New Roman"/>
                <w:b/>
                <w:bCs/>
              </w:rPr>
              <w:t>AI Inserts</w:t>
            </w:r>
          </w:p>
        </w:tc>
      </w:tr>
      <w:tr w:rsidR="00F25EC5" w:rsidRPr="00F25EC5" w14:paraId="5C7C1475" w14:textId="77777777" w:rsidTr="00B14A05">
        <w:tc>
          <w:tcPr>
            <w:tcW w:w="0" w:type="auto"/>
            <w:hideMark/>
          </w:tcPr>
          <w:p w14:paraId="495BAA12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Business Discussions</w:t>
            </w:r>
          </w:p>
        </w:tc>
        <w:tc>
          <w:tcPr>
            <w:tcW w:w="0" w:type="auto"/>
            <w:hideMark/>
          </w:tcPr>
          <w:p w14:paraId="5C985EDC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Business Purpose + Business Recitals + Business Definitions + Business CI Expansion</w:t>
            </w:r>
          </w:p>
        </w:tc>
      </w:tr>
      <w:tr w:rsidR="00F25EC5" w:rsidRPr="00F25EC5" w14:paraId="470E6811" w14:textId="77777777" w:rsidTr="00B14A05">
        <w:tc>
          <w:tcPr>
            <w:tcW w:w="0" w:type="auto"/>
            <w:hideMark/>
          </w:tcPr>
          <w:p w14:paraId="1F29B3FB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Strategic Partnership Discussions</w:t>
            </w:r>
          </w:p>
        </w:tc>
        <w:tc>
          <w:tcPr>
            <w:tcW w:w="0" w:type="auto"/>
            <w:hideMark/>
          </w:tcPr>
          <w:p w14:paraId="1DEA781B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Strategic Partnership Purpose + Strategic Recitals + Strategic Definitions + Strategic CI Expansion</w:t>
            </w:r>
          </w:p>
        </w:tc>
      </w:tr>
      <w:tr w:rsidR="00F25EC5" w:rsidRPr="00F25EC5" w14:paraId="2D972572" w14:textId="77777777" w:rsidTr="00B14A05">
        <w:tc>
          <w:tcPr>
            <w:tcW w:w="0" w:type="auto"/>
            <w:hideMark/>
          </w:tcPr>
          <w:p w14:paraId="0EBB403A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Joint Venture Discussions</w:t>
            </w:r>
          </w:p>
        </w:tc>
        <w:tc>
          <w:tcPr>
            <w:tcW w:w="0" w:type="auto"/>
            <w:hideMark/>
          </w:tcPr>
          <w:p w14:paraId="409BA1B3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JV Purpose + JV Recitals + JV Definitions + JV CI Expansion</w:t>
            </w:r>
          </w:p>
        </w:tc>
      </w:tr>
      <w:tr w:rsidR="00F25EC5" w:rsidRPr="00F25EC5" w14:paraId="7A3A00F8" w14:textId="77777777" w:rsidTr="00B14A05">
        <w:tc>
          <w:tcPr>
            <w:tcW w:w="0" w:type="auto"/>
            <w:hideMark/>
          </w:tcPr>
          <w:p w14:paraId="1A8462F4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Vendor Evaluation</w:t>
            </w:r>
          </w:p>
        </w:tc>
        <w:tc>
          <w:tcPr>
            <w:tcW w:w="0" w:type="auto"/>
            <w:hideMark/>
          </w:tcPr>
          <w:p w14:paraId="63D4EAA1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Vendor Purpose + Vendor Definitions + Vendor CI Expansion</w:t>
            </w:r>
          </w:p>
        </w:tc>
      </w:tr>
      <w:tr w:rsidR="00F25EC5" w:rsidRPr="00F25EC5" w14:paraId="3C2835D0" w14:textId="77777777" w:rsidTr="00B14A05">
        <w:tc>
          <w:tcPr>
            <w:tcW w:w="0" w:type="auto"/>
            <w:hideMark/>
          </w:tcPr>
          <w:p w14:paraId="1E442C2C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Supplier Evaluation</w:t>
            </w:r>
          </w:p>
        </w:tc>
        <w:tc>
          <w:tcPr>
            <w:tcW w:w="0" w:type="auto"/>
            <w:hideMark/>
          </w:tcPr>
          <w:p w14:paraId="385F540D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Supplier Purpose + Supplier Definitions + Supplier CI Expansion</w:t>
            </w:r>
          </w:p>
        </w:tc>
      </w:tr>
      <w:tr w:rsidR="00F25EC5" w:rsidRPr="00F25EC5" w14:paraId="0F2B7607" w14:textId="77777777" w:rsidTr="00B14A05">
        <w:tc>
          <w:tcPr>
            <w:tcW w:w="0" w:type="auto"/>
            <w:hideMark/>
          </w:tcPr>
          <w:p w14:paraId="6DA54427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Technology Sharing</w:t>
            </w:r>
          </w:p>
        </w:tc>
        <w:tc>
          <w:tcPr>
            <w:tcW w:w="0" w:type="auto"/>
            <w:hideMark/>
          </w:tcPr>
          <w:p w14:paraId="783472F7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Technology Purpose + Technology Definitions + Technology CI Expansion</w:t>
            </w:r>
          </w:p>
        </w:tc>
      </w:tr>
      <w:tr w:rsidR="00F25EC5" w:rsidRPr="00F25EC5" w14:paraId="325E590F" w14:textId="77777777" w:rsidTr="00B14A05">
        <w:tc>
          <w:tcPr>
            <w:tcW w:w="0" w:type="auto"/>
            <w:hideMark/>
          </w:tcPr>
          <w:p w14:paraId="115BAD9B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Investment Discussions</w:t>
            </w:r>
          </w:p>
        </w:tc>
        <w:tc>
          <w:tcPr>
            <w:tcW w:w="0" w:type="auto"/>
            <w:hideMark/>
          </w:tcPr>
          <w:p w14:paraId="051FDC98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Investment Purpose + Investment Definitions + Investment CI Expansion</w:t>
            </w:r>
          </w:p>
        </w:tc>
      </w:tr>
      <w:tr w:rsidR="00F25EC5" w:rsidRPr="00F25EC5" w14:paraId="36B5482D" w14:textId="77777777" w:rsidTr="00B14A05">
        <w:tc>
          <w:tcPr>
            <w:tcW w:w="0" w:type="auto"/>
            <w:hideMark/>
          </w:tcPr>
          <w:p w14:paraId="688B63DF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Commercial Due Diligence</w:t>
            </w:r>
          </w:p>
        </w:tc>
        <w:tc>
          <w:tcPr>
            <w:tcW w:w="0" w:type="auto"/>
            <w:hideMark/>
          </w:tcPr>
          <w:p w14:paraId="46835088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DD Purpose + DD Definitions + DD CI Expansion</w:t>
            </w:r>
          </w:p>
        </w:tc>
      </w:tr>
      <w:tr w:rsidR="00F25EC5" w:rsidRPr="00F25EC5" w14:paraId="7C351384" w14:textId="77777777" w:rsidTr="00B14A05">
        <w:tc>
          <w:tcPr>
            <w:tcW w:w="0" w:type="auto"/>
            <w:hideMark/>
          </w:tcPr>
          <w:p w14:paraId="639EA6DC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M&amp;A Due Diligence</w:t>
            </w:r>
          </w:p>
        </w:tc>
        <w:tc>
          <w:tcPr>
            <w:tcW w:w="0" w:type="auto"/>
            <w:hideMark/>
          </w:tcPr>
          <w:p w14:paraId="58742ED2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M&amp;A Purpose + M&amp;A Definitions + M&amp;A CI Expansion</w:t>
            </w:r>
          </w:p>
        </w:tc>
      </w:tr>
      <w:tr w:rsidR="00F25EC5" w:rsidRPr="00F25EC5" w14:paraId="66188ACE" w14:textId="77777777" w:rsidTr="00B14A05">
        <w:tc>
          <w:tcPr>
            <w:tcW w:w="0" w:type="auto"/>
            <w:hideMark/>
          </w:tcPr>
          <w:p w14:paraId="1B3A9801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Consultancy Engagement</w:t>
            </w:r>
          </w:p>
        </w:tc>
        <w:tc>
          <w:tcPr>
            <w:tcW w:w="0" w:type="auto"/>
            <w:hideMark/>
          </w:tcPr>
          <w:p w14:paraId="31E62B51" w14:textId="77777777" w:rsidR="00F25EC5" w:rsidRPr="00F25EC5" w:rsidRDefault="00F25EC5" w:rsidP="00F25E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25EC5">
              <w:rPr>
                <w:rFonts w:ascii="Times New Roman" w:hAnsi="Times New Roman" w:cs="Times New Roman"/>
              </w:rPr>
              <w:t>Consultancy Purpose + Consultancy Definitions + Consultancy CI Expansion</w:t>
            </w:r>
          </w:p>
        </w:tc>
      </w:tr>
    </w:tbl>
    <w:p w14:paraId="1630133C" w14:textId="77777777" w:rsidR="001834E9" w:rsidRDefault="001834E9" w:rsidP="00F25EC5">
      <w:pPr>
        <w:rPr>
          <w:rFonts w:ascii="Times New Roman" w:hAnsi="Times New Roman" w:cs="Times New Roman"/>
          <w:b/>
          <w:bCs/>
        </w:rPr>
      </w:pPr>
    </w:p>
    <w:p w14:paraId="2B900CBE" w14:textId="12C12188" w:rsidR="00F25EC5" w:rsidRPr="00F25EC5" w:rsidRDefault="00F25EC5" w:rsidP="00F25EC5">
      <w:pPr>
        <w:rPr>
          <w:rFonts w:ascii="Times New Roman" w:hAnsi="Times New Roman" w:cs="Times New Roman"/>
          <w:b/>
          <w:bCs/>
        </w:rPr>
      </w:pPr>
      <w:r w:rsidRPr="00F25EC5">
        <w:rPr>
          <w:rFonts w:ascii="Times New Roman" w:hAnsi="Times New Roman" w:cs="Times New Roman"/>
          <w:b/>
          <w:bCs/>
        </w:rPr>
        <w:t>Final Formula</w:t>
      </w:r>
    </w:p>
    <w:p w14:paraId="5045904B" w14:textId="5DF71AB5" w:rsidR="00F25EC5" w:rsidRPr="00F25EC5" w:rsidRDefault="00F25EC5" w:rsidP="00F25EC5">
      <w:pPr>
        <w:rPr>
          <w:rFonts w:ascii="Times New Roman" w:hAnsi="Times New Roman" w:cs="Times New Roman"/>
        </w:rPr>
      </w:pPr>
      <w:r w:rsidRPr="00F25EC5">
        <w:rPr>
          <w:rFonts w:ascii="Times New Roman" w:hAnsi="Times New Roman" w:cs="Times New Roman"/>
        </w:rPr>
        <w:t>FINAL NDA</w:t>
      </w:r>
      <w:r w:rsidR="001834E9">
        <w:rPr>
          <w:rFonts w:ascii="Times New Roman" w:hAnsi="Times New Roman" w:cs="Times New Roman"/>
        </w:rPr>
        <w:t xml:space="preserve"> </w:t>
      </w:r>
      <w:r w:rsidRPr="00F25EC5">
        <w:rPr>
          <w:rFonts w:ascii="Times New Roman" w:hAnsi="Times New Roman" w:cs="Times New Roman"/>
        </w:rPr>
        <w:t>=Master NDA</w:t>
      </w:r>
      <w:r w:rsidRPr="00F25EC5">
        <w:rPr>
          <w:rFonts w:ascii="Times New Roman" w:hAnsi="Times New Roman" w:cs="Times New Roman"/>
        </w:rPr>
        <w:br/>
      </w:r>
      <w:r w:rsidRPr="00F25EC5">
        <w:rPr>
          <w:rFonts w:ascii="Times New Roman" w:hAnsi="Times New Roman" w:cs="Times New Roman"/>
        </w:rPr>
        <w:br/>
        <w:t>+</w:t>
      </w:r>
      <w:r w:rsidR="001834E9">
        <w:rPr>
          <w:rFonts w:ascii="Times New Roman" w:hAnsi="Times New Roman" w:cs="Times New Roman"/>
        </w:rPr>
        <w:t xml:space="preserve"> </w:t>
      </w:r>
      <w:r w:rsidRPr="00F25EC5">
        <w:rPr>
          <w:rFonts w:ascii="Times New Roman" w:hAnsi="Times New Roman" w:cs="Times New Roman"/>
        </w:rPr>
        <w:t>Industry Pack</w:t>
      </w:r>
      <w:r w:rsidR="001834E9">
        <w:rPr>
          <w:rFonts w:ascii="Times New Roman" w:hAnsi="Times New Roman" w:cs="Times New Roman"/>
        </w:rPr>
        <w:t xml:space="preserve"> </w:t>
      </w:r>
      <w:r w:rsidRPr="00F25EC5">
        <w:rPr>
          <w:rFonts w:ascii="Times New Roman" w:hAnsi="Times New Roman" w:cs="Times New Roman"/>
        </w:rPr>
        <w:t>+</w:t>
      </w:r>
      <w:r w:rsidR="001834E9">
        <w:rPr>
          <w:rFonts w:ascii="Times New Roman" w:hAnsi="Times New Roman" w:cs="Times New Roman"/>
        </w:rPr>
        <w:t xml:space="preserve"> </w:t>
      </w:r>
      <w:r w:rsidRPr="00F25EC5">
        <w:rPr>
          <w:rFonts w:ascii="Times New Roman" w:hAnsi="Times New Roman" w:cs="Times New Roman"/>
        </w:rPr>
        <w:t>Purpose Pack</w:t>
      </w:r>
      <w:r w:rsidR="001834E9">
        <w:rPr>
          <w:rFonts w:ascii="Times New Roman" w:hAnsi="Times New Roman" w:cs="Times New Roman"/>
        </w:rPr>
        <w:t xml:space="preserve"> </w:t>
      </w:r>
      <w:r w:rsidRPr="00F25EC5">
        <w:rPr>
          <w:rFonts w:ascii="Times New Roman" w:hAnsi="Times New Roman" w:cs="Times New Roman"/>
        </w:rPr>
        <w:t>+</w:t>
      </w:r>
      <w:r w:rsidR="001834E9">
        <w:rPr>
          <w:rFonts w:ascii="Times New Roman" w:hAnsi="Times New Roman" w:cs="Times New Roman"/>
        </w:rPr>
        <w:t xml:space="preserve"> </w:t>
      </w:r>
      <w:r w:rsidRPr="00F25EC5">
        <w:rPr>
          <w:rFonts w:ascii="Times New Roman" w:hAnsi="Times New Roman" w:cs="Times New Roman"/>
        </w:rPr>
        <w:t>Optional Clauses</w:t>
      </w:r>
      <w:r w:rsidR="001834E9">
        <w:rPr>
          <w:rFonts w:ascii="Times New Roman" w:hAnsi="Times New Roman" w:cs="Times New Roman"/>
        </w:rPr>
        <w:t xml:space="preserve"> </w:t>
      </w:r>
      <w:r w:rsidRPr="00F25EC5">
        <w:rPr>
          <w:rFonts w:ascii="Times New Roman" w:hAnsi="Times New Roman" w:cs="Times New Roman"/>
        </w:rPr>
        <w:t>+</w:t>
      </w:r>
      <w:r w:rsidR="001834E9">
        <w:rPr>
          <w:rFonts w:ascii="Times New Roman" w:hAnsi="Times New Roman" w:cs="Times New Roman"/>
        </w:rPr>
        <w:t xml:space="preserve"> </w:t>
      </w:r>
      <w:r w:rsidRPr="00F25EC5">
        <w:rPr>
          <w:rFonts w:ascii="Times New Roman" w:hAnsi="Times New Roman" w:cs="Times New Roman"/>
        </w:rPr>
        <w:t>User Inputs</w:t>
      </w:r>
      <w:r w:rsidR="001834E9">
        <w:rPr>
          <w:rFonts w:ascii="Times New Roman" w:hAnsi="Times New Roman" w:cs="Times New Roman"/>
        </w:rPr>
        <w:t xml:space="preserve"> </w:t>
      </w:r>
      <w:r w:rsidRPr="00F25EC5">
        <w:rPr>
          <w:rFonts w:ascii="Times New Roman" w:hAnsi="Times New Roman" w:cs="Times New Roman"/>
        </w:rPr>
        <w:t>=</w:t>
      </w:r>
      <w:r w:rsidR="001834E9">
        <w:rPr>
          <w:rFonts w:ascii="Times New Roman" w:hAnsi="Times New Roman" w:cs="Times New Roman"/>
        </w:rPr>
        <w:t xml:space="preserve"> </w:t>
      </w:r>
      <w:r w:rsidRPr="00F25EC5">
        <w:rPr>
          <w:rFonts w:ascii="Times New Roman" w:hAnsi="Times New Roman" w:cs="Times New Roman"/>
        </w:rPr>
        <w:t>Generated NDA</w:t>
      </w:r>
    </w:p>
    <w:p w14:paraId="4A416ED5" w14:textId="77777777" w:rsidR="00F25EC5" w:rsidRPr="00F25EC5" w:rsidRDefault="00F25EC5" w:rsidP="0069166A">
      <w:pPr>
        <w:rPr>
          <w:rFonts w:ascii="Times New Roman" w:hAnsi="Times New Roman" w:cs="Times New Roman"/>
        </w:rPr>
      </w:pPr>
    </w:p>
    <w:p w14:paraId="3049B755" w14:textId="77777777" w:rsidR="00F25EC5" w:rsidRPr="00F25EC5" w:rsidRDefault="00F25EC5" w:rsidP="0069166A">
      <w:pPr>
        <w:rPr>
          <w:rFonts w:ascii="Times New Roman" w:hAnsi="Times New Roman" w:cs="Times New Roman"/>
        </w:rPr>
      </w:pPr>
    </w:p>
    <w:p w14:paraId="60F143F6" w14:textId="77777777" w:rsidR="00F25EC5" w:rsidRPr="00F25EC5" w:rsidRDefault="00F25EC5" w:rsidP="0069166A">
      <w:pPr>
        <w:rPr>
          <w:rFonts w:ascii="Times New Roman" w:hAnsi="Times New Roman" w:cs="Times New Roman"/>
        </w:rPr>
      </w:pPr>
    </w:p>
    <w:p w14:paraId="27AB810B" w14:textId="77777777" w:rsidR="0069166A" w:rsidRPr="0069166A" w:rsidRDefault="0069166A" w:rsidP="0069166A">
      <w:pPr>
        <w:rPr>
          <w:rFonts w:ascii="Times New Roman" w:hAnsi="Times New Roman" w:cs="Times New Roman"/>
          <w:b/>
          <w:bCs/>
          <w:u w:val="single"/>
        </w:rPr>
      </w:pPr>
    </w:p>
    <w:sectPr w:rsidR="0069166A" w:rsidRPr="00691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70"/>
    <w:rsid w:val="001834E9"/>
    <w:rsid w:val="001C415A"/>
    <w:rsid w:val="0069166A"/>
    <w:rsid w:val="007B07C1"/>
    <w:rsid w:val="00826B70"/>
    <w:rsid w:val="00A23264"/>
    <w:rsid w:val="00A70CDA"/>
    <w:rsid w:val="00B14A05"/>
    <w:rsid w:val="00BE2C26"/>
    <w:rsid w:val="00F2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3F128"/>
  <w15:chartTrackingRefBased/>
  <w15:docId w15:val="{982A736C-A8E9-431A-97A7-77D553A1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B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4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6</cp:revision>
  <dcterms:created xsi:type="dcterms:W3CDTF">2026-06-09T10:50:00Z</dcterms:created>
  <dcterms:modified xsi:type="dcterms:W3CDTF">2026-06-09T17:26:00Z</dcterms:modified>
</cp:coreProperties>
</file>