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2026-09-04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the customer's server, which this PC then reads. This is what a deployed unit does.</w:t>
            </w:r>
          </w:p>
        </w:tc>
        <w:tc>
          <w:tcPr>
            <w:tcW w:type="dxa" w:w="2880"/>
          </w:tcPr>
          <w:p>
            <w:r>
              <w:t>Scopus_QA_Flow.docx, Part 2 — a document of its own</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100.115.215.6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100.115.215.6.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 xml:space="preserve">  on : netreg motion-start motion-stop periodic people vehicle</w:t>
        <w:br/>
        <w:t xml:space="preserve">  off: (nothing)</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 two lines under 'notify enable' say which events the camera will report and which it will keep to itself. Read them. A kind of event that is on the 'off' line will be detected, photographed and never reported, and nothing later in this test will tell you why.</w:t>
      </w:r>
    </w:p>
    <w:p/>
    <w:p>
      <w:pPr>
        <w:ind w:left="432"/>
      </w:pPr>
      <w:r>
        <w:rPr>
          <w:i/>
          <w:color w:val="444444"/>
          <w:sz w:val="18"/>
        </w:rPr>
        <w:t>To look for vehicles as well, use 'detect profile 0x03 0x03' and make sure 'vehicle' is on the 'on' line above. Vehicles are a separate bit in both settings: 0x02 in the detect profile and 0x20 in the notify mask. Setting one without the other is the commonest way to end up with pictures of cars and no notifications about them, and the camera now warns you when you do it.</w:t>
      </w:r>
    </w:p>
    <w:p/>
    <w:p>
      <w:pPr>
        <w:ind w:left="432"/>
      </w:pPr>
      <w:r>
        <w:rPr>
          <w:i/>
          <w:color w:val="444444"/>
          <w:sz w:val="18"/>
        </w:rPr>
        <w:t>These two settings go back to their defaults if the camera restarts. If a later step stops producing events, come back and run these two again,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Testing over the mobile network instead? That is Scopus_QA_Flow.docx, Part 2, and it carries its own pass criteria.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br/>
        <w:t>ring: on (continuous DMA + 16-byte FIFO)  bytes=990 lost=0 peak=11/1024 restarts=0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r>
        <w:tc>
          <w:tcPr>
            <w:tcW w:type="dxa" w:w="4320"/>
          </w:tcPr>
          <w:p>
            <w:r>
              <w:t>ring: lost</w:t>
            </w:r>
          </w:p>
        </w:tc>
        <w:tc>
          <w:tcPr>
            <w:tcW w:type="dxa" w:w="4320"/>
          </w:tcPr>
          <w:p>
            <w:r>
              <w:t>bytes the camera received and never got to read. Must be 0. Anything else is worth reporting.</w:t>
            </w:r>
          </w:p>
        </w:tc>
      </w:tr>
      <w:tr>
        <w:tc>
          <w:tcPr>
            <w:tcW w:type="dxa" w:w="4320"/>
          </w:tcPr>
          <w:p>
            <w:r>
              <w:t>ring: peak</w:t>
            </w:r>
          </w:p>
        </w:tc>
        <w:tc>
          <w:tcPr>
            <w:tcW w:type="dxa" w:w="4320"/>
          </w:tcPr>
          <w:p>
            <w:r>
              <w:t>the most the camera ever had waiting, out of the space it has. Information, not a fault.</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66   PASS: 65   FAIL: 0   GAP: 0   SKIP: 1</w:t>
      </w:r>
    </w:p>
    <w:p>
      <w:r>
        <w:t>The one skip is the N6's SD card slot being empty.</w:t>
      </w:r>
    </w:p>
    <w:p>
      <w:r>
        <w:br w:type="page"/>
      </w:r>
    </w:p>
    <w:p>
      <w:pPr>
        <w:pStyle w:val="Heading1"/>
      </w:pPr>
      <w:r>
        <w:t>18. Driving the unit from the server (remote commands)</w:t>
      </w:r>
    </w:p>
    <w:p>
      <w:r>
        <w:t>Everything up to here is the unit talking outwards: it sees something, it reports it, it uploads a photo. This section is the other direction — typing a command on the server and having the unit carry it out, over the mobile network, with no cable and nothing opened on the unit's side.</w:t>
      </w:r>
    </w:p>
    <w:p>
      <w:pPr>
        <w:pStyle w:val="Heading2"/>
      </w:pPr>
      <w:r>
        <w:t>Why it works this way</w:t>
      </w:r>
    </w:p>
    <w:p>
      <w:r>
        <w:t>The unit has no address anyone can dial. On the mobile network it sits behind the operator's NAT, so the server cannot open a connection to it. The unit therefore opens one outwards to a broker and holds it open, and commands are pushed down that connection.</w:t>
      </w:r>
    </w:p>
    <w:p>
      <w:pPr>
        <w:ind w:left="432"/>
      </w:pPr>
      <w:r>
        <w:rPr>
          <w:i/>
          <w:color w:val="444444"/>
          <w:sz w:val="18"/>
        </w:rPr>
        <w:t>This is why the notification channel could not be used for commands. A reply sent straight back to a report does reach the unit — measured at 0.2 seconds — but the operator's NAT closes that opening again in under 30 seconds. Probes sent 30, 60, 120 and 240 seconds after a report never arrived. So that path can only answer a report, never start a conversation.</w:t>
      </w:r>
    </w:p>
    <w:p>
      <w:r>
        <w:t>The connection is encrypted and the unit proves who it is with a certificate. The broker will not accept a client that does not present one, so there is no password anywhere and no way to drive someone else's unit.</w:t>
      </w:r>
    </w:p>
    <w:p>
      <w:pPr>
        <w:pStyle w:val="Heading2"/>
      </w:pPr>
      <w:r>
        <w:t>What is already set 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w:t>
            </w:r>
          </w:p>
        </w:tc>
        <w:tc>
          <w:tcPr>
            <w:tcW w:type="dxa" w:w="2880"/>
          </w:tcPr>
          <w:p>
            <w:r>
              <w:t>What it is</w:t>
            </w:r>
          </w:p>
        </w:tc>
      </w:tr>
      <w:tr>
        <w:tc>
          <w:tcPr>
            <w:tcW w:type="dxa" w:w="2880"/>
          </w:tcPr>
          <w:p>
            <w:r>
              <w:t>Broker (mosquitto)</w:t>
            </w:r>
          </w:p>
        </w:tc>
        <w:tc>
          <w:tcPr>
            <w:tcW w:type="dxa" w:w="2880"/>
          </w:tcPr>
          <w:p>
            <w:r>
              <w:t>this PC, port 5912</w:t>
            </w:r>
          </w:p>
        </w:tc>
        <w:tc>
          <w:tcPr>
            <w:tcW w:type="dxa" w:w="2880"/>
          </w:tcPr>
          <w:p>
            <w:r>
              <w:t>Accepts the unit's connection over TLS and requires a client certificate signed by our CA.</w:t>
            </w:r>
          </w:p>
        </w:tc>
      </w:tr>
      <w:tr>
        <w:tc>
          <w:tcPr>
            <w:tcW w:type="dxa" w:w="2880"/>
          </w:tcPr>
          <w:p>
            <w:r>
              <w:t>Certificates</w:t>
            </w:r>
          </w:p>
        </w:tc>
        <w:tc>
          <w:tcPr>
            <w:tcW w:type="dxa" w:w="2880"/>
          </w:tcPr>
          <w:p>
            <w:r>
              <w:t>/opt/sdvr-server/certs</w:t>
            </w:r>
          </w:p>
        </w:tc>
        <w:tc>
          <w:tcPr>
            <w:tcW w:type="dxa" w:w="2880"/>
          </w:tcPr>
          <w:p>
            <w:r>
              <w:t>ca.crt, client.crt, client.key. The same three are already loaded on the modem under /data/sdvr/certs.</w:t>
            </w:r>
          </w:p>
        </w:tc>
      </w:tr>
      <w:tr>
        <w:tc>
          <w:tcPr>
            <w:tcW w:type="dxa" w:w="2880"/>
          </w:tcPr>
          <w:p>
            <w:r>
              <w:t>The unit's name</w:t>
            </w:r>
          </w:p>
        </w:tc>
        <w:tc>
          <w:tcPr>
            <w:tcW w:type="dxa" w:w="2880"/>
          </w:tcPr>
          <w:p>
            <w:r>
              <w:t>its IMEI</w:t>
            </w:r>
          </w:p>
        </w:tc>
        <w:tc>
          <w:tcPr>
            <w:tcW w:type="dxa" w:w="2880"/>
          </w:tcPr>
          <w:p>
            <w:r>
              <w:t>Used to build the topics below. Read it with the AT+SDVRMQTT? command in Step R1 if you do not know it.</w:t>
            </w:r>
          </w:p>
        </w:tc>
      </w:tr>
    </w:tbl>
    <w:p>
      <w:pPr>
        <w:pStyle w:val="Heading2"/>
      </w:pPr>
      <w:r>
        <w:t>Step R1 — Check the unit is connected</w:t>
      </w:r>
    </w:p>
    <w:p>
      <w:pPr>
        <w:spacing w:after="80"/>
        <w:ind w:left="432"/>
      </w:pPr>
      <w:r>
        <w:rPr>
          <w:rFonts w:ascii="Consolas" w:hAnsi="Consolas"/>
          <w:b/>
          <w:color w:val="1F3D7A"/>
          <w:sz w:val="18"/>
        </w:rPr>
        <w:t>cd ~/work/itpnovex/edgeai &amp;&amp; python3 scopus/at.py "AT+SDVRMQTT?"</w:t>
      </w:r>
    </w:p>
    <w:p>
      <w:pPr>
        <w:spacing w:after="40"/>
      </w:pPr>
      <w:r>
        <w:rPr>
          <w:b/>
          <w:color w:val="1E6B2E"/>
          <w:sz w:val="20"/>
        </w:rPr>
        <w:t>Expected:</w:t>
      </w:r>
    </w:p>
    <w:p>
      <w:pPr>
        <w:spacing w:after="80"/>
        <w:ind w:left="432"/>
      </w:pPr>
      <w:r>
        <w:rPr>
          <w:rFonts w:ascii="Consolas" w:hAnsi="Consolas"/>
          <w:sz w:val="18"/>
        </w:rPr>
        <w:t>+SDVRMQTT: 1,1,"213.8.185.180",5912,"&lt;IMEI&gt;",0,1,1</w:t>
      </w:r>
    </w:p>
    <w:p>
      <w:r>
        <w:t>The first number is 1 when the channel is switched on, and the second is 1 when it is actually connected. The text in the middle is the unit's name — write it down, every command below needs it.</w:t>
      </w:r>
    </w:p>
    <w:p>
      <w:pPr>
        <w:ind w:left="432"/>
      </w:pPr>
      <w:r>
        <w:rPr>
          <w:i/>
          <w:color w:val="444444"/>
          <w:sz w:val="18"/>
        </w:rPr>
        <w:t>If the second number is 0, the unit is not connected. Give it half a minute and look again: it retries on its own, waiting 5 seconds then 10, 20 and so on up to a minute between attempts. If it stays 0, check the mobile side first (Scopus_QA_Flow.docx, Part 2, Step 1) — with no mobile data there is nothing for it to connect over.</w:t>
      </w:r>
    </w:p>
    <w:p>
      <w:r>
        <w:t>If it is switched off, switch it on with:</w:t>
      </w:r>
    </w:p>
    <w:p>
      <w:pPr>
        <w:spacing w:after="80"/>
        <w:ind w:left="432"/>
      </w:pPr>
      <w:r>
        <w:rPr>
          <w:rFonts w:ascii="Consolas" w:hAnsi="Consolas"/>
          <w:b/>
          <w:color w:val="1F3D7A"/>
          <w:sz w:val="18"/>
        </w:rPr>
        <w:t>cd ~/work/itpnovex/edgeai &amp;&amp; python3 scopus/at.py "AT+SDVRMQTTSRV=\"213.8.185.180\",5912"</w:t>
      </w:r>
    </w:p>
    <w:p>
      <w:pPr>
        <w:spacing w:after="80"/>
        <w:ind w:left="432"/>
      </w:pPr>
      <w:r>
        <w:rPr>
          <w:rFonts w:ascii="Consolas" w:hAnsi="Consolas"/>
          <w:b/>
          <w:color w:val="1F3D7A"/>
          <w:sz w:val="18"/>
        </w:rPr>
        <w:t>cd ~/work/itpnovex/edgeai &amp;&amp; python3 scopus/at.py "AT+SDVRMQTT=1"</w:t>
      </w:r>
    </w:p>
    <w:p>
      <w:pPr>
        <w:pStyle w:val="Heading2"/>
      </w:pPr>
      <w:r>
        <w:t>Step R2 — Watch what the unit says (Window A)</w:t>
      </w:r>
    </w:p>
    <w:p>
      <w:r>
        <w:t>Open a terminal window and leave this running. It shows every command that goes out and every answer that comes back. Replace &lt;IMEI&gt; with the name from Step R1.</w:t>
      </w:r>
    </w:p>
    <w:p>
      <w:pPr>
        <w:spacing w:after="80"/>
        <w:ind w:left="432"/>
      </w:pPr>
      <w:r>
        <w:rPr>
          <w:rFonts w:ascii="Consolas" w:hAnsi="Consolas"/>
          <w:b/>
          <w:color w:val="1F3D7A"/>
          <w:sz w:val="18"/>
        </w:rPr>
        <w:t>mosquitto_sub -h 213.8.185.180 -p 5912 \</w:t>
        <w:br/>
        <w:t xml:space="preserve">  --cafile /opt/sdvr-server/certs/ca.crt \</w:t>
        <w:br/>
        <w:t xml:space="preserve">  --cert /opt/sdvr-server/certs/client.crt --key /opt/sdvr-server/certs/client.key \</w:t>
        <w:br/>
        <w:t xml:space="preserve">  -t 'scopus/&lt;IMEI&gt;/#' -v</w:t>
      </w:r>
    </w:p>
    <w:p>
      <w:pPr>
        <w:spacing w:after="40"/>
      </w:pPr>
      <w:r>
        <w:rPr>
          <w:b/>
          <w:color w:val="1E6B2E"/>
          <w:sz w:val="20"/>
        </w:rPr>
        <w:t>Straight away, one line:</w:t>
      </w:r>
    </w:p>
    <w:p>
      <w:pPr>
        <w:spacing w:after="80"/>
        <w:ind w:left="432"/>
      </w:pPr>
      <w:r>
        <w:rPr>
          <w:rFonts w:ascii="Consolas" w:hAnsi="Consolas"/>
          <w:sz w:val="18"/>
        </w:rPr>
        <w:t>scopus/&lt;IMEI&gt;/status online</w:t>
      </w:r>
    </w:p>
    <w:p>
      <w:pPr>
        <w:ind w:left="432"/>
      </w:pPr>
      <w:r>
        <w:rPr>
          <w:i/>
          <w:color w:val="444444"/>
          <w:sz w:val="18"/>
        </w:rPr>
        <w:t>That line is stored by the broker, so it appears the moment you subscribe rather than only when the unit next says something. If it says offline, the unit's connection has dropped — the broker announces that on the unit's behalf.</w:t>
      </w:r>
    </w:p>
    <w:p>
      <w:pPr>
        <w:pStyle w:val="Heading2"/>
      </w:pPr>
      <w:r>
        <w:t>Step R3 — Send a command (Window B)</w:t>
      </w:r>
    </w:p>
    <w:p>
      <w:r>
        <w:t>In a second window:</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'version'</w:t>
      </w:r>
    </w:p>
    <w:p>
      <w:pPr>
        <w:spacing w:after="40"/>
      </w:pPr>
      <w:r>
        <w:rPr>
          <w:b/>
          <w:color w:val="1E6B2E"/>
          <w:sz w:val="20"/>
        </w:rPr>
        <w:t>In Window A, within a few seconds, two lines:</w:t>
      </w:r>
    </w:p>
    <w:p>
      <w:pPr>
        <w:spacing w:after="80"/>
        <w:ind w:left="432"/>
      </w:pPr>
      <w:r>
        <w:rPr>
          <w:rFonts w:ascii="Consolas" w:hAnsi="Consolas"/>
          <w:sz w:val="18"/>
        </w:rPr>
        <w:t>scopus/&lt;IMEI&gt;/cmd version</w:t>
        <w:br/>
        <w:t>scopus/&lt;IMEI&gt;/rsp Application: 01.08.2593089169 Build: Aug 16 2026 16:24:44 version ok</w:t>
      </w:r>
    </w:p>
    <w:p>
      <w:r>
        <w:t>The first line is your own command coming back past you; the second is the unit's answer. Anything you can type at the camera console works here — try uptime, mdm stats, detect start.</w:t>
      </w:r>
    </w:p>
    <w:p>
      <w:pPr>
        <w:pStyle w:val="Heading2"/>
      </w:pPr>
      <w:r>
        <w:t>Step R4 — Ask the modem something</w:t>
      </w:r>
    </w:p>
    <w:p>
      <w:r>
        <w:t>A command beginning with AT is answered by the modem instead of the camera. This is how a unit in the field gets diagnosed without anyone travelling to it.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'AT+CSQ'</w:t>
      </w:r>
    </w:p>
    <w:p>
      <w:pPr>
        <w:spacing w:after="40"/>
      </w:pPr>
      <w:r>
        <w:rPr>
          <w:b/>
          <w:color w:val="1E6B2E"/>
          <w:sz w:val="20"/>
        </w:rPr>
        <w:t>In Window A:</w:t>
      </w:r>
    </w:p>
    <w:p>
      <w:pPr>
        <w:spacing w:after="80"/>
        <w:ind w:left="432"/>
      </w:pPr>
      <w:r>
        <w:rPr>
          <w:rFonts w:ascii="Consolas" w:hAnsi="Consolas"/>
          <w:sz w:val="18"/>
        </w:rPr>
        <w:t>scopus/&lt;IMEI&gt;/rsp AT+CSQ  +CSQ: 28,99  OK</w:t>
      </w:r>
    </w:p>
    <w:p>
      <w:r>
        <w:t>Useful ones to know:</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What it tells you</w:t>
            </w:r>
          </w:p>
        </w:tc>
      </w:tr>
      <w:tr>
        <w:tc>
          <w:tcPr>
            <w:tcW w:type="dxa" w:w="4320"/>
          </w:tcPr>
          <w:p>
            <w:r>
              <w:t>AT+CSQ</w:t>
            </w:r>
          </w:p>
        </w:tc>
        <w:tc>
          <w:tcPr>
            <w:tcW w:type="dxa" w:w="4320"/>
          </w:tcPr>
          <w:p>
            <w:r>
              <w:t>Signal strength. The first number: under 10 is poor, over 20 is good, 99 means no signal at all.</w:t>
            </w:r>
          </w:p>
        </w:tc>
      </w:tr>
      <w:tr>
        <w:tc>
          <w:tcPr>
            <w:tcW w:type="dxa" w:w="4320"/>
          </w:tcPr>
          <w:p>
            <w:r>
              <w:t>AT+SDVRNET?</w:t>
            </w:r>
          </w:p>
        </w:tc>
        <w:tc>
          <w:tcPr>
            <w:tcW w:type="dxa" w:w="4320"/>
          </w:tcPr>
          <w:p>
            <w:r>
              <w:t>The whole mobile picture — operator, LTE, APN, and the address the unit is using.</w:t>
            </w:r>
          </w:p>
        </w:tc>
      </w:tr>
      <w:tr>
        <w:tc>
          <w:tcPr>
            <w:tcW w:type="dxa" w:w="4320"/>
          </w:tcPr>
          <w:p>
            <w:r>
              <w:t>AT+SDVRMQTT?</w:t>
            </w:r>
          </w:p>
        </w:tc>
        <w:tc>
          <w:tcPr>
            <w:tcW w:type="dxa" w:w="4320"/>
          </w:tcPr>
          <w:p>
            <w:r>
              <w:t>This channel's own state and counters.</w:t>
            </w:r>
          </w:p>
        </w:tc>
      </w:tr>
      <w:tr>
        <w:tc>
          <w:tcPr>
            <w:tcW w:type="dxa" w:w="4320"/>
          </w:tcPr>
          <w:p>
            <w:r>
              <w:t>AT+SDVRSIM?</w:t>
            </w:r>
          </w:p>
        </w:tc>
        <w:tc>
          <w:tcPr>
            <w:tcW w:type="dxa" w:w="4320"/>
          </w:tcPr>
          <w:p>
            <w:r>
              <w:t>Which SIM holder the unit is reading.</w:t>
            </w:r>
          </w:p>
        </w:tc>
      </w:tr>
    </w:tbl>
    <w:p>
      <w:pPr>
        <w:pStyle w:val="Heading2"/>
      </w:pPr>
      <w:r>
        <w:t>Step R5 — The whole product, from the server</w:t>
      </w:r>
    </w:p>
    <w:p>
      <w:r>
        <w:t>This is the test that matters, because it uses every part at once. Leave Window A running and send:</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'photo upload'</w:t>
      </w:r>
    </w:p>
    <w:p>
      <w:pPr>
        <w:spacing w:after="40"/>
      </w:pPr>
      <w:r>
        <w:rPr>
          <w:b/>
          <w:color w:val="1E6B2E"/>
          <w:sz w:val="20"/>
        </w:rPr>
        <w:t>In Window A, an answer like:</w:t>
      </w:r>
    </w:p>
    <w:p>
      <w:pPr>
        <w:spacing w:after="80"/>
        <w:ind w:left="432"/>
      </w:pPr>
      <w:r>
        <w:rPr>
          <w:rFonts w:ascii="Consolas" w:hAnsi="Consolas"/>
          <w:sz w:val="18"/>
        </w:rPr>
        <w:t>scopus/&lt;IMEI&gt;/rsp photo upload: capturing -&gt; SDVR+SENDBIN ref=4 name=4194336_16082026_163709.rdy photo upload ok</w:t>
      </w:r>
    </w:p>
    <w:p>
      <w:r>
        <w:t>Then check the photo itself actually arrived, the same way as Step 11:</w:t>
      </w:r>
    </w:p>
    <w:p>
      <w:pPr>
        <w:spacing w:after="80"/>
        <w:ind w:left="432"/>
      </w:pPr>
      <w:r>
        <w:rPr>
          <w:rFonts w:ascii="Consolas" w:hAnsi="Consolas"/>
          <w:b/>
          <w:color w:val="1F3D7A"/>
          <w:sz w:val="18"/>
        </w:rPr>
        <w:t>ls -lt /home/user/sdvr-uploads | head -3</w:t>
      </w:r>
    </w:p>
    <w:p>
      <w:pPr>
        <w:spacing w:after="40"/>
      </w:pPr>
      <w:r>
        <w:rPr>
          <w:b/>
          <w:color w:val="1E6B2E"/>
          <w:sz w:val="20"/>
        </w:rPr>
        <w:t>A file called photo, around 100-130 KB, dated just now.</w:t>
      </w:r>
    </w:p>
    <w:p>
      <w:pPr>
        <w:ind w:left="432"/>
      </w:pPr>
      <w:r>
        <w:rPr>
          <w:i/>
          <w:color w:val="444444"/>
          <w:sz w:val="18"/>
        </w:rPr>
        <w:t>A command went from this PC to the unit over the mobile network, the camera took a picture, and the picture came back over the same network to this PC. Nothing was plugged in at either end. That is the whole product in one step.</w:t>
      </w:r>
    </w:p>
    <w:p>
      <w:pPr>
        <w:pStyle w:val="Heading2"/>
      </w:pPr>
      <w:r>
        <w:t>Pass criteria for this section</w:t>
      </w:r>
    </w:p>
    <w:tbl>
      <w:tblPr>
        <w:tblStyle w:val="LightGrid-Accent1"/>
        <w:tblW w:type="auto" w:w="0"/>
        <w:tblLook w:firstColumn="1" w:firstRow="1" w:lastColumn="0" w:lastRow="0" w:noHBand="0" w:noVBand="1" w:val="04A0"/>
      </w:tblPr>
      <w:tblGrid>
        <w:gridCol w:w="4320"/>
        <w:gridCol w:w="4320"/>
      </w:tblGrid>
      <w:tr>
        <w:tc>
          <w:tcPr>
            <w:tcW w:type="dxa" w:w="4320"/>
          </w:tcPr>
          <w:p>
            <w:r>
              <w:t>#</w:t>
            </w:r>
          </w:p>
        </w:tc>
        <w:tc>
          <w:tcPr>
            <w:tcW w:type="dxa" w:w="4320"/>
          </w:tcPr>
          <w:p>
            <w:r>
              <w:t>What must be true</w:t>
            </w:r>
          </w:p>
        </w:tc>
      </w:tr>
      <w:tr>
        <w:tc>
          <w:tcPr>
            <w:tcW w:type="dxa" w:w="4320"/>
          </w:tcPr>
          <w:p>
            <w:r>
              <w:t>R-1</w:t>
            </w:r>
          </w:p>
        </w:tc>
        <w:tc>
          <w:tcPr>
            <w:tcW w:type="dxa" w:w="4320"/>
          </w:tcPr>
          <w:p>
            <w:r>
              <w:t>AT+SDVRMQTT? shows 1,1 — switched on and connected.</w:t>
            </w:r>
          </w:p>
        </w:tc>
      </w:tr>
      <w:tr>
        <w:tc>
          <w:tcPr>
            <w:tcW w:type="dxa" w:w="4320"/>
          </w:tcPr>
          <w:p>
            <w:r>
              <w:t>R-2</w:t>
            </w:r>
          </w:p>
        </w:tc>
        <w:tc>
          <w:tcPr>
            <w:tcW w:type="dxa" w:w="4320"/>
          </w:tcPr>
          <w:p>
            <w:r>
              <w:t>The status line says online as soon as you subscribe.</w:t>
            </w:r>
          </w:p>
        </w:tc>
      </w:tr>
      <w:tr>
        <w:tc>
          <w:tcPr>
            <w:tcW w:type="dxa" w:w="4320"/>
          </w:tcPr>
          <w:p>
            <w:r>
              <w:t>R-3</w:t>
            </w:r>
          </w:p>
        </w:tc>
        <w:tc>
          <w:tcPr>
            <w:tcW w:type="dxa" w:w="4320"/>
          </w:tcPr>
          <w:p>
            <w:r>
              <w:t>A camera command (version) is answered.</w:t>
            </w:r>
          </w:p>
        </w:tc>
      </w:tr>
      <w:tr>
        <w:tc>
          <w:tcPr>
            <w:tcW w:type="dxa" w:w="4320"/>
          </w:tcPr>
          <w:p>
            <w:r>
              <w:t>R-4</w:t>
            </w:r>
          </w:p>
        </w:tc>
        <w:tc>
          <w:tcPr>
            <w:tcW w:type="dxa" w:w="4320"/>
          </w:tcPr>
          <w:p>
            <w:r>
              <w:t>A modem command (AT+CSQ) is answered.</w:t>
            </w:r>
          </w:p>
        </w:tc>
      </w:tr>
      <w:tr>
        <w:tc>
          <w:tcPr>
            <w:tcW w:type="dxa" w:w="4320"/>
          </w:tcPr>
          <w:p>
            <w:r>
              <w:t>R-5</w:t>
            </w:r>
          </w:p>
        </w:tc>
        <w:tc>
          <w:tcPr>
            <w:tcW w:type="dxa" w:w="4320"/>
          </w:tcPr>
          <w:p>
            <w:r>
              <w:t>photo upload sent from here puts a photo on this PC.</w:t>
            </w:r>
          </w:p>
        </w:tc>
      </w:tr>
      <w:tr>
        <w:tc>
          <w:tcPr>
            <w:tcW w:type="dxa" w:w="4320"/>
          </w:tcPr>
          <w:p>
            <w:r>
              <w:t>R-6</w:t>
            </w:r>
          </w:p>
        </w:tc>
        <w:tc>
          <w:tcPr>
            <w:tcW w:type="dxa" w:w="4320"/>
          </w:tcPr>
          <w:p>
            <w:r>
              <w:t>Every command is answered exactly ONCE. Two identical answers to one command is a failure — report it.</w:t>
            </w:r>
          </w:p>
        </w:tc>
      </w:tr>
    </w:tbl>
    <w:p>
      <w:pPr>
        <w:pStyle w:val="Heading2"/>
      </w:pPr>
      <w:r>
        <w:t>If the remote commands fail</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AT+SDVRMQTT? shows 1,0 and stays there</w:t>
            </w:r>
          </w:p>
        </w:tc>
        <w:tc>
          <w:tcPr>
            <w:tcW w:type="dxa" w:w="4320"/>
          </w:tcPr>
          <w:p>
            <w:r>
              <w:t>Switched on but not connecting. Almost always no mobile data rather than anything to do with this channel — check the mobile side (Scopus_QA_Flow.docx, Part 2). If the mobile side is healthy, the certificates are the next suspect: the modem must have all three files under /data/sdvr/certs.</w:t>
            </w:r>
          </w:p>
        </w:tc>
      </w:tr>
      <w:tr>
        <w:tc>
          <w:tcPr>
            <w:tcW w:type="dxa" w:w="4320"/>
          </w:tcPr>
          <w:p>
            <w:r>
              <w:t>mosquitto_sub says 'connection refused' or just exits</w:t>
            </w:r>
          </w:p>
        </w:tc>
        <w:tc>
          <w:tcPr>
            <w:tcW w:type="dxa" w:w="4320"/>
          </w:tcPr>
          <w:p>
            <w:r>
              <w:t>The broker would not accept your certificate. Check you passed all three of --cafile, --cert and --key — leaving out --cert is the usual mistake, and the broker rejects the connection without explaining why.</w:t>
            </w:r>
          </w:p>
        </w:tc>
      </w:tr>
      <w:tr>
        <w:tc>
          <w:tcPr>
            <w:tcW w:type="dxa" w:w="4320"/>
          </w:tcPr>
          <w:p>
            <w:r>
              <w:t>Your command appears on .../cmd but no answer comes back</w:t>
            </w:r>
          </w:p>
        </w:tc>
        <w:tc>
          <w:tcPr>
            <w:tcW w:type="dxa" w:w="4320"/>
          </w:tcPr>
          <w:p>
            <w:r>
              <w:t>The command reached the unit and the answer did not come back. If it was a camera command, the camera link is the suspect — run Step 6. If it was an AT command, report it.</w:t>
            </w:r>
          </w:p>
        </w:tc>
      </w:tr>
      <w:tr>
        <w:tc>
          <w:tcPr>
            <w:tcW w:type="dxa" w:w="4320"/>
          </w:tcPr>
          <w:p>
            <w:r>
              <w:t>The answer arrives twice</w:t>
            </w:r>
          </w:p>
        </w:tc>
        <w:tc>
          <w:tcPr>
            <w:tcW w:type="dxa" w:w="4320"/>
          </w:tcPr>
          <w:p>
            <w:r>
              <w:t>A fault, not a quirk. It means a response was published for each retry instead of once. Report it with the command you sent.</w:t>
            </w:r>
          </w:p>
        </w:tc>
      </w:tr>
      <w:tr>
        <w:tc>
          <w:tcPr>
            <w:tcW w:type="dxa" w:w="4320"/>
          </w:tcPr>
          <w:p>
            <w:r>
              <w:t>'(no output)' comes back</w:t>
            </w:r>
          </w:p>
        </w:tc>
        <w:tc>
          <w:tcPr>
            <w:tcW w:type="dxa" w:w="4320"/>
          </w:tcPr>
          <w:p>
            <w:r>
              <w:t>The unit ran something that printed nothing — usually a typing mistake in the command. Check the spelling against what works at the console.</w:t>
            </w:r>
          </w:p>
        </w:tc>
      </w:tr>
      <w:tr>
        <w:tc>
          <w:tcPr>
            <w:tcW w:type="dxa" w:w="4320"/>
          </w:tcPr>
          <w:p>
            <w:r>
              <w:t>The answer stops mid-sentence with [truncated]</w:t>
            </w:r>
          </w:p>
        </w:tc>
        <w:tc>
          <w:tcPr>
            <w:tcW w:type="dxa" w:w="4320"/>
          </w:tcPr>
          <w:p>
            <w:r>
              <w:t>Expected, not a fault: a very long answer is cut after about 1.8 KB. Ask for less at a time.</w:t>
            </w:r>
          </w:p>
        </w:tc>
      </w:tr>
    </w:tbl>
    <w:p>
      <w:pPr>
        <w:pStyle w:val="Heading1"/>
      </w:pPr>
      <w:r>
        <w:t>19. Checking the motion sensor (the unit being moved)</w:t>
      </w:r>
    </w:p>
    <w:p>
      <w:r>
        <w:t>This is a different thing from people walking in front of the camera. The board carries its own movement sensor, and the two motion notifications — Motion start and Motion stop — mean the unit itself is being picked up, knocked or tilted. Objects moving in the picture are reported separately, as People detected and Vehicle detected.</w:t>
      </w:r>
    </w:p>
    <w:p>
      <w:r>
        <w:t>Two settings control it, and both survive a power cycle:</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What it does</w:t>
            </w:r>
          </w:p>
        </w:tc>
      </w:tr>
      <w:tr>
        <w:tc>
          <w:tcPr>
            <w:tcW w:type="dxa" w:w="4320"/>
          </w:tcPr>
          <w:p>
            <w:r>
              <w:t>sensitivity 0-100</w:t>
            </w:r>
          </w:p>
        </w:tc>
        <w:tc>
          <w:tcPr>
            <w:tcW w:type="dxa" w:w="4320"/>
          </w:tcPr>
          <w:p>
            <w:r>
              <w:t>How hard the box has to be disturbed before it counts. 100 is the lightest touch (about 15 mg), 0 needs a deliberate shove (about 500 mg). 50 is the default.</w:t>
            </w:r>
          </w:p>
        </w:tc>
      </w:tr>
      <w:tr>
        <w:tc>
          <w:tcPr>
            <w:tcW w:type="dxa" w:w="4320"/>
          </w:tcPr>
          <w:p>
            <w:r>
              <w:t>no-motion timeout</w:t>
            </w:r>
          </w:p>
        </w:tc>
        <w:tc>
          <w:tcPr>
            <w:tcW w:type="dxa" w:w="4320"/>
          </w:tcPr>
          <w:p>
            <w:r>
              <w:t>How long the box then has to be still before Motion stop is sent. Seconds.</w:t>
            </w:r>
          </w:p>
        </w:tc>
      </w:tr>
    </w:tbl>
    <w:p>
      <w:pPr>
        <w:pStyle w:val="Heading2"/>
      </w:pPr>
      <w:r>
        <w:t>Step M1 — Check the sensor is there and awake</w:t>
      </w:r>
    </w:p>
    <w:p>
      <w:pPr>
        <w:spacing w:after="80"/>
        <w:ind w:left="432"/>
      </w:pPr>
      <w:r>
        <w:rPr>
          <w:rFonts w:ascii="Consolas" w:hAnsi="Consolas"/>
          <w:b/>
          <w:color w:val="1F3D7A"/>
          <w:sz w:val="18"/>
        </w:rPr>
        <w:t>cd ~/work/itpnovex/edgeai &amp;&amp; python3 scopus/cam.py "motion query"</w:t>
      </w:r>
    </w:p>
    <w:p>
      <w:pPr>
        <w:spacing w:after="40"/>
      </w:pPr>
      <w:r>
        <w:rPr>
          <w:b/>
          <w:color w:val="1E6B2E"/>
          <w:sz w:val="20"/>
        </w:rPr>
        <w:t>Expected:</w:t>
      </w:r>
    </w:p>
    <w:p>
      <w:pPr>
        <w:spacing w:after="80"/>
        <w:ind w:left="432"/>
      </w:pPr>
      <w:r>
        <w:rPr>
          <w:rFonts w:ascii="Consolas" w:hAnsi="Consolas"/>
          <w:sz w:val="18"/>
        </w:rPr>
        <w:t>motion: sensitivity=50 timeout=30</w:t>
        <w:br/>
        <w:t>motion: sensor LSM6DSO32 at 0xD6, threshold 265 mg</w:t>
        <w:br/>
        <w:t>motion: state=still deviation=3 mg peak=0 mg still=142 s</w:t>
        <w:br/>
        <w:t>motion: events start=0 stop=0</w:t>
      </w:r>
    </w:p>
    <w:p>
      <w:pPr>
        <w:spacing w:after="80"/>
        <w:ind w:left="432"/>
      </w:pPr>
      <w:r>
        <w:rPr>
          <w:rFonts w:ascii="Consolas" w:hAnsi="Consolas"/>
          <w:b/>
          <w:color w:val="1F3D7A"/>
          <w:sz w:val="18"/>
        </w:rPr>
        <w:t>cd ~/work/itpnovex/edgeai &amp;&amp; python3 scopus/cam.py "motion read"</w:t>
      </w:r>
    </w:p>
    <w:p>
      <w:pPr>
        <w:spacing w:after="40"/>
      </w:pPr>
      <w:r>
        <w:rPr>
          <w:b/>
          <w:color w:val="1E6B2E"/>
          <w:sz w:val="20"/>
        </w:rPr>
        <w:t>Expected:</w:t>
      </w:r>
    </w:p>
    <w:p>
      <w:pPr>
        <w:spacing w:after="80"/>
        <w:ind w:left="432"/>
      </w:pPr>
      <w:r>
        <w:rPr>
          <w:rFonts w:ascii="Consolas" w:hAnsi="Consolas"/>
          <w:sz w:val="18"/>
        </w:rPr>
        <w:t>motion read: x=986 y=-77 z=80 mg</w:t>
      </w:r>
    </w:p>
    <w:p>
      <w:pPr>
        <w:ind w:left="432"/>
      </w:pPr>
      <w:r>
        <w:rPr>
          <w:i/>
          <w:color w:val="444444"/>
          <w:sz w:val="18"/>
        </w:rPr>
        <w:t>One axis reading about 1000 is gravity. Which axis depends on how the box is standing. If all three read near zero, the sensor is answering but not measuring — report it.</w:t>
      </w:r>
    </w:p>
    <w:p>
      <w:pPr>
        <w:pStyle w:val="Heading2"/>
      </w:pPr>
      <w:r>
        <w:t>Step M2 — Make it report a movement</w:t>
      </w:r>
    </w:p>
    <w:p>
      <w:r>
        <w:t>Set a short no-motion timeout first, so you do not wait 30 seconds for the second event, and allow the two motion events to be reported:</w:t>
      </w:r>
    </w:p>
    <w:p>
      <w:pPr>
        <w:spacing w:after="80"/>
        <w:ind w:left="432"/>
      </w:pPr>
      <w:r>
        <w:rPr>
          <w:rFonts w:ascii="Consolas" w:hAnsi="Consolas"/>
          <w:b/>
          <w:color w:val="1F3D7A"/>
          <w:sz w:val="18"/>
        </w:rPr>
        <w:t>cd ~/work/itpnovex/edgeai &amp;&amp; python3 scopus/cam.py "notify enable 0xff"</w:t>
      </w:r>
    </w:p>
    <w:p>
      <w:pPr>
        <w:spacing w:after="80"/>
        <w:ind w:left="432"/>
      </w:pPr>
      <w:r>
        <w:rPr>
          <w:rFonts w:ascii="Consolas" w:hAnsi="Consolas"/>
          <w:b/>
          <w:color w:val="1F3D7A"/>
          <w:sz w:val="18"/>
        </w:rPr>
        <w:t>cd ~/work/itpnovex/edgeai &amp;&amp; python3 scopus/cam.py "motion sense 50 10"</w:t>
      </w:r>
    </w:p>
    <w:p>
      <w:r>
        <w:t>Now move the box: pick it up, put it down, or tap it firmly. Watch Window A.</w:t>
      </w:r>
    </w:p>
    <w:p>
      <w:pPr>
        <w:spacing w:after="40"/>
      </w:pPr>
      <w:r>
        <w:rPr>
          <w:b/>
          <w:color w:val="1E6B2E"/>
          <w:sz w:val="20"/>
        </w:rPr>
        <w:t>Expected:</w:t>
      </w:r>
    </w:p>
    <w:p>
      <w:pPr>
        <w:spacing w:after="80"/>
        <w:ind w:left="432"/>
      </w:pPr>
      <w:r>
        <w:rPr>
          <w:rFonts w:ascii="Consolas" w:hAnsi="Consolas"/>
          <w:sz w:val="18"/>
        </w:rPr>
        <w:t>{"ser":4194336,"num":0,"rsn":2,"rsd":688,"tim":"20260819170215","mtn":1,…}</w:t>
        <w:br/>
        <w:t>{"ser":4194336,"num":1,"rsn":4,"rsd":15,"tim":"20260819170230","mtn":0,…}</w:t>
      </w:r>
    </w:p>
    <w:tbl>
      <w:tblPr>
        <w:tblStyle w:val="LightGrid-Accent1"/>
        <w:tblW w:type="auto" w:w="0"/>
        <w:tblLook w:firstColumn="1" w:firstRow="1" w:lastColumn="0" w:lastRow="0" w:noHBand="0" w:noVBand="1" w:val="04A0"/>
      </w:tblPr>
      <w:tblGrid>
        <w:gridCol w:w="4320"/>
        <w:gridCol w:w="4320"/>
      </w:tblGrid>
      <w:tr>
        <w:tc>
          <w:tcPr>
            <w:tcW w:type="dxa" w:w="4320"/>
          </w:tcPr>
          <w:p>
            <w:r>
              <w:t>Field</w:t>
            </w:r>
          </w:p>
        </w:tc>
        <w:tc>
          <w:tcPr>
            <w:tcW w:type="dxa" w:w="4320"/>
          </w:tcPr>
          <w:p>
            <w:r>
              <w:t>Meaning</w:t>
            </w:r>
          </w:p>
        </w:tc>
      </w:tr>
      <w:tr>
        <w:tc>
          <w:tcPr>
            <w:tcW w:type="dxa" w:w="4320"/>
          </w:tcPr>
          <w:p>
            <w:r>
              <w:t>rsn=2</w:t>
            </w:r>
          </w:p>
        </w:tc>
        <w:tc>
          <w:tcPr>
            <w:tcW w:type="dxa" w:w="4320"/>
          </w:tcPr>
          <w:p>
            <w:r>
              <w:t>Motion start.</w:t>
            </w:r>
          </w:p>
        </w:tc>
      </w:tr>
      <w:tr>
        <w:tc>
          <w:tcPr>
            <w:tcW w:type="dxa" w:w="4320"/>
          </w:tcPr>
          <w:p>
            <w:r>
              <w:t>rsn=4</w:t>
            </w:r>
          </w:p>
        </w:tc>
        <w:tc>
          <w:tcPr>
            <w:tcW w:type="dxa" w:w="4320"/>
          </w:tcPr>
          <w:p>
            <w:r>
              <w:t>Motion stop, sent once the box has been still for the no-motion timeout.</w:t>
            </w:r>
          </w:p>
        </w:tc>
      </w:tr>
      <w:tr>
        <w:tc>
          <w:tcPr>
            <w:tcW w:type="dxa" w:w="4320"/>
          </w:tcPr>
          <w:p>
            <w:r>
              <w:t>rsd</w:t>
            </w:r>
          </w:p>
        </w:tc>
        <w:tc>
          <w:tcPr>
            <w:tcW w:type="dxa" w:w="4320"/>
          </w:tcPr>
          <w:p>
            <w:r>
              <w:t>On start, how big the disturbance was, in mg. On stop, how long the movement lasted, in seconds.</w:t>
            </w:r>
          </w:p>
        </w:tc>
      </w:tr>
      <w:tr>
        <w:tc>
          <w:tcPr>
            <w:tcW w:type="dxa" w:w="4320"/>
          </w:tcPr>
          <w:p>
            <w:r>
              <w:t>mtn</w:t>
            </w:r>
          </w:p>
        </w:tc>
        <w:tc>
          <w:tcPr>
            <w:tcW w:type="dxa" w:w="4320"/>
          </w:tcPr>
          <w:p>
            <w:r>
              <w:t>1 while the box is moving. It is on every notification, not only these two, so an event that arrives during a move says so.</w:t>
            </w:r>
          </w:p>
        </w:tc>
      </w:tr>
    </w:tbl>
    <w:p>
      <w:pPr>
        <w:pStyle w:val="Heading2"/>
      </w:pPr>
      <w:r>
        <w:t>Step M3 — If nobody can touch the box</w:t>
      </w:r>
    </w:p>
    <w:p>
      <w:r>
        <w:t>The sensor can push its own measuring element, which produces a real movement with nobody near the unit. Use this when the bench is remote:</w:t>
      </w:r>
    </w:p>
    <w:p>
      <w:pPr>
        <w:spacing w:after="80"/>
        <w:ind w:left="432"/>
      </w:pPr>
      <w:r>
        <w:rPr>
          <w:rFonts w:ascii="Consolas" w:hAnsi="Consolas"/>
          <w:b/>
          <w:color w:val="1F3D7A"/>
          <w:sz w:val="18"/>
        </w:rPr>
        <w:t>cd ~/work/itpnovex/edgeai &amp;&amp; python3 scopus/cam.py "motion selftest"</w:t>
      </w:r>
    </w:p>
    <w:p>
      <w:pPr>
        <w:spacing w:after="40"/>
      </w:pPr>
      <w:r>
        <w:rPr>
          <w:b/>
          <w:color w:val="1E6B2E"/>
          <w:sz w:val="20"/>
        </w:rPr>
        <w:t>Expected:</w:t>
      </w:r>
    </w:p>
    <w:p>
      <w:pPr>
        <w:spacing w:after="80"/>
        <w:ind w:left="432"/>
      </w:pPr>
      <w:r>
        <w:rPr>
          <w:rFonts w:ascii="Consolas" w:hAnsi="Consolas"/>
          <w:sz w:val="18"/>
        </w:rPr>
        <w:t>motion selftest: sensor responded (shift 681 mg)</w:t>
      </w:r>
    </w:p>
    <w:p>
      <w:r>
        <w:t>The same two notifications follow, exactly as if the box had been moved by hand. There is also motion simulate 0|1, which asserts the state without involving the sensor at all — use it only to test the reporting path, never to prove the sensor works.</w:t>
      </w:r>
    </w:p>
    <w:p>
      <w:r>
        <w:t>Put the timeout back when you are done:</w:t>
      </w:r>
    </w:p>
    <w:p>
      <w:pPr>
        <w:spacing w:after="80"/>
        <w:ind w:left="432"/>
      </w:pPr>
      <w:r>
        <w:rPr>
          <w:rFonts w:ascii="Consolas" w:hAnsi="Consolas"/>
          <w:b/>
          <w:color w:val="1F3D7A"/>
          <w:sz w:val="18"/>
        </w:rPr>
        <w:t>cd ~/work/itpnovex/edgeai &amp;&amp; python3 scopus/cam.py "motion sense 50 30"</w:t>
      </w:r>
    </w:p>
    <w:p>
      <w:pPr>
        <w:pStyle w:val="Heading1"/>
      </w:pPr>
      <w:r>
        <w:t>20. When the camera sees it and the count does not</w:t>
      </w:r>
    </w:p>
    <w:p>
      <w:r>
        <w:t>Sooner or later you will look at the live picture, see a person plainly, and see the counter say 0. Before reporting it, take one extra picture: the one the neural network is being given. It is not the same picture as the one on your screen, and knowing which of the two is wrong is most of the answer.</w:t>
      </w:r>
    </w:p>
    <w:p>
      <w:pPr>
        <w:spacing w:after="80"/>
        <w:ind w:left="432"/>
      </w:pPr>
      <w:r>
        <w:rPr>
          <w:rFonts w:ascii="Consolas" w:hAnsi="Consolas"/>
          <w:b/>
          <w:color w:val="1F3D7A"/>
          <w:sz w:val="18"/>
        </w:rPr>
        <w:t>cd ~/work/itpnovex/edgeai &amp;&amp; python3 n6cam-grab-frame.py --source nn -o nn_input.png</w:t>
      </w:r>
    </w:p>
    <w:p>
      <w:pPr>
        <w:spacing w:after="40"/>
      </w:pPr>
      <w:r>
        <w:rPr>
          <w:b/>
          <w:color w:val="1E6B2E"/>
          <w:sz w:val="20"/>
        </w:rPr>
        <w:t>Expected:</w:t>
      </w:r>
    </w:p>
    <w:p>
      <w:pPr>
        <w:spacing w:after="80"/>
        <w:ind w:left="432"/>
      </w:pPr>
      <w:r>
        <w:rPr>
          <w:rFonts w:ascii="Consolas" w:hAnsi="Consolas"/>
          <w:sz w:val="18"/>
        </w:rPr>
        <w:t>frame grab: nn 256x256 rgb888 196608 bytes</w:t>
        <w:br/>
        <w:t>frame grab: sensor 2592x1944  nn-area 0,0 2592x1944  main-area 0,0 2592x1944</w:t>
        <w:br/>
        <w:t>frame grab: buffer 0x90030000, pipe filling 0x90000000</w:t>
        <w:br/>
        <w:t>wrote nn_input.png (256x256)</w:t>
      </w:r>
    </w:p>
    <w:p>
      <w:r>
        <w:t>Open nn_input.png. That is exactly what the network saw. Two lines in the output matter as much as the picture:</w:t>
      </w:r>
    </w:p>
    <w:tbl>
      <w:tblPr>
        <w:tblStyle w:val="LightGrid-Accent1"/>
        <w:tblW w:type="auto" w:w="0"/>
        <w:tblLook w:firstColumn="1" w:firstRow="1" w:lastColumn="0" w:lastRow="0" w:noHBand="0" w:noVBand="1" w:val="04A0"/>
      </w:tblPr>
      <w:tblGrid>
        <w:gridCol w:w="4320"/>
        <w:gridCol w:w="4320"/>
      </w:tblGrid>
      <w:tr>
        <w:tc>
          <w:tcPr>
            <w:tcW w:type="dxa" w:w="4320"/>
          </w:tcPr>
          <w:p>
            <w:r>
              <w:t>Line</w:t>
            </w:r>
          </w:p>
        </w:tc>
        <w:tc>
          <w:tcPr>
            <w:tcW w:type="dxa" w:w="4320"/>
          </w:tcPr>
          <w:p>
            <w:r>
              <w:t>What it must say</w:t>
            </w:r>
          </w:p>
        </w:tc>
      </w:tr>
      <w:tr>
        <w:tc>
          <w:tcPr>
            <w:tcW w:type="dxa" w:w="4320"/>
          </w:tcPr>
          <w:p>
            <w:r>
              <w:t>nn-area / main-area</w:t>
            </w:r>
          </w:p>
        </w:tc>
        <w:tc>
          <w:tcPr>
            <w:tcW w:type="dxa" w:w="4320"/>
          </w:tcPr>
          <w:p>
            <w:r>
              <w:t>The same rectangle. They are the parts of the sensor the network and the screen are fed from. If they differ, there is picture you can see and the network cannot.</w:t>
            </w:r>
          </w:p>
        </w:tc>
      </w:tr>
      <w:tr>
        <w:tc>
          <w:tcPr>
            <w:tcW w:type="dxa" w:w="4320"/>
          </w:tcPr>
          <w:p>
            <w:r>
              <w:t>buffer / pipe filling</w:t>
            </w:r>
          </w:p>
        </w:tc>
        <w:tc>
          <w:tcPr>
            <w:tcW w:type="dxa" w:w="4320"/>
          </w:tcPr>
          <w:p>
            <w:r>
              <w:t>Two different addresses. If the line says SAME, the picture is half of one frame and half of the next, and anything moving in it is torn.</w:t>
            </w:r>
          </w:p>
        </w:tc>
      </w:tr>
    </w:tbl>
    <w:p>
      <w:r>
        <w:t>You can also save what the screen shows, for comparison:</w:t>
      </w:r>
    </w:p>
    <w:p>
      <w:pPr>
        <w:spacing w:after="80"/>
        <w:ind w:left="432"/>
      </w:pPr>
      <w:r>
        <w:rPr>
          <w:rFonts w:ascii="Consolas" w:hAnsi="Consolas"/>
          <w:b/>
          <w:color w:val="1F3D7A"/>
          <w:sz w:val="18"/>
        </w:rPr>
        <w:t>cd ~/work/itpnovex/edgeai &amp;&amp; python3 n6cam-grab-frame.py --source live -o live_frame.png</w:t>
      </w:r>
    </w:p>
    <w:p>
      <w:pPr>
        <w:ind w:left="432"/>
      </w:pPr>
      <w:r>
        <w:rPr>
          <w:i/>
          <w:color w:val="444444"/>
          <w:sz w:val="18"/>
        </w:rPr>
        <w:t>Attach both PNGs to the report. A missed person is either a network that was wrong about the picture or a network that was never shown it, and those have different fixes — these two files say which, in one step.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