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63E8" w14:textId="77777777" w:rsidR="00E96D62" w:rsidRPr="00E96D62" w:rsidRDefault="00E96D62" w:rsidP="00E96D62">
      <w:pPr>
        <w:widowControl/>
        <w:spacing w:before="600" w:after="240"/>
        <w:outlineLvl w:val="2"/>
        <w:rPr>
          <w:rFonts w:ascii="Arial" w:eastAsia="新細明體" w:hAnsi="Arial" w:cs="Arial"/>
          <w:b/>
          <w:bCs/>
          <w:color w:val="303840"/>
          <w:kern w:val="0"/>
          <w:sz w:val="45"/>
          <w:szCs w:val="45"/>
        </w:rPr>
      </w:pPr>
      <w:r w:rsidRPr="00E96D62">
        <w:rPr>
          <w:rFonts w:ascii="Arial" w:eastAsia="新細明體" w:hAnsi="Arial" w:cs="Arial"/>
          <w:b/>
          <w:bCs/>
          <w:color w:val="303840"/>
          <w:kern w:val="0"/>
          <w:sz w:val="45"/>
          <w:szCs w:val="45"/>
        </w:rPr>
        <w:t xml:space="preserve">Controller </w:t>
      </w:r>
      <w:r w:rsidRPr="00E96D62">
        <w:rPr>
          <w:rFonts w:ascii="Arial" w:eastAsia="新細明體" w:hAnsi="Arial" w:cs="Arial"/>
          <w:b/>
          <w:bCs/>
          <w:color w:val="303840"/>
          <w:kern w:val="0"/>
          <w:sz w:val="45"/>
          <w:szCs w:val="45"/>
        </w:rPr>
        <w:t>與狀態機</w:t>
      </w:r>
    </w:p>
    <w:p w14:paraId="23B46EC2" w14:textId="77777777" w:rsidR="00E96D62" w:rsidRPr="00E96D62" w:rsidRDefault="00E96D62" w:rsidP="00E96D62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Cs w:val="24"/>
        </w:rPr>
      </w:pPr>
      <w:r w:rsidRPr="00E96D62">
        <w:rPr>
          <w:rFonts w:ascii="Arial" w:eastAsia="新細明體" w:hAnsi="Arial" w:cs="Arial"/>
          <w:color w:val="666666"/>
          <w:kern w:val="0"/>
          <w:szCs w:val="24"/>
        </w:rPr>
        <w:t xml:space="preserve">Controller 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>是負責管理流程、分派任務的元件，在之後的實作中，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 xml:space="preserve">controller 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>會運用狀態來判斷對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 xml:space="preserve"> model / view 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>的任務發派。</w:t>
      </w:r>
    </w:p>
    <w:p w14:paraId="5C09DA26" w14:textId="77777777" w:rsidR="00E96D62" w:rsidRPr="00E96D62" w:rsidRDefault="00E96D62" w:rsidP="00E96D62">
      <w:pPr>
        <w:widowControl/>
        <w:spacing w:before="100" w:beforeAutospacing="1" w:after="100" w:afterAutospacing="1"/>
        <w:rPr>
          <w:rFonts w:ascii="Arial" w:eastAsia="新細明體" w:hAnsi="Arial" w:cs="Arial"/>
          <w:color w:val="666666"/>
          <w:kern w:val="0"/>
          <w:szCs w:val="24"/>
        </w:rPr>
      </w:pPr>
      <w:r w:rsidRPr="00E96D62">
        <w:rPr>
          <w:rFonts w:ascii="Arial" w:eastAsia="新細明體" w:hAnsi="Arial" w:cs="Arial"/>
          <w:color w:val="666666"/>
          <w:kern w:val="0"/>
          <w:szCs w:val="24"/>
        </w:rPr>
        <w:t>下圖呈現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 xml:space="preserve"> controller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>、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 xml:space="preserve">model 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>、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 xml:space="preserve">view </w:t>
      </w:r>
      <w:r w:rsidRPr="00E96D62">
        <w:rPr>
          <w:rFonts w:ascii="Arial" w:eastAsia="新細明體" w:hAnsi="Arial" w:cs="Arial"/>
          <w:color w:val="666666"/>
          <w:kern w:val="0"/>
          <w:szCs w:val="24"/>
        </w:rPr>
        <w:t>之間的分工：</w:t>
      </w:r>
    </w:p>
    <w:p w14:paraId="0102BD33" w14:textId="51006ABE" w:rsidR="00E96D62" w:rsidRPr="00E96D62" w:rsidRDefault="00E96D62" w:rsidP="00E96D62">
      <w:pPr>
        <w:widowControl/>
        <w:rPr>
          <w:rFonts w:ascii="Arial" w:eastAsia="新細明體" w:hAnsi="Arial" w:cs="Arial"/>
          <w:color w:val="666666"/>
          <w:kern w:val="0"/>
          <w:szCs w:val="24"/>
        </w:rPr>
      </w:pPr>
      <w:r w:rsidRPr="00E96D62">
        <w:rPr>
          <w:rFonts w:ascii="Arial" w:eastAsia="新細明體" w:hAnsi="Arial" w:cs="Arial"/>
          <w:noProof/>
          <w:color w:val="54CBFD"/>
          <w:kern w:val="0"/>
          <w:szCs w:val="24"/>
        </w:rPr>
        <w:drawing>
          <wp:inline distT="0" distB="0" distL="0" distR="0" wp14:anchorId="6D91A532" wp14:editId="66F14567">
            <wp:extent cx="6645910" cy="3304540"/>
            <wp:effectExtent l="0" t="0" r="2540" b="0"/>
            <wp:docPr id="1" name="圖片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2DDE" w14:textId="46E3CE5C" w:rsidR="00156D3C" w:rsidRDefault="00156D3C" w:rsidP="00156D3C">
      <w:pPr>
        <w:pStyle w:val="Web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Controller </w:t>
      </w:r>
      <w:r>
        <w:rPr>
          <w:rFonts w:ascii="Arial" w:hAnsi="Arial" w:cs="Arial"/>
          <w:color w:val="666666"/>
        </w:rPr>
        <w:t>的部分可能要搭配程式碼才會比較能體會，請你先透過上圖來感受</w:t>
      </w:r>
      <w:r>
        <w:rPr>
          <w:rFonts w:ascii="Arial" w:hAnsi="Arial" w:cs="Arial"/>
          <w:color w:val="666666"/>
        </w:rPr>
        <w:t xml:space="preserve"> View </w:t>
      </w:r>
      <w:r>
        <w:rPr>
          <w:rFonts w:ascii="Arial" w:hAnsi="Arial" w:cs="Arial"/>
          <w:color w:val="666666"/>
        </w:rPr>
        <w:t>和</w:t>
      </w:r>
      <w:r>
        <w:rPr>
          <w:rFonts w:ascii="Arial" w:hAnsi="Arial" w:cs="Arial"/>
          <w:color w:val="666666"/>
        </w:rPr>
        <w:t xml:space="preserve"> Model </w:t>
      </w:r>
      <w:r>
        <w:rPr>
          <w:rFonts w:ascii="Arial" w:hAnsi="Arial" w:cs="Arial"/>
          <w:color w:val="666666"/>
        </w:rPr>
        <w:t>的分工。</w:t>
      </w:r>
    </w:p>
    <w:p w14:paraId="2C708061" w14:textId="72F9E4B9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77C88517" w14:textId="62A6B52B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30812F87" w14:textId="67092003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641E085A" w14:textId="6F3348CC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1D7CADBA" w14:textId="53217689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45CD47ED" w14:textId="6F4D26FC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7DDD9438" w14:textId="388C2028" w:rsidR="000F5C63" w:rsidRDefault="000F5C63" w:rsidP="00156D3C">
      <w:pPr>
        <w:pStyle w:val="Web"/>
        <w:rPr>
          <w:rFonts w:ascii="Arial" w:hAnsi="Arial" w:cs="Arial"/>
          <w:color w:val="666666"/>
        </w:rPr>
      </w:pPr>
    </w:p>
    <w:p w14:paraId="72BA6316" w14:textId="77777777" w:rsidR="000F5C63" w:rsidRDefault="000F5C63" w:rsidP="00156D3C">
      <w:pPr>
        <w:pStyle w:val="Web"/>
        <w:rPr>
          <w:rFonts w:ascii="Arial" w:hAnsi="Arial" w:cs="Arial" w:hint="eastAsia"/>
          <w:color w:val="666666"/>
        </w:rPr>
      </w:pPr>
    </w:p>
    <w:p w14:paraId="6DE335BD" w14:textId="77777777" w:rsidR="000E701F" w:rsidRDefault="000E701F" w:rsidP="000E701F">
      <w:pPr>
        <w:pStyle w:val="3"/>
        <w:spacing w:before="600" w:beforeAutospacing="0" w:after="240" w:afterAutospacing="0"/>
        <w:rPr>
          <w:rFonts w:ascii="Arial" w:hAnsi="Arial" w:cs="Arial"/>
          <w:color w:val="303840"/>
          <w:sz w:val="45"/>
          <w:szCs w:val="45"/>
        </w:rPr>
      </w:pPr>
      <w:r>
        <w:rPr>
          <w:rFonts w:ascii="Arial" w:hAnsi="Arial" w:cs="Arial"/>
          <w:color w:val="303840"/>
          <w:sz w:val="45"/>
          <w:szCs w:val="45"/>
        </w:rPr>
        <w:lastRenderedPageBreak/>
        <w:t>狀態</w:t>
      </w:r>
      <w:r>
        <w:rPr>
          <w:rFonts w:ascii="Arial" w:hAnsi="Arial" w:cs="Arial"/>
          <w:color w:val="303840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303840"/>
          <w:sz w:val="45"/>
          <w:szCs w:val="45"/>
        </w:rPr>
        <w:t>v.s</w:t>
      </w:r>
      <w:proofErr w:type="spellEnd"/>
      <w:r>
        <w:rPr>
          <w:rFonts w:ascii="Arial" w:hAnsi="Arial" w:cs="Arial"/>
          <w:color w:val="303840"/>
          <w:sz w:val="45"/>
          <w:szCs w:val="45"/>
        </w:rPr>
        <w:t>. if/else</w:t>
      </w:r>
    </w:p>
    <w:p w14:paraId="40919729" w14:textId="77777777" w:rsidR="000E701F" w:rsidRDefault="000E701F" w:rsidP="000E701F">
      <w:pPr>
        <w:pStyle w:val="4"/>
        <w:spacing w:before="240" w:after="240"/>
        <w:rPr>
          <w:rFonts w:ascii="Arial" w:hAnsi="Arial" w:cs="Arial"/>
          <w:color w:val="303840"/>
        </w:rPr>
      </w:pPr>
      <w:r>
        <w:rPr>
          <w:rFonts w:ascii="Arial" w:hAnsi="Arial" w:cs="Arial"/>
          <w:color w:val="303840"/>
        </w:rPr>
        <w:t>用</w:t>
      </w:r>
      <w:r>
        <w:rPr>
          <w:rFonts w:ascii="Arial" w:hAnsi="Arial" w:cs="Arial"/>
          <w:color w:val="303840"/>
        </w:rPr>
        <w:t xml:space="preserve"> if/else </w:t>
      </w:r>
      <w:r>
        <w:rPr>
          <w:rFonts w:ascii="Arial" w:hAnsi="Arial" w:cs="Arial"/>
          <w:color w:val="303840"/>
        </w:rPr>
        <w:t>控制流程</w:t>
      </w:r>
    </w:p>
    <w:p w14:paraId="2C60D158" w14:textId="77777777" w:rsidR="000E701F" w:rsidRDefault="000E701F" w:rsidP="000E701F">
      <w:pPr>
        <w:pStyle w:val="Web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你應該可以想像到要怎麼用</w:t>
      </w:r>
      <w:r>
        <w:rPr>
          <w:rFonts w:ascii="Arial" w:hAnsi="Arial" w:cs="Arial"/>
          <w:color w:val="666666"/>
        </w:rPr>
        <w:t xml:space="preserve"> if/else </w:t>
      </w:r>
      <w:r>
        <w:rPr>
          <w:rFonts w:ascii="Arial" w:hAnsi="Arial" w:cs="Arial"/>
          <w:color w:val="666666"/>
        </w:rPr>
        <w:t>來切換遊戲狀態，以下是我想像的架構：</w:t>
      </w:r>
    </w:p>
    <w:p w14:paraId="194BE175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let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revealedCards</w:t>
      </w:r>
      <w:proofErr w:type="spellEnd"/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[]</w:t>
      </w:r>
    </w:p>
    <w:p w14:paraId="0F14F9BB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let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score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1"/>
          <w:szCs w:val="21"/>
        </w:rPr>
        <w:t>0</w:t>
      </w:r>
    </w:p>
    <w:p w14:paraId="32BD4590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設置卡片監聽器</w:t>
      </w:r>
    </w:p>
    <w:p w14:paraId="22227BDB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當使用者點擊卡片</w:t>
      </w:r>
      <w:r>
        <w:rPr>
          <w:rStyle w:val="com"/>
          <w:rFonts w:ascii="MS Gothic" w:eastAsia="MS Gothic" w:hAnsi="MS Gothic" w:cs="MS Gothic" w:hint="eastAsia"/>
          <w:color w:val="B9B9B9"/>
          <w:sz w:val="21"/>
          <w:szCs w:val="21"/>
        </w:rPr>
        <w:t>⋯⋯</w:t>
      </w:r>
    </w:p>
    <w:p w14:paraId="1FF65288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revealedCards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length</w:t>
      </w:r>
      <w:proofErr w:type="spellEnd"/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===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</w:p>
    <w:p w14:paraId="47C8FA4E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revealedCards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push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卡片數字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14:paraId="04376672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什麼都不做，等待使用者翻第二張牌</w:t>
      </w:r>
    </w:p>
    <w:p w14:paraId="5C61CA4D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un"/>
          <w:rFonts w:ascii="Courier New" w:hAnsi="Courier New" w:cs="Courier New"/>
          <w:color w:val="666600"/>
          <w:sz w:val="21"/>
          <w:szCs w:val="21"/>
        </w:rPr>
        <w:t>}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revealedCards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length</w:t>
      </w:r>
      <w:proofErr w:type="spellEnd"/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===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</w:p>
    <w:p w14:paraId="2E9AD03A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revealedCards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push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卡片數字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14:paraId="04331C43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配對成功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</w:p>
    <w:p w14:paraId="37CFEBFD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卡片維持翻開</w:t>
      </w:r>
    </w:p>
    <w:p w14:paraId="3E9D24D9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// score + 10</w:t>
      </w:r>
    </w:p>
    <w:p w14:paraId="2D9B6DCD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清空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B9B9B9"/>
          <w:sz w:val="21"/>
          <w:szCs w:val="21"/>
        </w:rPr>
        <w:t>revealedCards</w:t>
      </w:r>
      <w:proofErr w:type="spellEnd"/>
    </w:p>
    <w:p w14:paraId="3ED02A90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score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===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1"/>
          <w:szCs w:val="21"/>
        </w:rPr>
        <w:t>260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</w:p>
    <w:p w14:paraId="52FDAF07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遊戲結束</w:t>
      </w:r>
    </w:p>
    <w:p w14:paraId="69307BC7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</w:t>
      </w:r>
    </w:p>
    <w:p w14:paraId="04097224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配對失敗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</w:p>
    <w:p w14:paraId="796C7151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等待數秒讓使用者記憶</w:t>
      </w:r>
    </w:p>
    <w:p w14:paraId="50443101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把卡片翻回去</w:t>
      </w:r>
    </w:p>
    <w:p w14:paraId="6318C183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// 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>清空</w:t>
      </w:r>
      <w:r>
        <w:rPr>
          <w:rStyle w:val="com"/>
          <w:rFonts w:ascii="Courier New" w:hAnsi="Courier New" w:cs="Courier New"/>
          <w:color w:val="B9B9B9"/>
          <w:sz w:val="21"/>
          <w:szCs w:val="21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B9B9B9"/>
          <w:sz w:val="21"/>
          <w:szCs w:val="21"/>
        </w:rPr>
        <w:t>revealedCards</w:t>
      </w:r>
      <w:proofErr w:type="spellEnd"/>
    </w:p>
    <w:p w14:paraId="47C4A9BD" w14:textId="77777777" w:rsidR="000E701F" w:rsidRDefault="000E701F" w:rsidP="000E701F">
      <w:pPr>
        <w:pStyle w:val="HTML"/>
        <w:shd w:val="clear" w:color="auto" w:fill="F9F9F9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</w:t>
      </w:r>
    </w:p>
    <w:p w14:paraId="5EB087C2" w14:textId="77777777" w:rsidR="000E701F" w:rsidRDefault="000E701F" w:rsidP="000E701F">
      <w:pPr>
        <w:pStyle w:val="HTML"/>
        <w:shd w:val="clear" w:color="auto" w:fill="F9F9F9"/>
        <w:rPr>
          <w:rFonts w:ascii="Courier New" w:hAnsi="Courier New" w:cs="Courier New"/>
          <w:color w:val="666666"/>
          <w:sz w:val="21"/>
          <w:szCs w:val="21"/>
        </w:rPr>
      </w:pPr>
      <w:r>
        <w:rPr>
          <w:rStyle w:val="pun"/>
          <w:rFonts w:ascii="Courier New" w:hAnsi="Courier New" w:cs="Courier New"/>
          <w:color w:val="666600"/>
          <w:sz w:val="21"/>
          <w:szCs w:val="21"/>
        </w:rPr>
        <w:t>}</w:t>
      </w:r>
    </w:p>
    <w:p w14:paraId="062F89CE" w14:textId="77777777" w:rsidR="000114F5" w:rsidRPr="00156D3C" w:rsidRDefault="00000000"/>
    <w:sectPr w:rsidR="000114F5" w:rsidRPr="00156D3C" w:rsidSect="00E96D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E1A1" w14:textId="77777777" w:rsidR="006124B9" w:rsidRDefault="006124B9" w:rsidP="00E96D62">
      <w:r>
        <w:separator/>
      </w:r>
    </w:p>
  </w:endnote>
  <w:endnote w:type="continuationSeparator" w:id="0">
    <w:p w14:paraId="3DA8AE7F" w14:textId="77777777" w:rsidR="006124B9" w:rsidRDefault="006124B9" w:rsidP="00E9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C518" w14:textId="77777777" w:rsidR="006124B9" w:rsidRDefault="006124B9" w:rsidP="00E96D62">
      <w:r>
        <w:separator/>
      </w:r>
    </w:p>
  </w:footnote>
  <w:footnote w:type="continuationSeparator" w:id="0">
    <w:p w14:paraId="51A21640" w14:textId="77777777" w:rsidR="006124B9" w:rsidRDefault="006124B9" w:rsidP="00E96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DDC"/>
    <w:rsid w:val="000D418F"/>
    <w:rsid w:val="000E701F"/>
    <w:rsid w:val="000F5C63"/>
    <w:rsid w:val="00156D3C"/>
    <w:rsid w:val="006124B9"/>
    <w:rsid w:val="00977310"/>
    <w:rsid w:val="00C51DDC"/>
    <w:rsid w:val="00E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FD2B9"/>
  <w15:chartTrackingRefBased/>
  <w15:docId w15:val="{BAB08507-A38A-48E4-B513-8962E6D5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96D6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01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6D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6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6D62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E96D6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96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E701F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E7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E701F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0E701F"/>
  </w:style>
  <w:style w:type="character" w:customStyle="1" w:styleId="pln">
    <w:name w:val="pln"/>
    <w:basedOn w:val="a0"/>
    <w:rsid w:val="000E701F"/>
  </w:style>
  <w:style w:type="character" w:customStyle="1" w:styleId="pun">
    <w:name w:val="pun"/>
    <w:basedOn w:val="a0"/>
    <w:rsid w:val="000E701F"/>
  </w:style>
  <w:style w:type="character" w:customStyle="1" w:styleId="lit">
    <w:name w:val="lit"/>
    <w:basedOn w:val="a0"/>
    <w:rsid w:val="000E701F"/>
  </w:style>
  <w:style w:type="character" w:customStyle="1" w:styleId="com">
    <w:name w:val="com"/>
    <w:basedOn w:val="a0"/>
    <w:rsid w:val="000E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-lighthouse.alphacamp.co/uploads/image/file/9840/ExportedContentImage_01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佳民 林</dc:creator>
  <cp:keywords/>
  <dc:description/>
  <cp:lastModifiedBy>佳民 林</cp:lastModifiedBy>
  <cp:revision>5</cp:revision>
  <dcterms:created xsi:type="dcterms:W3CDTF">2023-01-04T08:37:00Z</dcterms:created>
  <dcterms:modified xsi:type="dcterms:W3CDTF">2023-01-04T09:29:00Z</dcterms:modified>
</cp:coreProperties>
</file>