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B96" w:rsidRPr="00B35EDC" w:rsidRDefault="00B35EDC" w:rsidP="00B35EDC">
      <w:pPr>
        <w:jc w:val="center"/>
        <w:rPr>
          <w:b/>
          <w:sz w:val="30"/>
        </w:rPr>
      </w:pPr>
      <w:bookmarkStart w:id="0" w:name="_GoBack"/>
      <w:r w:rsidRPr="00B35EDC">
        <w:rPr>
          <w:b/>
          <w:sz w:val="30"/>
        </w:rPr>
        <w:t>Cấu trúc package, mô hình lập trình với spring boot</w:t>
      </w:r>
    </w:p>
    <w:bookmarkEnd w:id="0"/>
    <w:p w:rsidR="00B35EDC" w:rsidRDefault="00B35EDC" w:rsidP="00B35EDC">
      <w:pPr>
        <w:pStyle w:val="ListParagraph"/>
        <w:numPr>
          <w:ilvl w:val="0"/>
          <w:numId w:val="2"/>
        </w:numPr>
      </w:pPr>
      <w:r>
        <w:t>Cấu trúc package</w:t>
      </w:r>
    </w:p>
    <w:p w:rsidR="00B35EDC" w:rsidRDefault="00B35EDC" w:rsidP="00B35EDC">
      <w:pPr>
        <w:pStyle w:val="ListParagraph"/>
      </w:pPr>
      <w:r w:rsidRPr="00B35EDC">
        <w:rPr>
          <w:noProof/>
        </w:rPr>
        <w:drawing>
          <wp:inline distT="0" distB="0" distL="0" distR="0">
            <wp:extent cx="2505075" cy="3295650"/>
            <wp:effectExtent l="0" t="0" r="9525" b="0"/>
            <wp:docPr id="1" name="Picture 1" descr="E:\2017\ESB_CucDKKD\Documents\04.Tai lieu thiet ke\Cau truc thu muc source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17\ESB_CucDKKD\Documents\04.Tai lieu thiet ke\Cau truc thu muc source cod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5075" cy="3295650"/>
                    </a:xfrm>
                    <a:prstGeom prst="rect">
                      <a:avLst/>
                    </a:prstGeom>
                    <a:noFill/>
                    <a:ln>
                      <a:noFill/>
                    </a:ln>
                  </pic:spPr>
                </pic:pic>
              </a:graphicData>
            </a:graphic>
          </wp:inline>
        </w:drawing>
      </w:r>
    </w:p>
    <w:p w:rsidR="00B35EDC" w:rsidRDefault="00B35EDC" w:rsidP="00B35EDC">
      <w:pPr>
        <w:pStyle w:val="ListParagraph"/>
        <w:numPr>
          <w:ilvl w:val="0"/>
          <w:numId w:val="2"/>
        </w:numPr>
      </w:pPr>
      <w:r>
        <w:t>Mô hình lập trình</w:t>
      </w:r>
    </w:p>
    <w:p w:rsidR="00B35EDC" w:rsidRDefault="00B35EDC" w:rsidP="00B35EDC">
      <w:pPr>
        <w:ind w:left="360"/>
      </w:pPr>
      <w:r w:rsidRPr="00B35EDC">
        <w:rPr>
          <w:noProof/>
        </w:rPr>
        <w:drawing>
          <wp:inline distT="0" distB="0" distL="0" distR="0">
            <wp:extent cx="5943600" cy="3779310"/>
            <wp:effectExtent l="0" t="0" r="0" b="0"/>
            <wp:docPr id="2" name="Picture 2" descr="E:\2017\ESB_CucDKKD\Documents\04.Tai lieu thiet ke\Mo hinh lap tri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2017\ESB_CucDKKD\Documents\04.Tai lieu thiet ke\Mo hinh lap trin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79310"/>
                    </a:xfrm>
                    <a:prstGeom prst="rect">
                      <a:avLst/>
                    </a:prstGeom>
                    <a:noFill/>
                    <a:ln>
                      <a:noFill/>
                    </a:ln>
                  </pic:spPr>
                </pic:pic>
              </a:graphicData>
            </a:graphic>
          </wp:inline>
        </w:drawing>
      </w:r>
    </w:p>
    <w:p w:rsidR="00B35EDC" w:rsidRDefault="00B35EDC" w:rsidP="00B35EDC">
      <w:pPr>
        <w:ind w:left="360"/>
      </w:pPr>
    </w:p>
    <w:p w:rsidR="00B35EDC" w:rsidRDefault="00B35EDC" w:rsidP="00B35EDC">
      <w:pPr>
        <w:ind w:left="360"/>
      </w:pPr>
      <w:r>
        <w:lastRenderedPageBreak/>
        <w:t>Giải thích:</w:t>
      </w:r>
    </w:p>
    <w:tbl>
      <w:tblPr>
        <w:tblW w:w="9120" w:type="dxa"/>
        <w:tblLook w:val="04A0" w:firstRow="1" w:lastRow="0" w:firstColumn="1" w:lastColumn="0" w:noHBand="0" w:noVBand="1"/>
      </w:tblPr>
      <w:tblGrid>
        <w:gridCol w:w="960"/>
        <w:gridCol w:w="1119"/>
        <w:gridCol w:w="7200"/>
      </w:tblGrid>
      <w:tr w:rsidR="00B35EDC" w:rsidRPr="00B35EDC" w:rsidTr="00B35EDC">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B35EDC" w:rsidRPr="00B35EDC" w:rsidRDefault="00B35EDC" w:rsidP="00B35EDC">
            <w:pPr>
              <w:spacing w:after="0" w:line="240" w:lineRule="auto"/>
              <w:jc w:val="center"/>
              <w:rPr>
                <w:rFonts w:ascii="Calibri" w:eastAsia="Times New Roman" w:hAnsi="Calibri" w:cs="Calibri"/>
                <w:color w:val="000000"/>
              </w:rPr>
            </w:pPr>
            <w:r w:rsidRPr="00B35EDC">
              <w:rPr>
                <w:rFonts w:ascii="Calibri" w:eastAsia="Times New Roman" w:hAnsi="Calibri" w:cs="Calibri"/>
                <w:color w:val="000000"/>
              </w:rPr>
              <w:t>STT</w:t>
            </w:r>
          </w:p>
        </w:tc>
        <w:tc>
          <w:tcPr>
            <w:tcW w:w="960" w:type="dxa"/>
            <w:tcBorders>
              <w:top w:val="single" w:sz="4" w:space="0" w:color="auto"/>
              <w:left w:val="nil"/>
              <w:bottom w:val="single" w:sz="4" w:space="0" w:color="auto"/>
              <w:right w:val="single" w:sz="4" w:space="0" w:color="auto"/>
            </w:tcBorders>
            <w:shd w:val="clear" w:color="000000" w:fill="70AD47"/>
            <w:noWrap/>
            <w:vAlign w:val="center"/>
            <w:hideMark/>
          </w:tcPr>
          <w:p w:rsidR="00B35EDC" w:rsidRPr="00B35EDC" w:rsidRDefault="00B35EDC" w:rsidP="00B35EDC">
            <w:pPr>
              <w:spacing w:after="0" w:line="240" w:lineRule="auto"/>
              <w:jc w:val="center"/>
              <w:rPr>
                <w:rFonts w:ascii="Calibri" w:eastAsia="Times New Roman" w:hAnsi="Calibri" w:cs="Calibri"/>
                <w:color w:val="000000"/>
              </w:rPr>
            </w:pPr>
            <w:r w:rsidRPr="00B35EDC">
              <w:rPr>
                <w:rFonts w:ascii="Calibri" w:eastAsia="Times New Roman" w:hAnsi="Calibri" w:cs="Calibri"/>
                <w:color w:val="000000"/>
              </w:rPr>
              <w:t>Module</w:t>
            </w:r>
          </w:p>
        </w:tc>
        <w:tc>
          <w:tcPr>
            <w:tcW w:w="7200" w:type="dxa"/>
            <w:tcBorders>
              <w:top w:val="single" w:sz="4" w:space="0" w:color="auto"/>
              <w:left w:val="nil"/>
              <w:bottom w:val="single" w:sz="4" w:space="0" w:color="auto"/>
              <w:right w:val="single" w:sz="4" w:space="0" w:color="auto"/>
            </w:tcBorders>
            <w:shd w:val="clear" w:color="000000" w:fill="70AD47"/>
            <w:noWrap/>
            <w:vAlign w:val="center"/>
            <w:hideMark/>
          </w:tcPr>
          <w:p w:rsidR="00B35EDC" w:rsidRPr="00B35EDC" w:rsidRDefault="00B35EDC" w:rsidP="00B35EDC">
            <w:pPr>
              <w:spacing w:after="0" w:line="240" w:lineRule="auto"/>
              <w:jc w:val="center"/>
              <w:rPr>
                <w:rFonts w:ascii="Calibri" w:eastAsia="Times New Roman" w:hAnsi="Calibri" w:cs="Calibri"/>
                <w:color w:val="000000"/>
              </w:rPr>
            </w:pPr>
            <w:r w:rsidRPr="00B35EDC">
              <w:rPr>
                <w:rFonts w:ascii="Calibri" w:eastAsia="Times New Roman" w:hAnsi="Calibri" w:cs="Calibri"/>
                <w:color w:val="000000"/>
              </w:rPr>
              <w:t>Mô tả</w:t>
            </w:r>
          </w:p>
        </w:tc>
      </w:tr>
      <w:tr w:rsidR="00B35EDC" w:rsidRPr="00B35EDC" w:rsidTr="00B35EDC">
        <w:trPr>
          <w:trHeight w:val="15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35EDC" w:rsidRPr="00B35EDC" w:rsidRDefault="00B35EDC" w:rsidP="00B35EDC">
            <w:pPr>
              <w:spacing w:after="0" w:line="240" w:lineRule="auto"/>
              <w:jc w:val="center"/>
              <w:rPr>
                <w:rFonts w:ascii="Calibri" w:eastAsia="Times New Roman" w:hAnsi="Calibri" w:cs="Calibri"/>
                <w:color w:val="000000"/>
              </w:rPr>
            </w:pPr>
            <w:r w:rsidRPr="00B35ED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rsidR="00B35EDC" w:rsidRPr="00B35EDC" w:rsidRDefault="00B35EDC" w:rsidP="00B35EDC">
            <w:pPr>
              <w:spacing w:after="0" w:line="240" w:lineRule="auto"/>
              <w:rPr>
                <w:rFonts w:ascii="Calibri" w:eastAsia="Times New Roman" w:hAnsi="Calibri" w:cs="Calibri"/>
                <w:color w:val="000000"/>
              </w:rPr>
            </w:pPr>
            <w:r w:rsidRPr="00B35EDC">
              <w:rPr>
                <w:rFonts w:ascii="Calibri" w:eastAsia="Times New Roman" w:hAnsi="Calibri" w:cs="Calibri"/>
                <w:color w:val="000000"/>
              </w:rPr>
              <w:t>Commons</w:t>
            </w:r>
          </w:p>
        </w:tc>
        <w:tc>
          <w:tcPr>
            <w:tcW w:w="7200" w:type="dxa"/>
            <w:tcBorders>
              <w:top w:val="nil"/>
              <w:left w:val="nil"/>
              <w:bottom w:val="single" w:sz="4" w:space="0" w:color="auto"/>
              <w:right w:val="single" w:sz="4" w:space="0" w:color="auto"/>
            </w:tcBorders>
            <w:shd w:val="clear" w:color="auto" w:fill="auto"/>
            <w:vAlign w:val="center"/>
            <w:hideMark/>
          </w:tcPr>
          <w:p w:rsidR="00B35EDC" w:rsidRPr="00B35EDC" w:rsidRDefault="00B35EDC" w:rsidP="00B35EDC">
            <w:pPr>
              <w:spacing w:after="0" w:line="240" w:lineRule="auto"/>
              <w:rPr>
                <w:rFonts w:ascii="Calibri" w:eastAsia="Times New Roman" w:hAnsi="Calibri" w:cs="Calibri"/>
                <w:color w:val="000000"/>
              </w:rPr>
            </w:pPr>
            <w:r w:rsidRPr="00B35EDC">
              <w:rPr>
                <w:rFonts w:ascii="Calibri" w:eastAsia="Times New Roman" w:hAnsi="Calibri" w:cs="Calibri"/>
                <w:color w:val="000000"/>
              </w:rPr>
              <w:br/>
              <w:t>- Common chứ CONSTANTS , Utils (các method hay dùng cho nhiều mục đích)</w:t>
            </w:r>
            <w:r w:rsidRPr="00B35EDC">
              <w:rPr>
                <w:rFonts w:ascii="Calibri" w:eastAsia="Times New Roman" w:hAnsi="Calibri" w:cs="Calibri"/>
                <w:color w:val="000000"/>
              </w:rPr>
              <w:br/>
              <w:t>và DTO(Data Transfer Object)</w:t>
            </w:r>
          </w:p>
        </w:tc>
      </w:tr>
      <w:tr w:rsidR="00B35EDC" w:rsidRPr="00B35EDC" w:rsidTr="00B35EDC">
        <w:trPr>
          <w:trHeight w:val="18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35EDC" w:rsidRPr="00B35EDC" w:rsidRDefault="00B35EDC" w:rsidP="00B35EDC">
            <w:pPr>
              <w:spacing w:after="0" w:line="240" w:lineRule="auto"/>
              <w:jc w:val="center"/>
              <w:rPr>
                <w:rFonts w:ascii="Calibri" w:eastAsia="Times New Roman" w:hAnsi="Calibri" w:cs="Calibri"/>
                <w:color w:val="000000"/>
              </w:rPr>
            </w:pPr>
            <w:r w:rsidRPr="00B35EDC">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center"/>
            <w:hideMark/>
          </w:tcPr>
          <w:p w:rsidR="00B35EDC" w:rsidRPr="00B35EDC" w:rsidRDefault="00B35EDC" w:rsidP="00B35EDC">
            <w:pPr>
              <w:spacing w:after="0" w:line="240" w:lineRule="auto"/>
              <w:rPr>
                <w:rFonts w:ascii="Calibri" w:eastAsia="Times New Roman" w:hAnsi="Calibri" w:cs="Calibri"/>
                <w:color w:val="000000"/>
              </w:rPr>
            </w:pPr>
            <w:r w:rsidRPr="00B35EDC">
              <w:rPr>
                <w:rFonts w:ascii="Calibri" w:eastAsia="Times New Roman" w:hAnsi="Calibri" w:cs="Calibri"/>
                <w:color w:val="000000"/>
              </w:rPr>
              <w:t>Endpoint</w:t>
            </w:r>
          </w:p>
        </w:tc>
        <w:tc>
          <w:tcPr>
            <w:tcW w:w="7200" w:type="dxa"/>
            <w:tcBorders>
              <w:top w:val="nil"/>
              <w:left w:val="nil"/>
              <w:bottom w:val="single" w:sz="4" w:space="0" w:color="auto"/>
              <w:right w:val="single" w:sz="4" w:space="0" w:color="auto"/>
            </w:tcBorders>
            <w:shd w:val="clear" w:color="auto" w:fill="auto"/>
            <w:vAlign w:val="center"/>
            <w:hideMark/>
          </w:tcPr>
          <w:p w:rsidR="00B35EDC" w:rsidRPr="00B35EDC" w:rsidRDefault="00B35EDC" w:rsidP="00B35EDC">
            <w:pPr>
              <w:spacing w:after="0" w:line="240" w:lineRule="auto"/>
              <w:rPr>
                <w:rFonts w:ascii="Calibri" w:eastAsia="Times New Roman" w:hAnsi="Calibri" w:cs="Calibri"/>
                <w:color w:val="000000"/>
              </w:rPr>
            </w:pPr>
            <w:r w:rsidRPr="00B35EDC">
              <w:rPr>
                <w:rFonts w:ascii="Calibri" w:eastAsia="Times New Roman" w:hAnsi="Calibri" w:cs="Calibri"/>
                <w:color w:val="000000"/>
              </w:rPr>
              <w:t>- Chứa các file html, css, js, template…</w:t>
            </w:r>
            <w:r w:rsidRPr="00B35EDC">
              <w:rPr>
                <w:rFonts w:ascii="Calibri" w:eastAsia="Times New Roman" w:hAnsi="Calibri" w:cs="Calibri"/>
                <w:color w:val="000000"/>
              </w:rPr>
              <w:br/>
              <w:t>- Các hàm controller, các API</w:t>
            </w:r>
            <w:r w:rsidRPr="00B35EDC">
              <w:rPr>
                <w:rFonts w:ascii="Calibri" w:eastAsia="Times New Roman" w:hAnsi="Calibri" w:cs="Calibri"/>
                <w:color w:val="000000"/>
              </w:rPr>
              <w:br/>
              <w:t>- Giao tiếp với người dùng cuối để thu thập dữ liệu và hiển thị kết quả/dữ liệu thông qua các thành phần trong giao diện người sử dụng hoặc thông qua API</w:t>
            </w:r>
            <w:r w:rsidRPr="00B35EDC">
              <w:rPr>
                <w:rFonts w:ascii="Calibri" w:eastAsia="Times New Roman" w:hAnsi="Calibri" w:cs="Calibri"/>
                <w:color w:val="000000"/>
              </w:rPr>
              <w:br/>
              <w:t>- Thao tác với tầng service để trao đổi dữ liệu</w:t>
            </w:r>
          </w:p>
        </w:tc>
      </w:tr>
      <w:tr w:rsidR="00B35EDC" w:rsidRPr="00B35EDC" w:rsidTr="00B35EDC">
        <w:trPr>
          <w:trHeight w:val="6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35EDC" w:rsidRPr="00B35EDC" w:rsidRDefault="00B35EDC" w:rsidP="00B35EDC">
            <w:pPr>
              <w:spacing w:after="0" w:line="240" w:lineRule="auto"/>
              <w:jc w:val="center"/>
              <w:rPr>
                <w:rFonts w:ascii="Calibri" w:eastAsia="Times New Roman" w:hAnsi="Calibri" w:cs="Calibri"/>
                <w:color w:val="000000"/>
              </w:rPr>
            </w:pPr>
            <w:r w:rsidRPr="00B35EDC">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center"/>
            <w:hideMark/>
          </w:tcPr>
          <w:p w:rsidR="00B35EDC" w:rsidRPr="00B35EDC" w:rsidRDefault="00B35EDC" w:rsidP="00B35EDC">
            <w:pPr>
              <w:spacing w:after="0" w:line="240" w:lineRule="auto"/>
              <w:rPr>
                <w:rFonts w:ascii="Calibri" w:eastAsia="Times New Roman" w:hAnsi="Calibri" w:cs="Calibri"/>
                <w:color w:val="000000"/>
              </w:rPr>
            </w:pPr>
            <w:r w:rsidRPr="00B35EDC">
              <w:rPr>
                <w:rFonts w:ascii="Calibri" w:eastAsia="Times New Roman" w:hAnsi="Calibri" w:cs="Calibri"/>
                <w:color w:val="000000"/>
              </w:rPr>
              <w:t>DAO</w:t>
            </w:r>
          </w:p>
        </w:tc>
        <w:tc>
          <w:tcPr>
            <w:tcW w:w="7200" w:type="dxa"/>
            <w:tcBorders>
              <w:top w:val="nil"/>
              <w:left w:val="nil"/>
              <w:bottom w:val="single" w:sz="4" w:space="0" w:color="auto"/>
              <w:right w:val="single" w:sz="4" w:space="0" w:color="auto"/>
            </w:tcBorders>
            <w:shd w:val="clear" w:color="auto" w:fill="auto"/>
            <w:vAlign w:val="bottom"/>
            <w:hideMark/>
          </w:tcPr>
          <w:p w:rsidR="00B35EDC" w:rsidRPr="00B35EDC" w:rsidRDefault="00B35EDC" w:rsidP="00B35EDC">
            <w:pPr>
              <w:spacing w:after="0" w:line="240" w:lineRule="auto"/>
              <w:rPr>
                <w:rFonts w:ascii="Calibri" w:eastAsia="Times New Roman" w:hAnsi="Calibri" w:cs="Calibri"/>
                <w:color w:val="000000"/>
              </w:rPr>
            </w:pPr>
            <w:r w:rsidRPr="00B35EDC">
              <w:rPr>
                <w:rFonts w:ascii="Calibri" w:eastAsia="Times New Roman" w:hAnsi="Calibri" w:cs="Calibri"/>
                <w:color w:val="000000"/>
              </w:rPr>
              <w:t>Thực hiện các nghiệp vụ liên quan đến lưu trữ và truy xuất dữ liệu của ứng dụng như đọc, lưu, cập nhật cơ sở dữ liệu</w:t>
            </w:r>
          </w:p>
        </w:tc>
      </w:tr>
      <w:tr w:rsidR="00B35EDC" w:rsidRPr="00B35EDC" w:rsidTr="00B35EDC">
        <w:trPr>
          <w:trHeight w:val="18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35EDC" w:rsidRPr="00B35EDC" w:rsidRDefault="00B35EDC" w:rsidP="00B35EDC">
            <w:pPr>
              <w:spacing w:after="0" w:line="240" w:lineRule="auto"/>
              <w:jc w:val="center"/>
              <w:rPr>
                <w:rFonts w:ascii="Calibri" w:eastAsia="Times New Roman" w:hAnsi="Calibri" w:cs="Calibri"/>
                <w:color w:val="000000"/>
              </w:rPr>
            </w:pPr>
            <w:r w:rsidRPr="00B35EDC">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center"/>
            <w:hideMark/>
          </w:tcPr>
          <w:p w:rsidR="00B35EDC" w:rsidRPr="00B35EDC" w:rsidRDefault="00B35EDC" w:rsidP="00B35EDC">
            <w:pPr>
              <w:spacing w:after="0" w:line="240" w:lineRule="auto"/>
              <w:rPr>
                <w:rFonts w:ascii="Calibri" w:eastAsia="Times New Roman" w:hAnsi="Calibri" w:cs="Calibri"/>
                <w:color w:val="000000"/>
              </w:rPr>
            </w:pPr>
            <w:r w:rsidRPr="00B35EDC">
              <w:rPr>
                <w:rFonts w:ascii="Calibri" w:eastAsia="Times New Roman" w:hAnsi="Calibri" w:cs="Calibri"/>
                <w:color w:val="000000"/>
              </w:rPr>
              <w:t>SERVICE</w:t>
            </w:r>
          </w:p>
        </w:tc>
        <w:tc>
          <w:tcPr>
            <w:tcW w:w="7200" w:type="dxa"/>
            <w:tcBorders>
              <w:top w:val="nil"/>
              <w:left w:val="nil"/>
              <w:bottom w:val="single" w:sz="4" w:space="0" w:color="auto"/>
              <w:right w:val="single" w:sz="4" w:space="0" w:color="auto"/>
            </w:tcBorders>
            <w:shd w:val="clear" w:color="auto" w:fill="auto"/>
            <w:vAlign w:val="bottom"/>
            <w:hideMark/>
          </w:tcPr>
          <w:p w:rsidR="00B35EDC" w:rsidRPr="00B35EDC" w:rsidRDefault="00B35EDC" w:rsidP="00B35EDC">
            <w:pPr>
              <w:spacing w:after="0" w:line="240" w:lineRule="auto"/>
              <w:rPr>
                <w:rFonts w:ascii="Calibri" w:eastAsia="Times New Roman" w:hAnsi="Calibri" w:cs="Calibri"/>
                <w:color w:val="000000"/>
              </w:rPr>
            </w:pPr>
            <w:r w:rsidRPr="00B35EDC">
              <w:rPr>
                <w:rFonts w:ascii="Calibri" w:eastAsia="Times New Roman" w:hAnsi="Calibri" w:cs="Calibri"/>
                <w:color w:val="000000"/>
              </w:rPr>
              <w:t>- Xử lý chính các dữ liệu trước khi được đưa lên hiển thị trên màn hình hoặc xử lý các dữ liệu trước khi chuyển xuống DAO để lưu dữ liệu xuống cơ sở dữ liệu.</w:t>
            </w:r>
            <w:r w:rsidRPr="00B35EDC">
              <w:rPr>
                <w:rFonts w:ascii="Calibri" w:eastAsia="Times New Roman" w:hAnsi="Calibri" w:cs="Calibri"/>
                <w:color w:val="000000"/>
              </w:rPr>
              <w:br/>
              <w:t>- Kiểm tra ràng buộc, các yêu cầu nghiệp vụ, tính toán, Xử lý các yêu cầu và lựa chọn kết quả trả về cho EndPoint</w:t>
            </w:r>
            <w:r w:rsidRPr="00B35EDC">
              <w:rPr>
                <w:rFonts w:ascii="Calibri" w:eastAsia="Times New Roman" w:hAnsi="Calibri" w:cs="Calibri"/>
                <w:color w:val="000000"/>
              </w:rPr>
              <w:br/>
              <w:t>- Mapping DTO và Entity</w:t>
            </w:r>
          </w:p>
        </w:tc>
      </w:tr>
    </w:tbl>
    <w:p w:rsidR="00B35EDC" w:rsidRDefault="00B35EDC" w:rsidP="00B35EDC">
      <w:pPr>
        <w:ind w:left="360"/>
      </w:pPr>
    </w:p>
    <w:sectPr w:rsidR="00B35E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7DFF" w:rsidRDefault="00F37DFF" w:rsidP="00B35EDC">
      <w:pPr>
        <w:spacing w:after="0" w:line="240" w:lineRule="auto"/>
      </w:pPr>
      <w:r>
        <w:separator/>
      </w:r>
    </w:p>
  </w:endnote>
  <w:endnote w:type="continuationSeparator" w:id="0">
    <w:p w:rsidR="00F37DFF" w:rsidRDefault="00F37DFF" w:rsidP="00B35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7DFF" w:rsidRDefault="00F37DFF" w:rsidP="00B35EDC">
      <w:pPr>
        <w:spacing w:after="0" w:line="240" w:lineRule="auto"/>
      </w:pPr>
      <w:r>
        <w:separator/>
      </w:r>
    </w:p>
  </w:footnote>
  <w:footnote w:type="continuationSeparator" w:id="0">
    <w:p w:rsidR="00F37DFF" w:rsidRDefault="00F37DFF" w:rsidP="00B35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702F5E"/>
    <w:multiLevelType w:val="hybridMultilevel"/>
    <w:tmpl w:val="17F43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BB2A90"/>
    <w:multiLevelType w:val="hybridMultilevel"/>
    <w:tmpl w:val="6B680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EDC"/>
    <w:rsid w:val="005C1B96"/>
    <w:rsid w:val="00B35EDC"/>
    <w:rsid w:val="00F37D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DF299"/>
  <w15:chartTrackingRefBased/>
  <w15:docId w15:val="{881686BB-AF90-499D-84AA-155C8838B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397756">
      <w:bodyDiv w:val="1"/>
      <w:marLeft w:val="0"/>
      <w:marRight w:val="0"/>
      <w:marTop w:val="0"/>
      <w:marBottom w:val="0"/>
      <w:divBdr>
        <w:top w:val="none" w:sz="0" w:space="0" w:color="auto"/>
        <w:left w:val="none" w:sz="0" w:space="0" w:color="auto"/>
        <w:bottom w:val="none" w:sz="0" w:space="0" w:color="auto"/>
        <w:right w:val="none" w:sz="0" w:space="0" w:color="auto"/>
      </w:divBdr>
    </w:div>
    <w:div w:id="1081374094">
      <w:bodyDiv w:val="1"/>
      <w:marLeft w:val="0"/>
      <w:marRight w:val="0"/>
      <w:marTop w:val="0"/>
      <w:marBottom w:val="0"/>
      <w:divBdr>
        <w:top w:val="none" w:sz="0" w:space="0" w:color="auto"/>
        <w:left w:val="none" w:sz="0" w:space="0" w:color="auto"/>
        <w:bottom w:val="none" w:sz="0" w:space="0" w:color="auto"/>
        <w:right w:val="none" w:sz="0" w:space="0" w:color="auto"/>
      </w:divBdr>
    </w:div>
    <w:div w:id="120109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 thanh</dc:creator>
  <cp:keywords/>
  <dc:description/>
  <cp:lastModifiedBy>nh thanh</cp:lastModifiedBy>
  <cp:revision>1</cp:revision>
  <dcterms:created xsi:type="dcterms:W3CDTF">2018-02-05T04:05:00Z</dcterms:created>
  <dcterms:modified xsi:type="dcterms:W3CDTF">2018-02-05T04:09:00Z</dcterms:modified>
</cp:coreProperties>
</file>