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3CD3" w14:textId="77777777" w:rsidR="00544C10" w:rsidRDefault="0044383D">
      <w:pPr>
        <w:rPr>
          <w:sz w:val="25"/>
          <w:szCs w:val="25"/>
          <w:highlight w:val="white"/>
        </w:rPr>
      </w:pPr>
      <w:r>
        <w:rPr>
          <w:sz w:val="25"/>
          <w:szCs w:val="25"/>
          <w:highlight w:val="white"/>
        </w:rPr>
        <w:t>1. Discuss your initial thoughts in detail on how you will design this application?</w:t>
      </w:r>
    </w:p>
    <w:p w14:paraId="39EF531A" w14:textId="77777777" w:rsidR="00544C10" w:rsidRDefault="00544C10">
      <w:pPr>
        <w:numPr>
          <w:ilvl w:val="0"/>
          <w:numId w:val="3"/>
        </w:numPr>
        <w:rPr>
          <w:sz w:val="25"/>
          <w:szCs w:val="25"/>
          <w:highlight w:val="white"/>
        </w:rPr>
      </w:pPr>
    </w:p>
    <w:p w14:paraId="2D53EE3A" w14:textId="77777777" w:rsidR="00544C10" w:rsidRDefault="00544C10">
      <w:pPr>
        <w:rPr>
          <w:sz w:val="25"/>
          <w:szCs w:val="25"/>
          <w:highlight w:val="white"/>
        </w:rPr>
      </w:pPr>
    </w:p>
    <w:p w14:paraId="07E7027D" w14:textId="77777777" w:rsidR="00544C10" w:rsidRDefault="0044383D">
      <w:pPr>
        <w:rPr>
          <w:sz w:val="25"/>
          <w:szCs w:val="25"/>
          <w:highlight w:val="white"/>
        </w:rPr>
      </w:pPr>
      <w:r>
        <w:rPr>
          <w:sz w:val="25"/>
          <w:szCs w:val="25"/>
          <w:highlight w:val="white"/>
        </w:rPr>
        <w:t xml:space="preserve">2. Discuss what development methodology you will use and why? </w:t>
      </w:r>
    </w:p>
    <w:p w14:paraId="417C3DBB" w14:textId="77777777" w:rsidR="0044383D" w:rsidRDefault="0044383D" w:rsidP="0044383D">
      <w:pPr>
        <w:pStyle w:val="ListParagraph"/>
        <w:numPr>
          <w:ilvl w:val="0"/>
          <w:numId w:val="1"/>
        </w:numPr>
      </w:pPr>
      <w:r w:rsidRPr="00724F6D">
        <w:t>Agile. We chose this methodology due to its effective response to change, as  well as its ability to be efficiently communicated to stakeholders. By using Agile Methods, we are able to draw the customer onto the team, be in control of the work that is performed, and yield rapid, incremental delivery of software.</w:t>
      </w:r>
    </w:p>
    <w:p w14:paraId="4457199A" w14:textId="77777777" w:rsidR="00544C10" w:rsidRDefault="00544C10">
      <w:pPr>
        <w:numPr>
          <w:ilvl w:val="0"/>
          <w:numId w:val="1"/>
        </w:numPr>
        <w:rPr>
          <w:sz w:val="25"/>
          <w:szCs w:val="25"/>
          <w:highlight w:val="white"/>
        </w:rPr>
      </w:pPr>
    </w:p>
    <w:p w14:paraId="5C7DF885" w14:textId="77777777" w:rsidR="00544C10" w:rsidRDefault="00544C10">
      <w:pPr>
        <w:rPr>
          <w:sz w:val="25"/>
          <w:szCs w:val="25"/>
          <w:highlight w:val="white"/>
        </w:rPr>
      </w:pPr>
    </w:p>
    <w:p w14:paraId="67B3DC68" w14:textId="77777777" w:rsidR="00544C10" w:rsidRDefault="0044383D">
      <w:pPr>
        <w:rPr>
          <w:sz w:val="25"/>
          <w:szCs w:val="25"/>
          <w:highlight w:val="white"/>
        </w:rPr>
      </w:pPr>
      <w:r>
        <w:rPr>
          <w:sz w:val="25"/>
          <w:szCs w:val="25"/>
          <w:highlight w:val="white"/>
        </w:rPr>
        <w:t xml:space="preserve">3. Provide a high level design / architecture of your solution that you are proposing? </w:t>
      </w:r>
    </w:p>
    <w:p w14:paraId="7A1B76AB" w14:textId="77777777" w:rsidR="00544C10" w:rsidRDefault="00544C10">
      <w:pPr>
        <w:numPr>
          <w:ilvl w:val="0"/>
          <w:numId w:val="2"/>
        </w:numPr>
        <w:rPr>
          <w:sz w:val="25"/>
          <w:szCs w:val="25"/>
          <w:highlight w:val="white"/>
        </w:rPr>
      </w:pPr>
    </w:p>
    <w:p w14:paraId="0AA465C0" w14:textId="77777777" w:rsidR="00544C10" w:rsidRDefault="00544C10"/>
    <w:p w14:paraId="5FE03251" w14:textId="77777777" w:rsidR="00544C10" w:rsidRDefault="00544C1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44C10" w14:paraId="376EF9E7" w14:textId="77777777">
        <w:tc>
          <w:tcPr>
            <w:tcW w:w="3120" w:type="dxa"/>
            <w:shd w:val="clear" w:color="auto" w:fill="auto"/>
            <w:tcMar>
              <w:top w:w="100" w:type="dxa"/>
              <w:left w:w="100" w:type="dxa"/>
              <w:bottom w:w="100" w:type="dxa"/>
              <w:right w:w="100" w:type="dxa"/>
            </w:tcMar>
          </w:tcPr>
          <w:p w14:paraId="36F736C7" w14:textId="77777777" w:rsidR="00544C10" w:rsidRDefault="0044383D">
            <w:pPr>
              <w:widowControl w:val="0"/>
              <w:pBdr>
                <w:top w:val="nil"/>
                <w:left w:val="nil"/>
                <w:bottom w:val="nil"/>
                <w:right w:val="nil"/>
                <w:between w:val="nil"/>
              </w:pBdr>
              <w:spacing w:line="240" w:lineRule="auto"/>
            </w:pPr>
            <w:r>
              <w:t>Group Member Name</w:t>
            </w:r>
          </w:p>
        </w:tc>
        <w:tc>
          <w:tcPr>
            <w:tcW w:w="3120" w:type="dxa"/>
            <w:shd w:val="clear" w:color="auto" w:fill="auto"/>
            <w:tcMar>
              <w:top w:w="100" w:type="dxa"/>
              <w:left w:w="100" w:type="dxa"/>
              <w:bottom w:w="100" w:type="dxa"/>
              <w:right w:w="100" w:type="dxa"/>
            </w:tcMar>
          </w:tcPr>
          <w:p w14:paraId="44FD329B" w14:textId="77777777" w:rsidR="00544C10" w:rsidRDefault="0044383D">
            <w:pPr>
              <w:widowControl w:val="0"/>
              <w:pBdr>
                <w:top w:val="nil"/>
                <w:left w:val="nil"/>
                <w:bottom w:val="nil"/>
                <w:right w:val="nil"/>
                <w:between w:val="nil"/>
              </w:pBdr>
              <w:spacing w:line="240" w:lineRule="auto"/>
            </w:pPr>
            <w:r>
              <w:t>What is your contribution?</w:t>
            </w:r>
          </w:p>
        </w:tc>
        <w:tc>
          <w:tcPr>
            <w:tcW w:w="3120" w:type="dxa"/>
            <w:shd w:val="clear" w:color="auto" w:fill="auto"/>
            <w:tcMar>
              <w:top w:w="100" w:type="dxa"/>
              <w:left w:w="100" w:type="dxa"/>
              <w:bottom w:w="100" w:type="dxa"/>
              <w:right w:w="100" w:type="dxa"/>
            </w:tcMar>
          </w:tcPr>
          <w:p w14:paraId="408B34A2" w14:textId="77777777" w:rsidR="00544C10" w:rsidRDefault="0044383D">
            <w:pPr>
              <w:widowControl w:val="0"/>
              <w:pBdr>
                <w:top w:val="nil"/>
                <w:left w:val="nil"/>
                <w:bottom w:val="nil"/>
                <w:right w:val="nil"/>
                <w:between w:val="nil"/>
              </w:pBdr>
              <w:spacing w:line="240" w:lineRule="auto"/>
            </w:pPr>
            <w:r>
              <w:t>Discussion Notes</w:t>
            </w:r>
          </w:p>
        </w:tc>
      </w:tr>
      <w:tr w:rsidR="00544C10" w14:paraId="59013511" w14:textId="77777777">
        <w:trPr>
          <w:trHeight w:val="687"/>
        </w:trPr>
        <w:tc>
          <w:tcPr>
            <w:tcW w:w="3120" w:type="dxa"/>
            <w:shd w:val="clear" w:color="auto" w:fill="auto"/>
            <w:tcMar>
              <w:top w:w="100" w:type="dxa"/>
              <w:left w:w="100" w:type="dxa"/>
              <w:bottom w:w="100" w:type="dxa"/>
              <w:right w:w="100" w:type="dxa"/>
            </w:tcMar>
          </w:tcPr>
          <w:p w14:paraId="3775DE99" w14:textId="77777777" w:rsidR="00544C10" w:rsidRDefault="0044383D">
            <w:pPr>
              <w:widowControl w:val="0"/>
              <w:pBdr>
                <w:top w:val="nil"/>
                <w:left w:val="nil"/>
                <w:bottom w:val="nil"/>
                <w:right w:val="nil"/>
                <w:between w:val="nil"/>
              </w:pBdr>
              <w:spacing w:line="240" w:lineRule="auto"/>
            </w:pPr>
            <w:r>
              <w:t>Jeremy Rouse</w:t>
            </w:r>
          </w:p>
        </w:tc>
        <w:tc>
          <w:tcPr>
            <w:tcW w:w="3120" w:type="dxa"/>
            <w:shd w:val="clear" w:color="auto" w:fill="auto"/>
            <w:tcMar>
              <w:top w:w="100" w:type="dxa"/>
              <w:left w:w="100" w:type="dxa"/>
              <w:bottom w:w="100" w:type="dxa"/>
              <w:right w:w="100" w:type="dxa"/>
            </w:tcMar>
          </w:tcPr>
          <w:p w14:paraId="3FE95897" w14:textId="77777777" w:rsidR="00544C10" w:rsidRDefault="00544C10">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5F87DDB" w14:textId="77777777" w:rsidR="00544C10" w:rsidRDefault="00544C10">
            <w:pPr>
              <w:widowControl w:val="0"/>
              <w:pBdr>
                <w:top w:val="nil"/>
                <w:left w:val="nil"/>
                <w:bottom w:val="nil"/>
                <w:right w:val="nil"/>
                <w:between w:val="nil"/>
              </w:pBdr>
              <w:spacing w:line="240" w:lineRule="auto"/>
            </w:pPr>
          </w:p>
        </w:tc>
      </w:tr>
      <w:tr w:rsidR="00544C10" w14:paraId="56661D0E" w14:textId="77777777">
        <w:tc>
          <w:tcPr>
            <w:tcW w:w="3120" w:type="dxa"/>
            <w:shd w:val="clear" w:color="auto" w:fill="auto"/>
            <w:tcMar>
              <w:top w:w="100" w:type="dxa"/>
              <w:left w:w="100" w:type="dxa"/>
              <w:bottom w:w="100" w:type="dxa"/>
              <w:right w:w="100" w:type="dxa"/>
            </w:tcMar>
          </w:tcPr>
          <w:p w14:paraId="1E5DA66B" w14:textId="77777777" w:rsidR="00544C10" w:rsidRDefault="0044383D">
            <w:pPr>
              <w:widowControl w:val="0"/>
              <w:pBdr>
                <w:top w:val="nil"/>
                <w:left w:val="nil"/>
                <w:bottom w:val="nil"/>
                <w:right w:val="nil"/>
                <w:between w:val="nil"/>
              </w:pBdr>
              <w:spacing w:line="240" w:lineRule="auto"/>
            </w:pPr>
            <w:r>
              <w:t>Matt Banda</w:t>
            </w:r>
          </w:p>
        </w:tc>
        <w:tc>
          <w:tcPr>
            <w:tcW w:w="3120" w:type="dxa"/>
            <w:shd w:val="clear" w:color="auto" w:fill="auto"/>
            <w:tcMar>
              <w:top w:w="100" w:type="dxa"/>
              <w:left w:w="100" w:type="dxa"/>
              <w:bottom w:w="100" w:type="dxa"/>
              <w:right w:w="100" w:type="dxa"/>
            </w:tcMar>
          </w:tcPr>
          <w:p w14:paraId="09C6172A" w14:textId="70FDB202" w:rsidR="00544C10" w:rsidRDefault="0044383D" w:rsidP="0044383D">
            <w:pPr>
              <w:widowControl w:val="0"/>
              <w:pBdr>
                <w:top w:val="nil"/>
                <w:left w:val="nil"/>
                <w:bottom w:val="nil"/>
                <w:right w:val="nil"/>
                <w:between w:val="nil"/>
              </w:pBdr>
              <w:tabs>
                <w:tab w:val="center" w:pos="1460"/>
              </w:tabs>
              <w:spacing w:line="240" w:lineRule="auto"/>
            </w:pPr>
            <w:r w:rsidRPr="0044383D">
              <w:t xml:space="preserve">Decided on what </w:t>
            </w:r>
            <w:r>
              <w:t>m</w:t>
            </w:r>
            <w:r w:rsidRPr="0044383D">
              <w:t>ethodology will be most beneficial for this style of project</w:t>
            </w:r>
          </w:p>
        </w:tc>
        <w:tc>
          <w:tcPr>
            <w:tcW w:w="3120" w:type="dxa"/>
            <w:shd w:val="clear" w:color="auto" w:fill="auto"/>
            <w:tcMar>
              <w:top w:w="100" w:type="dxa"/>
              <w:left w:w="100" w:type="dxa"/>
              <w:bottom w:w="100" w:type="dxa"/>
              <w:right w:w="100" w:type="dxa"/>
            </w:tcMar>
          </w:tcPr>
          <w:p w14:paraId="0F7353E4" w14:textId="77777777" w:rsidR="00544C10" w:rsidRDefault="00544C10">
            <w:pPr>
              <w:widowControl w:val="0"/>
              <w:pBdr>
                <w:top w:val="nil"/>
                <w:left w:val="nil"/>
                <w:bottom w:val="nil"/>
                <w:right w:val="nil"/>
                <w:between w:val="nil"/>
              </w:pBdr>
              <w:spacing w:line="240" w:lineRule="auto"/>
            </w:pPr>
          </w:p>
        </w:tc>
      </w:tr>
      <w:tr w:rsidR="00544C10" w14:paraId="0BABB55A" w14:textId="77777777">
        <w:tc>
          <w:tcPr>
            <w:tcW w:w="3120" w:type="dxa"/>
            <w:shd w:val="clear" w:color="auto" w:fill="auto"/>
            <w:tcMar>
              <w:top w:w="100" w:type="dxa"/>
              <w:left w:w="100" w:type="dxa"/>
              <w:bottom w:w="100" w:type="dxa"/>
              <w:right w:w="100" w:type="dxa"/>
            </w:tcMar>
          </w:tcPr>
          <w:p w14:paraId="26758A03" w14:textId="77777777" w:rsidR="00544C10" w:rsidRDefault="0044383D">
            <w:pPr>
              <w:widowControl w:val="0"/>
              <w:pBdr>
                <w:top w:val="nil"/>
                <w:left w:val="nil"/>
                <w:bottom w:val="nil"/>
                <w:right w:val="nil"/>
                <w:between w:val="nil"/>
              </w:pBdr>
              <w:spacing w:line="240" w:lineRule="auto"/>
            </w:pPr>
            <w:r>
              <w:t>Dean Ferreira</w:t>
            </w:r>
          </w:p>
        </w:tc>
        <w:tc>
          <w:tcPr>
            <w:tcW w:w="3120" w:type="dxa"/>
            <w:shd w:val="clear" w:color="auto" w:fill="auto"/>
            <w:tcMar>
              <w:top w:w="100" w:type="dxa"/>
              <w:left w:w="100" w:type="dxa"/>
              <w:bottom w:w="100" w:type="dxa"/>
              <w:right w:w="100" w:type="dxa"/>
            </w:tcMar>
          </w:tcPr>
          <w:p w14:paraId="063C6C76" w14:textId="77777777" w:rsidR="00544C10" w:rsidRDefault="00544C10">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7199666" w14:textId="77777777" w:rsidR="00544C10" w:rsidRDefault="00544C10">
            <w:pPr>
              <w:widowControl w:val="0"/>
              <w:pBdr>
                <w:top w:val="nil"/>
                <w:left w:val="nil"/>
                <w:bottom w:val="nil"/>
                <w:right w:val="nil"/>
                <w:between w:val="nil"/>
              </w:pBdr>
              <w:spacing w:line="240" w:lineRule="auto"/>
            </w:pPr>
          </w:p>
        </w:tc>
      </w:tr>
    </w:tbl>
    <w:p w14:paraId="5558FF8E" w14:textId="77777777" w:rsidR="00544C10" w:rsidRDefault="00544C10"/>
    <w:sectPr w:rsidR="00544C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26E9A"/>
    <w:multiLevelType w:val="multilevel"/>
    <w:tmpl w:val="988E2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1C0066"/>
    <w:multiLevelType w:val="multilevel"/>
    <w:tmpl w:val="CDCC9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385FEC"/>
    <w:multiLevelType w:val="multilevel"/>
    <w:tmpl w:val="3CE2F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C10"/>
    <w:rsid w:val="0044383D"/>
    <w:rsid w:val="0054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CF6F"/>
  <w15:docId w15:val="{2D198C70-5F91-46B4-9F5D-A43E266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2</cp:revision>
  <dcterms:created xsi:type="dcterms:W3CDTF">2022-02-01T00:49:00Z</dcterms:created>
  <dcterms:modified xsi:type="dcterms:W3CDTF">2022-02-01T00:49:00Z</dcterms:modified>
</cp:coreProperties>
</file>