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48"/>
          <w:szCs w:val="48"/>
        </w:rPr>
        <w:t xml:space="preserve">Prijava vode</w:t>
      </w:r>
    </w:p>
    <w:p>
      <w:pPr>
        <w:spacing w:after="240"/>
      </w:pPr>
      <w:r>
        <w:rPr>
          <w:color w:val="4B5563"/>
          <w:sz w:val="26"/>
          <w:szCs w:val="26"/>
        </w:rPr>
        <w:t xml:space="preserve">Priručnik za web administraciju (ovlašteni predstavnik suvlasnika)</w:t>
      </w:r>
    </w:p>
    <w:p>
      <w:pPr>
        <w:spacing w:after="140" w:line="300"/>
      </w:pPr>
      <w:r>
        <w:rPr>
          <w:sz w:val="22"/>
          <w:szCs w:val="22"/>
        </w:rPr>
        <w:t>Web administracija je mjesto na kojem pregledavate i potvrđujete očitanja vodomjera, ispravljate pogreške, unosite očitanja za suvlasnike koji nemaju aplikaciju, mijenjate vlasnike stanova i izvozite podatke u Excel. Radi u svakom pregledniku (Chrome, Edge, Firefox, Safari), na računalu i na mobitelu. Aplikacija vodi više zgrada: administrator zgrade vidi samo podatke svoje zgrade, a superadministrator sve zgrade.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00"/>
            </w:pPr>
            <w:r>
              <w:rPr>
                <w:b/>
                <w:bCs/>
                <w:sz w:val="22"/>
                <w:szCs w:val="22"/>
              </w:rPr>
              <w:t xml:space="preserve">Adresa: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https://prijava-vode.duckdns.org/</w:t>
            </w:r>
          </w:p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</w:rPr>
              <w:t xml:space="preserve">Tko može ući: </w:t>
            </w:r>
            <w:r>
              <w:rPr>
                <w:sz w:val="22"/>
                <w:szCs w:val="22"/>
              </w:rPr>
              <w:t xml:space="preserve">samo korisnici s ulogom administrator. Suvlasnici ovdje nemaju pristup, oni koriste Android aplikaciju.</w:t>
            </w:r>
          </w:p>
        </w:tc>
      </w:tr>
    </w:tbl>
    <w:p>
      <w:pPr>
        <w:pStyle w:val="Heading1"/>
      </w:pPr>
      <w:r>
        <w:t xml:space="preserve">1. Prijava i izbornik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2"/>
          <w:szCs w:val="22"/>
        </w:rPr>
        <w:t xml:space="preserve">Otvorite </w:t>
      </w:r>
      <w:r>
        <w:rPr>
          <w:rFonts w:ascii="Consolas" w:cs="Consolas" w:eastAsia="Consolas" w:hAnsi="Consolas"/>
          <w:sz w:val="20"/>
          <w:szCs w:val="20"/>
        </w:rPr>
        <w:t xml:space="preserve">https://prijava-vode.duckdns.org/</w:t>
      </w:r>
      <w:r>
        <w:rPr>
          <w:sz w:val="22"/>
          <w:szCs w:val="22"/>
        </w:rPr>
        <w:t xml:space="preserve">. Ako niste prijavljeni, otvorit će se stranica za prijavu.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2"/>
          <w:szCs w:val="22"/>
        </w:rPr>
        <w:t>Upišite korisničko ime i lozinku i kliknite „Prijavi se”. Zatim otvorite Google Authenticator na mobitelu, upišite šest brojki za „Prijava vode” i kliknite „Potvrdi”.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sz w:val="22"/>
          <w:szCs w:val="22"/>
        </w:rPr>
        <w:t>Kad završite, kliknite „Odjava” u gornjem desnom kutu, osobito na tuđem računalu. Nakon 30 minuta bez rada stranica vas i sama odjavi.</w:t>
      </w:r>
    </w:p>
    <w:p>
      <w:pPr>
        <w:pStyle w:val="Heading2"/>
      </w:pPr>
      <w:r>
        <w:t>Prva prijava: Google Authenticator</w:t>
      </w:r>
    </w:p>
    <w:p>
      <w:pPr>
        <w:spacing w:after="140" w:line="300"/>
      </w:pPr>
      <w:r>
        <w:rPr>
          <w:sz w:val="22"/>
          <w:szCs w:val="22"/>
        </w:rPr>
        <w:t>Administratori se prijavljuju lozinkom i kodom s mobitela, pa ukradena lozinka sama nije dovoljna. Kod prve prijave, nakon lozinke, otvara se stranica Postavite Google Authenticator. To se radi samo jednom:</w:t>
      </w:r>
    </w:p>
    <w:p>
      <w:pPr>
        <w:spacing w:after="140" w:line="300"/>
      </w:pPr>
      <w:r>
        <w:rPr>
          <w:sz w:val="22"/>
          <w:szCs w:val="22"/>
        </w:rPr>
        <w:t>1. Na mobitel instalirajte aplikaciju Google Authenticator (Trgovina Play ili App Store).</w:t>
      </w:r>
    </w:p>
    <w:p>
      <w:pPr>
        <w:spacing w:after="140" w:line="300"/>
      </w:pPr>
      <w:r>
        <w:rPr>
          <w:sz w:val="22"/>
          <w:szCs w:val="22"/>
        </w:rPr>
        <w:t>2. U njoj dodirnite + i zatim „Skeniraj QR kôd”, pa skenirajte kod sa zaslona računala.</w:t>
      </w:r>
    </w:p>
    <w:p>
      <w:pPr>
        <w:spacing w:after="140" w:line="300"/>
      </w:pPr>
      <w:r>
        <w:rPr>
          <w:sz w:val="22"/>
          <w:szCs w:val="22"/>
        </w:rPr>
        <w:t>3. U aplikaciji se pojavi „Prijava vode” s vašim korisničkim imenom i šest brojki koje se mijenjaju svakih 30 sekundi. Upišite trenutne brojke i kliknite „Potvrdi”.</w:t>
      </w:r>
    </w:p>
    <w:p>
      <w:pPr>
        <w:spacing w:after="140" w:line="300"/>
      </w:pPr>
      <w:r>
        <w:rPr>
          <w:sz w:val="22"/>
          <w:szCs w:val="22"/>
        </w:rPr>
        <w:t>4. Prikazat će se 10 rezervnih kodova. Ispišite ih ili zapišite i čuvajte odvojeno od mobitela. Ako izgubite mobitel, prijavljujete se jednim od njih; svaki vrijedi jednom.</w:t>
      </w:r>
    </w:p>
    <w:p>
      <w:pPr>
        <w:spacing w:after="140" w:line="300"/>
      </w:pPr>
      <w:r>
        <w:rPr>
          <w:sz w:val="22"/>
          <w:szCs w:val="22"/>
        </w:rPr>
        <w:t>Ako vam je lozinku postavio drugi administrator, nakon prijave upisujete svoju novu lozinku od barem 12 znakova. Svoju lozinku poslije mijenjate klikom na svoje ime u zaglavlju.</w:t>
      </w:r>
    </w:p>
    <w:p>
      <w:pPr>
        <w:pStyle w:val="Heading2"/>
      </w:pPr>
      <w:r>
        <w:t>Odabir zgrade</w:t>
      </w:r>
    </w:p>
    <w:p>
      <w:pPr>
        <w:spacing w:after="140" w:line="300"/>
      </w:pPr>
      <w:r>
        <w:rPr>
          <w:sz w:val="22"/>
          <w:szCs w:val="22"/>
        </w:rPr>
        <w:t>Superadministrator nakon prijave vidi popis Zgrade s brojem stanova i brojem neočitanih vodomjera ovog mjeseca. Klikom na „Otvori” radi u toj zgradi. Zgradu mijenja padajućim izbornikom u zaglavlju, a „Sve zgrade” vraća na popis. Administrator jedne zgrade odmah dolazi u svoju zgradu, a njezina adresa piše u zaglavlju. Svi podaci na stranicama odnose se samo na odabranu zgradu.</w:t>
      </w:r>
    </w:p>
    <w:p>
      <w:pPr>
        <w:spacing w:after="140" w:line="300"/>
      </w:pPr>
      <w:r>
        <w:rPr>
          <w:sz w:val="22"/>
          <w:szCs w:val="22"/>
        </w:rPr>
        <w:t xml:space="preserve">Na vrhu svake stranice je izbornik: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Stavka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Čemu služi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„Mjesečni pregled”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Glavna stranica: tko je predao očitanje za odabrani mjesec, potrošnja, potvrđivanje.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„Korisnici”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Računi suvlasnika i administratora zgrade: nova lozinka i spajanje računa s istim imenom.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>„Administratori”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Administratori zgrade: dodavanje i uklanjanje.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>„Stanovi”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Popis stanova zgrade s oznakom, vlasnicima i vodomjerom; novi stan.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„Podsjetnici”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 očitanja, sat podsjetnika na mobitelu i e-mail za mjesečnu obavijest.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>„Zapisnik”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Tko je, kada i s koje adrese što napravio u zgradi.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>„Sustav”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Samo superadministrator: Django administracija za sve podatke svih zgrada.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>Vaše ime</w:t>
            </w:r>
          </w:p>
        </w:tc>
        <w:tc>
          <w:tcPr>
            <w:tcW w:type="dxa" w:w="7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Promjena vlastite lozinke.</w:t>
            </w:r>
          </w:p>
        </w:tc>
      </w:tr>
    </w:tbl>
    <w:p>
      <w:pPr>
        <w:pStyle w:val="Heading1"/>
      </w:pPr>
      <w:r>
        <w:t xml:space="preserve">2. Mjesečni pregled</w:t>
      </w:r>
    </w:p>
    <w:p>
      <w:pPr>
        <w:spacing w:after="140" w:line="300"/>
      </w:pPr>
      <w:r>
        <w:rPr>
          <w:sz w:val="22"/>
          <w:szCs w:val="22"/>
        </w:rPr>
        <w:t xml:space="preserve">Pregled uvijek otvara tekući mjesec. Strelicama </w:t>
      </w:r>
      <w:r>
        <w:rPr>
          <w:b/>
          <w:bCs/>
          <w:color w:val="1F4E79"/>
          <w:sz w:val="22"/>
          <w:szCs w:val="22"/>
        </w:rPr>
        <w:t xml:space="preserve">„← 10/2026”</w:t>
      </w:r>
      <w:r>
        <w:rPr>
          <w:sz w:val="22"/>
          <w:szCs w:val="22"/>
        </w:rPr>
        <w:t xml:space="preserve"> i </w:t>
      </w:r>
      <w:r>
        <w:rPr>
          <w:b/>
          <w:bCs/>
          <w:color w:val="1F4E79"/>
          <w:sz w:val="22"/>
          <w:szCs w:val="22"/>
        </w:rPr>
        <w:t xml:space="preserve">„12/2026 →”</w:t>
      </w:r>
      <w:r>
        <w:rPr>
          <w:sz w:val="22"/>
          <w:szCs w:val="22"/>
        </w:rPr>
        <w:t xml:space="preserve"> pored naslova prelazite na prethodni ili sljedeći mjesec.</w:t>
      </w:r>
    </w:p>
    <w:p>
      <w:pPr>
        <w:pStyle w:val="Heading2"/>
      </w:pPr>
      <w:r>
        <w:t xml:space="preserve">Sažetak na vrhu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Polje</w:t>
            </w:r>
          </w:p>
        </w:tc>
        <w:tc>
          <w:tcPr>
            <w:tcW w:type="dxa" w:w="63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Značenje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 / Y stanova predalo očitanje</w:t>
            </w:r>
          </w:p>
        </w:tc>
        <w:tc>
          <w:tcPr>
            <w:tcW w:type="dxa" w:w="63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Koliko je stanova s vodomjerom (Y) predalo očitanje za taj mjesec (X). Stanovi bez vodomjera se ne broje.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čeka vašu potvrdu</w:t>
            </w:r>
          </w:p>
        </w:tc>
        <w:tc>
          <w:tcPr>
            <w:tcW w:type="dxa" w:w="63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Očitanja sa statusom Predano koja još niste pregledali.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označeno za provjeru</w:t>
            </w:r>
          </w:p>
        </w:tc>
        <w:tc>
          <w:tcPr>
            <w:tcW w:type="dxa" w:w="63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Očitanja koja je sustav sam označio kao sumnjiva (vidi dolje).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ukupna potrošnja</w:t>
            </w:r>
          </w:p>
        </w:tc>
        <w:tc>
          <w:tcPr>
            <w:tcW w:type="dxa" w:w="63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Zbroj razlika svih očitanja u mjesecu, bez odbijenih.</w:t>
            </w:r>
          </w:p>
        </w:tc>
      </w:tr>
    </w:tbl>
    <w:p>
      <w:pPr>
        <w:pStyle w:val="Heading2"/>
      </w:pPr>
      <w:r>
        <w:t xml:space="preserve">Tablica stanova</w:t>
      </w:r>
    </w:p>
    <w:p>
      <w:pPr>
        <w:spacing w:after="140" w:line="300"/>
      </w:pPr>
      <w:r>
        <w:rPr>
          <w:sz w:val="22"/>
          <w:szCs w:val="22"/>
        </w:rPr>
        <w:t xml:space="preserve">Za svaki stan vidite vlasnika, datum očitanja, prethodno i novo stanje, razliku (potrošnju) i status. Stanovi koji još nisu predali očitanje prikazani su sivo s natpisom </w:t>
      </w:r>
      <w:r>
        <w:rPr>
          <w:b/>
          <w:bCs/>
          <w:sz w:val="22"/>
          <w:szCs w:val="22"/>
        </w:rPr>
        <w:t xml:space="preserve">Nije predano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sz w:val="22"/>
          <w:szCs w:val="22"/>
        </w:rPr>
        <w:t xml:space="preserve">Broj stana</w:t>
      </w:r>
      <w:r>
        <w:rPr>
          <w:sz w:val="22"/>
          <w:szCs w:val="22"/>
        </w:rPr>
        <w:t xml:space="preserve"> je poveznica na stranicu stana (vlasnici, povijest, ručni unos, promjena vlasnika).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F4E79"/>
          <w:sz w:val="22"/>
          <w:szCs w:val="22"/>
        </w:rPr>
        <w:t xml:space="preserve">„Otvori”</w:t>
      </w:r>
      <w:r>
        <w:rPr>
          <w:sz w:val="22"/>
          <w:szCs w:val="22"/>
        </w:rPr>
        <w:t xml:space="preserve"> otvara pojedino očitanje s fotografijom.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F4E79"/>
          <w:sz w:val="22"/>
          <w:szCs w:val="22"/>
        </w:rPr>
        <w:t xml:space="preserve">„Unesi”</w:t>
      </w:r>
      <w:r>
        <w:rPr>
          <w:sz w:val="22"/>
          <w:szCs w:val="22"/>
        </w:rPr>
        <w:t xml:space="preserve"> (kod stanova bez očitanja) vodi ravno na ručni unos.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Znak </w:t>
      </w:r>
      <w:r>
        <w:rPr>
          <w:b/>
          <w:bCs/>
          <w:sz w:val="22"/>
          <w:szCs w:val="22"/>
        </w:rPr>
        <w:t xml:space="preserve">✎</w:t>
      </w:r>
      <w:r>
        <w:rPr>
          <w:sz w:val="22"/>
          <w:szCs w:val="22"/>
        </w:rPr>
        <w:t xml:space="preserve"> pored novog stanja znači da je suvlasnik promijenio broj koji je aplikacija pročitala. Kad mišem stanete na znak, vidi se što je aplikacija pročitala.</w:t>
      </w:r>
    </w:p>
    <w:p>
      <w:pPr>
        <w:pStyle w:val="Heading2"/>
      </w:pPr>
      <w:r>
        <w:t xml:space="preserve">Statusi očitanja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Značenje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Predano</w:t>
            </w:r>
          </w:p>
        </w:tc>
        <w:tc>
          <w:tcPr>
            <w:tcW w:type="dxa" w:w="7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Suvlasnik je poslao očitanje, a vi ga još niste pregledali. Suvlasnik ga u aplikaciji može ispraviti.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Potvrđeno</w:t>
            </w:r>
          </w:p>
        </w:tc>
        <w:tc>
          <w:tcPr>
            <w:tcW w:type="dxa" w:w="7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Pregledali ste ga i prihvatili. Suvlasnik ga više ne može mijenjati, a vi ga i dalje možete ispraviti.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Odbijeno</w:t>
            </w:r>
          </w:p>
        </w:tc>
        <w:tc>
          <w:tcPr>
            <w:tcW w:type="dxa" w:w="7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Očitanje nije ispravno. Suvlasnik u aplikaciji vidi crvenu poruku, ponovo dobiva podsjetnike i mora poslati novo. Odbijeno se ne računa u potrošnju.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provjeriti</w:t>
            </w:r>
          </w:p>
        </w:tc>
        <w:tc>
          <w:tcPr>
            <w:tcW w:type="dxa" w:w="7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Žuta oznaka uz status. Sustav ju stavlja kad je novo stanje manje od prethodnog ili kad je potrošnja veća od trostrukog prosjeka tog stana u zadnjih 12 mjeseci. Razlog se vidi kad mišem stanete na oznaku i na stranici očitanja.</w:t>
            </w:r>
          </w:p>
        </w:tc>
      </w:tr>
    </w:tbl>
    <w:p>
      <w:pPr>
        <w:pStyle w:val="Heading1"/>
      </w:pPr>
      <w:r>
        <w:t xml:space="preserve">3. Pregled i potvrda očitanja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2"/>
          <w:szCs w:val="22"/>
        </w:rPr>
        <w:t xml:space="preserve">U mjesečnom pregledu kod stana kliknite </w:t>
      </w:r>
      <w:r>
        <w:rPr>
          <w:b/>
          <w:bCs/>
          <w:color w:val="1F4E79"/>
          <w:sz w:val="22"/>
          <w:szCs w:val="22"/>
        </w:rPr>
        <w:t xml:space="preserve">„Otvori”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2"/>
          <w:szCs w:val="22"/>
        </w:rPr>
        <w:t xml:space="preserve">Lijevo je fotografija vodomjera koju je poslao suvlasnik. Klikom na nju otvara se u punoj veličini.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2"/>
          <w:szCs w:val="22"/>
        </w:rPr>
        <w:t xml:space="preserve">Desno su podaci: vlasnik, tko je predao, datum i vrijeme, prethodno i novo stanje, razlika i broj koji je aplikacija pročitala (</w:t>
      </w:r>
      <w:r>
        <w:rPr>
          <w:b/>
          <w:bCs/>
          <w:sz w:val="22"/>
          <w:szCs w:val="22"/>
        </w:rPr>
        <w:t xml:space="preserve">OCR je pročitao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2"/>
          <w:szCs w:val="22"/>
        </w:rPr>
        <w:t xml:space="preserve">Usporedite broj na fotografiji s upisanim novim stanjem.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sz w:val="22"/>
          <w:szCs w:val="22"/>
        </w:rPr>
        <w:t xml:space="preserve">Ako je točno, kliknite zeleni gumb </w:t>
      </w:r>
      <w:r>
        <w:rPr>
          <w:b/>
          <w:bCs/>
          <w:color w:val="1F4E79"/>
          <w:sz w:val="22"/>
          <w:szCs w:val="22"/>
        </w:rPr>
        <w:t xml:space="preserve">„Potvrdi”</w:t>
      </w:r>
      <w:r>
        <w:rPr>
          <w:sz w:val="22"/>
          <w:szCs w:val="22"/>
        </w:rPr>
        <w:t xml:space="preserve">. Vraćate se na mjesečni pregled, a očitanje dobiva status Potvrđeno.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</w:rPr>
              <w:t xml:space="preserve">Savjet: </w:t>
            </w:r>
            <w:r>
              <w:rPr>
                <w:sz w:val="22"/>
                <w:szCs w:val="22"/>
              </w:rPr>
              <w:t xml:space="preserve">očitanja ne morate potvrđivati odmah. Dok je očitanje Predano, suvlasnik ga sam može ispraviti. Najpraktičnije je sve potvrditi nakon zadnjeg dana u mjesecu.</w:t>
            </w:r>
          </w:p>
        </w:tc>
      </w:tr>
    </w:tbl>
    <w:p>
      <w:pPr>
        <w:pStyle w:val="Heading1"/>
      </w:pPr>
      <w:r>
        <w:t xml:space="preserve">4. Odbijanje očitanja</w:t>
      </w:r>
    </w:p>
    <w:p>
      <w:pPr>
        <w:spacing w:after="140" w:line="300"/>
      </w:pPr>
      <w:r>
        <w:rPr>
          <w:sz w:val="22"/>
          <w:szCs w:val="22"/>
        </w:rPr>
        <w:t xml:space="preserve">Odbijte očitanje kad fotografija ne odgovara broju ili je nečitljiva, a želite da suvlasnik pošalje novo.</w:t>
      </w:r>
    </w:p>
    <w:p>
      <w:pPr>
        <w:pStyle w:val="ListParagraph"/>
        <w:numPr>
          <w:ilvl w:val="0"/>
          <w:numId w:val="5"/>
        </w:numPr>
        <w:spacing w:after="140" w:line="300"/>
      </w:pPr>
      <w:r>
        <w:rPr>
          <w:sz w:val="22"/>
          <w:szCs w:val="22"/>
        </w:rPr>
        <w:t xml:space="preserve">Otvorite očitanje i kliknite </w:t>
      </w:r>
      <w:r>
        <w:rPr>
          <w:b/>
          <w:bCs/>
          <w:color w:val="1F4E79"/>
          <w:sz w:val="22"/>
          <w:szCs w:val="22"/>
        </w:rPr>
        <w:t xml:space="preserve">„Odbij”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00"/>
      </w:pPr>
      <w:r>
        <w:rPr>
          <w:sz w:val="22"/>
          <w:szCs w:val="22"/>
        </w:rPr>
        <w:t xml:space="preserve">Suvlasniku u aplikaciji piše </w:t>
      </w:r>
      <w:r>
        <w:rPr>
          <w:b/>
          <w:bCs/>
          <w:sz w:val="22"/>
          <w:szCs w:val="22"/>
        </w:rPr>
        <w:t xml:space="preserve">Prethodno predano očitanje je odbijeno. Snimite vodomjer ponovno.</w:t>
      </w:r>
      <w:r>
        <w:rPr>
          <w:sz w:val="22"/>
          <w:szCs w:val="22"/>
        </w:rPr>
        <w:t xml:space="preserve"> Mobitel mu ponovo šalje dnevni podsjetnik.</w:t>
      </w:r>
    </w:p>
    <w:p>
      <w:pPr>
        <w:pStyle w:val="ListParagraph"/>
        <w:numPr>
          <w:ilvl w:val="0"/>
          <w:numId w:val="5"/>
        </w:numPr>
        <w:spacing w:after="140" w:line="300"/>
      </w:pPr>
      <w:r>
        <w:rPr>
          <w:sz w:val="22"/>
          <w:szCs w:val="22"/>
        </w:rPr>
        <w:t xml:space="preserve">Kad pošalje novo očitanje, ono zamjenjuje odbijeno i ponovo ima status Predano.</w:t>
      </w:r>
    </w:p>
    <w:p>
      <w:pPr>
        <w:spacing w:after="140" w:line="300"/>
      </w:pPr>
      <w:r>
        <w:rPr>
          <w:sz w:val="22"/>
          <w:szCs w:val="22"/>
        </w:rPr>
        <w:t xml:space="preserve">Ako znate točan broj, umjesto odbijanja jednostavnije je očitanje ispraviti sami (sljedeće poglavlje).</w:t>
      </w:r>
    </w:p>
    <w:p>
      <w:pPr>
        <w:pStyle w:val="Heading1"/>
      </w:pPr>
      <w:r>
        <w:t xml:space="preserve">5. Ispravak očitanja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2"/>
          <w:szCs w:val="22"/>
        </w:rPr>
        <w:t xml:space="preserve">Otvorite očitanje. U dijelu </w:t>
      </w:r>
      <w:r>
        <w:rPr>
          <w:b/>
          <w:bCs/>
          <w:sz w:val="22"/>
          <w:szCs w:val="22"/>
        </w:rPr>
        <w:t xml:space="preserve">Ispravak</w:t>
      </w:r>
      <w:r>
        <w:rPr>
          <w:sz w:val="22"/>
          <w:szCs w:val="22"/>
        </w:rPr>
        <w:t xml:space="preserve"> upišite točno novo stanje u polje </w:t>
      </w:r>
      <w:r>
        <w:rPr>
          <w:b/>
          <w:bCs/>
          <w:color w:val="1F4E79"/>
          <w:sz w:val="22"/>
          <w:szCs w:val="22"/>
        </w:rPr>
        <w:t xml:space="preserve">„Novo stanje (m³)”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2"/>
          <w:szCs w:val="22"/>
        </w:rPr>
        <w:t xml:space="preserve">U polje </w:t>
      </w:r>
      <w:r>
        <w:rPr>
          <w:b/>
          <w:bCs/>
          <w:color w:val="1F4E79"/>
          <w:sz w:val="22"/>
          <w:szCs w:val="22"/>
        </w:rPr>
        <w:t xml:space="preserve">„Napomena”</w:t>
      </w:r>
      <w:r>
        <w:rPr>
          <w:sz w:val="22"/>
          <w:szCs w:val="22"/>
        </w:rPr>
        <w:t xml:space="preserve"> možete upisati razlog, npr. „ispravljeno prema fotografiji”.</w:t>
      </w:r>
    </w:p>
    <w:p>
      <w:pPr>
        <w:pStyle w:val="ListParagraph"/>
        <w:numPr>
          <w:ilvl w:val="0"/>
          <w:numId w:val="6"/>
        </w:numPr>
        <w:spacing w:after="140" w:line="300"/>
      </w:pPr>
      <w:r>
        <w:rPr>
          <w:sz w:val="22"/>
          <w:szCs w:val="22"/>
        </w:rPr>
        <w:t xml:space="preserve">Kliknite </w:t>
      </w:r>
      <w:r>
        <w:rPr>
          <w:b/>
          <w:bCs/>
          <w:color w:val="1F4E79"/>
          <w:sz w:val="22"/>
          <w:szCs w:val="22"/>
        </w:rPr>
        <w:t xml:space="preserve">„Spremi ispravak”</w:t>
      </w:r>
      <w:r>
        <w:rPr>
          <w:sz w:val="22"/>
          <w:szCs w:val="22"/>
        </w:rPr>
        <w:t xml:space="preserve">. Razlika se sama preračuna.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</w:rPr>
              <w:t xml:space="preserve">Važno: </w:t>
            </w:r>
            <w:r>
              <w:rPr>
                <w:sz w:val="22"/>
                <w:szCs w:val="22"/>
              </w:rPr>
              <w:t xml:space="preserve">ako je za sljedeći mjesec već predano očitanje, sustav mu sam popravi prethodno stanje. Ako je to sljedeće očitanje već potvrđeno, sustav ga ne mijenja, nego pokaže žuto upozorenje s brojem koji treba provjeriti. Tada otvorite i to očitanje i ispravite ga.</w:t>
            </w:r>
          </w:p>
        </w:tc>
      </w:tr>
    </w:tbl>
    <w:p>
      <w:pPr>
        <w:pStyle w:val="Heading1"/>
      </w:pPr>
      <w:r>
        <w:t xml:space="preserve">6. Ručni unos očitanja</w:t>
      </w:r>
    </w:p>
    <w:p>
      <w:pPr>
        <w:spacing w:after="140" w:line="300"/>
      </w:pPr>
      <w:r>
        <w:rPr>
          <w:sz w:val="22"/>
          <w:szCs w:val="22"/>
        </w:rPr>
        <w:t xml:space="preserve">Za suvlasnike koji nemaju Android mobitel (npr. iPhone) ili su vam očitanje javili telefonom ili porukom.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2"/>
          <w:szCs w:val="22"/>
        </w:rPr>
        <w:t xml:space="preserve">U mjesečnom pregledu kod stana kliknite </w:t>
      </w:r>
      <w:r>
        <w:rPr>
          <w:b/>
          <w:bCs/>
          <w:color w:val="1F4E79"/>
          <w:sz w:val="22"/>
          <w:szCs w:val="22"/>
        </w:rPr>
        <w:t xml:space="preserve">„Unesi”</w:t>
      </w:r>
      <w:r>
        <w:rPr>
          <w:sz w:val="22"/>
          <w:szCs w:val="22"/>
        </w:rPr>
        <w:t xml:space="preserve"> (ili kliknite broj stana pa se spustite do dijela </w:t>
      </w:r>
      <w:r>
        <w:rPr>
          <w:b/>
          <w:bCs/>
          <w:sz w:val="22"/>
          <w:szCs w:val="22"/>
        </w:rPr>
        <w:t xml:space="preserve">Ručni unos očitanja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2"/>
          <w:szCs w:val="22"/>
        </w:rPr>
        <w:t xml:space="preserve">Upišite </w:t>
      </w:r>
      <w:r>
        <w:rPr>
          <w:b/>
          <w:bCs/>
          <w:color w:val="1F4E79"/>
          <w:sz w:val="22"/>
          <w:szCs w:val="22"/>
        </w:rPr>
        <w:t xml:space="preserve">„Novo stanje (m³)”</w:t>
      </w:r>
      <w:r>
        <w:rPr>
          <w:sz w:val="22"/>
          <w:szCs w:val="22"/>
        </w:rPr>
        <w:t xml:space="preserve"> i </w:t>
      </w:r>
      <w:r>
        <w:rPr>
          <w:b/>
          <w:bCs/>
          <w:color w:val="1F4E79"/>
          <w:sz w:val="22"/>
          <w:szCs w:val="22"/>
        </w:rPr>
        <w:t xml:space="preserve">„Datum očitanja”</w:t>
      </w:r>
      <w:r>
        <w:rPr>
          <w:sz w:val="22"/>
          <w:szCs w:val="22"/>
        </w:rPr>
        <w:t xml:space="preserve">. Mjesec u koji se očitanje upisuje određuje se prema datumu. Za listopad upišite datum u listopadu.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2"/>
          <w:szCs w:val="22"/>
        </w:rPr>
        <w:t xml:space="preserve">Ako imate fotografiju, dodajte je u polje </w:t>
      </w:r>
      <w:r>
        <w:rPr>
          <w:b/>
          <w:bCs/>
          <w:color w:val="1F4E79"/>
          <w:sz w:val="22"/>
          <w:szCs w:val="22"/>
        </w:rPr>
        <w:t xml:space="preserve">„Fotografija (neobavezno)”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40" w:line="300"/>
      </w:pPr>
      <w:r>
        <w:rPr>
          <w:sz w:val="22"/>
          <w:szCs w:val="22"/>
        </w:rPr>
        <w:t xml:space="preserve">Kliknite </w:t>
      </w:r>
      <w:r>
        <w:rPr>
          <w:b/>
          <w:bCs/>
          <w:color w:val="1F4E79"/>
          <w:sz w:val="22"/>
          <w:szCs w:val="22"/>
        </w:rPr>
        <w:t xml:space="preserve">„Spremi očitanje”</w:t>
      </w:r>
      <w:r>
        <w:rPr>
          <w:sz w:val="22"/>
          <w:szCs w:val="22"/>
        </w:rPr>
        <w:t xml:space="preserve">. Ako je broj manji od prethodnog, sustav to ne dopusti dok ne označite </w:t>
      </w:r>
      <w:r>
        <w:rPr>
          <w:b/>
          <w:bCs/>
          <w:color w:val="1F4E79"/>
          <w:sz w:val="22"/>
          <w:szCs w:val="22"/>
        </w:rPr>
        <w:t xml:space="preserve">„Prihvati iako je manje od prethodnog stanja”</w:t>
      </w:r>
      <w:r>
        <w:rPr>
          <w:sz w:val="22"/>
          <w:szCs w:val="22"/>
        </w:rPr>
        <w:t xml:space="preserve">.</w:t>
      </w:r>
    </w:p>
    <w:p>
      <w:pPr>
        <w:spacing w:after="140" w:line="300"/>
      </w:pPr>
      <w:r>
        <w:rPr>
          <w:sz w:val="22"/>
          <w:szCs w:val="22"/>
        </w:rPr>
        <w:t xml:space="preserve">Ručno uneseno očitanje dobiva status Predano i napomenu „Unio administrator”. Potvrdite ga kao i ostala.</w:t>
      </w:r>
    </w:p>
    <w:p>
      <w:pPr>
        <w:pStyle w:val="Heading1"/>
      </w:pPr>
      <w:r>
        <w:t xml:space="preserve">7. Stranica stana i promjena vlasnika</w:t>
      </w:r>
    </w:p>
    <w:p>
      <w:pPr>
        <w:spacing w:after="140" w:line="300"/>
      </w:pPr>
      <w:r>
        <w:rPr>
          <w:sz w:val="22"/>
          <w:szCs w:val="22"/>
        </w:rPr>
        <w:t xml:space="preserve">Klikom na broj stana u mjesečnom pregledu otvara se stranica stana: podaci o vodomjeru, popis svih vlasnika s datumima od–do, cijela povijest očitanja i ručni unos.</w:t>
      </w:r>
    </w:p>
    <w:p>
      <w:pPr>
        <w:pStyle w:val="Heading2"/>
      </w:pPr>
      <w:r>
        <w:t xml:space="preserve">Prodaja stana (promjena vlasnika)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Na stranici stana kliknite </w:t>
      </w:r>
      <w:r>
        <w:rPr>
          <w:b/>
          <w:bCs/>
          <w:color w:val="1F4E79"/>
          <w:sz w:val="22"/>
          <w:szCs w:val="22"/>
        </w:rPr>
        <w:t xml:space="preserve">„Promjena vlasnika”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U polje </w:t>
      </w:r>
      <w:r>
        <w:rPr>
          <w:b/>
          <w:bCs/>
          <w:color w:val="1F4E79"/>
          <w:sz w:val="22"/>
          <w:szCs w:val="22"/>
        </w:rPr>
        <w:t xml:space="preserve">„Novi vlasnik od”</w:t>
      </w:r>
      <w:r>
        <w:rPr>
          <w:sz w:val="22"/>
          <w:szCs w:val="22"/>
        </w:rPr>
        <w:t xml:space="preserve"> upišite datum od kojeg stan pripada novom vlasniku.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Ako novi vlasnik već ima račun, odaberite ga u popisu </w:t>
      </w:r>
      <w:r>
        <w:rPr>
          <w:b/>
          <w:bCs/>
          <w:color w:val="1F4E79"/>
          <w:sz w:val="22"/>
          <w:szCs w:val="22"/>
        </w:rPr>
        <w:t xml:space="preserve">„Postojeći korisnici”</w:t>
      </w:r>
      <w:r>
        <w:rPr>
          <w:sz w:val="22"/>
          <w:szCs w:val="22"/>
        </w:rPr>
        <w:t xml:space="preserve"> (više njih odabirete držeći tipku Ctrl).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Inače u dijelu </w:t>
      </w:r>
      <w:r>
        <w:rPr>
          <w:b/>
          <w:bCs/>
          <w:sz w:val="22"/>
          <w:szCs w:val="22"/>
        </w:rPr>
        <w:t xml:space="preserve">ili novi korisnik</w:t>
      </w:r>
      <w:r>
        <w:rPr>
          <w:sz w:val="22"/>
          <w:szCs w:val="22"/>
        </w:rPr>
        <w:t xml:space="preserve"> upišite ime, prezime, korisničko ime (npr. </w:t>
      </w:r>
      <w:r>
        <w:rPr>
          <w:rFonts w:ascii="Consolas" w:cs="Consolas" w:eastAsia="Consolas" w:hAnsi="Consolas"/>
          <w:sz w:val="20"/>
          <w:szCs w:val="20"/>
        </w:rPr>
        <w:t xml:space="preserve">horvat.ivana</w:t>
      </w:r>
      <w:r>
        <w:rPr>
          <w:sz w:val="22"/>
          <w:szCs w:val="22"/>
        </w:rPr>
        <w:t xml:space="preserve">) i lozinku (najmanje 8 znakova). Zapišite ih jer ih trebate dati novom vlasniku.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Ostavite kvačicu </w:t>
      </w:r>
      <w:r>
        <w:rPr>
          <w:b/>
          <w:bCs/>
          <w:color w:val="1F4E79"/>
          <w:sz w:val="22"/>
          <w:szCs w:val="22"/>
        </w:rPr>
        <w:t xml:space="preserve">„Deaktiviraj račune starih vlasnika ako nemaju drugih stanova”</w:t>
      </w:r>
      <w:r>
        <w:rPr>
          <w:sz w:val="22"/>
          <w:szCs w:val="22"/>
        </w:rPr>
        <w:t xml:space="preserve"> da se stari vlasnik više ne može prijaviti.</w:t>
      </w:r>
    </w:p>
    <w:p>
      <w:pPr>
        <w:pStyle w:val="ListParagraph"/>
        <w:numPr>
          <w:ilvl w:val="0"/>
          <w:numId w:val="8"/>
        </w:numPr>
        <w:spacing w:after="140" w:line="300"/>
      </w:pPr>
      <w:r>
        <w:rPr>
          <w:sz w:val="22"/>
          <w:szCs w:val="22"/>
        </w:rPr>
        <w:t xml:space="preserve">Kliknite </w:t>
      </w:r>
      <w:r>
        <w:rPr>
          <w:b/>
          <w:bCs/>
          <w:color w:val="1F4E79"/>
          <w:sz w:val="22"/>
          <w:szCs w:val="22"/>
        </w:rPr>
        <w:t xml:space="preserve">„Spremi promjenu”</w:t>
      </w:r>
      <w:r>
        <w:rPr>
          <w:sz w:val="22"/>
          <w:szCs w:val="22"/>
        </w:rPr>
        <w:t xml:space="preserve">.</w:t>
      </w:r>
    </w:p>
    <w:p>
      <w:pPr>
        <w:spacing w:after="140" w:line="300"/>
      </w:pPr>
      <w:r>
        <w:rPr>
          <w:sz w:val="22"/>
          <w:szCs w:val="22"/>
        </w:rPr>
        <w:t xml:space="preserve">Stara očitanja ostaju uz stan. U mjesečnim pregledima za ranije mjesece i dalje se vidi stari vlasnik.</w:t>
      </w:r>
    </w:p>
    <w:p>
      <w:pPr>
        <w:pStyle w:val="Heading1"/>
      </w:pPr>
      <w:r>
        <w:t xml:space="preserve">8. Korisnici</w:t>
      </w:r>
    </w:p>
    <w:p>
      <w:pPr>
        <w:spacing w:after="140" w:line="300"/>
      </w:pPr>
      <w:r>
        <w:rPr>
          <w:sz w:val="22"/>
          <w:szCs w:val="22"/>
        </w:rPr>
        <w:t>Klikom na „Korisnici” u izborniku otvara se popis računa odabrane zgrade: suvlasnici, bivši vlasnici i administratori. Uz svakoga piše korisničko ime, brojevi stanova i uloga. Oznaka „+ druga zgrada” znači da osoba ima stan i u drugoj zgradi.</w:t>
      </w:r>
    </w:p>
    <w:p>
      <w:pPr>
        <w:pStyle w:val="Heading2"/>
      </w:pPr>
      <w:r>
        <w:t xml:space="preserve">Nova lozinka za suvlasnika (zaboravljena lozinka)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2"/>
          <w:szCs w:val="22"/>
        </w:rPr>
        <w:t>U popisu Korisnici kod suvlasnika kliknite „Nova lozinka” i potvrdite.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2"/>
          <w:szCs w:val="22"/>
        </w:rPr>
        <w:t>Aplikacija stvori privremenu lozinku (npr. ab3d-ef9h-jk2m) i prikaže je samo jednom. Zapišite je i predajte suvlasniku.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2"/>
          <w:szCs w:val="22"/>
        </w:rPr>
        <w:t>Kod prve prijave u aplikaciju suvlasnik upisuje svoju novu lozinku. Stara lozinka i prijava na njegovom mobitelu prestaju vrijediti odmah.</w:t>
      </w:r>
    </w:p>
    <w:p>
      <w:pPr>
        <w:pStyle w:val="ListParagraph"/>
        <w:numPr>
          <w:ilvl w:val="0"/>
          <w:numId w:val="9"/>
        </w:numPr>
        <w:spacing w:after="140" w:line="300"/>
      </w:pPr>
      <w:r>
        <w:rPr>
          <w:sz w:val="22"/>
          <w:szCs w:val="22"/>
        </w:rPr>
        <w:t>Gumba nema kod računa koji imaju stan i u drugoj zgradi: takvu lozinku mijenja superadministrator.</w:t>
      </w:r>
    </w:p>
    <w:p>
      <w:pPr>
        <w:pStyle w:val="Heading2"/>
      </w:pPr>
      <w:r>
        <w:t xml:space="preserve">Novi korisnik</w:t>
      </w:r>
    </w:p>
    <w:p>
      <w:pPr>
        <w:pStyle w:val="ListParagraph"/>
        <w:numPr>
          <w:ilvl w:val="0"/>
          <w:numId w:val="10"/>
        </w:numPr>
        <w:spacing w:after="140" w:line="300"/>
      </w:pPr>
      <w:r>
        <w:rPr>
          <w:sz w:val="22"/>
          <w:szCs w:val="22"/>
        </w:rPr>
        <w:t xml:space="preserve">Najlakše je novog suvlasnika dodati kroz </w:t>
      </w:r>
      <w:r>
        <w:rPr>
          <w:b/>
          <w:bCs/>
          <w:sz w:val="22"/>
          <w:szCs w:val="22"/>
        </w:rPr>
        <w:t xml:space="preserve">Promjenu vlasnika</w:t>
      </w:r>
      <w:r>
        <w:rPr>
          <w:sz w:val="22"/>
          <w:szCs w:val="22"/>
        </w:rPr>
        <w:t xml:space="preserve"> (poglavlje 7), jer se tada odmah poveže sa stanom.</w:t>
      </w:r>
    </w:p>
    <w:p>
      <w:pPr>
        <w:pStyle w:val="ListParagraph"/>
        <w:numPr>
          <w:ilvl w:val="0"/>
          <w:numId w:val="10"/>
        </w:numPr>
        <w:spacing w:after="140" w:line="300"/>
      </w:pPr>
      <w:r>
        <w:rPr>
          <w:sz w:val="22"/>
          <w:szCs w:val="22"/>
        </w:rPr>
        <w:t>Novi administrator dodaje se na stranici Administratori (poglavlje 13).</w:t>
      </w:r>
    </w:p>
    <w:p>
      <w:pPr>
        <w:pStyle w:val="Heading2"/>
      </w:pPr>
      <w:r>
        <w:t>Spajanje računa s istim imenom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sz w:val="22"/>
          <w:szCs w:val="22"/>
        </w:rPr>
        <w:t>Ako u zgradi postoje dva računa s istim imenom i prezimenom, na vrhu stranice Korisnici pojavi se žuti okvir „Možda ista osoba” s gumbom „Spoji…”. Isto ime ne znači i istu osobu: spojite račune samo kad ste sigurni da je to jedan čovjek s više stanova, kao Sanja Njirić sa stanovima 17 i 19.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sz w:val="22"/>
          <w:szCs w:val="22"/>
        </w:rPr>
        <w:t>Na stranici Spajanje računa vide se oba računa s njihovim stanovima. Odaberite račun koji ostaje (obično onaj čije korisničko ime osoba već koristi) i kliknite „Spoji račune”.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sz w:val="22"/>
          <w:szCs w:val="22"/>
        </w:rPr>
        <w:t>Svi stanovi i očitanja prelaze na račun koji ostaje. Drugi račun se isključuje, a njegova prijava u aplikaciji prestaje vrijediti. Osoba se otada prijavljuje jednim korisničkim imenom i u aplikaciji vidi sve svoje stanove.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sz w:val="22"/>
          <w:szCs w:val="22"/>
        </w:rPr>
        <w:t>Administrator zgrade spaja samo račune vezane isključivo uz svoju zgradu. Ako osoba ima stanove u više zgrada, račune spaja superadministrator, koji može i poništiti spajanje (stranica Zapisnik, gumb „Poništi”).</w:t>
      </w:r>
    </w:p>
    <w:p>
      <w:pPr>
        <w:pStyle w:val="Heading1"/>
      </w:pPr>
      <w:r>
        <w:t xml:space="preserve">9. Stanovi i vodomjeri</w:t>
      </w:r>
    </w:p>
    <w:p>
      <w:pPr>
        <w:spacing w:after="140" w:line="300"/>
      </w:pPr>
      <w:r>
        <w:rPr>
          <w:sz w:val="22"/>
          <w:szCs w:val="22"/>
        </w:rPr>
        <w:t>Stranica „Stanovi” sadrži popis stanova zgrade s oznakom (npr. ZG-Vodoinstalaterska-1/17), vlasnicima i vodomjerom. Oznaka je jedinstvena u cijelom sustavu, pa u e-mailu i Excelu točno pokazuje o kojem je stanu riječ. Novi stan dodajete u dijelu „Dodaj stan”: broj stana, kat, a ako stan ima vodomjer koji se očitava, serijski broj i početno stanje. Vlasnika zatim upisujete preko Promjena vlasnika. Stan se ne može premjestiti u drugu zgradu.</w:t>
      </w:r>
    </w:p>
    <w:p>
      <w:pPr>
        <w:pStyle w:val="Heading2"/>
      </w:pPr>
      <w:r>
        <w:t xml:space="preserve">Zamjena vodomjera</w:t>
      </w:r>
    </w:p>
    <w:p>
      <w:pPr>
        <w:spacing w:after="140" w:line="300"/>
      </w:pPr>
      <w:r>
        <w:rPr>
          <w:sz w:val="22"/>
          <w:szCs w:val="22"/>
        </w:rPr>
        <w:t>Kad se ugradi novi vodomjer:</w:t>
      </w:r>
    </w:p>
    <w:p>
      <w:pPr>
        <w:pStyle w:val="ListParagraph"/>
        <w:numPr>
          <w:ilvl w:val="0"/>
          <w:numId w:val="11"/>
        </w:numPr>
        <w:spacing w:after="140" w:line="300"/>
      </w:pPr>
      <w:r>
        <w:rPr>
          <w:sz w:val="22"/>
          <w:szCs w:val="22"/>
        </w:rPr>
        <w:t>Otvorite stan (klik na broj stana) i kliknite „Novi vodomjer”.</w:t>
      </w:r>
    </w:p>
    <w:p>
      <w:pPr>
        <w:pStyle w:val="ListParagraph"/>
        <w:numPr>
          <w:ilvl w:val="0"/>
          <w:numId w:val="11"/>
        </w:numPr>
        <w:spacing w:after="140" w:line="300"/>
      </w:pPr>
      <w:r>
        <w:rPr>
          <w:sz w:val="22"/>
          <w:szCs w:val="22"/>
        </w:rPr>
        <w:t>Upišite serijski broj i stanje novog vodomjera kod ugradnje i kliknite „Spremi”. Stari vodomjer postaje neaktivan.</w:t>
      </w:r>
    </w:p>
    <w:p>
      <w:pPr>
        <w:pStyle w:val="ListParagraph"/>
        <w:numPr>
          <w:ilvl w:val="0"/>
          <w:numId w:val="11"/>
        </w:numPr>
        <w:spacing w:after="140" w:line="300"/>
      </w:pPr>
      <w:r>
        <w:rPr>
          <w:sz w:val="22"/>
          <w:szCs w:val="22"/>
        </w:rPr>
        <w:t xml:space="preserve">Sljedeće očitanje računa potrošnju od početnog stanja novog vodomjera. Povijest starog vodomjera ostaje sačuvana.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FF8E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</w:rPr>
              <w:t xml:space="preserve">Napomena: </w:t>
            </w:r>
            <w:r>
              <w:rPr>
                <w:sz w:val="22"/>
                <w:szCs w:val="22"/>
              </w:rPr>
              <w:t xml:space="preserve">svaki stan može imati samo jedan aktivan vodomjer. Ako pokušate spremiti dva aktivna odjednom, sustav javi grešku. Zato se zamjena radi u dva koraka.</w:t>
            </w:r>
          </w:p>
        </w:tc>
      </w:tr>
    </w:tbl>
    <w:p>
      <w:pPr>
        <w:pStyle w:val="Heading1"/>
      </w:pPr>
      <w:r>
        <w:t xml:space="preserve">10. Podsjetnici i e-mail obavijest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2"/>
          <w:szCs w:val="22"/>
        </w:rPr>
        <w:t xml:space="preserve">U izborniku kliknite </w:t>
      </w:r>
      <w:r>
        <w:rPr>
          <w:b/>
          <w:bCs/>
          <w:color w:val="1F4E79"/>
          <w:sz w:val="22"/>
          <w:szCs w:val="22"/>
        </w:rPr>
        <w:t xml:space="preserve">„Podsjetnici”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b/>
          <w:bCs/>
          <w:color w:val="1F4E79"/>
          <w:sz w:val="22"/>
          <w:szCs w:val="22"/>
        </w:rPr>
        <w:t xml:space="preserve">„Dan očitanja”</w:t>
      </w:r>
      <w:r>
        <w:rPr>
          <w:sz w:val="22"/>
          <w:szCs w:val="22"/>
        </w:rPr>
        <w:t xml:space="preserve"> (1–28): od tog dana do kraja mjeseca mobiteli svaki dan podsjećaju suvlasnike koji još nisu očitali. Zadano je 26.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b/>
          <w:bCs/>
          <w:color w:val="1F4E79"/>
          <w:sz w:val="22"/>
          <w:szCs w:val="22"/>
        </w:rPr>
        <w:t xml:space="preserve">„Sat podsjetnika”</w:t>
      </w:r>
      <w:r>
        <w:rPr>
          <w:sz w:val="22"/>
          <w:szCs w:val="22"/>
        </w:rPr>
        <w:t xml:space="preserve"> (0–23): u koliko sati stiže podsjetnik. Zadano je 9.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b/>
          <w:bCs/>
          <w:color w:val="1F4E79"/>
          <w:sz w:val="22"/>
          <w:szCs w:val="22"/>
        </w:rPr>
        <w:t>„E-mail za obavijest”: kamo zadnji dan u mjesecu u 20 h stiže popis neočitanih stanova. Više adresa odvojite zarezom. Ako je prazno, obavijest ide administratorima ove zgrade s upisanim e-mailom.</w:t>
      </w:r>
    </w:p>
    <w:p>
      <w:pPr>
        <w:pStyle w:val="ListParagraph"/>
        <w:numPr>
          <w:ilvl w:val="0"/>
          <w:numId w:val="12"/>
        </w:numPr>
        <w:spacing w:after="140" w:line="300"/>
      </w:pPr>
      <w:r>
        <w:rPr>
          <w:sz w:val="22"/>
          <w:szCs w:val="22"/>
        </w:rPr>
        <w:t>Kliknite „Spremi”. Mobiteli nove postavke preuzimaju pri sljedećem otvaranju aplikacije ili sljedećoj dnevnoj provjeri. Postavke vrijede za odabranu zgradu; svaka zgrada ima svoje.</w:t>
      </w:r>
    </w:p>
    <w:p>
      <w:pPr>
        <w:spacing w:after="140" w:line="300"/>
      </w:pPr>
      <w:r>
        <w:rPr>
          <w:sz w:val="22"/>
          <w:szCs w:val="22"/>
        </w:rPr>
        <w:t xml:space="preserve">Podsjetnik dobivaju i suvlasnici čije je očitanje odbijeno. Da bi e-mail stvarno stigao, na serveru moraju biti upisani podaci za slanje (</w:t>
      </w:r>
      <w:r>
        <w:rPr>
          <w:rFonts w:ascii="Consolas" w:cs="Consolas" w:eastAsia="Consolas" w:hAnsi="Consolas"/>
          <w:sz w:val="20"/>
          <w:szCs w:val="20"/>
        </w:rPr>
        <w:t xml:space="preserve">EMAIL_HOST</w:t>
      </w:r>
      <w:r>
        <w:rPr>
          <w:sz w:val="22"/>
          <w:szCs w:val="22"/>
        </w:rPr>
        <w:t xml:space="preserve"> i ostalo u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sz w:val="22"/>
          <w:szCs w:val="22"/>
        </w:rPr>
        <w:t xml:space="preserve">), kako je opisano u dokumentu s pristupnim podacima.</w:t>
      </w:r>
    </w:p>
    <w:p>
      <w:pPr>
        <w:pStyle w:val="Heading1"/>
      </w:pPr>
      <w:r>
        <w:t xml:space="preserve">11. Izvoz u Excel</w:t>
      </w:r>
    </w:p>
    <w:p>
      <w:pPr>
        <w:pStyle w:val="ListParagraph"/>
        <w:numPr>
          <w:ilvl w:val="0"/>
          <w:numId w:val="13"/>
        </w:numPr>
        <w:spacing w:after="140" w:line="300"/>
      </w:pPr>
      <w:r>
        <w:rPr>
          <w:sz w:val="22"/>
          <w:szCs w:val="22"/>
        </w:rPr>
        <w:t xml:space="preserve">U mjesečnom pregledu odaberite mjesec i kliknite plavi gumb </w:t>
      </w:r>
      <w:r>
        <w:rPr>
          <w:b/>
          <w:bCs/>
          <w:color w:val="1F4E79"/>
          <w:sz w:val="22"/>
          <w:szCs w:val="22"/>
        </w:rPr>
        <w:t xml:space="preserve">„Izvoz u Excel”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140" w:line="300"/>
      </w:pPr>
      <w:r>
        <w:rPr>
          <w:sz w:val="22"/>
          <w:szCs w:val="22"/>
        </w:rPr>
        <w:t>Preuzima se datoteka ocitanja-OZNAKA-GGGG-MM.xlsx (npr. ocitanja-ZG-Vodoinstalaterska-1-2026-10.xlsx) sa stupcima: broj stana, ime i prezime, datum očitanja, prethodno stanje, novo stanje, razlika i status. Stanovi bez očitanja imaju status „Nije predano”.</w:t>
      </w:r>
    </w:p>
    <w:p>
      <w:pPr>
        <w:pStyle w:val="ListParagraph"/>
        <w:numPr>
          <w:ilvl w:val="0"/>
          <w:numId w:val="13"/>
        </w:numPr>
        <w:spacing w:after="140" w:line="300"/>
      </w:pPr>
      <w:r>
        <w:rPr>
          <w:sz w:val="22"/>
          <w:szCs w:val="22"/>
        </w:rPr>
        <w:t xml:space="preserve">Zadnji redak </w:t>
      </w:r>
      <w:r>
        <w:rPr>
          <w:b/>
          <w:bCs/>
          <w:sz w:val="22"/>
          <w:szCs w:val="22"/>
        </w:rPr>
        <w:t xml:space="preserve">Ukupno</w:t>
      </w:r>
      <w:r>
        <w:rPr>
          <w:sz w:val="22"/>
          <w:szCs w:val="22"/>
        </w:rPr>
        <w:t xml:space="preserve"> zbraja potrošnju bez odbijenih očitanja.</w:t>
      </w:r>
    </w:p>
    <w:p>
      <w:pPr>
        <w:pStyle w:val="Heading1"/>
      </w:pPr>
      <w:r>
        <w:t>12. Više zgrada (superadministrator)</w:t>
      </w:r>
    </w:p>
    <w:p>
      <w:pPr>
        <w:spacing w:after="140" w:line="300"/>
      </w:pPr>
      <w:r>
        <w:rPr>
          <w:sz w:val="22"/>
          <w:szCs w:val="22"/>
        </w:rPr>
        <w:t>Superadministrator dodaje zgrade i vidi sve. Zgrada se prepoznaje po ulici, kućnom broju i gradu, pa ista adresa ne može biti upisana dvaput, ni s drukčijim slovima ni bez kvačica. Svaka zgrada i svaki stan imaju i jedinstveni ID koji se nikad ne mijenja, pa se podaci ne mogu krivo povezati.</w:t>
      </w:r>
    </w:p>
    <w:p>
      <w:pPr>
        <w:spacing w:after="140" w:line="300"/>
      </w:pPr>
      <w:r>
        <w:rPr>
          <w:sz w:val="22"/>
          <w:szCs w:val="22"/>
        </w:rPr>
        <w:t>1. Na stranici Zgrade kliknite „Nova zgrada”.</w:t>
      </w:r>
    </w:p>
    <w:p>
      <w:pPr>
        <w:spacing w:after="140" w:line="300"/>
      </w:pPr>
      <w:r>
        <w:rPr>
          <w:sz w:val="22"/>
          <w:szCs w:val="22"/>
        </w:rPr>
        <w:t>2. Upišite ulicu, kućni broj, poštanski broj, grad i oznaku (kratki naziv, npr. ZG-Vodoinstalaterska-1) i kliknite „Dodaj zgradu”.</w:t>
      </w:r>
    </w:p>
    <w:p>
      <w:pPr>
        <w:spacing w:after="140" w:line="300"/>
      </w:pPr>
      <w:r>
        <w:rPr>
          <w:sz w:val="22"/>
          <w:szCs w:val="22"/>
        </w:rPr>
        <w:t>3. Otvara se stranica Administratori nove zgrade. Dodajte joj administratora (poglavlje 13).</w:t>
      </w:r>
    </w:p>
    <w:p>
      <w:pPr>
        <w:spacing w:after="140" w:line="300"/>
      </w:pPr>
      <w:r>
        <w:rPr>
          <w:sz w:val="22"/>
          <w:szCs w:val="22"/>
        </w:rPr>
        <w:t>4. Stanove upišite na stranici Stanovi ili ih uvezite iz Excela na serveru (naredba u dokumentu s pristupnim podacima).</w:t>
      </w:r>
    </w:p>
    <w:p>
      <w:pPr>
        <w:pStyle w:val="Heading1"/>
      </w:pPr>
      <w:r>
        <w:t>13. Administratori zgrade</w:t>
      </w:r>
    </w:p>
    <w:p>
      <w:pPr>
        <w:spacing w:after="140" w:line="300"/>
      </w:pPr>
      <w:r>
        <w:rPr>
          <w:sz w:val="22"/>
          <w:szCs w:val="22"/>
        </w:rPr>
        <w:t>Svaka zgrada ima barem jednog administratora (ovlaštenog predstavnika suvlasnika), koji vidi i mijenja samo podatke svoje zgrade. Administrator može sam dodati drugog administratora za svoju zgradu:</w:t>
      </w:r>
    </w:p>
    <w:p>
      <w:pPr>
        <w:spacing w:after="140" w:line="300"/>
      </w:pPr>
      <w:r>
        <w:rPr>
          <w:sz w:val="22"/>
          <w:szCs w:val="22"/>
        </w:rPr>
        <w:t>1. U izborniku kliknite „Administratori”.</w:t>
      </w:r>
    </w:p>
    <w:p>
      <w:pPr>
        <w:spacing w:after="140" w:line="300"/>
      </w:pPr>
      <w:r>
        <w:rPr>
          <w:sz w:val="22"/>
          <w:szCs w:val="22"/>
        </w:rPr>
        <w:t>2. Odaberite postojećeg suvlasnika zgrade ili upišite novu osobu (ime, prezime, korisničko ime, e-mail) i kliknite „Dodaj”.</w:t>
      </w:r>
    </w:p>
    <w:p>
      <w:pPr>
        <w:spacing w:after="140" w:line="300"/>
      </w:pPr>
      <w:r>
        <w:rPr>
          <w:sz w:val="22"/>
          <w:szCs w:val="22"/>
        </w:rPr>
        <w:t>3. Novoj osobi aplikacija prikaže privremenu lozinku. Kod prve prijave ona postavlja svoju lozinku i Google Authenticator.</w:t>
      </w:r>
    </w:p>
    <w:p>
      <w:pPr>
        <w:spacing w:after="140" w:line="300"/>
      </w:pPr>
      <w:r>
        <w:rPr>
          <w:sz w:val="22"/>
          <w:szCs w:val="22"/>
        </w:rPr>
        <w:t>Gumb „Ukloni” uklanja administratora, ali ne posljednjeg: zgrada uvijek ima barem jednog. Superadministrator ovdje može i poništiti Google Authenticator administratoru koji je izgubio mobitel i rezervne kodove; on ga kod sljedeće prijave postavlja ponovno.</w:t>
      </w:r>
    </w:p>
    <w:p>
      <w:pPr>
        <w:pStyle w:val="Heading1"/>
      </w:pPr>
      <w:r>
        <w:t>14. Zapisnik i sigurnost</w:t>
      </w:r>
    </w:p>
    <w:p>
      <w:pPr>
        <w:spacing w:after="140" w:line="300"/>
      </w:pPr>
      <w:r>
        <w:rPr>
          <w:sz w:val="22"/>
          <w:szCs w:val="22"/>
        </w:rPr>
        <w:t>Stranica Zapisnik pokazuje zadnjih 300 radnji u zgradi: potvrde i ispravke očitanja, ručne unose, promjene vlasnika, nove lozinke, spajanja računa i promjene administratora, s vremenom, korisnikom i IP adresom.</w:t>
      </w:r>
    </w:p>
    <w:p>
      <w:pPr>
        <w:spacing w:after="140" w:line="300"/>
      </w:pPr>
      <w:r>
        <w:rPr>
          <w:sz w:val="22"/>
          <w:szCs w:val="22"/>
        </w:rPr>
        <w:t>Nakon 5 pogrešnih pokušaja prijave za isto korisničko ime (lozinkom ili kodom) prijava se blokira na 15 minuta. Isto vrijedi i za prijavu u aplikaciji. Ako se suvlasnik javi da ga aplikacija ne pušta, neka pričeka 15 minuta.</w:t>
      </w:r>
    </w:p>
    <w:p>
      <w:pPr>
        <w:spacing w:after="140" w:line="300"/>
      </w:pPr>
      <w:r>
        <w:rPr>
          <w:sz w:val="22"/>
          <w:szCs w:val="22"/>
        </w:rPr>
        <w:t>Suvlasnici web stranicu ne mogu koristiti; nakon upisa lozinke vide poruku da očitanje unose u aplikaciji.</w:t>
      </w:r>
    </w:p>
    <w:p>
      <w:pPr>
        <w:pStyle w:val="Heading1"/>
      </w:pPr>
      <w:r>
        <w:t>15. Preporučeni tijek svakog mjeseca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Kada</w:t>
            </w:r>
          </w:p>
        </w:tc>
        <w:tc>
          <w:tcPr>
            <w:tcW w:type="dxa" w:w="74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Što napraviti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Prije 26.</w:t>
            </w:r>
          </w:p>
        </w:tc>
        <w:tc>
          <w:tcPr>
            <w:tcW w:type="dxa" w:w="74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Ništa. Po potrebi provjerite je li u Podsjetnicima dobar dan i sat.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26. do kraja mjeseca</w:t>
            </w:r>
          </w:p>
        </w:tc>
        <w:tc>
          <w:tcPr>
            <w:tcW w:type="dxa" w:w="74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Suvlasnici šalju očitanja, a mobitel podsjeća one koji kasne. Povremeno pogledajte mjesečni pregled i ručno unesite očitanja onih bez aplikacije.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Zadnji dan u 20 h</w:t>
            </w:r>
          </w:p>
        </w:tc>
        <w:tc>
          <w:tcPr>
            <w:tcW w:type="dxa" w:w="74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Stiže e-mail s popisom neočitanih. Javite im se ili unesite očitanja ručno.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Početkom sljedećeg mjeseca</w:t>
            </w:r>
          </w:p>
        </w:tc>
        <w:tc>
          <w:tcPr>
            <w:tcW w:type="dxa" w:w="74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 pregledu prethodnog mjeseca otvorite očitanja označena za provjeru, ispravite ili odbijte pogrešna, potvrdite ostala i napravite izvoz u Excel.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AF4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b/>
                <w:bCs/>
                <w:sz w:val="22"/>
                <w:szCs w:val="22"/>
              </w:rPr>
              <w:t xml:space="preserve">Kojem mjesecu pripada očitanje? </w:t>
            </w:r>
            <w:r>
              <w:rPr>
                <w:sz w:val="22"/>
                <w:szCs w:val="22"/>
              </w:rPr>
              <w:t xml:space="preserve">Onom u kojem je poslano. Očitanje poslano 26.10. vrijedi za listopad, a poslano 2.11. za studeni. Zato je važno da suvlasnici očitaju do kraja mjeseca.</w:t>
            </w:r>
          </w:p>
        </w:tc>
      </w:tr>
    </w:tbl>
    <w:p>
      <w:pPr>
        <w:pStyle w:val="Heading1"/>
      </w:pPr>
      <w:r>
        <w:t>16. Česta pitanja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Pitanje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Suvlasnik je poslao krivi broj.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Dok je očitanje Predano, može ga sam ispraviti u aplikaciji (Ispravi očitanje). Inače ga ispravite vi ili ga odbijte.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Suvlasnik ne može ispraviti očitanje.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Vjerojatno ste ga već potvrdili. Potvrđeno može ispraviti samo administrator.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Zašto je očitanje označeno „provjeriti”?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Novo stanje je manje od prethodnog ili je potrošnja veća od trostruke prosječne mjesečne potrošnje tog stana. Pogledajte fotografiju. Potvrdom se oznaka uklanja.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 nedostaje u mjesečnom pregledu.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Stan nema aktivan vodomjer. Dodajte vodomjer u Stanovi i vodomjeri.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Suvlasniku aplikacija piše „Niste upisani kao vlasnik nijednog stana”.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Račun nije povezan sa stanom ili je suvlasništvo završilo. Provjerite Suvlasništva na stranici korisnika.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 vidi se fotografija.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Suvlasnik je očitanje unio bez slike ili je očitanje uneseno ručno bez fotografije.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Izgubio sam mobitel s Google Authenticatorom.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Prijavite se jednim od rezervnih kodova umjesto šest brojki, pa u Google Authenticatoru na novom mobitelu postavite prijavu ponovno uz pomoć superadministratora. Ako nemate ni rezervne kodove, superadministrator vam na stranici Administratori poništi Authenticator.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Piše „Previše pogrešnih pokušaja”.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Pričekajte 15 minuta i prijavite se ponovno, pazeći na velika i mala slova.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Ne vidim gumb „Nova lozinka” kod suvlasnika.</w:t>
            </w:r>
          </w:p>
        </w:tc>
        <w:tc>
          <w:tcPr>
            <w:tcW w:type="dxa" w:w="6038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>Taj suvlasnik ima stan i u drugoj zgradi. Lozinku mu mijenja superadministrator.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Prijava vode – priručnik za web administraciju · stranica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  <w:rPr>
        <w:b/>
        <w:bCs/>
        <w:color w:val="1F4E79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vode – priručnik za web administraciju</dc:title>
  <dc:creator>Očitanje vode</dc:creator>
  <cp:lastModifiedBy/>
  <cp:revision>1</cp:revision>
  <dcterms:created xsi:type="dcterms:W3CDTF">2026-10-28T07:18:22.776Z</dcterms:created>
  <dcterms:modified xsi:type="dcterms:W3CDTF">2026-10-28T07:18:22.776Z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