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/>
        <w:jc w:val="center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highlight w:val="white"/>
          <w:bCs/>
          <w:color w:val="454545"/>
          <w:sz w:val="24"/>
          <w:szCs w:val="24"/>
        </w:rPr>
        <w:t>Наслідування</w:t>
      </w: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 xml:space="preserve"> </w:t>
      </w:r>
    </w:p>
    <w:p>
      <w:pPr>
        <w:spacing/>
        <w:jc w:val="center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r>
    </w:p>
    <w:p>
      <w:pPr>
        <w:spacing w:line="360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 xml:space="preserve">Спадкування передбачає те, що дочірній клас містить усі атрибути батьківського класу, причому деякі з них можуть бути перевизначені або додані в дочірньому. </w:t>
      </w:r>
    </w:p>
    <w:p>
      <w:pPr>
        <w:spacing w:line="360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>Спадкування дозволяє створювати новий клас на основі вже існуючого класу. Поряд з інкапсуляцією успадкування є одним із наріжних каменів об'єктно-орієнтованого дизайну.</w:t>
      </w:r>
    </w:p>
    <w:p>
      <w:pPr>
        <w:spacing w:line="360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r>
    </w:p>
    <w:p>
      <w:pPr>
        <w:spacing w:line="360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>Ключовими поняттями успадкування є підклас та суперклас. Підклас успадковує від суперкласу всі публічні атрибути та методи. Суперклас ще називається базовим (base class) або батьківським (parent class), а підклас – похідним (derived class) або дочірнім (child class).</w:t>
      </w:r>
    </w:p>
    <w:p>
      <w:pPr>
        <w:spacing w:line="360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r>
    </w:p>
    <w:p>
      <w:pPr>
        <w:spacing w:line="360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>Синтаксис для успадкування класів виглядає так: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>class подкласс (суперкласс):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 xml:space="preserve">    методы_подкласса</w:t>
      </w:r>
    </w:p>
    <w:p>
      <w:pPr>
        <w:spacing w:line="360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>Наприклад, було створено клас Person, який представляє людину. Припустимо, нам потрібний клас працівника, який працює на деякому підприємстві. Ми могли б створити з нуля новий клас, наприклад клас Employee. Однак він може мати ті ж атрибути та методи, що й клас Person, тому що співробітник – це людина. Тому немає сенсу визначати у класі Employee той самий функціонал, що й у класі Person. І в цьому випадку краще застосувати успадкування.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>class Person: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 xml:space="preserve">    def __init__(self, name, age):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 xml:space="preserve">        self.__name = name 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 xml:space="preserve">        self.__age = age 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 xml:space="preserve"> 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 xml:space="preserve">    @property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 xml:space="preserve">    def age(self):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 xml:space="preserve">        return self.__age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 xml:space="preserve"> 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 xml:space="preserve">    @age.setter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 xml:space="preserve">    def age(self, age):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 xml:space="preserve">        if age in range(1, 100):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 xml:space="preserve">            self.__age = age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 xml:space="preserve">        else: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 xml:space="preserve">            print("Недопустимый возраст")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 xml:space="preserve"> 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 xml:space="preserve">    @property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 xml:space="preserve">    def name(self):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 xml:space="preserve">        return self.__name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 xml:space="preserve"> 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 xml:space="preserve">    def display_info(self):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 xml:space="preserve">        print("Имя:", self.__name, "\tВозраст:", self.__age)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 xml:space="preserve"> 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 xml:space="preserve"> 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>class Employee(Person):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 xml:space="preserve"> 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 xml:space="preserve">    def details(self, company):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 xml:space="preserve">        # print(self.__name, "работает в компании", company) # так нельзя, self.__name - приватный атрибут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 xml:space="preserve">        print(self.name, "работает в компании", company)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 xml:space="preserve"> 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 xml:space="preserve"> 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>tom = Employee("Tom", 23)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>tom.details("Google")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>tom.age = 33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>tom.display_info()</w:t>
      </w:r>
    </w:p>
    <w:p>
      <w:pPr>
        <w:spacing w:line="360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r>
    </w:p>
    <w:p>
      <w:pPr>
        <w:spacing w:line="360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>Клас Employee повністю переймає функціонал класу Person і на додаток до нього додає метод details().</w:t>
      </w:r>
    </w:p>
    <w:p>
      <w:pPr>
        <w:spacing w:line="360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r>
    </w:p>
    <w:p>
      <w:pPr>
        <w:spacing w:line="360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>Варто звернути увагу, що для Employee доступні через ключове слово self всі методи та атрибути класу Person, крім закритих атрибутів типу __name або __age.</w:t>
      </w:r>
    </w:p>
    <w:p>
      <w:pPr>
        <w:spacing w:line="360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r>
    </w:p>
    <w:p>
      <w:pPr>
        <w:spacing w:line="360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>Під час створення об'єкта Employee ми фактично використовуємо конструктор класу Person. І крім того, цей об'єкт ми можемо викликати всі методи класу Person.</w:t>
      </w:r>
    </w:p>
    <w:p>
      <w:pPr>
        <w:spacing w:line="360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r>
    </w:p>
    <w:p>
      <w:pPr>
        <w:spacing w:line="360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r>
    </w:p>
    <w:p>
      <w:pPr>
        <w:spacing w:line="360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r>
    </w:p>
    <w:p>
      <w:pPr>
        <w:spacing w:line="360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r>
    </w:p>
    <w:p>
      <w:pPr>
        <w:spacing w:line="360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r>
    </w:p>
    <w:p>
      <w:pPr>
        <w:spacing w:line="360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r>
    </w:p>
    <w:p>
      <w:pPr>
        <w:numPr>
          <w:ilvl w:val="0"/>
          <w:numId w:val="1"/>
        </w:numPr>
        <w:ind w:left="720" w:hanging="360"/>
        <w:spacing w:line="360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>Що таке підклас?</w:t>
      </w:r>
    </w:p>
    <w:p>
      <w:pPr>
        <w:numPr>
          <w:ilvl w:val="0"/>
          <w:numId w:val="1"/>
        </w:numPr>
        <w:ind w:left="720" w:hanging="360"/>
        <w:spacing w:line="360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>Що таке Супер клас?</w:t>
      </w:r>
    </w:p>
    <w:p>
      <w:pPr>
        <w:numPr>
          <w:ilvl w:val="0"/>
          <w:numId w:val="1"/>
        </w:numPr>
        <w:ind w:left="720" w:hanging="360"/>
        <w:spacing w:line="360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>Де корисно використовувати наслідуванння?</w:t>
      </w:r>
    </w:p>
    <w:p>
      <w:pPr>
        <w:numPr>
          <w:ilvl w:val="0"/>
          <w:numId w:val="1"/>
        </w:numPr>
        <w:ind w:left="720" w:hanging="360"/>
        <w:spacing w:line="360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>Різниця між композицією і наслідуванням?</w:t>
      </w:r>
    </w:p>
    <w:p>
      <w:pPr>
        <w:numPr>
          <w:ilvl w:val="0"/>
          <w:numId w:val="1"/>
        </w:numPr>
        <w:ind w:left="720" w:hanging="360"/>
        <w:spacing w:line="360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>Яка різниця між підкласом і суперкласом?</w:t>
      </w:r>
    </w:p>
    <w:p>
      <w:pPr>
        <w:numPr>
          <w:ilvl w:val="0"/>
          <w:numId w:val="1"/>
        </w:numPr>
        <w:ind w:left="720" w:hanging="360"/>
        <w:spacing w:line="360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>Що таке наслідування?</w:t>
      </w:r>
    </w:p>
    <w:p>
      <w:pPr>
        <w:numPr>
          <w:ilvl w:val="0"/>
          <w:numId w:val="1"/>
        </w:numPr>
        <w:ind w:left="720" w:hanging="360"/>
        <w:spacing w:line="360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>Що таке композиція?</w:t>
      </w:r>
    </w:p>
    <w:p>
      <w:pPr>
        <w:numPr>
          <w:ilvl w:val="0"/>
          <w:numId w:val="1"/>
        </w:numPr>
        <w:ind w:left="720" w:hanging="360"/>
        <w:spacing w:line="360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>Назвіть переваги наслідування?</w:t>
      </w:r>
    </w:p>
    <w:p>
      <w:pPr>
        <w:numPr>
          <w:ilvl w:val="0"/>
          <w:numId w:val="1"/>
        </w:numPr>
        <w:ind w:left="720" w:hanging="360"/>
        <w:spacing w:line="360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>Назвіть недоліки наслідування?</w:t>
      </w:r>
    </w:p>
    <w:p>
      <w:pPr>
        <w:spacing w:line="360" w:lineRule="auto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>https://metanit.com/python/tutorial/7.3.php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6834" w:w="11909"/>
      <w:pgMar w:left="1440" w:top="1440" w:right="1440" w:bottom="1440" w:header="0" w:footer="0"/>
      <w:paperSrc w:first="0" w:other="0"/>
      <w:pgNumType w:fmt="decimal" w:start="1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Roman">
    <w:charset w:val="00"/>
    <w:family w:val="roman"/>
    <w:pitch w:val="default"/>
  </w:font>
  <w:font w:name="Basic Sans">
    <w:charset w:val="00"/>
    <w:family w:val="roman"/>
    <w:pitch w:val="default"/>
  </w:font>
  <w:font w:name="Arial">
    <w:charset w:val="00"/>
    <w:family w:val="roman"/>
    <w:pitch w:val="default"/>
  </w:font>
  <w:font w:name="Times New Roman">
    <w:charset w:val="00"/>
    <w:family w:val="roman"/>
    <w:pitch w:val="default"/>
  </w:font>
  <w:font w:name="Courier New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bered list 1"/>
    <w:lvl w:ilvl="0">
      <w:start w:val="1"/>
      <w:numFmt w:val="decimal"/>
      <w:suff w:val="tab"/>
      <w:lvlText w:val="%1."/>
      <w:lvlJc w:val="left"/>
      <w:pPr>
        <w:ind w:left="360" w:hanging="0"/>
      </w:pPr>
      <w:rPr>
        <w:u w:color="auto" w:val="none"/>
      </w:rPr>
    </w:lvl>
    <w:lvl w:ilvl="1">
      <w:start w:val="1"/>
      <w:numFmt w:val="lowerLetter"/>
      <w:suff w:val="tab"/>
      <w:lvlText w:val="%2."/>
      <w:lvlJc w:val="left"/>
      <w:pPr>
        <w:ind w:left="1080" w:hanging="0"/>
      </w:pPr>
      <w:rPr>
        <w:u w:color="auto" w:val="none"/>
      </w:rPr>
    </w:lvl>
    <w:lvl w:ilvl="2">
      <w:start w:val="1"/>
      <w:numFmt w:val="lowerRoman"/>
      <w:suff w:val="tab"/>
      <w:lvlText w:val="%3."/>
      <w:lvlJc w:val="left"/>
      <w:pPr>
        <w:ind w:left="1800" w:hanging="0"/>
      </w:pPr>
      <w:rPr>
        <w:u w:color="auto" w:val="none"/>
      </w:rPr>
    </w:lvl>
    <w:lvl w:ilvl="3">
      <w:start w:val="1"/>
      <w:numFmt w:val="decimal"/>
      <w:suff w:val="tab"/>
      <w:lvlText w:val="%4."/>
      <w:lvlJc w:val="left"/>
      <w:pPr>
        <w:ind w:left="2520" w:hanging="0"/>
      </w:pPr>
      <w:rPr>
        <w:u w:color="auto" w:val="none"/>
      </w:rPr>
    </w:lvl>
    <w:lvl w:ilvl="4">
      <w:start w:val="1"/>
      <w:numFmt w:val="lowerLetter"/>
      <w:suff w:val="tab"/>
      <w:lvlText w:val="%5."/>
      <w:lvlJc w:val="left"/>
      <w:pPr>
        <w:ind w:left="3240" w:hanging="0"/>
      </w:pPr>
      <w:rPr>
        <w:u w:color="auto" w:val="none"/>
      </w:rPr>
    </w:lvl>
    <w:lvl w:ilvl="5">
      <w:start w:val="1"/>
      <w:numFmt w:val="lowerRoman"/>
      <w:suff w:val="tab"/>
      <w:lvlText w:val="%6."/>
      <w:lvlJc w:val="left"/>
      <w:pPr>
        <w:ind w:left="3960" w:hanging="0"/>
      </w:pPr>
      <w:rPr>
        <w:u w:color="auto" w:val="none"/>
      </w:rPr>
    </w:lvl>
    <w:lvl w:ilvl="6">
      <w:start w:val="1"/>
      <w:numFmt w:val="decimal"/>
      <w:suff w:val="tab"/>
      <w:lvlText w:val="%7."/>
      <w:lvlJc w:val="left"/>
      <w:pPr>
        <w:ind w:left="4680" w:hanging="0"/>
      </w:pPr>
      <w:rPr>
        <w:u w:color="auto" w:val="none"/>
      </w:rPr>
    </w:lvl>
    <w:lvl w:ilvl="7">
      <w:start w:val="1"/>
      <w:numFmt w:val="lowerLetter"/>
      <w:suff w:val="tab"/>
      <w:lvlText w:val="%8."/>
      <w:lvlJc w:val="left"/>
      <w:pPr>
        <w:ind w:left="5400" w:hanging="0"/>
      </w:pPr>
      <w:rPr>
        <w:u w:color="auto" w:val="none"/>
      </w:rPr>
    </w:lvl>
    <w:lvl w:ilvl="8">
      <w:start w:val="1"/>
      <w:numFmt w:val="lowerRoman"/>
      <w:suff w:val="tab"/>
      <w:lvlText w:val="%9."/>
      <w:lvlJc w:val="left"/>
      <w:pPr>
        <w:ind w:left="6120" w:hanging="0"/>
      </w:pPr>
      <w:rPr>
        <w:u w:color="auto"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compatSetting w:name="compatibilityMode" w:uri="http://schemas.microsoft.com/office/word" w:val="15"/>
  <w:shapeDefaults>
    <o:shapedefaults v:ext="edit" spidmax="1026"/>
    <o:shapelayout v:ext="edit">
      <o:rules v:ext="edit"/>
    </o:shapelayout>
  </w:shapeDefaults>
  <w:tmPrefOne w:val="17"/>
  <w:tmPrefTwo w:val="1"/>
  <w:tmFmtPref w:val="55065707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2"/>
    <w:tmLastPosSelect w:val="0"/>
    <w:tmLastPosFrameIdx w:val="0"/>
    <w:tmLastPosCaret>
      <w:tmLastPosPgfIdx w:val="66"/>
      <w:tmLastPosIdx w:val="30"/>
    </w:tmLastPosCaret>
    <w:tmLastPosAnchor>
      <w:tmLastPosPgfIdx w:val="0"/>
      <w:tmLastPosIdx w:val="0"/>
    </w:tmLastPosAnchor>
    <w:tmLastPosTblRect w:left="0" w:top="0" w:right="0" w:bottom="0"/>
  </w:tmLastPos>
  <w:tmAppRevision w:date="1639647372" w:val="982" w:fileVer="342" w:fileVer64="64" w:fileVerOS="1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noProof w:val="1"/>
        <w:lang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00" w:after="120"/>
      <w:keepNext/>
      <w:keepLines/>
    </w:pPr>
    <w:rPr>
      <w:sz w:val="40"/>
      <w:szCs w:val="40"/>
    </w:rPr>
  </w:style>
  <w:style w:type="paragraph" w:styleId="para2">
    <w:name w:val="heading 2"/>
    <w:qFormat/>
    <w:basedOn w:val="para0"/>
    <w:next w:val="para0"/>
    <w:pPr>
      <w:spacing w:before="360" w:after="120"/>
      <w:keepNext/>
      <w:keepLines/>
    </w:pPr>
    <w:rPr>
      <w:sz w:val="32"/>
      <w:szCs w:val="32"/>
    </w:rPr>
  </w:style>
  <w:style w:type="paragraph" w:styleId="para3">
    <w:name w:val="heading 3"/>
    <w:qFormat/>
    <w:basedOn w:val="para0"/>
    <w:next w:val="para0"/>
    <w:pPr>
      <w:spacing w:before="320" w:after="80"/>
      <w:keepNext/>
      <w:keepLines/>
    </w:pPr>
    <w:rPr>
      <w:color w:val="434343"/>
      <w:sz w:val="28"/>
      <w:szCs w:val="28"/>
    </w:rPr>
  </w:style>
  <w:style w:type="paragraph" w:styleId="para4">
    <w:name w:val="heading 4"/>
    <w:qFormat/>
    <w:basedOn w:val="para0"/>
    <w:next w:val="para0"/>
    <w:pPr>
      <w:spacing w:before="280" w:after="80"/>
      <w:keepNext/>
      <w:keepLines/>
    </w:pPr>
    <w:rPr>
      <w:color w:val="666666"/>
      <w:sz w:val="24"/>
      <w:szCs w:val="24"/>
    </w:rPr>
  </w:style>
  <w:style w:type="paragraph" w:styleId="para5">
    <w:name w:val="heading 5"/>
    <w:qFormat/>
    <w:basedOn w:val="para0"/>
    <w:next w:val="para0"/>
    <w:pPr>
      <w:spacing w:before="240" w:after="80"/>
      <w:keepNext/>
      <w:keepLines/>
    </w:pPr>
    <w:rPr>
      <w:color w:val="666666"/>
    </w:rPr>
  </w:style>
  <w:style w:type="paragraph" w:styleId="para6">
    <w:name w:val="heading 6"/>
    <w:qFormat/>
    <w:basedOn w:val="para0"/>
    <w:next w:val="para0"/>
    <w:pPr>
      <w:spacing w:before="240" w:after="80"/>
      <w:keepNext/>
      <w:keepLines/>
    </w:pPr>
    <w:rPr>
      <w:i/>
      <w:color w:val="666666"/>
    </w:rPr>
  </w:style>
  <w:style w:type="paragraph" w:styleId="para7">
    <w:name w:val="Title"/>
    <w:qFormat/>
    <w:basedOn w:val="para0"/>
    <w:next w:val="para0"/>
    <w:pPr>
      <w:spacing w:after="60"/>
      <w:keepNext/>
      <w:keepLines/>
    </w:pPr>
    <w:rPr>
      <w:sz w:val="52"/>
      <w:szCs w:val="52"/>
    </w:rPr>
  </w:style>
  <w:style w:type="paragraph" w:styleId="para8">
    <w:name w:val="Subtitle"/>
    <w:qFormat/>
    <w:basedOn w:val="para0"/>
    <w:next w:val="para0"/>
    <w:pPr>
      <w:spacing w:after="320"/>
      <w:keepNext/>
      <w:keepLines/>
    </w:pPr>
    <w:rPr>
      <w:color w:val="666666"/>
      <w:sz w:val="30"/>
      <w:szCs w:val="30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eastAsia="Arial" w:cs="Arial"/>
        <w:sz w:val="22"/>
        <w:szCs w:val="22"/>
        <w:noProof w:val="1"/>
        <w:lang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00" w:after="120"/>
      <w:keepNext/>
      <w:keepLines/>
    </w:pPr>
    <w:rPr>
      <w:sz w:val="40"/>
      <w:szCs w:val="40"/>
    </w:rPr>
  </w:style>
  <w:style w:type="paragraph" w:styleId="para2">
    <w:name w:val="heading 2"/>
    <w:qFormat/>
    <w:basedOn w:val="para0"/>
    <w:next w:val="para0"/>
    <w:pPr>
      <w:spacing w:before="360" w:after="120"/>
      <w:keepNext/>
      <w:keepLines/>
    </w:pPr>
    <w:rPr>
      <w:sz w:val="32"/>
      <w:szCs w:val="32"/>
    </w:rPr>
  </w:style>
  <w:style w:type="paragraph" w:styleId="para3">
    <w:name w:val="heading 3"/>
    <w:qFormat/>
    <w:basedOn w:val="para0"/>
    <w:next w:val="para0"/>
    <w:pPr>
      <w:spacing w:before="320" w:after="80"/>
      <w:keepNext/>
      <w:keepLines/>
    </w:pPr>
    <w:rPr>
      <w:color w:val="434343"/>
      <w:sz w:val="28"/>
      <w:szCs w:val="28"/>
    </w:rPr>
  </w:style>
  <w:style w:type="paragraph" w:styleId="para4">
    <w:name w:val="heading 4"/>
    <w:qFormat/>
    <w:basedOn w:val="para0"/>
    <w:next w:val="para0"/>
    <w:pPr>
      <w:spacing w:before="280" w:after="80"/>
      <w:keepNext/>
      <w:keepLines/>
    </w:pPr>
    <w:rPr>
      <w:color w:val="666666"/>
      <w:sz w:val="24"/>
      <w:szCs w:val="24"/>
    </w:rPr>
  </w:style>
  <w:style w:type="paragraph" w:styleId="para5">
    <w:name w:val="heading 5"/>
    <w:qFormat/>
    <w:basedOn w:val="para0"/>
    <w:next w:val="para0"/>
    <w:pPr>
      <w:spacing w:before="240" w:after="80"/>
      <w:keepNext/>
      <w:keepLines/>
    </w:pPr>
    <w:rPr>
      <w:color w:val="666666"/>
    </w:rPr>
  </w:style>
  <w:style w:type="paragraph" w:styleId="para6">
    <w:name w:val="heading 6"/>
    <w:qFormat/>
    <w:basedOn w:val="para0"/>
    <w:next w:val="para0"/>
    <w:pPr>
      <w:spacing w:before="240" w:after="80"/>
      <w:keepNext/>
      <w:keepLines/>
    </w:pPr>
    <w:rPr>
      <w:i/>
      <w:color w:val="666666"/>
    </w:rPr>
  </w:style>
  <w:style w:type="paragraph" w:styleId="para7">
    <w:name w:val="Title"/>
    <w:qFormat/>
    <w:basedOn w:val="para0"/>
    <w:next w:val="para0"/>
    <w:pPr>
      <w:spacing w:after="60"/>
      <w:keepNext/>
      <w:keepLines/>
    </w:pPr>
    <w:rPr>
      <w:sz w:val="52"/>
      <w:szCs w:val="52"/>
    </w:rPr>
  </w:style>
  <w:style w:type="paragraph" w:styleId="para8">
    <w:name w:val="Subtitle"/>
    <w:qFormat/>
    <w:basedOn w:val="para0"/>
    <w:next w:val="para0"/>
    <w:pPr>
      <w:spacing w:after="320"/>
      <w:keepNext/>
      <w:keepLines/>
    </w:pPr>
    <w:rPr>
      <w:color w:val="666666"/>
      <w:sz w:val="30"/>
      <w:szCs w:val="30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D5D5D5"/>
      </a:dk1>
      <a:lt1>
        <a:sysClr val="window" lastClr="49494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rev.982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2021-12-16T08:34:25Z</dcterms:created>
  <dcterms:modified xsi:type="dcterms:W3CDTF">2021-12-16T08:36:12Z</dcterms:modified>
</cp:coreProperties>
</file>