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</w:t>
        <w:tab/>
        <w:t xml:space="preserve">G</w:t>
        <w:tab/>
        <w:t xml:space="preserve">D</w:t>
        <w:tab/>
        <w:t xml:space="preserve">G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</w:t>
        <w:tab/>
        <w:t xml:space="preserve">G (x4)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  <w:tab/>
        <w:t xml:space="preserve">D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Am</w:t>
        <w:tab/>
        <w:t xml:space="preserve">Em</w:t>
        <w:tab/>
        <w:t xml:space="preserve">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  <w:tab/>
        <w:t xml:space="preserve">G</w:t>
        <w:tab/>
        <w:t xml:space="preserve">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</w:t>
        <w:tab/>
        <w:t xml:space="preserve">G</w:t>
        <w:tab/>
        <w:t xml:space="preserve">D</w:t>
        <w:tab/>
        <w:t xml:space="preserve">G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</w:t>
        <w:tab/>
        <w:t xml:space="preserve">G (x2)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  <w:tab/>
        <w:t xml:space="preserve">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Am</w:t>
        <w:tab/>
        <w:t xml:space="preserve">Em</w:t>
        <w:tab/>
        <w:t xml:space="preserve">D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  <w:tab/>
        <w:t xml:space="preserve">G</w:t>
        <w:tab/>
        <w:t xml:space="preserve">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</w:t>
        <w:tab/>
        <w:t xml:space="preserve">G</w:t>
        <w:tab/>
        <w:t xml:space="preserve">D</w:t>
        <w:tab/>
        <w:t xml:space="preserve">G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</w:t>
        <w:tab/>
        <w:t xml:space="preserve">G (x2)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  <w:tab/>
        <w:t xml:space="preserve">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Am</w:t>
        <w:tab/>
        <w:t xml:space="preserve">Em</w:t>
        <w:tab/>
        <w:t xml:space="preserve">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  <w:tab/>
        <w:t xml:space="preserve">G</w:t>
        <w:tab/>
        <w:t xml:space="preserve">D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</w:t>
        <w:tab/>
        <w:t xml:space="preserve">G (x4)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  <w:tab/>
        <w:t xml:space="preserve">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Am</w:t>
        <w:tab/>
        <w:t xml:space="preserve">Em</w:t>
        <w:tab/>
        <w:t xml:space="preserve">D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  <w:tab/>
        <w:t xml:space="preserve">G</w:t>
        <w:tab/>
        <w:t xml:space="preserve">D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Repeat above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We can be Heroes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G  D  G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           G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You - you can be me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D                    G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And I, I’ll drink all the time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           G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Cause we’re lovers  And that is a fact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D              G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Yes we’re lovers</w:t>
        <w:tab/>
        <w:t xml:space="preserve">And that is that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C                                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Though nothing </w:t>
        <w:tab/>
        <w:t xml:space="preserve">will keep us together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Am       </w:t>
        <w:tab/>
        <w:t xml:space="preserve">Em            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 can beat them  forever and ever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   C     G             </w:t>
        <w:tab/>
        <w:t xml:space="preserve">D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Yeah we can be Heroes just for one day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G  D  G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           G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- I wish I could swim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D                            G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Like the dolphins - like a dolphin can swim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C                                D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Though nothing - nothing will drive them away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Am       </w:t>
        <w:tab/>
        <w:t xml:space="preserve">Em            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 can beat them  forever and ever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   C    G             </w:t>
        <w:tab/>
        <w:t xml:space="preserve">D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Oh we can be Heroes just for one day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G  D  G</w:t>
        <w:tab/>
        <w:t xml:space="preserve">[Bring in guitar riff]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    G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- I will be King</w:t>
        <w:tab/>
        <w:tab/>
        <w:tab/>
        <w:t xml:space="preserve">[Amp it up!]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D                 G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And you - you would be my Queen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C                        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For nothing will keep us together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Am     Em             D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 could beat them forever and ever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C  </w:t>
        <w:tab/>
        <w:t xml:space="preserve">G             </w:t>
        <w:tab/>
        <w:tab/>
        <w:t xml:space="preserve">D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 can be heroes - just for one day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  G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And I - I can remember (I remember)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      G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Standing by the wall (By the wall)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D            G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And the guards shot above our heads (Over our heads)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D                              G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And we kissed as though nothing would fall (Nothing could fall)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C                D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And the shame is there on the other side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Am  </w:t>
        <w:tab/>
        <w:tab/>
        <w:t xml:space="preserve">Em       </w:t>
        <w:tab/>
        <w:t xml:space="preserve">D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 can beat them forever and ever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     C      G             D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Then we can be Heroes  just for one day (What do you say? I said)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</w:t>
        <w:tab/>
        <w:t xml:space="preserve">G     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 can be Heroes (x 4)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C                </w:t>
        <w:tab/>
        <w:tab/>
        <w:t xml:space="preserve">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For we're nothing, and no one can help us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Am  </w:t>
        <w:tab/>
        <w:tab/>
        <w:t xml:space="preserve">Em       </w:t>
        <w:tab/>
        <w:t xml:space="preserve">D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Maybe we're lying, then you better not stay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     C       G             D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Then we can be Heroes  just for one day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