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8BD" w:rsidRDefault="00727719" w:rsidP="00727719">
      <w:pPr>
        <w:pStyle w:val="Title"/>
        <w:jc w:val="center"/>
        <w:rPr>
          <w:rStyle w:val="SubtleEmphasis"/>
          <w:i w:val="0"/>
          <w:iCs w:val="0"/>
          <w:color w:val="17365D" w:themeColor="text2" w:themeShade="BF"/>
          <w:lang w:val="en-US"/>
        </w:rPr>
      </w:pPr>
      <w:r w:rsidRPr="00727719">
        <w:rPr>
          <w:rStyle w:val="SubtleEmphasis"/>
          <w:i w:val="0"/>
          <w:iCs w:val="0"/>
          <w:color w:val="17365D" w:themeColor="text2" w:themeShade="BF"/>
          <w:lang w:val="en-US"/>
        </w:rPr>
        <w:t>Test report</w:t>
      </w:r>
    </w:p>
    <w:p w:rsidR="00727719" w:rsidRDefault="00727719" w:rsidP="00727719">
      <w:pPr>
        <w:pStyle w:val="Title"/>
        <w:jc w:val="center"/>
        <w:rPr>
          <w:lang w:val="en-US"/>
        </w:rPr>
      </w:pPr>
      <w:r>
        <w:rPr>
          <w:lang w:val="en-US"/>
        </w:rPr>
        <w:t>Restaurant Seating Simulation</w:t>
      </w:r>
    </w:p>
    <w:p w:rsidR="00727719" w:rsidRDefault="00727719" w:rsidP="00727719">
      <w:pPr>
        <w:pStyle w:val="Title"/>
        <w:jc w:val="center"/>
        <w:rPr>
          <w:lang w:val="en-US"/>
        </w:rPr>
      </w:pPr>
      <w:r>
        <w:rPr>
          <w:lang w:val="en-US"/>
        </w:rPr>
        <w:t>Sprint 1</w:t>
      </w: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rPr>
          <w:lang w:val="en-US"/>
        </w:rPr>
      </w:pPr>
    </w:p>
    <w:p w:rsidR="00727719" w:rsidRDefault="00727719" w:rsidP="00727719">
      <w:pPr>
        <w:jc w:val="right"/>
        <w:rPr>
          <w:lang w:val="en-US"/>
        </w:rPr>
      </w:pPr>
      <w:proofErr w:type="spellStart"/>
      <w:r>
        <w:rPr>
          <w:lang w:val="en-US"/>
        </w:rPr>
        <w:t>Robbert</w:t>
      </w:r>
      <w:proofErr w:type="spellEnd"/>
      <w:r>
        <w:rPr>
          <w:lang w:val="en-US"/>
        </w:rPr>
        <w:t xml:space="preserve"> van den Berg</w:t>
      </w:r>
    </w:p>
    <w:p w:rsidR="00727719" w:rsidRDefault="00727719" w:rsidP="00727719">
      <w:pPr>
        <w:jc w:val="right"/>
        <w:rPr>
          <w:lang w:val="en-US"/>
        </w:rPr>
      </w:pPr>
      <w:r>
        <w:rPr>
          <w:lang w:val="en-US"/>
        </w:rPr>
        <w:t>Nikola Chobanov</w:t>
      </w:r>
    </w:p>
    <w:p w:rsidR="00727719" w:rsidRDefault="00727719" w:rsidP="00727719">
      <w:pPr>
        <w:jc w:val="right"/>
        <w:rPr>
          <w:lang w:val="en-US"/>
        </w:rPr>
      </w:pPr>
      <w:r>
        <w:rPr>
          <w:lang w:val="en-US"/>
        </w:rPr>
        <w:t xml:space="preserve">Edgars </w:t>
      </w:r>
      <w:proofErr w:type="spellStart"/>
      <w:r>
        <w:rPr>
          <w:lang w:val="en-US"/>
        </w:rPr>
        <w:t>Kruze</w:t>
      </w:r>
      <w:proofErr w:type="spellEnd"/>
    </w:p>
    <w:p w:rsidR="007902D2" w:rsidRDefault="00727719" w:rsidP="00727719">
      <w:pPr>
        <w:tabs>
          <w:tab w:val="right" w:pos="9360"/>
        </w:tabs>
        <w:rPr>
          <w:lang w:val="en-US"/>
        </w:rPr>
      </w:pPr>
      <w:r w:rsidRPr="00727719">
        <w:rPr>
          <w:b/>
          <w:lang w:val="en-US"/>
        </w:rPr>
        <w:t>Date:</w:t>
      </w:r>
      <w:r>
        <w:rPr>
          <w:b/>
          <w:lang w:val="en-US"/>
        </w:rPr>
        <w:t xml:space="preserve"> </w:t>
      </w:r>
      <w:r>
        <w:rPr>
          <w:lang w:val="en-US"/>
        </w:rPr>
        <w:t>27/11/2016</w:t>
      </w:r>
      <w:r>
        <w:rPr>
          <w:lang w:val="en-US"/>
        </w:rPr>
        <w:tab/>
      </w:r>
      <w:r>
        <w:rPr>
          <w:lang w:val="en-US"/>
        </w:rPr>
        <w:t>Dean Narend</w:t>
      </w:r>
      <w:r>
        <w:rPr>
          <w:lang w:val="en-US"/>
        </w:rPr>
        <w:t>ra</w:t>
      </w:r>
    </w:p>
    <w:p w:rsidR="007902D2" w:rsidRDefault="007902D2">
      <w:pPr>
        <w:rPr>
          <w:b/>
          <w:sz w:val="28"/>
          <w:lang w:val="en-US"/>
        </w:rPr>
      </w:pPr>
    </w:p>
    <w:p w:rsidR="007902D2" w:rsidRDefault="007902D2">
      <w:pPr>
        <w:rPr>
          <w:b/>
          <w:sz w:val="28"/>
          <w:lang w:val="en-US"/>
        </w:rPr>
      </w:pPr>
    </w:p>
    <w:p w:rsidR="007902D2" w:rsidRDefault="007902D2">
      <w:pPr>
        <w:rPr>
          <w:b/>
          <w:sz w:val="28"/>
          <w:lang w:val="en-US"/>
        </w:rPr>
      </w:pPr>
    </w:p>
    <w:p w:rsidR="007902D2" w:rsidRDefault="007902D2">
      <w:pPr>
        <w:rPr>
          <w:b/>
          <w:sz w:val="28"/>
          <w:lang w:val="en-US"/>
        </w:rPr>
      </w:pPr>
    </w:p>
    <w:p w:rsidR="007902D2" w:rsidRDefault="007902D2">
      <w:pPr>
        <w:rPr>
          <w:b/>
          <w:sz w:val="28"/>
          <w:lang w:val="en-US"/>
        </w:rPr>
      </w:pPr>
    </w:p>
    <w:p w:rsidR="007902D2" w:rsidRDefault="007902D2">
      <w:pPr>
        <w:rPr>
          <w:b/>
          <w:sz w:val="28"/>
          <w:lang w:val="en-US"/>
        </w:rPr>
      </w:pPr>
    </w:p>
    <w:p w:rsidR="007902D2" w:rsidRDefault="007902D2">
      <w:pPr>
        <w:rPr>
          <w:b/>
          <w:sz w:val="28"/>
          <w:lang w:val="en-US"/>
        </w:rPr>
      </w:pPr>
    </w:p>
    <w:p w:rsidR="007902D2" w:rsidRDefault="007902D2" w:rsidP="007902D2">
      <w:pPr>
        <w:jc w:val="center"/>
        <w:rPr>
          <w:b/>
          <w:sz w:val="28"/>
          <w:lang w:val="en-US"/>
        </w:rPr>
      </w:pPr>
      <w:r w:rsidRPr="006C6A26">
        <w:rPr>
          <w:b/>
          <w:sz w:val="32"/>
          <w:lang w:val="en-US"/>
        </w:rPr>
        <w:t>Contents</w:t>
      </w:r>
    </w:p>
    <w:p w:rsidR="007902D2" w:rsidRPr="007902D2" w:rsidRDefault="007902D2" w:rsidP="007902D2">
      <w:pPr>
        <w:jc w:val="center"/>
        <w:rPr>
          <w:b/>
          <w:sz w:val="28"/>
          <w:lang w:val="en-US"/>
        </w:rPr>
      </w:pPr>
    </w:p>
    <w:p w:rsidR="007902D2" w:rsidRPr="007902D2" w:rsidRDefault="007902D2" w:rsidP="007902D2">
      <w:pPr>
        <w:pStyle w:val="ListParagraph"/>
        <w:numPr>
          <w:ilvl w:val="0"/>
          <w:numId w:val="16"/>
        </w:numPr>
        <w:rPr>
          <w:sz w:val="28"/>
        </w:rPr>
      </w:pPr>
      <w:r w:rsidRPr="007902D2">
        <w:rPr>
          <w:sz w:val="28"/>
        </w:rPr>
        <w:t>Introduction</w:t>
      </w:r>
    </w:p>
    <w:p w:rsidR="007902D2" w:rsidRPr="007902D2" w:rsidRDefault="007902D2" w:rsidP="007902D2">
      <w:pPr>
        <w:pStyle w:val="ListParagraph"/>
        <w:numPr>
          <w:ilvl w:val="0"/>
          <w:numId w:val="16"/>
        </w:numPr>
        <w:rPr>
          <w:sz w:val="28"/>
        </w:rPr>
      </w:pPr>
      <w:r w:rsidRPr="007902D2">
        <w:rPr>
          <w:sz w:val="28"/>
        </w:rPr>
        <w:t>Test cases</w:t>
      </w:r>
    </w:p>
    <w:p w:rsidR="007902D2" w:rsidRPr="007902D2" w:rsidRDefault="007902D2" w:rsidP="007902D2">
      <w:pPr>
        <w:pStyle w:val="ListParagraph"/>
        <w:numPr>
          <w:ilvl w:val="0"/>
          <w:numId w:val="16"/>
        </w:numPr>
        <w:rPr>
          <w:sz w:val="28"/>
        </w:rPr>
      </w:pPr>
      <w:r w:rsidRPr="007902D2">
        <w:rPr>
          <w:sz w:val="28"/>
        </w:rPr>
        <w:t>Conclusion</w:t>
      </w:r>
    </w:p>
    <w:p w:rsidR="006C6A26" w:rsidRPr="006C6A26" w:rsidRDefault="007902D2" w:rsidP="007902D2">
      <w:pPr>
        <w:pStyle w:val="ListParagraph"/>
        <w:numPr>
          <w:ilvl w:val="0"/>
          <w:numId w:val="16"/>
        </w:numPr>
      </w:pPr>
      <w:r w:rsidRPr="007902D2">
        <w:rPr>
          <w:sz w:val="28"/>
        </w:rPr>
        <w:t>Summary of activit</w:t>
      </w:r>
      <w:r w:rsidR="00A54FCF">
        <w:rPr>
          <w:sz w:val="28"/>
        </w:rPr>
        <w:t>i</w:t>
      </w:r>
      <w:bookmarkStart w:id="0" w:name="_GoBack"/>
      <w:bookmarkEnd w:id="0"/>
      <w:r w:rsidRPr="007902D2">
        <w:rPr>
          <w:sz w:val="28"/>
        </w:rPr>
        <w:t>es</w:t>
      </w:r>
    </w:p>
    <w:p w:rsidR="007902D2" w:rsidRPr="007902D2" w:rsidRDefault="007902D2" w:rsidP="007902D2">
      <w:pPr>
        <w:pStyle w:val="ListParagraph"/>
        <w:numPr>
          <w:ilvl w:val="0"/>
          <w:numId w:val="16"/>
        </w:numPr>
      </w:pPr>
      <w:r w:rsidRPr="007902D2">
        <w:rPr>
          <w:b/>
        </w:rPr>
        <w:br w:type="page"/>
      </w:r>
    </w:p>
    <w:p w:rsidR="009F56AE" w:rsidRDefault="009F56AE" w:rsidP="009F56AE">
      <w:pPr>
        <w:pStyle w:val="Heading1"/>
        <w:spacing w:line="480" w:lineRule="auto"/>
        <w:rPr>
          <w:lang w:val="en-US"/>
        </w:rPr>
      </w:pPr>
      <w:r>
        <w:rPr>
          <w:lang w:val="en-US"/>
        </w:rPr>
        <w:lastRenderedPageBreak/>
        <w:t>Introduction</w:t>
      </w:r>
    </w:p>
    <w:p w:rsidR="009F56AE" w:rsidRDefault="009F56AE" w:rsidP="009F56AE">
      <w:pPr>
        <w:rPr>
          <w:lang w:val="en-US"/>
        </w:rPr>
      </w:pPr>
      <w:r>
        <w:rPr>
          <w:lang w:val="en-US"/>
        </w:rPr>
        <w:t xml:space="preserve">This document provides the test summary from the testing activities within iteration one for the Restaurant Seating Simulation app. In this document can be found the results from the test cases performed during the first development sprint of this project. After each sprint we execute a number of tests and we deliver the results in a test report. This is done in order to ensure our client that we deliver a working product. This document has several sections. The first one is introductory, what is this document about, what does contain. The second one represents the executed test cases their results, including remarks about each test case. The third part is the summary of all the test cases (what has been successful, what needs to be fixed and so on). The final part is summary of </w:t>
      </w:r>
      <w:proofErr w:type="spellStart"/>
      <w:r>
        <w:rPr>
          <w:lang w:val="en-US"/>
        </w:rPr>
        <w:t>activites</w:t>
      </w:r>
      <w:proofErr w:type="spellEnd"/>
      <w:r>
        <w:rPr>
          <w:lang w:val="en-US"/>
        </w:rPr>
        <w:t>.</w:t>
      </w:r>
    </w:p>
    <w:p w:rsidR="009F56AE" w:rsidRDefault="009F56AE" w:rsidP="009F56AE">
      <w:pPr>
        <w:rPr>
          <w:lang w:val="en-US"/>
        </w:rPr>
      </w:pPr>
    </w:p>
    <w:p w:rsidR="009F56AE" w:rsidRDefault="009F56AE" w:rsidP="009F56AE">
      <w:pPr>
        <w:pStyle w:val="Heading1"/>
        <w:spacing w:line="480" w:lineRule="auto"/>
        <w:rPr>
          <w:lang w:val="en-US"/>
        </w:rPr>
      </w:pPr>
      <w:r>
        <w:rPr>
          <w:lang w:val="en-US"/>
        </w:rPr>
        <w:t>Test cases</w:t>
      </w:r>
    </w:p>
    <w:p w:rsidR="009F56AE" w:rsidRDefault="009F56AE" w:rsidP="009F56AE">
      <w:pPr>
        <w:rPr>
          <w:lang w:val="en-US"/>
        </w:rPr>
      </w:pPr>
      <w:r>
        <w:rPr>
          <w:lang w:val="en-US"/>
        </w:rPr>
        <w:t>Below you can see the test cases that are performed during this sprint. Some of the use cases can be found in the Test case document that we have drawn earlier during the project. However, due to some implementation changes we had to rewrite some of our test cases. The changes in the implementation also opened a couple of new problems that had to be tested. That’s why we have come up with additional test cases for those issues.</w:t>
      </w:r>
      <w:r>
        <w:rPr>
          <w:lang w:val="en-US"/>
        </w:rPr>
        <w:br w:type="page"/>
      </w: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lastRenderedPageBreak/>
              <w:t>Test Case ID</w:t>
            </w:r>
          </w:p>
        </w:tc>
        <w:tc>
          <w:tcPr>
            <w:tcW w:w="4645" w:type="dxa"/>
          </w:tcPr>
          <w:p w:rsidR="00727719" w:rsidRDefault="00727719" w:rsidP="005C4CAF">
            <w:r>
              <w:t>TC001</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5C4CAF">
            <w:r>
              <w:t>Test the ability to add table to the restaurant layout plan.</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2"/>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1"/>
              </w:numPr>
            </w:pPr>
            <w:r>
              <w:t>Select the table component from the component menu</w:t>
            </w:r>
          </w:p>
          <w:p w:rsidR="00727719" w:rsidRDefault="00727719" w:rsidP="00727719">
            <w:pPr>
              <w:pStyle w:val="ListParagraph"/>
              <w:numPr>
                <w:ilvl w:val="0"/>
                <w:numId w:val="1"/>
              </w:numPr>
            </w:pPr>
            <w:r>
              <w:t>Pick the size of the table in the component properties menu</w:t>
            </w:r>
            <w:r>
              <w:t xml:space="preserve"> (table for two or four persons)</w:t>
            </w:r>
          </w:p>
          <w:p w:rsidR="00727719" w:rsidRDefault="00727719" w:rsidP="00727719">
            <w:pPr>
              <w:pStyle w:val="ListParagraph"/>
              <w:numPr>
                <w:ilvl w:val="0"/>
                <w:numId w:val="1"/>
              </w:numPr>
            </w:pPr>
            <w:r>
              <w:t>Click on X: 200 Y:200 point on the restaurant floor plan</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5C4CAF">
            <w:r>
              <w:t>Table is successfully placed and displayed on the restaurant floor plan</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5C4CAF">
            <w:r>
              <w:t>Table is successfully placed on the grid</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5C4CAF">
            <w:r>
              <w:t>The ID of the table is changing when you press on area, where you cannot place a table. This is because the id is assigned when table object is created, in the constructor. We need table object in order to perform checks if the spot is free or not. In the future this side effect should be fixed.</w:t>
            </w:r>
          </w:p>
        </w:tc>
      </w:tr>
    </w:tbl>
    <w:p w:rsidR="00727719" w:rsidRDefault="00727719" w:rsidP="00727719">
      <w:pPr>
        <w:tabs>
          <w:tab w:val="right" w:pos="9360"/>
        </w:tabs>
        <w:rPr>
          <w:lang w:val="en-US"/>
        </w:rPr>
      </w:pP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t>Test Case ID</w:t>
            </w:r>
          </w:p>
        </w:tc>
        <w:tc>
          <w:tcPr>
            <w:tcW w:w="4645" w:type="dxa"/>
          </w:tcPr>
          <w:p w:rsidR="00727719" w:rsidRDefault="00727719" w:rsidP="005C4CAF">
            <w:r>
              <w:t>TC003</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5C4CAF">
            <w:r>
              <w:t>Test the placing a bar function</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4"/>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3"/>
              </w:numPr>
            </w:pPr>
            <w:r>
              <w:t>Select the bar component from the component menu</w:t>
            </w:r>
          </w:p>
          <w:p w:rsidR="00727719" w:rsidRDefault="00727719" w:rsidP="00727719">
            <w:pPr>
              <w:pStyle w:val="ListParagraph"/>
              <w:numPr>
                <w:ilvl w:val="0"/>
                <w:numId w:val="3"/>
              </w:numPr>
            </w:pPr>
            <w:r>
              <w:t>Choose how big the bar will be, from the component menu (two or four persons)</w:t>
            </w:r>
          </w:p>
          <w:p w:rsidR="00727719" w:rsidRDefault="00727719" w:rsidP="00727719">
            <w:pPr>
              <w:pStyle w:val="ListParagraph"/>
              <w:numPr>
                <w:ilvl w:val="0"/>
                <w:numId w:val="3"/>
              </w:numPr>
            </w:pPr>
            <w:r>
              <w:t>Click on X: 250 Y:150 point on the restaurant floor plan</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5C4CAF">
            <w:r>
              <w:t>Bar is successfully placed and displayed on the restaurant floor plan</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5C4CAF">
            <w:r>
              <w:t>Bar is successfully placed on the grid.</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5C4CAF"/>
        </w:tc>
      </w:tr>
    </w:tbl>
    <w:p w:rsidR="00727719" w:rsidRDefault="00727719" w:rsidP="00727719">
      <w:pPr>
        <w:tabs>
          <w:tab w:val="right" w:pos="9360"/>
        </w:tabs>
        <w:rPr>
          <w:lang w:val="en-US"/>
        </w:rPr>
      </w:pPr>
    </w:p>
    <w:p w:rsidR="00727719" w:rsidRPr="00727719" w:rsidRDefault="00727719" w:rsidP="00727719">
      <w:pPr>
        <w:rPr>
          <w:lang w:val="en-US"/>
        </w:rPr>
      </w:pPr>
      <w:r>
        <w:rPr>
          <w:lang w:val="en-US"/>
        </w:rPr>
        <w:br w:type="page"/>
      </w: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lastRenderedPageBreak/>
              <w:t>Test Case ID</w:t>
            </w:r>
          </w:p>
        </w:tc>
        <w:tc>
          <w:tcPr>
            <w:tcW w:w="4645" w:type="dxa"/>
          </w:tcPr>
          <w:p w:rsidR="00727719" w:rsidRDefault="00727719" w:rsidP="005C4CAF">
            <w:r>
              <w:t>TC005</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5C4CAF">
            <w:r>
              <w:t>Test setting the size of the group area</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6"/>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5"/>
              </w:numPr>
            </w:pPr>
            <w:r>
              <w:t>Select the group area component from the component menu</w:t>
            </w:r>
          </w:p>
          <w:p w:rsidR="00727719" w:rsidRDefault="00727719" w:rsidP="00727719">
            <w:pPr>
              <w:pStyle w:val="ListParagraph"/>
              <w:numPr>
                <w:ilvl w:val="0"/>
                <w:numId w:val="5"/>
              </w:numPr>
            </w:pPr>
            <w:r>
              <w:t xml:space="preserve">With the mouse click on </w:t>
            </w:r>
            <w:r>
              <w:t xml:space="preserve">position X: 50 Y:150 </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5C4CAF">
            <w:r>
              <w:t>Group area is successfully drawn and displayed on the restaurant plan</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5C4CAF">
            <w:r>
              <w:t>Group area is successfully shown on the restaurant plan.</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5C4CAF">
            <w:r>
              <w:t>Because of implementation reasons we changed how the special areas will be placed. Now they are placed as spots. So one group area spot means that you can place one table there. You can place many group area spots, but only ten tables at maximum can be assigned to group area spots.</w:t>
            </w:r>
          </w:p>
        </w:tc>
      </w:tr>
    </w:tbl>
    <w:p w:rsidR="00727719" w:rsidRDefault="00727719" w:rsidP="00727719">
      <w:pPr>
        <w:rPr>
          <w:lang w:val="en-US"/>
        </w:rPr>
      </w:pP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t>Test Case ID</w:t>
            </w:r>
          </w:p>
        </w:tc>
        <w:tc>
          <w:tcPr>
            <w:tcW w:w="4645" w:type="dxa"/>
          </w:tcPr>
          <w:p w:rsidR="00727719" w:rsidRDefault="00727719" w:rsidP="005C4CAF">
            <w:r>
              <w:t>TC006</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5C4CAF">
            <w:r>
              <w:t>Test setting the size of the smoking area</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8"/>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7"/>
              </w:numPr>
            </w:pPr>
            <w:r>
              <w:t>Select the smoking area component from the component menu</w:t>
            </w:r>
          </w:p>
          <w:p w:rsidR="00727719" w:rsidRDefault="00727719" w:rsidP="00727719">
            <w:pPr>
              <w:pStyle w:val="ListParagraph"/>
              <w:numPr>
                <w:ilvl w:val="0"/>
                <w:numId w:val="7"/>
              </w:numPr>
            </w:pPr>
            <w:r>
              <w:t>Click with the mouse on</w:t>
            </w:r>
            <w:r>
              <w:t xml:space="preserve"> position X: 70 Y:250 </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5C4CAF">
            <w:r>
              <w:t>Smoking area is successfully drawn and displayed on the restaurant plan</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5C4CAF">
            <w:r>
              <w:t>Smoking area spot is successfully shown on the restaurant plan.</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5C4CAF">
            <w:r>
              <w:t>Same remark as the group area.</w:t>
            </w:r>
          </w:p>
        </w:tc>
      </w:tr>
    </w:tbl>
    <w:p w:rsidR="00727719" w:rsidRDefault="00727719" w:rsidP="00727719">
      <w:pPr>
        <w:rPr>
          <w:lang w:val="en-US"/>
        </w:rPr>
      </w:pPr>
    </w:p>
    <w:p w:rsidR="00727719" w:rsidRDefault="00727719" w:rsidP="00727719">
      <w:pPr>
        <w:rPr>
          <w:lang w:val="en-US"/>
        </w:rPr>
      </w:pPr>
      <w:r>
        <w:rPr>
          <w:lang w:val="en-US"/>
        </w:rPr>
        <w:br w:type="page"/>
      </w: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lastRenderedPageBreak/>
              <w:t>Test Case ID</w:t>
            </w:r>
          </w:p>
        </w:tc>
        <w:tc>
          <w:tcPr>
            <w:tcW w:w="4645" w:type="dxa"/>
          </w:tcPr>
          <w:p w:rsidR="00727719" w:rsidRDefault="00727719" w:rsidP="005C4CAF">
            <w:r>
              <w:t>TC020</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727719">
            <w:r>
              <w:t xml:space="preserve">Test </w:t>
            </w:r>
            <w:r>
              <w:t>placing a table on group area spot</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9"/>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11"/>
              </w:numPr>
            </w:pPr>
            <w:r>
              <w:t>Select group area from the component menu</w:t>
            </w:r>
          </w:p>
          <w:p w:rsidR="00727719" w:rsidRDefault="00727719" w:rsidP="00727719">
            <w:pPr>
              <w:pStyle w:val="ListParagraph"/>
              <w:numPr>
                <w:ilvl w:val="0"/>
                <w:numId w:val="11"/>
              </w:numPr>
            </w:pPr>
            <w:r>
              <w:t xml:space="preserve">Select coordinates for the table (e.g. X: 140, Y: 80); </w:t>
            </w:r>
          </w:p>
          <w:p w:rsidR="00727719" w:rsidRDefault="00727719" w:rsidP="00727719">
            <w:pPr>
              <w:pStyle w:val="ListParagraph"/>
              <w:numPr>
                <w:ilvl w:val="0"/>
                <w:numId w:val="11"/>
              </w:numPr>
            </w:pPr>
            <w:r>
              <w:t>Place group area on the plan</w:t>
            </w:r>
          </w:p>
          <w:p w:rsidR="00727719" w:rsidRDefault="00727719" w:rsidP="00727719">
            <w:pPr>
              <w:pStyle w:val="ListParagraph"/>
              <w:numPr>
                <w:ilvl w:val="0"/>
                <w:numId w:val="11"/>
              </w:numPr>
            </w:pPr>
            <w:r>
              <w:t>Select table component from the menu</w:t>
            </w:r>
          </w:p>
          <w:p w:rsidR="00727719" w:rsidRDefault="00727719" w:rsidP="00727719">
            <w:pPr>
              <w:pStyle w:val="ListParagraph"/>
              <w:numPr>
                <w:ilvl w:val="0"/>
                <w:numId w:val="11"/>
              </w:numPr>
            </w:pPr>
            <w:r>
              <w:t>Pick a size (2 or 4 persons table)</w:t>
            </w:r>
          </w:p>
          <w:p w:rsidR="00727719" w:rsidRDefault="00727719" w:rsidP="00727719">
            <w:pPr>
              <w:pStyle w:val="ListParagraph"/>
              <w:numPr>
                <w:ilvl w:val="0"/>
                <w:numId w:val="11"/>
              </w:numPr>
            </w:pPr>
            <w:r>
              <w:t>Select coordinates for the table (same as group area spot - X: 140, Y: 80);</w:t>
            </w:r>
            <w:r>
              <w:t xml:space="preserve"> </w:t>
            </w:r>
          </w:p>
          <w:p w:rsidR="00727719" w:rsidRDefault="00727719" w:rsidP="00727719">
            <w:pPr>
              <w:pStyle w:val="ListParagraph"/>
              <w:numPr>
                <w:ilvl w:val="0"/>
                <w:numId w:val="11"/>
              </w:numPr>
            </w:pPr>
            <w:r>
              <w:t>Place table on top of the group area spot</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727719">
            <w:r>
              <w:t>Table is successfully shown on the restaurant plan and it is indicated that it is on top of a group area spot.</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727719">
            <w:r>
              <w:t>Group</w:t>
            </w:r>
            <w:r>
              <w:t xml:space="preserve"> area spot is successfully shown on the restaurant plan.</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727719">
            <w:r>
              <w:t>There is no clear sign that the table is on top of a group area. This should be fixed in the future and there should be a visible sign e.g. a specific colouring or symbol to indicate that the table is on a group area spot.</w:t>
            </w:r>
          </w:p>
        </w:tc>
      </w:tr>
    </w:tbl>
    <w:p w:rsidR="00727719" w:rsidRDefault="00727719" w:rsidP="00727719">
      <w:pPr>
        <w:rPr>
          <w:lang w:val="en-US"/>
        </w:rPr>
      </w:pPr>
    </w:p>
    <w:p w:rsidR="00727719" w:rsidRDefault="00727719" w:rsidP="00727719">
      <w:pPr>
        <w:rPr>
          <w:lang w:val="en-US"/>
        </w:rPr>
      </w:pPr>
      <w:r>
        <w:rPr>
          <w:lang w:val="en-US"/>
        </w:rPr>
        <w:br w:type="page"/>
      </w:r>
    </w:p>
    <w:tbl>
      <w:tblPr>
        <w:tblStyle w:val="TableGrid"/>
        <w:tblW w:w="0" w:type="auto"/>
        <w:tblLook w:val="04A0" w:firstRow="1" w:lastRow="0" w:firstColumn="1" w:lastColumn="0" w:noHBand="0" w:noVBand="1"/>
      </w:tblPr>
      <w:tblGrid>
        <w:gridCol w:w="4644"/>
        <w:gridCol w:w="4645"/>
      </w:tblGrid>
      <w:tr w:rsidR="00727719" w:rsidTr="005C4CAF">
        <w:tc>
          <w:tcPr>
            <w:tcW w:w="4644" w:type="dxa"/>
          </w:tcPr>
          <w:p w:rsidR="00727719" w:rsidRPr="00581F08" w:rsidRDefault="00727719" w:rsidP="005C4CAF">
            <w:pPr>
              <w:rPr>
                <w:b/>
              </w:rPr>
            </w:pPr>
            <w:r>
              <w:rPr>
                <w:b/>
              </w:rPr>
              <w:lastRenderedPageBreak/>
              <w:t>Test Case ID</w:t>
            </w:r>
          </w:p>
        </w:tc>
        <w:tc>
          <w:tcPr>
            <w:tcW w:w="4645" w:type="dxa"/>
          </w:tcPr>
          <w:p w:rsidR="00727719" w:rsidRDefault="00727719" w:rsidP="005C4CAF">
            <w:r>
              <w:t>TC021</w:t>
            </w:r>
          </w:p>
        </w:tc>
      </w:tr>
      <w:tr w:rsidR="00727719" w:rsidTr="005C4CAF">
        <w:tc>
          <w:tcPr>
            <w:tcW w:w="4644" w:type="dxa"/>
          </w:tcPr>
          <w:p w:rsidR="00727719" w:rsidRPr="00581F08" w:rsidRDefault="00727719" w:rsidP="005C4CAF">
            <w:pPr>
              <w:rPr>
                <w:b/>
              </w:rPr>
            </w:pPr>
            <w:r>
              <w:rPr>
                <w:b/>
              </w:rPr>
              <w:t>Test Case Summary</w:t>
            </w:r>
          </w:p>
        </w:tc>
        <w:tc>
          <w:tcPr>
            <w:tcW w:w="4645" w:type="dxa"/>
          </w:tcPr>
          <w:p w:rsidR="00727719" w:rsidRDefault="00727719" w:rsidP="00727719">
            <w:r>
              <w:t xml:space="preserve">Test placing a table on </w:t>
            </w:r>
            <w:r>
              <w:t>smoking</w:t>
            </w:r>
            <w:r>
              <w:t xml:space="preserve"> area spot</w:t>
            </w:r>
          </w:p>
        </w:tc>
      </w:tr>
      <w:tr w:rsidR="00727719" w:rsidTr="005C4CAF">
        <w:tc>
          <w:tcPr>
            <w:tcW w:w="4644" w:type="dxa"/>
          </w:tcPr>
          <w:p w:rsidR="00727719" w:rsidRPr="00581F08" w:rsidRDefault="00727719" w:rsidP="005C4CAF">
            <w:pPr>
              <w:rPr>
                <w:b/>
              </w:rPr>
            </w:pPr>
            <w:r>
              <w:rPr>
                <w:b/>
              </w:rPr>
              <w:t>Preconditions</w:t>
            </w:r>
          </w:p>
        </w:tc>
        <w:tc>
          <w:tcPr>
            <w:tcW w:w="4645" w:type="dxa"/>
          </w:tcPr>
          <w:p w:rsidR="00727719" w:rsidRDefault="00727719" w:rsidP="00727719">
            <w:pPr>
              <w:pStyle w:val="ListParagraph"/>
              <w:numPr>
                <w:ilvl w:val="0"/>
                <w:numId w:val="13"/>
              </w:numPr>
            </w:pPr>
            <w:r>
              <w:t>Simulation should be paused/stopped</w:t>
            </w:r>
          </w:p>
        </w:tc>
      </w:tr>
      <w:tr w:rsidR="00727719" w:rsidTr="005C4CAF">
        <w:tc>
          <w:tcPr>
            <w:tcW w:w="4644" w:type="dxa"/>
          </w:tcPr>
          <w:p w:rsidR="00727719" w:rsidRPr="00581F08" w:rsidRDefault="00727719" w:rsidP="005C4CAF">
            <w:pPr>
              <w:rPr>
                <w:b/>
              </w:rPr>
            </w:pPr>
            <w:r>
              <w:rPr>
                <w:b/>
              </w:rPr>
              <w:t>Test procedure</w:t>
            </w:r>
          </w:p>
        </w:tc>
        <w:tc>
          <w:tcPr>
            <w:tcW w:w="4645" w:type="dxa"/>
          </w:tcPr>
          <w:p w:rsidR="00727719" w:rsidRDefault="00727719" w:rsidP="00727719">
            <w:pPr>
              <w:pStyle w:val="ListParagraph"/>
              <w:numPr>
                <w:ilvl w:val="0"/>
                <w:numId w:val="14"/>
              </w:numPr>
            </w:pPr>
            <w:r>
              <w:t xml:space="preserve">Select </w:t>
            </w:r>
            <w:r>
              <w:t>smoking</w:t>
            </w:r>
            <w:r>
              <w:t xml:space="preserve"> area from the component menu</w:t>
            </w:r>
          </w:p>
          <w:p w:rsidR="00727719" w:rsidRDefault="00727719" w:rsidP="00727719">
            <w:pPr>
              <w:pStyle w:val="ListParagraph"/>
              <w:numPr>
                <w:ilvl w:val="0"/>
                <w:numId w:val="14"/>
              </w:numPr>
            </w:pPr>
            <w:r>
              <w:t xml:space="preserve">Select coordinates for the table (e.g. X: </w:t>
            </w:r>
            <w:r>
              <w:t>165</w:t>
            </w:r>
            <w:r>
              <w:t>, Y:</w:t>
            </w:r>
            <w:r>
              <w:t xml:space="preserve"> 120</w:t>
            </w:r>
            <w:r>
              <w:t xml:space="preserve">); </w:t>
            </w:r>
          </w:p>
          <w:p w:rsidR="00727719" w:rsidRDefault="00727719" w:rsidP="00727719">
            <w:pPr>
              <w:pStyle w:val="ListParagraph"/>
              <w:numPr>
                <w:ilvl w:val="0"/>
                <w:numId w:val="14"/>
              </w:numPr>
            </w:pPr>
            <w:r>
              <w:t xml:space="preserve">Place </w:t>
            </w:r>
            <w:r>
              <w:t>smoking</w:t>
            </w:r>
            <w:r>
              <w:t xml:space="preserve"> area on the plan</w:t>
            </w:r>
          </w:p>
          <w:p w:rsidR="00727719" w:rsidRDefault="00727719" w:rsidP="00727719">
            <w:pPr>
              <w:pStyle w:val="ListParagraph"/>
              <w:numPr>
                <w:ilvl w:val="0"/>
                <w:numId w:val="14"/>
              </w:numPr>
            </w:pPr>
            <w:r>
              <w:t>Select table component from the menu</w:t>
            </w:r>
          </w:p>
          <w:p w:rsidR="00727719" w:rsidRDefault="00727719" w:rsidP="00727719">
            <w:pPr>
              <w:pStyle w:val="ListParagraph"/>
              <w:numPr>
                <w:ilvl w:val="0"/>
                <w:numId w:val="14"/>
              </w:numPr>
            </w:pPr>
            <w:r>
              <w:t>Pick a size (2 or 4 persons table)</w:t>
            </w:r>
          </w:p>
          <w:p w:rsidR="00727719" w:rsidRDefault="00727719" w:rsidP="00727719">
            <w:pPr>
              <w:pStyle w:val="ListParagraph"/>
              <w:numPr>
                <w:ilvl w:val="0"/>
                <w:numId w:val="14"/>
              </w:numPr>
            </w:pPr>
            <w:r>
              <w:t xml:space="preserve">Select coordinates for the table (same as </w:t>
            </w:r>
            <w:r>
              <w:t>smoking</w:t>
            </w:r>
            <w:r>
              <w:t xml:space="preserve"> area spot - X: 1</w:t>
            </w:r>
            <w:r>
              <w:t>65</w:t>
            </w:r>
            <w:r>
              <w:t>, Y:</w:t>
            </w:r>
            <w:r>
              <w:t xml:space="preserve"> 120</w:t>
            </w:r>
            <w:r>
              <w:t xml:space="preserve">); </w:t>
            </w:r>
          </w:p>
          <w:p w:rsidR="00727719" w:rsidRDefault="00727719" w:rsidP="00727719">
            <w:pPr>
              <w:pStyle w:val="ListParagraph"/>
              <w:numPr>
                <w:ilvl w:val="0"/>
                <w:numId w:val="14"/>
              </w:numPr>
            </w:pPr>
            <w:r>
              <w:t xml:space="preserve">Place table on top of the </w:t>
            </w:r>
            <w:r>
              <w:t>smoking</w:t>
            </w:r>
            <w:r>
              <w:t xml:space="preserve"> area spot</w:t>
            </w:r>
          </w:p>
        </w:tc>
      </w:tr>
      <w:tr w:rsidR="00727719" w:rsidTr="005C4CAF">
        <w:tc>
          <w:tcPr>
            <w:tcW w:w="4644" w:type="dxa"/>
          </w:tcPr>
          <w:p w:rsidR="00727719" w:rsidRPr="00581F08" w:rsidRDefault="00727719" w:rsidP="005C4CAF">
            <w:pPr>
              <w:rPr>
                <w:b/>
              </w:rPr>
            </w:pPr>
            <w:r>
              <w:rPr>
                <w:b/>
              </w:rPr>
              <w:t>Expected result</w:t>
            </w:r>
          </w:p>
        </w:tc>
        <w:tc>
          <w:tcPr>
            <w:tcW w:w="4645" w:type="dxa"/>
          </w:tcPr>
          <w:p w:rsidR="00727719" w:rsidRDefault="00727719" w:rsidP="005C4CAF">
            <w:r>
              <w:t>Table is successfully shown on the restaurant plan and it is indicated that it is on top of a smoking area spot.</w:t>
            </w:r>
          </w:p>
        </w:tc>
      </w:tr>
      <w:tr w:rsidR="00727719" w:rsidTr="005C4CAF">
        <w:tc>
          <w:tcPr>
            <w:tcW w:w="4644" w:type="dxa"/>
          </w:tcPr>
          <w:p w:rsidR="00727719" w:rsidRPr="00581F08" w:rsidRDefault="00727719" w:rsidP="005C4CAF">
            <w:pPr>
              <w:rPr>
                <w:b/>
              </w:rPr>
            </w:pPr>
            <w:r>
              <w:rPr>
                <w:b/>
              </w:rPr>
              <w:t>Actual result</w:t>
            </w:r>
          </w:p>
        </w:tc>
        <w:tc>
          <w:tcPr>
            <w:tcW w:w="4645" w:type="dxa"/>
          </w:tcPr>
          <w:p w:rsidR="00727719" w:rsidRDefault="00727719" w:rsidP="005C4CAF">
            <w:r>
              <w:t>Smoking area spot is successfully shown on the restaurant plan.</w:t>
            </w:r>
          </w:p>
        </w:tc>
      </w:tr>
      <w:tr w:rsidR="00727719" w:rsidTr="005C4CAF">
        <w:tc>
          <w:tcPr>
            <w:tcW w:w="4644" w:type="dxa"/>
          </w:tcPr>
          <w:p w:rsidR="00727719" w:rsidRPr="00581F08" w:rsidRDefault="00727719" w:rsidP="005C4CAF">
            <w:pPr>
              <w:rPr>
                <w:b/>
              </w:rPr>
            </w:pPr>
            <w:r>
              <w:rPr>
                <w:b/>
              </w:rPr>
              <w:t>Status (Pass/Fail)</w:t>
            </w:r>
          </w:p>
        </w:tc>
        <w:tc>
          <w:tcPr>
            <w:tcW w:w="4645" w:type="dxa"/>
          </w:tcPr>
          <w:p w:rsidR="00727719" w:rsidRDefault="00727719" w:rsidP="005C4CAF">
            <w:r>
              <w:t>Pass.</w:t>
            </w:r>
          </w:p>
        </w:tc>
      </w:tr>
      <w:tr w:rsidR="00727719" w:rsidTr="005C4CAF">
        <w:tc>
          <w:tcPr>
            <w:tcW w:w="4644" w:type="dxa"/>
          </w:tcPr>
          <w:p w:rsidR="00727719" w:rsidRPr="00581F08" w:rsidRDefault="00727719" w:rsidP="005C4CAF">
            <w:pPr>
              <w:rPr>
                <w:b/>
              </w:rPr>
            </w:pPr>
            <w:r>
              <w:rPr>
                <w:b/>
              </w:rPr>
              <w:t>Remarks</w:t>
            </w:r>
          </w:p>
        </w:tc>
        <w:tc>
          <w:tcPr>
            <w:tcW w:w="4645" w:type="dxa"/>
          </w:tcPr>
          <w:p w:rsidR="00727719" w:rsidRDefault="00727719" w:rsidP="005C4CAF">
            <w:r>
              <w:t>There is no clear sign that the table is on top of a smoking area. This should be fixed in the future and there should be a visible sign e.g. a specific colouring or symbol to indicate that the table is on a smoking area spot.</w:t>
            </w:r>
          </w:p>
        </w:tc>
      </w:tr>
    </w:tbl>
    <w:p w:rsidR="00727719" w:rsidRDefault="00727719" w:rsidP="00727719"/>
    <w:p w:rsidR="00727719" w:rsidRDefault="00727719" w:rsidP="00727719">
      <w:pPr>
        <w:pStyle w:val="Heading1"/>
        <w:spacing w:line="480" w:lineRule="auto"/>
      </w:pPr>
      <w:r>
        <w:br w:type="page"/>
      </w:r>
      <w:r>
        <w:lastRenderedPageBreak/>
        <w:t>Conclusion</w:t>
      </w:r>
    </w:p>
    <w:p w:rsidR="00727719" w:rsidRDefault="00727719" w:rsidP="00727719">
      <w:r>
        <w:t>In the end of the first sprint we have performed several tests after we have finished implementing everything. During the development we have changed some things because of implementation reasons. This slightly affected our testing, because we were forced to rewrite some of the test cases. We have also added some additional test cases in order to fully test the features we have implemented.</w:t>
      </w:r>
    </w:p>
    <w:p w:rsidR="00727719" w:rsidRDefault="00727719" w:rsidP="00727719">
      <w:r>
        <w:t>The tests for placing a bar and a table went smooth and there were no problems or indications that there is something wrong. However testing placing a table on a smoke area/group area raised some issues, for example there should be an indication that a table is placed on a group area (e.g. a new colour or a symbol). This must be fixed in the next sprint. Otherwise no other issues were found during testing.</w:t>
      </w:r>
    </w:p>
    <w:p w:rsidR="009F56AE" w:rsidRDefault="009F56AE" w:rsidP="00727719"/>
    <w:p w:rsidR="009F56AE" w:rsidRDefault="009F56AE" w:rsidP="009F56AE">
      <w:pPr>
        <w:pStyle w:val="Heading1"/>
        <w:spacing w:line="480" w:lineRule="auto"/>
      </w:pPr>
      <w:r>
        <w:t>Summary of activities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2127"/>
        <w:gridCol w:w="2126"/>
      </w:tblGrid>
      <w:tr w:rsidR="008E78FB" w:rsidTr="005C4CAF">
        <w:tblPrEx>
          <w:tblCellMar>
            <w:top w:w="0" w:type="dxa"/>
            <w:bottom w:w="0" w:type="dxa"/>
          </w:tblCellMar>
        </w:tblPrEx>
        <w:tc>
          <w:tcPr>
            <w:tcW w:w="3402" w:type="dxa"/>
          </w:tcPr>
          <w:p w:rsidR="008E78FB" w:rsidRDefault="008E78FB" w:rsidP="005C4CAF">
            <w:pPr>
              <w:pStyle w:val="Heading5"/>
              <w:spacing w:line="480" w:lineRule="auto"/>
              <w:ind w:right="-187"/>
              <w:rPr>
                <w:b/>
                <w:bCs/>
              </w:rPr>
            </w:pPr>
            <w:r>
              <w:rPr>
                <w:b/>
                <w:bCs/>
              </w:rPr>
              <w:t>Item</w:t>
            </w:r>
          </w:p>
        </w:tc>
        <w:tc>
          <w:tcPr>
            <w:tcW w:w="2127" w:type="dxa"/>
          </w:tcPr>
          <w:p w:rsidR="008E78FB" w:rsidRDefault="008E78FB" w:rsidP="005C4CAF">
            <w:pPr>
              <w:pStyle w:val="Heading5"/>
              <w:spacing w:line="480" w:lineRule="auto"/>
              <w:ind w:right="-187"/>
              <w:jc w:val="center"/>
              <w:rPr>
                <w:b/>
                <w:bCs/>
              </w:rPr>
            </w:pPr>
            <w:r>
              <w:rPr>
                <w:b/>
                <w:bCs/>
              </w:rPr>
              <w:t>Planned</w:t>
            </w:r>
          </w:p>
        </w:tc>
        <w:tc>
          <w:tcPr>
            <w:tcW w:w="2126" w:type="dxa"/>
          </w:tcPr>
          <w:p w:rsidR="008E78FB" w:rsidRDefault="008E78FB" w:rsidP="005C4CAF">
            <w:pPr>
              <w:pStyle w:val="Heading5"/>
              <w:spacing w:line="480" w:lineRule="auto"/>
              <w:ind w:right="-187"/>
              <w:jc w:val="center"/>
              <w:rPr>
                <w:b/>
                <w:bCs/>
              </w:rPr>
            </w:pPr>
            <w:r>
              <w:rPr>
                <w:b/>
                <w:bCs/>
              </w:rPr>
              <w:t>Actual</w:t>
            </w:r>
          </w:p>
        </w:tc>
      </w:tr>
      <w:tr w:rsidR="008E78FB" w:rsidTr="005C4CAF">
        <w:tblPrEx>
          <w:tblCellMar>
            <w:top w:w="0" w:type="dxa"/>
            <w:bottom w:w="0" w:type="dxa"/>
          </w:tblCellMar>
        </w:tblPrEx>
        <w:tc>
          <w:tcPr>
            <w:tcW w:w="3402" w:type="dxa"/>
          </w:tcPr>
          <w:p w:rsidR="008E78FB" w:rsidRDefault="008E78FB" w:rsidP="005C4CAF">
            <w:pPr>
              <w:pStyle w:val="Heading5"/>
              <w:spacing w:line="480" w:lineRule="auto"/>
              <w:ind w:right="-187"/>
              <w:rPr>
                <w:i/>
                <w:iCs/>
              </w:rPr>
            </w:pPr>
            <w:r>
              <w:rPr>
                <w:i/>
                <w:iCs/>
              </w:rPr>
              <w:t>Test Design Effort</w:t>
            </w:r>
          </w:p>
        </w:tc>
        <w:tc>
          <w:tcPr>
            <w:tcW w:w="2127" w:type="dxa"/>
          </w:tcPr>
          <w:p w:rsidR="008E78FB" w:rsidRDefault="008E78FB" w:rsidP="005C4CAF">
            <w:pPr>
              <w:pStyle w:val="Heading5"/>
              <w:spacing w:line="480" w:lineRule="auto"/>
              <w:ind w:right="-187"/>
              <w:jc w:val="center"/>
              <w:rPr>
                <w:i/>
                <w:iCs/>
              </w:rPr>
            </w:pPr>
            <w:r>
              <w:rPr>
                <w:i/>
                <w:iCs/>
              </w:rPr>
              <w:t>1.0</w:t>
            </w:r>
          </w:p>
        </w:tc>
        <w:tc>
          <w:tcPr>
            <w:tcW w:w="2126" w:type="dxa"/>
          </w:tcPr>
          <w:p w:rsidR="008E78FB" w:rsidRDefault="008E78FB" w:rsidP="005C4CAF">
            <w:pPr>
              <w:pStyle w:val="Heading5"/>
              <w:spacing w:line="480" w:lineRule="auto"/>
              <w:ind w:right="-187"/>
              <w:jc w:val="center"/>
              <w:rPr>
                <w:i/>
                <w:iCs/>
              </w:rPr>
            </w:pPr>
            <w:r>
              <w:rPr>
                <w:i/>
                <w:iCs/>
              </w:rPr>
              <w:t>2.0</w:t>
            </w:r>
          </w:p>
        </w:tc>
      </w:tr>
      <w:tr w:rsidR="008E78FB" w:rsidTr="005C4CAF">
        <w:tblPrEx>
          <w:tblCellMar>
            <w:top w:w="0" w:type="dxa"/>
            <w:bottom w:w="0" w:type="dxa"/>
          </w:tblCellMar>
        </w:tblPrEx>
        <w:tc>
          <w:tcPr>
            <w:tcW w:w="3402" w:type="dxa"/>
          </w:tcPr>
          <w:p w:rsidR="008E78FB" w:rsidRDefault="008E78FB" w:rsidP="005C4CAF">
            <w:pPr>
              <w:pStyle w:val="Heading5"/>
              <w:spacing w:line="480" w:lineRule="auto"/>
              <w:ind w:right="-187"/>
              <w:rPr>
                <w:i/>
                <w:iCs/>
              </w:rPr>
            </w:pPr>
            <w:r>
              <w:rPr>
                <w:i/>
                <w:iCs/>
              </w:rPr>
              <w:t>Test Execution Effort</w:t>
            </w:r>
          </w:p>
        </w:tc>
        <w:tc>
          <w:tcPr>
            <w:tcW w:w="2127" w:type="dxa"/>
          </w:tcPr>
          <w:p w:rsidR="008E78FB" w:rsidRDefault="008E78FB" w:rsidP="005C4CAF">
            <w:pPr>
              <w:pStyle w:val="Heading5"/>
              <w:spacing w:line="480" w:lineRule="auto"/>
              <w:ind w:right="-187"/>
              <w:jc w:val="center"/>
              <w:rPr>
                <w:i/>
                <w:iCs/>
              </w:rPr>
            </w:pPr>
            <w:r>
              <w:rPr>
                <w:i/>
                <w:iCs/>
              </w:rPr>
              <w:t>2</w:t>
            </w:r>
          </w:p>
        </w:tc>
        <w:tc>
          <w:tcPr>
            <w:tcW w:w="2126" w:type="dxa"/>
          </w:tcPr>
          <w:p w:rsidR="008E78FB" w:rsidRDefault="008E78FB" w:rsidP="005C4CAF">
            <w:pPr>
              <w:pStyle w:val="Heading5"/>
              <w:spacing w:line="480" w:lineRule="auto"/>
              <w:ind w:right="-187"/>
              <w:jc w:val="center"/>
              <w:rPr>
                <w:i/>
                <w:iCs/>
              </w:rPr>
            </w:pPr>
            <w:r>
              <w:rPr>
                <w:i/>
                <w:iCs/>
              </w:rPr>
              <w:t>2</w:t>
            </w:r>
          </w:p>
        </w:tc>
      </w:tr>
      <w:tr w:rsidR="008E78FB" w:rsidTr="005C4CAF">
        <w:tblPrEx>
          <w:tblCellMar>
            <w:top w:w="0" w:type="dxa"/>
            <w:bottom w:w="0" w:type="dxa"/>
          </w:tblCellMar>
        </w:tblPrEx>
        <w:tc>
          <w:tcPr>
            <w:tcW w:w="3402" w:type="dxa"/>
          </w:tcPr>
          <w:p w:rsidR="008E78FB" w:rsidRDefault="008E78FB" w:rsidP="005C4CAF">
            <w:pPr>
              <w:pStyle w:val="Heading5"/>
              <w:spacing w:line="480" w:lineRule="auto"/>
              <w:ind w:right="-187"/>
              <w:rPr>
                <w:i/>
                <w:iCs/>
              </w:rPr>
            </w:pPr>
            <w:r>
              <w:rPr>
                <w:i/>
                <w:iCs/>
              </w:rPr>
              <w:t>Re-Test Effort</w:t>
            </w:r>
          </w:p>
        </w:tc>
        <w:tc>
          <w:tcPr>
            <w:tcW w:w="2127" w:type="dxa"/>
          </w:tcPr>
          <w:p w:rsidR="008E78FB" w:rsidRDefault="008E78FB" w:rsidP="005C4CAF">
            <w:pPr>
              <w:pStyle w:val="Heading5"/>
              <w:spacing w:line="480" w:lineRule="auto"/>
              <w:ind w:right="-187"/>
              <w:jc w:val="center"/>
              <w:rPr>
                <w:i/>
                <w:iCs/>
              </w:rPr>
            </w:pPr>
            <w:r>
              <w:rPr>
                <w:i/>
                <w:iCs/>
              </w:rPr>
              <w:t>0.5</w:t>
            </w:r>
          </w:p>
        </w:tc>
        <w:tc>
          <w:tcPr>
            <w:tcW w:w="2126" w:type="dxa"/>
          </w:tcPr>
          <w:p w:rsidR="008E78FB" w:rsidRDefault="008E78FB" w:rsidP="005C4CAF">
            <w:pPr>
              <w:pStyle w:val="Heading5"/>
              <w:spacing w:line="480" w:lineRule="auto"/>
              <w:ind w:right="-187"/>
              <w:jc w:val="center"/>
              <w:rPr>
                <w:i/>
                <w:iCs/>
              </w:rPr>
            </w:pPr>
            <w:r>
              <w:rPr>
                <w:i/>
                <w:iCs/>
              </w:rPr>
              <w:t>1</w:t>
            </w:r>
          </w:p>
        </w:tc>
      </w:tr>
      <w:tr w:rsidR="008E78FB" w:rsidTr="005C4CAF">
        <w:tblPrEx>
          <w:tblCellMar>
            <w:top w:w="0" w:type="dxa"/>
            <w:bottom w:w="0" w:type="dxa"/>
          </w:tblCellMar>
        </w:tblPrEx>
        <w:tc>
          <w:tcPr>
            <w:tcW w:w="3402" w:type="dxa"/>
          </w:tcPr>
          <w:p w:rsidR="008E78FB" w:rsidRDefault="008E78FB" w:rsidP="005C4CAF">
            <w:pPr>
              <w:pStyle w:val="Heading5"/>
              <w:spacing w:line="480" w:lineRule="auto"/>
              <w:ind w:right="-187"/>
              <w:rPr>
                <w:i/>
                <w:iCs/>
              </w:rPr>
            </w:pPr>
            <w:r>
              <w:rPr>
                <w:i/>
                <w:iCs/>
              </w:rPr>
              <w:t>Test Management and Reporting</w:t>
            </w:r>
          </w:p>
        </w:tc>
        <w:tc>
          <w:tcPr>
            <w:tcW w:w="2127" w:type="dxa"/>
          </w:tcPr>
          <w:p w:rsidR="008E78FB" w:rsidRDefault="008E78FB" w:rsidP="005C4CAF">
            <w:pPr>
              <w:pStyle w:val="Heading5"/>
              <w:spacing w:line="480" w:lineRule="auto"/>
              <w:ind w:right="-187"/>
              <w:jc w:val="center"/>
              <w:rPr>
                <w:i/>
                <w:iCs/>
              </w:rPr>
            </w:pPr>
            <w:r>
              <w:rPr>
                <w:i/>
                <w:iCs/>
              </w:rPr>
              <w:t>0.5</w:t>
            </w:r>
          </w:p>
        </w:tc>
        <w:tc>
          <w:tcPr>
            <w:tcW w:w="2126" w:type="dxa"/>
          </w:tcPr>
          <w:p w:rsidR="008E78FB" w:rsidRDefault="008E78FB" w:rsidP="005C4CAF">
            <w:pPr>
              <w:pStyle w:val="Heading5"/>
              <w:spacing w:line="480" w:lineRule="auto"/>
              <w:ind w:right="-187"/>
              <w:jc w:val="center"/>
              <w:rPr>
                <w:i/>
                <w:iCs/>
              </w:rPr>
            </w:pPr>
            <w:r>
              <w:rPr>
                <w:i/>
                <w:iCs/>
              </w:rPr>
              <w:t>0.5</w:t>
            </w:r>
          </w:p>
        </w:tc>
      </w:tr>
    </w:tbl>
    <w:p w:rsidR="009F56AE" w:rsidRPr="009F56AE" w:rsidRDefault="009F56AE" w:rsidP="009F56AE"/>
    <w:sectPr w:rsidR="009F56AE" w:rsidRPr="009F56AE" w:rsidSect="004B300B">
      <w:footerReference w:type="default" r:id="rId9"/>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408" w:rsidRDefault="00DB0408" w:rsidP="004B300B">
      <w:pPr>
        <w:spacing w:after="0" w:line="240" w:lineRule="auto"/>
      </w:pPr>
      <w:r>
        <w:separator/>
      </w:r>
    </w:p>
  </w:endnote>
  <w:endnote w:type="continuationSeparator" w:id="0">
    <w:p w:rsidR="00DB0408" w:rsidRDefault="00DB0408" w:rsidP="004B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522625"/>
      <w:docPartObj>
        <w:docPartGallery w:val="Page Numbers (Bottom of Page)"/>
        <w:docPartUnique/>
      </w:docPartObj>
    </w:sdtPr>
    <w:sdtEndPr>
      <w:rPr>
        <w:noProof/>
      </w:rPr>
    </w:sdtEndPr>
    <w:sdtContent>
      <w:p w:rsidR="004B300B" w:rsidRDefault="004B300B">
        <w:pPr>
          <w:pStyle w:val="Footer"/>
          <w:jc w:val="center"/>
        </w:pPr>
        <w:r>
          <w:fldChar w:fldCharType="begin"/>
        </w:r>
        <w:r>
          <w:instrText xml:space="preserve"> PAGE   \* MERGEFORMAT </w:instrText>
        </w:r>
        <w:r>
          <w:fldChar w:fldCharType="separate"/>
        </w:r>
        <w:r w:rsidR="00A54FCF">
          <w:rPr>
            <w:noProof/>
          </w:rPr>
          <w:t>2</w:t>
        </w:r>
        <w:r>
          <w:rPr>
            <w:noProof/>
          </w:rPr>
          <w:fldChar w:fldCharType="end"/>
        </w:r>
      </w:p>
    </w:sdtContent>
  </w:sdt>
  <w:p w:rsidR="004B300B" w:rsidRDefault="004B3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408" w:rsidRDefault="00DB0408" w:rsidP="004B300B">
      <w:pPr>
        <w:spacing w:after="0" w:line="240" w:lineRule="auto"/>
      </w:pPr>
      <w:r>
        <w:separator/>
      </w:r>
    </w:p>
  </w:footnote>
  <w:footnote w:type="continuationSeparator" w:id="0">
    <w:p w:rsidR="00DB0408" w:rsidRDefault="00DB0408" w:rsidP="004B3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224"/>
    <w:multiLevelType w:val="hybridMultilevel"/>
    <w:tmpl w:val="772E8DB6"/>
    <w:lvl w:ilvl="0" w:tplc="FDD6C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76ECA"/>
    <w:multiLevelType w:val="hybridMultilevel"/>
    <w:tmpl w:val="C678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0635B"/>
    <w:multiLevelType w:val="hybridMultilevel"/>
    <w:tmpl w:val="8B8A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367F3"/>
    <w:multiLevelType w:val="hybridMultilevel"/>
    <w:tmpl w:val="7EF8790C"/>
    <w:lvl w:ilvl="0" w:tplc="FDD6C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F6FE7"/>
    <w:multiLevelType w:val="hybridMultilevel"/>
    <w:tmpl w:val="572A4F20"/>
    <w:lvl w:ilvl="0" w:tplc="FDD6C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03430"/>
    <w:multiLevelType w:val="hybridMultilevel"/>
    <w:tmpl w:val="DE7CCD1C"/>
    <w:lvl w:ilvl="0" w:tplc="FDD6C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311E3"/>
    <w:multiLevelType w:val="hybridMultilevel"/>
    <w:tmpl w:val="B388F200"/>
    <w:lvl w:ilvl="0" w:tplc="DAB25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20605C"/>
    <w:multiLevelType w:val="hybridMultilevel"/>
    <w:tmpl w:val="1036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F2D51"/>
    <w:multiLevelType w:val="hybridMultilevel"/>
    <w:tmpl w:val="5F88551E"/>
    <w:lvl w:ilvl="0" w:tplc="2A7E6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EB66C1"/>
    <w:multiLevelType w:val="hybridMultilevel"/>
    <w:tmpl w:val="FBC67180"/>
    <w:lvl w:ilvl="0" w:tplc="C2F22E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84520D"/>
    <w:multiLevelType w:val="hybridMultilevel"/>
    <w:tmpl w:val="1036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0C335D"/>
    <w:multiLevelType w:val="hybridMultilevel"/>
    <w:tmpl w:val="1036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C1095"/>
    <w:multiLevelType w:val="hybridMultilevel"/>
    <w:tmpl w:val="1036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26748"/>
    <w:multiLevelType w:val="hybridMultilevel"/>
    <w:tmpl w:val="812E3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4664C"/>
    <w:multiLevelType w:val="hybridMultilevel"/>
    <w:tmpl w:val="812E3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B0522"/>
    <w:multiLevelType w:val="hybridMultilevel"/>
    <w:tmpl w:val="9E360986"/>
    <w:lvl w:ilvl="0" w:tplc="0E948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2"/>
  </w:num>
  <w:num w:numId="4">
    <w:abstractNumId w:val="0"/>
  </w:num>
  <w:num w:numId="5">
    <w:abstractNumId w:val="11"/>
  </w:num>
  <w:num w:numId="6">
    <w:abstractNumId w:val="3"/>
  </w:num>
  <w:num w:numId="7">
    <w:abstractNumId w:val="10"/>
  </w:num>
  <w:num w:numId="8">
    <w:abstractNumId w:val="4"/>
  </w:num>
  <w:num w:numId="9">
    <w:abstractNumId w:val="1"/>
  </w:num>
  <w:num w:numId="10">
    <w:abstractNumId w:val="15"/>
  </w:num>
  <w:num w:numId="11">
    <w:abstractNumId w:val="13"/>
  </w:num>
  <w:num w:numId="12">
    <w:abstractNumId w:val="14"/>
  </w:num>
  <w:num w:numId="13">
    <w:abstractNumId w:val="2"/>
  </w:num>
  <w:num w:numId="14">
    <w:abstractNumId w:val="6"/>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19"/>
    <w:rsid w:val="004B300B"/>
    <w:rsid w:val="006C6A26"/>
    <w:rsid w:val="00727719"/>
    <w:rsid w:val="007902D2"/>
    <w:rsid w:val="008E78FB"/>
    <w:rsid w:val="009F56AE"/>
    <w:rsid w:val="00A54FCF"/>
    <w:rsid w:val="00DB0408"/>
    <w:rsid w:val="00E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27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7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8E78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27719"/>
    <w:rPr>
      <w:i/>
      <w:iCs/>
      <w:color w:val="808080" w:themeColor="text1" w:themeTint="7F"/>
    </w:rPr>
  </w:style>
  <w:style w:type="paragraph" w:styleId="Title">
    <w:name w:val="Title"/>
    <w:basedOn w:val="Normal"/>
    <w:next w:val="Normal"/>
    <w:link w:val="TitleChar"/>
    <w:uiPriority w:val="10"/>
    <w:qFormat/>
    <w:rsid w:val="00727719"/>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719"/>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7277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7719"/>
    <w:rPr>
      <w:rFonts w:asciiTheme="majorHAnsi" w:eastAsiaTheme="majorEastAsia" w:hAnsiTheme="majorHAnsi" w:cstheme="majorBidi"/>
      <w:i/>
      <w:iCs/>
      <w:color w:val="4F81BD" w:themeColor="accent1"/>
      <w:spacing w:val="15"/>
      <w:sz w:val="24"/>
      <w:szCs w:val="24"/>
      <w:lang w:val="en-GB"/>
    </w:rPr>
  </w:style>
  <w:style w:type="character" w:customStyle="1" w:styleId="Heading2Char">
    <w:name w:val="Heading 2 Char"/>
    <w:basedOn w:val="DefaultParagraphFont"/>
    <w:link w:val="Heading2"/>
    <w:uiPriority w:val="9"/>
    <w:rsid w:val="00727719"/>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72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719"/>
    <w:pPr>
      <w:ind w:left="720"/>
      <w:contextualSpacing/>
    </w:pPr>
    <w:rPr>
      <w:lang w:val="en-US"/>
    </w:rPr>
  </w:style>
  <w:style w:type="character" w:customStyle="1" w:styleId="Heading1Char">
    <w:name w:val="Heading 1 Char"/>
    <w:basedOn w:val="DefaultParagraphFont"/>
    <w:link w:val="Heading1"/>
    <w:uiPriority w:val="9"/>
    <w:rsid w:val="00727719"/>
    <w:rPr>
      <w:rFonts w:asciiTheme="majorHAnsi" w:eastAsiaTheme="majorEastAsia" w:hAnsiTheme="majorHAnsi" w:cstheme="majorBidi"/>
      <w:b/>
      <w:bCs/>
      <w:color w:val="365F91" w:themeColor="accent1" w:themeShade="BF"/>
      <w:sz w:val="28"/>
      <w:szCs w:val="28"/>
      <w:lang w:val="en-GB"/>
    </w:rPr>
  </w:style>
  <w:style w:type="character" w:customStyle="1" w:styleId="Heading5Char">
    <w:name w:val="Heading 5 Char"/>
    <w:basedOn w:val="DefaultParagraphFont"/>
    <w:link w:val="Heading5"/>
    <w:uiPriority w:val="9"/>
    <w:semiHidden/>
    <w:rsid w:val="008E78FB"/>
    <w:rPr>
      <w:rFonts w:asciiTheme="majorHAnsi" w:eastAsiaTheme="majorEastAsia" w:hAnsiTheme="majorHAnsi" w:cstheme="majorBidi"/>
      <w:color w:val="243F60" w:themeColor="accent1" w:themeShade="7F"/>
      <w:lang w:val="en-GB"/>
    </w:rPr>
  </w:style>
  <w:style w:type="paragraph" w:styleId="Header">
    <w:name w:val="header"/>
    <w:basedOn w:val="Normal"/>
    <w:link w:val="HeaderChar"/>
    <w:uiPriority w:val="99"/>
    <w:unhideWhenUsed/>
    <w:rsid w:val="004B30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B300B"/>
    <w:rPr>
      <w:lang w:val="en-GB"/>
    </w:rPr>
  </w:style>
  <w:style w:type="paragraph" w:styleId="Footer">
    <w:name w:val="footer"/>
    <w:basedOn w:val="Normal"/>
    <w:link w:val="FooterChar"/>
    <w:uiPriority w:val="99"/>
    <w:unhideWhenUsed/>
    <w:rsid w:val="004B30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B300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27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7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8E78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27719"/>
    <w:rPr>
      <w:i/>
      <w:iCs/>
      <w:color w:val="808080" w:themeColor="text1" w:themeTint="7F"/>
    </w:rPr>
  </w:style>
  <w:style w:type="paragraph" w:styleId="Title">
    <w:name w:val="Title"/>
    <w:basedOn w:val="Normal"/>
    <w:next w:val="Normal"/>
    <w:link w:val="TitleChar"/>
    <w:uiPriority w:val="10"/>
    <w:qFormat/>
    <w:rsid w:val="00727719"/>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719"/>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7277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7719"/>
    <w:rPr>
      <w:rFonts w:asciiTheme="majorHAnsi" w:eastAsiaTheme="majorEastAsia" w:hAnsiTheme="majorHAnsi" w:cstheme="majorBidi"/>
      <w:i/>
      <w:iCs/>
      <w:color w:val="4F81BD" w:themeColor="accent1"/>
      <w:spacing w:val="15"/>
      <w:sz w:val="24"/>
      <w:szCs w:val="24"/>
      <w:lang w:val="en-GB"/>
    </w:rPr>
  </w:style>
  <w:style w:type="character" w:customStyle="1" w:styleId="Heading2Char">
    <w:name w:val="Heading 2 Char"/>
    <w:basedOn w:val="DefaultParagraphFont"/>
    <w:link w:val="Heading2"/>
    <w:uiPriority w:val="9"/>
    <w:rsid w:val="00727719"/>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72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719"/>
    <w:pPr>
      <w:ind w:left="720"/>
      <w:contextualSpacing/>
    </w:pPr>
    <w:rPr>
      <w:lang w:val="en-US"/>
    </w:rPr>
  </w:style>
  <w:style w:type="character" w:customStyle="1" w:styleId="Heading1Char">
    <w:name w:val="Heading 1 Char"/>
    <w:basedOn w:val="DefaultParagraphFont"/>
    <w:link w:val="Heading1"/>
    <w:uiPriority w:val="9"/>
    <w:rsid w:val="00727719"/>
    <w:rPr>
      <w:rFonts w:asciiTheme="majorHAnsi" w:eastAsiaTheme="majorEastAsia" w:hAnsiTheme="majorHAnsi" w:cstheme="majorBidi"/>
      <w:b/>
      <w:bCs/>
      <w:color w:val="365F91" w:themeColor="accent1" w:themeShade="BF"/>
      <w:sz w:val="28"/>
      <w:szCs w:val="28"/>
      <w:lang w:val="en-GB"/>
    </w:rPr>
  </w:style>
  <w:style w:type="character" w:customStyle="1" w:styleId="Heading5Char">
    <w:name w:val="Heading 5 Char"/>
    <w:basedOn w:val="DefaultParagraphFont"/>
    <w:link w:val="Heading5"/>
    <w:uiPriority w:val="9"/>
    <w:semiHidden/>
    <w:rsid w:val="008E78FB"/>
    <w:rPr>
      <w:rFonts w:asciiTheme="majorHAnsi" w:eastAsiaTheme="majorEastAsia" w:hAnsiTheme="majorHAnsi" w:cstheme="majorBidi"/>
      <w:color w:val="243F60" w:themeColor="accent1" w:themeShade="7F"/>
      <w:lang w:val="en-GB"/>
    </w:rPr>
  </w:style>
  <w:style w:type="paragraph" w:styleId="Header">
    <w:name w:val="header"/>
    <w:basedOn w:val="Normal"/>
    <w:link w:val="HeaderChar"/>
    <w:uiPriority w:val="99"/>
    <w:unhideWhenUsed/>
    <w:rsid w:val="004B30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B300B"/>
    <w:rPr>
      <w:lang w:val="en-GB"/>
    </w:rPr>
  </w:style>
  <w:style w:type="paragraph" w:styleId="Footer">
    <w:name w:val="footer"/>
    <w:basedOn w:val="Normal"/>
    <w:link w:val="FooterChar"/>
    <w:uiPriority w:val="99"/>
    <w:unhideWhenUsed/>
    <w:rsid w:val="004B30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B30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42E20-E9A4-47A3-99A1-22EC4507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7</cp:revision>
  <dcterms:created xsi:type="dcterms:W3CDTF">2016-11-27T20:30:00Z</dcterms:created>
  <dcterms:modified xsi:type="dcterms:W3CDTF">2016-11-27T22:47:00Z</dcterms:modified>
</cp:coreProperties>
</file>