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1889AD" w14:textId="77777777" w:rsidR="00E2671D" w:rsidRDefault="00E2671D">
      <w:pPr>
        <w:pStyle w:val="Heading2"/>
        <w:divId w:val="1820149484"/>
        <w:rPr>
          <w:rFonts w:ascii="Trebuchet MS" w:eastAsia="Times New Roman" w:hAnsi="Trebuchet MS"/>
          <w:color w:val="333333"/>
        </w:rPr>
      </w:pPr>
      <w:r>
        <w:rPr>
          <w:rFonts w:ascii="Trebuchet MS" w:eastAsia="Times New Roman" w:hAnsi="Trebuchet MS"/>
          <w:color w:val="333333"/>
        </w:rPr>
        <w:t>English 10-2 Connecting the Dots</w:t>
      </w:r>
    </w:p>
    <w:p w14:paraId="0366A158" w14:textId="77777777" w:rsidR="00E2671D" w:rsidRDefault="00E2671D">
      <w:pPr>
        <w:divId w:val="753933686"/>
        <w:rPr>
          <w:rFonts w:ascii="Trebuchet MS" w:eastAsia="Times New Roman" w:hAnsi="Trebuchet MS"/>
          <w:color w:val="333333"/>
        </w:rPr>
      </w:pPr>
      <w:r>
        <w:rPr>
          <w:rFonts w:ascii="Trebuchet MS" w:eastAsia="Times New Roman" w:hAnsi="Trebuchet MS"/>
          <w:b/>
          <w:bCs/>
          <w:color w:val="333333"/>
        </w:rPr>
        <w:t>Read all course introduction pages carefully, as there will be a quiz for this information at the end of the introduction.</w:t>
      </w:r>
    </w:p>
    <w:p w14:paraId="13486B3D" w14:textId="77777777" w:rsidR="00E2671D" w:rsidRDefault="00E2671D">
      <w:pPr>
        <w:spacing w:after="240"/>
        <w:divId w:val="1820149484"/>
        <w:rPr>
          <w:rFonts w:ascii="Trebuchet MS" w:eastAsia="Times New Roman" w:hAnsi="Trebuchet MS"/>
          <w:color w:val="333333"/>
        </w:rPr>
      </w:pPr>
      <w:r>
        <w:rPr>
          <w:rFonts w:ascii="Trebuchet MS" w:eastAsia="Times New Roman" w:hAnsi="Trebuchet MS"/>
          <w:color w:val="333333"/>
        </w:rPr>
        <w:br/>
        <w:t>English 10-2 is the first year high school English course required for students who are working toward a high school diploma. This course assumes that you have completed Grade 9 English Language Arts in junior high school and are intending to complete a high school diploma. English 10-2 is designed to lead you to English 20-2, and then English 30-2, to fulfill your high school graduation requirements.</w:t>
      </w:r>
    </w:p>
    <w:p w14:paraId="5C46B476" w14:textId="77777777" w:rsidR="00E2671D" w:rsidRDefault="00E2671D">
      <w:pPr>
        <w:pStyle w:val="Heading4"/>
        <w:divId w:val="1820149484"/>
        <w:rPr>
          <w:rFonts w:ascii="Trebuchet MS" w:eastAsia="Times New Roman" w:hAnsi="Trebuchet MS"/>
          <w:color w:val="333333"/>
        </w:rPr>
      </w:pPr>
      <w:r>
        <w:rPr>
          <w:rFonts w:ascii="Trebuchet MS" w:eastAsia="Times New Roman" w:hAnsi="Trebuchet MS"/>
          <w:i/>
          <w:iCs/>
          <w:color w:val="333333"/>
        </w:rPr>
        <w:t>The course has two general outcomes for students:</w:t>
      </w:r>
    </w:p>
    <w:p w14:paraId="1F8600A4" w14:textId="77777777" w:rsidR="00E2671D" w:rsidRDefault="00E2671D">
      <w:pPr>
        <w:spacing w:after="240"/>
        <w:divId w:val="1820149484"/>
        <w:rPr>
          <w:rFonts w:ascii="Trebuchet MS" w:eastAsia="Times New Roman" w:hAnsi="Trebuchet MS"/>
          <w:color w:val="333333"/>
        </w:rPr>
      </w:pPr>
    </w:p>
    <w:p w14:paraId="72D34B06" w14:textId="77777777" w:rsidR="00E2671D" w:rsidRDefault="00E2671D">
      <w:pPr>
        <w:numPr>
          <w:ilvl w:val="0"/>
          <w:numId w:val="1"/>
        </w:numPr>
        <w:spacing w:before="100" w:beforeAutospacing="1" w:after="80"/>
        <w:divId w:val="1820149484"/>
        <w:rPr>
          <w:rFonts w:ascii="Trebuchet MS" w:eastAsia="Times New Roman" w:hAnsi="Trebuchet MS"/>
          <w:color w:val="333333"/>
        </w:rPr>
      </w:pPr>
      <w:r>
        <w:rPr>
          <w:rFonts w:ascii="Trebuchet MS" w:eastAsia="Times New Roman" w:hAnsi="Trebuchet MS"/>
          <w:color w:val="333333"/>
        </w:rPr>
        <w:t>   </w:t>
      </w:r>
      <w:r>
        <w:rPr>
          <w:rFonts w:ascii="Trebuchet MS" w:eastAsia="Times New Roman" w:hAnsi="Trebuchet MS"/>
          <w:b/>
          <w:bCs/>
          <w:i/>
          <w:iCs/>
          <w:color w:val="333333"/>
        </w:rPr>
        <w:t xml:space="preserve"> You will understand and appreciate the significance and artistry of literature.</w:t>
      </w:r>
    </w:p>
    <w:p w14:paraId="2EF20EE8" w14:textId="77777777" w:rsidR="00E2671D" w:rsidRDefault="00E2671D">
      <w:pPr>
        <w:pStyle w:val="NormalWeb"/>
        <w:divId w:val="1820149484"/>
        <w:rPr>
          <w:rFonts w:ascii="Trebuchet MS" w:hAnsi="Trebuchet MS"/>
          <w:color w:val="333333"/>
        </w:rPr>
      </w:pPr>
    </w:p>
    <w:p w14:paraId="17329926" w14:textId="77777777" w:rsidR="00E2671D" w:rsidRDefault="00E2671D">
      <w:pPr>
        <w:numPr>
          <w:ilvl w:val="0"/>
          <w:numId w:val="2"/>
        </w:numPr>
        <w:spacing w:before="100" w:beforeAutospacing="1" w:after="80"/>
        <w:divId w:val="1820149484"/>
        <w:rPr>
          <w:rFonts w:ascii="Trebuchet MS" w:eastAsia="Times New Roman" w:hAnsi="Trebuchet MS"/>
          <w:color w:val="333333"/>
        </w:rPr>
      </w:pPr>
      <w:r>
        <w:rPr>
          <w:rFonts w:ascii="Trebuchet MS" w:eastAsia="Times New Roman" w:hAnsi="Trebuchet MS"/>
          <w:b/>
          <w:bCs/>
          <w:i/>
          <w:iCs/>
          <w:color w:val="333333"/>
        </w:rPr>
        <w:t>    You will learn to use language confidently for various purposes and for various audiences.</w:t>
      </w:r>
    </w:p>
    <w:p w14:paraId="0B2A097F" w14:textId="77777777" w:rsidR="00E2671D" w:rsidRDefault="00E2671D">
      <w:pPr>
        <w:divId w:val="1820149484"/>
        <w:rPr>
          <w:rFonts w:ascii="Trebuchet MS" w:eastAsia="Times New Roman" w:hAnsi="Trebuchet MS"/>
          <w:color w:val="333333"/>
        </w:rPr>
      </w:pPr>
    </w:p>
    <w:p w14:paraId="66BAF393" w14:textId="77777777" w:rsidR="00E2671D" w:rsidRDefault="00E2671D">
      <w:pPr>
        <w:divId w:val="1273707112"/>
        <w:rPr>
          <w:rFonts w:ascii="Trebuchet MS" w:eastAsia="Times New Roman" w:hAnsi="Trebuchet MS"/>
          <w:color w:val="333333"/>
        </w:rPr>
      </w:pPr>
    </w:p>
    <w:p w14:paraId="2D1F2F36" w14:textId="77777777" w:rsidR="00E2671D" w:rsidRDefault="00E2671D">
      <w:pPr>
        <w:divId w:val="905139870"/>
        <w:rPr>
          <w:rFonts w:ascii="Trebuchet MS" w:eastAsia="Times New Roman" w:hAnsi="Trebuchet MS"/>
          <w:color w:val="333333"/>
        </w:rPr>
      </w:pPr>
    </w:p>
    <w:p w14:paraId="2062F82C" w14:textId="77777777" w:rsidR="00E2671D" w:rsidRDefault="00E2671D">
      <w:pPr>
        <w:divId w:val="2070616386"/>
        <w:rPr>
          <w:rFonts w:ascii="Trebuchet MS" w:eastAsia="Times New Roman" w:hAnsi="Trebuchet MS"/>
          <w:color w:val="333333"/>
        </w:rPr>
      </w:pPr>
    </w:p>
    <w:p w14:paraId="0FD76363" w14:textId="77777777" w:rsidR="00E2671D" w:rsidRDefault="00E2671D">
      <w:pPr>
        <w:rPr>
          <w:rFonts w:ascii="Trebuchet MS" w:eastAsia="Times New Roman" w:hAnsi="Trebuchet MS"/>
          <w:color w:val="333333"/>
        </w:rPr>
      </w:pPr>
      <w:r>
        <w:rPr>
          <w:rFonts w:ascii="Trebuchet MS" w:eastAsia="Times New Roman" w:hAnsi="Trebuchet MS"/>
          <w:color w:val="333333"/>
        </w:rPr>
        <w:br/>
      </w:r>
    </w:p>
    <w:p w14:paraId="550C97AB" w14:textId="77777777" w:rsidR="00E2671D" w:rsidRDefault="00E2671D">
      <w:pPr>
        <w:pStyle w:val="NormalWeb"/>
        <w:rPr>
          <w:rFonts w:ascii="Trebuchet MS" w:hAnsi="Trebuchet MS"/>
          <w:color w:val="333333"/>
        </w:rPr>
      </w:pPr>
      <w:r>
        <w:rPr>
          <w:rFonts w:ascii="Trebuchet MS" w:hAnsi="Trebuchet MS"/>
          <w:color w:val="333333"/>
        </w:rPr>
        <w:t>General Outcomes of English Language Arts</w:t>
      </w:r>
    </w:p>
    <w:p w14:paraId="5F2358A1" w14:textId="77777777" w:rsidR="00E2671D" w:rsidRDefault="00E2671D">
      <w:pPr>
        <w:pStyle w:val="Heading2"/>
        <w:divId w:val="342362874"/>
        <w:rPr>
          <w:rFonts w:ascii="Trebuchet MS" w:eastAsia="Times New Roman" w:hAnsi="Trebuchet MS"/>
          <w:color w:val="333333"/>
        </w:rPr>
      </w:pPr>
      <w:r>
        <w:rPr>
          <w:rFonts w:ascii="Trebuchet MS" w:eastAsia="Times New Roman" w:hAnsi="Trebuchet MS"/>
          <w:color w:val="333333"/>
        </w:rPr>
        <w:t>Skills You Will Develop</w:t>
      </w:r>
    </w:p>
    <w:p w14:paraId="6A0C0CB3" w14:textId="77777777" w:rsidR="00E2671D" w:rsidRDefault="00E2671D">
      <w:pPr>
        <w:pStyle w:val="NormalWeb"/>
        <w:divId w:val="342362874"/>
        <w:rPr>
          <w:rFonts w:ascii="Trebuchet MS" w:hAnsi="Trebuchet MS"/>
          <w:color w:val="333333"/>
        </w:rPr>
      </w:pPr>
      <w:r>
        <w:rPr>
          <w:rFonts w:ascii="Trebuchet MS" w:hAnsi="Trebuchet MS"/>
          <w:b/>
          <w:bCs/>
          <w:color w:val="333333"/>
        </w:rPr>
        <w:t>In this course, you can expect to do the following:</w:t>
      </w:r>
    </w:p>
    <w:p w14:paraId="6B5024AA" w14:textId="77777777" w:rsidR="00E2671D" w:rsidRDefault="00E2671D">
      <w:pPr>
        <w:pStyle w:val="NormalWeb"/>
        <w:divId w:val="1419591740"/>
        <w:rPr>
          <w:rFonts w:ascii="Trebuchet MS" w:hAnsi="Trebuchet MS"/>
          <w:b/>
          <w:bCs/>
          <w:color w:val="333333"/>
        </w:rPr>
      </w:pPr>
      <w:r>
        <w:rPr>
          <w:rFonts w:ascii="Trebuchet MS" w:hAnsi="Trebuchet MS"/>
          <w:b/>
          <w:bCs/>
          <w:color w:val="333333"/>
        </w:rPr>
        <w:t> </w:t>
      </w:r>
    </w:p>
    <w:p w14:paraId="7C9B6E56" w14:textId="77777777" w:rsidR="00E2671D" w:rsidRDefault="00E2671D">
      <w:pPr>
        <w:pStyle w:val="NormalWeb"/>
        <w:divId w:val="1485467339"/>
        <w:rPr>
          <w:rFonts w:ascii="Trebuchet MS" w:hAnsi="Trebuchet MS"/>
          <w:b/>
          <w:bCs/>
          <w:color w:val="333333"/>
        </w:rPr>
      </w:pPr>
      <w:r>
        <w:rPr>
          <w:rFonts w:ascii="Trebuchet MS" w:hAnsi="Trebuchet MS"/>
          <w:b/>
          <w:bCs/>
          <w:color w:val="333333"/>
        </w:rPr>
        <w:t> </w:t>
      </w:r>
    </w:p>
    <w:p w14:paraId="71E4DEB0" w14:textId="77777777" w:rsidR="00E2671D" w:rsidRDefault="00E2671D">
      <w:pPr>
        <w:pStyle w:val="NormalWeb"/>
        <w:divId w:val="213004102"/>
        <w:rPr>
          <w:rFonts w:ascii="Trebuchet MS" w:hAnsi="Trebuchet MS"/>
          <w:b/>
          <w:bCs/>
          <w:color w:val="333333"/>
        </w:rPr>
      </w:pPr>
      <w:r>
        <w:rPr>
          <w:rFonts w:ascii="Trebuchet MS" w:hAnsi="Trebuchet MS"/>
          <w:b/>
          <w:bCs/>
          <w:color w:val="333333"/>
        </w:rPr>
        <w:t> </w:t>
      </w:r>
    </w:p>
    <w:p w14:paraId="743FF31B" w14:textId="77777777" w:rsidR="00E2671D" w:rsidRDefault="00E2671D">
      <w:pPr>
        <w:divId w:val="342362874"/>
        <w:rPr>
          <w:rFonts w:ascii="Trebuchet MS" w:eastAsia="Times New Roman" w:hAnsi="Trebuchet MS"/>
          <w:color w:val="333333"/>
        </w:rPr>
      </w:pPr>
    </w:p>
    <w:p w14:paraId="545E45AC" w14:textId="77777777" w:rsidR="00E2671D" w:rsidRDefault="00E2671D">
      <w:pPr>
        <w:pStyle w:val="Heading2"/>
        <w:divId w:val="491289376"/>
        <w:rPr>
          <w:rFonts w:ascii="Trebuchet MS" w:eastAsia="Times New Roman" w:hAnsi="Trebuchet MS"/>
          <w:color w:val="333333"/>
        </w:rPr>
      </w:pPr>
      <w:r>
        <w:rPr>
          <w:rFonts w:ascii="Trebuchet MS" w:eastAsia="Times New Roman" w:hAnsi="Trebuchet MS"/>
          <w:color w:val="333333"/>
        </w:rPr>
        <w:t>Course Essentials and Assessment Weights</w:t>
      </w:r>
    </w:p>
    <w:p w14:paraId="3FA3C2DB" w14:textId="77777777" w:rsidR="00E2671D" w:rsidRDefault="00E2671D">
      <w:pPr>
        <w:divId w:val="491289376"/>
        <w:rPr>
          <w:rFonts w:ascii="Trebuchet MS" w:eastAsia="Times New Roman" w:hAnsi="Trebuchet MS"/>
          <w:color w:val="333333"/>
        </w:rPr>
      </w:pPr>
      <w:r>
        <w:rPr>
          <w:rFonts w:ascii="Trebuchet MS" w:eastAsia="Times New Roman" w:hAnsi="Trebuchet MS"/>
          <w:color w:val="333333"/>
        </w:rPr>
        <w:lastRenderedPageBreak/>
        <w:t xml:space="preserve">This course is worth five Alberta high school credits and should take you approximately 125 hours to complete. Contact your teacher to set up a timeline to help you finish the course to suit your academic goals. </w:t>
      </w:r>
    </w:p>
    <w:p w14:paraId="08773091" w14:textId="77777777" w:rsidR="00E2671D" w:rsidRDefault="00E2671D">
      <w:pPr>
        <w:pStyle w:val="NormalWeb"/>
        <w:divId w:val="491289376"/>
        <w:rPr>
          <w:rFonts w:ascii="Trebuchet MS" w:hAnsi="Trebuchet MS"/>
          <w:color w:val="333333"/>
        </w:rPr>
      </w:pPr>
      <w:r>
        <w:rPr>
          <w:rFonts w:ascii="Trebuchet MS" w:hAnsi="Trebuchet MS"/>
          <w:color w:val="333333"/>
        </w:rPr>
        <w:br/>
      </w:r>
      <w:r>
        <w:rPr>
          <w:rFonts w:ascii="Trebuchet MS" w:hAnsi="Trebuchet MS"/>
          <w:b/>
          <w:bCs/>
          <w:color w:val="333333"/>
        </w:rPr>
        <w:t>English 10-2 has three units</w:t>
      </w:r>
      <w:r>
        <w:rPr>
          <w:rFonts w:ascii="Trebuchet MS" w:hAnsi="Trebuchet MS"/>
          <w:color w:val="333333"/>
        </w:rPr>
        <w:t>.  Each lesson contains the instructions you need to complete your assignments. Complete each task in the given order, following the instructions carefully, as necessary skill building occurs as you progress through your course work. As you complete each assignment, submit it to the Moodle assignment space for assessment. Make sure you finish the submission process until you reach the message that says you will no longer be able to make changes to your draft, as this last step is</w:t>
      </w:r>
      <w:r>
        <w:rPr>
          <w:rFonts w:ascii="Trebuchet MS" w:hAnsi="Trebuchet MS"/>
          <w:color w:val="333333"/>
        </w:rPr>
        <w:t xml:space="preserve"> the actual submission of your work and once this step of the submission process is complete, your teacher will receive notification that you have made a work submission.</w:t>
      </w:r>
      <w:r>
        <w:rPr>
          <w:rFonts w:ascii="Trebuchet MS" w:hAnsi="Trebuchet MS"/>
          <w:color w:val="333333"/>
        </w:rPr>
        <w:br/>
      </w:r>
      <w:r>
        <w:rPr>
          <w:rFonts w:ascii="Trebuchet MS" w:hAnsi="Trebuchet MS"/>
          <w:color w:val="333333"/>
        </w:rPr>
        <w:br/>
      </w:r>
      <w:r>
        <w:rPr>
          <w:rFonts w:ascii="Trebuchet MS" w:hAnsi="Trebuchet MS"/>
          <w:b/>
          <w:bCs/>
          <w:color w:val="333333"/>
        </w:rPr>
        <w:t>Important:</w:t>
      </w:r>
      <w:r>
        <w:rPr>
          <w:rFonts w:ascii="Trebuchet MS" w:hAnsi="Trebuchet MS"/>
          <w:color w:val="333333"/>
        </w:rPr>
        <w:t xml:space="preserve">  </w:t>
      </w:r>
      <w:r>
        <w:rPr>
          <w:rStyle w:val="course-textcolored"/>
          <w:rFonts w:ascii="Trebuchet MS" w:hAnsi="Trebuchet MS"/>
          <w:b/>
          <w:bCs/>
          <w:color w:val="333333"/>
        </w:rPr>
        <w:t>All course information links are red in colour</w:t>
      </w:r>
      <w:r>
        <w:rPr>
          <w:rFonts w:ascii="Trebuchet MS" w:hAnsi="Trebuchet MS"/>
          <w:color w:val="333333"/>
        </w:rPr>
        <w:t xml:space="preserve"> and will become underlined when you hover your mouse over them. Red words will either be linked to your course glossary (? appears when you hover mouse) or linked to  a course information page that is necessary to complete the assignment work. </w:t>
      </w:r>
    </w:p>
    <w:p w14:paraId="5F8ED875" w14:textId="77777777" w:rsidR="00E2671D" w:rsidRDefault="00E2671D">
      <w:pPr>
        <w:pStyle w:val="NormalWeb"/>
        <w:divId w:val="491289376"/>
        <w:rPr>
          <w:rFonts w:ascii="Trebuchet MS" w:hAnsi="Trebuchet MS"/>
          <w:color w:val="333333"/>
        </w:rPr>
      </w:pPr>
      <w:r>
        <w:rPr>
          <w:rFonts w:ascii="Trebuchet MS" w:hAnsi="Trebuchet MS"/>
          <w:b/>
          <w:bCs/>
          <w:color w:val="333333"/>
        </w:rPr>
        <w:t>Open-Book Quizzes</w:t>
      </w:r>
      <w:r>
        <w:rPr>
          <w:rFonts w:ascii="Trebuchet MS" w:hAnsi="Trebuchet MS"/>
          <w:color w:val="333333"/>
        </w:rPr>
        <w:t xml:space="preserve"> occur throughout the course to help you review and to reinforce important course content, as well as to demonstrate your learned knowledge and skills. The quizzes are open book, which means you are encouraged to use your course materials to help you answer the questions. Take enough time to give your best responses and check your answers with the available course materials.</w:t>
      </w:r>
    </w:p>
    <w:p w14:paraId="0612D9AC" w14:textId="77777777" w:rsidR="00E2671D" w:rsidRDefault="00E2671D">
      <w:pPr>
        <w:pStyle w:val="NormalWeb"/>
        <w:divId w:val="491289376"/>
        <w:rPr>
          <w:rFonts w:ascii="Trebuchet MS" w:hAnsi="Trebuchet MS"/>
          <w:color w:val="333333"/>
        </w:rPr>
      </w:pPr>
      <w:r>
        <w:rPr>
          <w:rFonts w:ascii="Trebuchet MS" w:hAnsi="Trebuchet MS"/>
          <w:b/>
          <w:bCs/>
          <w:color w:val="333333"/>
        </w:rPr>
        <w:t>This course has two exams, and both require supervision.</w:t>
      </w:r>
      <w:r>
        <w:rPr>
          <w:rFonts w:ascii="Trebuchet MS" w:hAnsi="Trebuchet MS"/>
          <w:color w:val="333333"/>
        </w:rPr>
        <w:t xml:space="preserve"> When you have completed all of your course work leading up to the Exit Interviews at the end of Unit 1 (Midterm Exam), and again at the end of Unit 3 (Final Exam), you will contact your teacher to complete the applicable Exit Interview.  These discussions will allow you to reflect on your course learning, as well as to discuss preparation for each exam.</w:t>
      </w:r>
    </w:p>
    <w:p w14:paraId="1C3554CF" w14:textId="77777777" w:rsidR="00E2671D" w:rsidRDefault="00E2671D">
      <w:pPr>
        <w:divId w:val="491289376"/>
        <w:rPr>
          <w:rFonts w:ascii="Trebuchet MS" w:eastAsia="Times New Roman" w:hAnsi="Trebuchet MS"/>
          <w:color w:val="333333"/>
        </w:rPr>
      </w:pPr>
      <w:r>
        <w:rPr>
          <w:rFonts w:ascii="Trebuchet MS" w:eastAsia="Times New Roman" w:hAnsi="Trebuchet MS"/>
          <w:color w:val="333333"/>
        </w:rPr>
        <w:t>The course assessment is weighted as follows:</w:t>
      </w:r>
    </w:p>
    <w:tbl>
      <w:tblPr>
        <w:tblW w:w="0" w:type="auto"/>
        <w:jc w:val="center"/>
        <w:tblCellSpacing w:w="15" w:type="dxa"/>
        <w:tblCellMar>
          <w:top w:w="150" w:type="dxa"/>
          <w:left w:w="150" w:type="dxa"/>
          <w:bottom w:w="150" w:type="dxa"/>
          <w:right w:w="150" w:type="dxa"/>
        </w:tblCellMar>
        <w:tblLook w:val="04A0" w:firstRow="1" w:lastRow="0" w:firstColumn="1" w:lastColumn="0" w:noHBand="0" w:noVBand="1"/>
      </w:tblPr>
      <w:tblGrid>
        <w:gridCol w:w="4621"/>
        <w:gridCol w:w="2987"/>
        <w:gridCol w:w="1459"/>
      </w:tblGrid>
      <w:tr w:rsidR="00000000" w14:paraId="09605E52" w14:textId="77777777">
        <w:trPr>
          <w:divId w:val="1891962701"/>
          <w:tblCellSpacing w:w="15" w:type="dxa"/>
          <w:jc w:val="center"/>
        </w:trPr>
        <w:tc>
          <w:tcPr>
            <w:tcW w:w="0" w:type="auto"/>
            <w:vAlign w:val="center"/>
            <w:hideMark/>
          </w:tcPr>
          <w:p w14:paraId="45033AF4" w14:textId="77777777" w:rsidR="00E2671D" w:rsidRDefault="00E2671D">
            <w:pPr>
              <w:jc w:val="center"/>
              <w:rPr>
                <w:rFonts w:ascii="Trebuchet MS" w:eastAsia="Times New Roman" w:hAnsi="Trebuchet MS"/>
                <w:color w:val="333333"/>
              </w:rPr>
            </w:pPr>
            <w:r>
              <w:rPr>
                <w:rFonts w:ascii="Trebuchet MS" w:eastAsia="Times New Roman" w:hAnsi="Trebuchet MS"/>
                <w:b/>
                <w:bCs/>
                <w:color w:val="333333"/>
              </w:rPr>
              <w:t>Title</w:t>
            </w:r>
          </w:p>
        </w:tc>
        <w:tc>
          <w:tcPr>
            <w:tcW w:w="0" w:type="auto"/>
            <w:vAlign w:val="center"/>
            <w:hideMark/>
          </w:tcPr>
          <w:p w14:paraId="27F96D7F" w14:textId="77777777" w:rsidR="00E2671D" w:rsidRDefault="00E2671D">
            <w:pPr>
              <w:jc w:val="center"/>
              <w:rPr>
                <w:rFonts w:ascii="Trebuchet MS" w:eastAsia="Times New Roman" w:hAnsi="Trebuchet MS"/>
                <w:color w:val="333333"/>
              </w:rPr>
            </w:pPr>
            <w:r>
              <w:rPr>
                <w:rFonts w:ascii="Trebuchet MS" w:eastAsia="Times New Roman" w:hAnsi="Trebuchet MS"/>
                <w:b/>
                <w:bCs/>
                <w:color w:val="333333"/>
              </w:rPr>
              <w:t>Duration (weeks)</w:t>
            </w:r>
          </w:p>
        </w:tc>
        <w:tc>
          <w:tcPr>
            <w:tcW w:w="0" w:type="auto"/>
            <w:vAlign w:val="center"/>
            <w:hideMark/>
          </w:tcPr>
          <w:p w14:paraId="26EA6639" w14:textId="77777777" w:rsidR="00E2671D" w:rsidRDefault="00E2671D">
            <w:pPr>
              <w:jc w:val="center"/>
              <w:rPr>
                <w:rFonts w:ascii="Trebuchet MS" w:eastAsia="Times New Roman" w:hAnsi="Trebuchet MS"/>
                <w:color w:val="333333"/>
              </w:rPr>
            </w:pPr>
            <w:r>
              <w:rPr>
                <w:rFonts w:ascii="Trebuchet MS" w:eastAsia="Times New Roman" w:hAnsi="Trebuchet MS"/>
                <w:b/>
                <w:bCs/>
                <w:color w:val="333333"/>
              </w:rPr>
              <w:t xml:space="preserve">Weighting </w:t>
            </w:r>
          </w:p>
        </w:tc>
      </w:tr>
      <w:tr w:rsidR="00000000" w14:paraId="5005015D" w14:textId="77777777">
        <w:trPr>
          <w:divId w:val="1891962701"/>
          <w:tblCellSpacing w:w="15" w:type="dxa"/>
          <w:jc w:val="center"/>
        </w:trPr>
        <w:tc>
          <w:tcPr>
            <w:tcW w:w="0" w:type="auto"/>
            <w:vAlign w:val="center"/>
            <w:hideMark/>
          </w:tcPr>
          <w:p w14:paraId="510F1973" w14:textId="77777777" w:rsidR="00E2671D" w:rsidRDefault="00E2671D">
            <w:pPr>
              <w:jc w:val="center"/>
              <w:rPr>
                <w:rFonts w:ascii="Trebuchet MS" w:eastAsia="Times New Roman" w:hAnsi="Trebuchet MS"/>
                <w:color w:val="333333"/>
              </w:rPr>
            </w:pPr>
          </w:p>
        </w:tc>
        <w:tc>
          <w:tcPr>
            <w:tcW w:w="0" w:type="auto"/>
            <w:vAlign w:val="center"/>
            <w:hideMark/>
          </w:tcPr>
          <w:p w14:paraId="4B502A51" w14:textId="77777777" w:rsidR="00E2671D" w:rsidRDefault="00E2671D">
            <w:pPr>
              <w:rPr>
                <w:rFonts w:eastAsia="Times New Roman"/>
                <w:sz w:val="20"/>
                <w:szCs w:val="20"/>
              </w:rPr>
            </w:pPr>
          </w:p>
        </w:tc>
        <w:tc>
          <w:tcPr>
            <w:tcW w:w="0" w:type="auto"/>
            <w:vAlign w:val="center"/>
            <w:hideMark/>
          </w:tcPr>
          <w:p w14:paraId="5D744196" w14:textId="77777777" w:rsidR="00E2671D" w:rsidRDefault="00E2671D">
            <w:pPr>
              <w:rPr>
                <w:rFonts w:eastAsia="Times New Roman"/>
                <w:sz w:val="20"/>
                <w:szCs w:val="20"/>
              </w:rPr>
            </w:pPr>
          </w:p>
        </w:tc>
      </w:tr>
      <w:tr w:rsidR="00000000" w14:paraId="490D70EE" w14:textId="77777777">
        <w:trPr>
          <w:divId w:val="1891962701"/>
          <w:tblCellSpacing w:w="15" w:type="dxa"/>
          <w:jc w:val="center"/>
        </w:trPr>
        <w:tc>
          <w:tcPr>
            <w:tcW w:w="0" w:type="auto"/>
            <w:vAlign w:val="center"/>
            <w:hideMark/>
          </w:tcPr>
          <w:p w14:paraId="6B123FDF" w14:textId="77777777" w:rsidR="00E2671D" w:rsidRDefault="00E2671D">
            <w:pPr>
              <w:rPr>
                <w:rFonts w:ascii="Trebuchet MS" w:eastAsia="Times New Roman" w:hAnsi="Trebuchet MS"/>
                <w:color w:val="333333"/>
              </w:rPr>
            </w:pPr>
            <w:r>
              <w:rPr>
                <w:rFonts w:ascii="Trebuchet MS" w:eastAsia="Times New Roman" w:hAnsi="Trebuchet MS"/>
                <w:b/>
                <w:bCs/>
                <w:color w:val="333333"/>
              </w:rPr>
              <w:t>All Assignment Work</w:t>
            </w:r>
          </w:p>
        </w:tc>
        <w:tc>
          <w:tcPr>
            <w:tcW w:w="0" w:type="auto"/>
            <w:vAlign w:val="center"/>
            <w:hideMark/>
          </w:tcPr>
          <w:p w14:paraId="36294E37" w14:textId="77777777" w:rsidR="00E2671D" w:rsidRDefault="00E2671D">
            <w:pPr>
              <w:rPr>
                <w:rFonts w:ascii="Trebuchet MS" w:eastAsia="Times New Roman" w:hAnsi="Trebuchet MS"/>
                <w:color w:val="333333"/>
              </w:rPr>
            </w:pPr>
          </w:p>
        </w:tc>
        <w:tc>
          <w:tcPr>
            <w:tcW w:w="0" w:type="auto"/>
            <w:vAlign w:val="center"/>
            <w:hideMark/>
          </w:tcPr>
          <w:p w14:paraId="69AA65BA" w14:textId="77777777" w:rsidR="00E2671D" w:rsidRDefault="00E2671D">
            <w:pPr>
              <w:rPr>
                <w:rFonts w:ascii="Trebuchet MS" w:eastAsia="Times New Roman" w:hAnsi="Trebuchet MS"/>
                <w:color w:val="333333"/>
              </w:rPr>
            </w:pPr>
            <w:r>
              <w:rPr>
                <w:rFonts w:ascii="Trebuchet MS" w:eastAsia="Times New Roman" w:hAnsi="Trebuchet MS"/>
                <w:b/>
                <w:bCs/>
                <w:color w:val="333333"/>
              </w:rPr>
              <w:t>60%</w:t>
            </w:r>
          </w:p>
        </w:tc>
      </w:tr>
      <w:tr w:rsidR="00000000" w14:paraId="44619E86" w14:textId="77777777">
        <w:trPr>
          <w:divId w:val="1891962701"/>
          <w:tblCellSpacing w:w="15" w:type="dxa"/>
          <w:jc w:val="center"/>
        </w:trPr>
        <w:tc>
          <w:tcPr>
            <w:tcW w:w="0" w:type="auto"/>
            <w:vAlign w:val="center"/>
            <w:hideMark/>
          </w:tcPr>
          <w:p w14:paraId="23B22491" w14:textId="77777777" w:rsidR="00E2671D" w:rsidRDefault="00E2671D">
            <w:pPr>
              <w:rPr>
                <w:rFonts w:ascii="Trebuchet MS" w:eastAsia="Times New Roman" w:hAnsi="Trebuchet MS"/>
                <w:color w:val="333333"/>
              </w:rPr>
            </w:pPr>
            <w:r>
              <w:rPr>
                <w:rFonts w:ascii="Trebuchet MS" w:eastAsia="Times New Roman" w:hAnsi="Trebuchet MS"/>
                <w:b/>
                <w:bCs/>
                <w:color w:val="333333"/>
              </w:rPr>
              <w:t>Quizzes</w:t>
            </w:r>
          </w:p>
        </w:tc>
        <w:tc>
          <w:tcPr>
            <w:tcW w:w="0" w:type="auto"/>
            <w:vAlign w:val="center"/>
            <w:hideMark/>
          </w:tcPr>
          <w:p w14:paraId="04319ACF" w14:textId="77777777" w:rsidR="00E2671D" w:rsidRDefault="00E2671D">
            <w:pPr>
              <w:rPr>
                <w:rFonts w:ascii="Trebuchet MS" w:eastAsia="Times New Roman" w:hAnsi="Trebuchet MS"/>
                <w:color w:val="333333"/>
              </w:rPr>
            </w:pPr>
          </w:p>
        </w:tc>
        <w:tc>
          <w:tcPr>
            <w:tcW w:w="0" w:type="auto"/>
            <w:vAlign w:val="center"/>
            <w:hideMark/>
          </w:tcPr>
          <w:p w14:paraId="7E0C994A" w14:textId="77777777" w:rsidR="00E2671D" w:rsidRDefault="00E2671D">
            <w:pPr>
              <w:rPr>
                <w:rFonts w:ascii="Trebuchet MS" w:eastAsia="Times New Roman" w:hAnsi="Trebuchet MS"/>
                <w:color w:val="333333"/>
              </w:rPr>
            </w:pPr>
            <w:r>
              <w:rPr>
                <w:rFonts w:ascii="Trebuchet MS" w:eastAsia="Times New Roman" w:hAnsi="Trebuchet MS"/>
                <w:b/>
                <w:bCs/>
                <w:color w:val="333333"/>
              </w:rPr>
              <w:t>10%</w:t>
            </w:r>
          </w:p>
        </w:tc>
      </w:tr>
      <w:tr w:rsidR="00000000" w14:paraId="34F4C118" w14:textId="77777777">
        <w:trPr>
          <w:divId w:val="1891962701"/>
          <w:tblCellSpacing w:w="15" w:type="dxa"/>
          <w:jc w:val="center"/>
        </w:trPr>
        <w:tc>
          <w:tcPr>
            <w:tcW w:w="0" w:type="auto"/>
            <w:vAlign w:val="center"/>
            <w:hideMark/>
          </w:tcPr>
          <w:p w14:paraId="700B5138" w14:textId="77777777" w:rsidR="00E2671D" w:rsidRDefault="00E2671D">
            <w:pPr>
              <w:rPr>
                <w:rFonts w:ascii="Trebuchet MS" w:eastAsia="Times New Roman" w:hAnsi="Trebuchet MS"/>
                <w:color w:val="333333"/>
              </w:rPr>
            </w:pPr>
            <w:r>
              <w:rPr>
                <w:rFonts w:ascii="Trebuchet MS" w:eastAsia="Times New Roman" w:hAnsi="Trebuchet MS"/>
                <w:b/>
                <w:bCs/>
                <w:color w:val="333333"/>
              </w:rPr>
              <w:t xml:space="preserve">Exam One (Midterm) </w:t>
            </w:r>
            <w:r>
              <w:rPr>
                <w:rStyle w:val="bold"/>
                <w:rFonts w:ascii="Trebuchet MS" w:eastAsia="Times New Roman" w:hAnsi="Trebuchet MS"/>
                <w:b/>
                <w:bCs/>
                <w:color w:val="333333"/>
              </w:rPr>
              <w:t>Supervised Exam</w:t>
            </w:r>
          </w:p>
        </w:tc>
        <w:tc>
          <w:tcPr>
            <w:tcW w:w="0" w:type="auto"/>
            <w:vAlign w:val="center"/>
            <w:hideMark/>
          </w:tcPr>
          <w:p w14:paraId="7D37C9AD" w14:textId="77777777" w:rsidR="00E2671D" w:rsidRDefault="00E2671D">
            <w:pPr>
              <w:rPr>
                <w:rFonts w:ascii="Trebuchet MS" w:eastAsia="Times New Roman" w:hAnsi="Trebuchet MS"/>
                <w:color w:val="333333"/>
              </w:rPr>
            </w:pPr>
            <w:r>
              <w:rPr>
                <w:rFonts w:ascii="Trebuchet MS" w:eastAsia="Times New Roman" w:hAnsi="Trebuchet MS"/>
                <w:b/>
                <w:bCs/>
                <w:color w:val="333333"/>
              </w:rPr>
              <w:t>2 Hours Recommended</w:t>
            </w:r>
          </w:p>
        </w:tc>
        <w:tc>
          <w:tcPr>
            <w:tcW w:w="0" w:type="auto"/>
            <w:vAlign w:val="center"/>
            <w:hideMark/>
          </w:tcPr>
          <w:p w14:paraId="6040E742" w14:textId="77777777" w:rsidR="00E2671D" w:rsidRDefault="00E2671D">
            <w:pPr>
              <w:rPr>
                <w:rFonts w:ascii="Trebuchet MS" w:eastAsia="Times New Roman" w:hAnsi="Trebuchet MS"/>
                <w:color w:val="333333"/>
              </w:rPr>
            </w:pPr>
            <w:r>
              <w:rPr>
                <w:rFonts w:ascii="Trebuchet MS" w:eastAsia="Times New Roman" w:hAnsi="Trebuchet MS"/>
                <w:b/>
                <w:bCs/>
                <w:color w:val="333333"/>
              </w:rPr>
              <w:t>15%</w:t>
            </w:r>
          </w:p>
        </w:tc>
      </w:tr>
      <w:tr w:rsidR="00000000" w14:paraId="4A2ECBE2" w14:textId="77777777">
        <w:trPr>
          <w:divId w:val="1891962701"/>
          <w:tblCellSpacing w:w="15" w:type="dxa"/>
          <w:jc w:val="center"/>
        </w:trPr>
        <w:tc>
          <w:tcPr>
            <w:tcW w:w="0" w:type="auto"/>
            <w:vAlign w:val="center"/>
            <w:hideMark/>
          </w:tcPr>
          <w:p w14:paraId="2CA081B3" w14:textId="77777777" w:rsidR="00E2671D" w:rsidRDefault="00E2671D">
            <w:pPr>
              <w:rPr>
                <w:rFonts w:ascii="Trebuchet MS" w:eastAsia="Times New Roman" w:hAnsi="Trebuchet MS"/>
                <w:color w:val="333333"/>
              </w:rPr>
            </w:pPr>
            <w:r>
              <w:rPr>
                <w:rFonts w:ascii="Trebuchet MS" w:eastAsia="Times New Roman" w:hAnsi="Trebuchet MS"/>
                <w:b/>
                <w:bCs/>
                <w:color w:val="333333"/>
              </w:rPr>
              <w:t xml:space="preserve">Exam Two (Final)  </w:t>
            </w:r>
            <w:r>
              <w:rPr>
                <w:rStyle w:val="bold"/>
                <w:rFonts w:ascii="Trebuchet MS" w:eastAsia="Times New Roman" w:hAnsi="Trebuchet MS"/>
                <w:b/>
                <w:bCs/>
                <w:color w:val="333333"/>
              </w:rPr>
              <w:t xml:space="preserve">Supervised Exam </w:t>
            </w:r>
          </w:p>
        </w:tc>
        <w:tc>
          <w:tcPr>
            <w:tcW w:w="0" w:type="auto"/>
            <w:vAlign w:val="center"/>
            <w:hideMark/>
          </w:tcPr>
          <w:p w14:paraId="249C6A8C" w14:textId="77777777" w:rsidR="00E2671D" w:rsidRDefault="00E2671D">
            <w:pPr>
              <w:jc w:val="center"/>
              <w:rPr>
                <w:rFonts w:ascii="Trebuchet MS" w:eastAsia="Times New Roman" w:hAnsi="Trebuchet MS"/>
                <w:color w:val="333333"/>
              </w:rPr>
            </w:pPr>
            <w:r>
              <w:rPr>
                <w:rFonts w:ascii="Trebuchet MS" w:eastAsia="Times New Roman" w:hAnsi="Trebuchet MS"/>
                <w:b/>
                <w:bCs/>
                <w:color w:val="333333"/>
              </w:rPr>
              <w:t>2 Hours Recommended</w:t>
            </w:r>
            <w:r>
              <w:rPr>
                <w:rFonts w:ascii="Trebuchet MS" w:eastAsia="Times New Roman" w:hAnsi="Trebuchet MS"/>
                <w:color w:val="333333"/>
              </w:rPr>
              <w:t xml:space="preserve">  </w:t>
            </w:r>
          </w:p>
        </w:tc>
        <w:tc>
          <w:tcPr>
            <w:tcW w:w="0" w:type="auto"/>
            <w:vAlign w:val="center"/>
            <w:hideMark/>
          </w:tcPr>
          <w:p w14:paraId="1FB05161" w14:textId="77777777" w:rsidR="00E2671D" w:rsidRDefault="00E2671D">
            <w:pPr>
              <w:rPr>
                <w:rFonts w:ascii="Trebuchet MS" w:eastAsia="Times New Roman" w:hAnsi="Trebuchet MS"/>
                <w:color w:val="333333"/>
              </w:rPr>
            </w:pPr>
            <w:r>
              <w:rPr>
                <w:rFonts w:ascii="Trebuchet MS" w:eastAsia="Times New Roman" w:hAnsi="Trebuchet MS"/>
                <w:b/>
                <w:bCs/>
                <w:color w:val="333333"/>
              </w:rPr>
              <w:t xml:space="preserve">15% </w:t>
            </w:r>
          </w:p>
        </w:tc>
      </w:tr>
      <w:tr w:rsidR="00000000" w14:paraId="7F952CBF" w14:textId="77777777">
        <w:trPr>
          <w:divId w:val="1891962701"/>
          <w:tblCellSpacing w:w="15" w:type="dxa"/>
          <w:jc w:val="center"/>
        </w:trPr>
        <w:tc>
          <w:tcPr>
            <w:tcW w:w="0" w:type="auto"/>
            <w:vAlign w:val="center"/>
            <w:hideMark/>
          </w:tcPr>
          <w:p w14:paraId="0050682F" w14:textId="77777777" w:rsidR="00E2671D" w:rsidRDefault="00E2671D">
            <w:pPr>
              <w:rPr>
                <w:rFonts w:ascii="Trebuchet MS" w:eastAsia="Times New Roman" w:hAnsi="Trebuchet MS"/>
                <w:color w:val="333333"/>
              </w:rPr>
            </w:pPr>
            <w:r>
              <w:rPr>
                <w:rStyle w:val="course-textcolored"/>
                <w:rFonts w:ascii="Trebuchet MS" w:eastAsia="Times New Roman" w:hAnsi="Trebuchet MS"/>
                <w:b/>
                <w:bCs/>
                <w:color w:val="333333"/>
              </w:rPr>
              <w:t>Formative Practice Work</w:t>
            </w:r>
          </w:p>
        </w:tc>
        <w:tc>
          <w:tcPr>
            <w:tcW w:w="0" w:type="auto"/>
            <w:vAlign w:val="center"/>
            <w:hideMark/>
          </w:tcPr>
          <w:p w14:paraId="27B986B4" w14:textId="77777777" w:rsidR="00E2671D" w:rsidRDefault="00E2671D">
            <w:pPr>
              <w:rPr>
                <w:rFonts w:ascii="Trebuchet MS" w:eastAsia="Times New Roman" w:hAnsi="Trebuchet MS"/>
                <w:color w:val="333333"/>
              </w:rPr>
            </w:pPr>
          </w:p>
        </w:tc>
        <w:tc>
          <w:tcPr>
            <w:tcW w:w="0" w:type="auto"/>
            <w:vAlign w:val="center"/>
            <w:hideMark/>
          </w:tcPr>
          <w:p w14:paraId="137160A4" w14:textId="77777777" w:rsidR="00E2671D" w:rsidRDefault="00E2671D">
            <w:pPr>
              <w:rPr>
                <w:rFonts w:ascii="Trebuchet MS" w:eastAsia="Times New Roman" w:hAnsi="Trebuchet MS"/>
                <w:color w:val="333333"/>
              </w:rPr>
            </w:pPr>
            <w:r>
              <w:rPr>
                <w:rStyle w:val="course-textcolored"/>
                <w:rFonts w:ascii="Trebuchet MS" w:eastAsia="Times New Roman" w:hAnsi="Trebuchet MS"/>
                <w:b/>
                <w:bCs/>
                <w:color w:val="333333"/>
              </w:rPr>
              <w:t>0%</w:t>
            </w:r>
          </w:p>
        </w:tc>
      </w:tr>
      <w:tr w:rsidR="00000000" w14:paraId="58DC96F4" w14:textId="77777777">
        <w:trPr>
          <w:divId w:val="1891962701"/>
          <w:tblCellSpacing w:w="15" w:type="dxa"/>
          <w:jc w:val="center"/>
        </w:trPr>
        <w:tc>
          <w:tcPr>
            <w:tcW w:w="0" w:type="auto"/>
            <w:vAlign w:val="center"/>
            <w:hideMark/>
          </w:tcPr>
          <w:p w14:paraId="18E28BEF" w14:textId="77777777" w:rsidR="00E2671D" w:rsidRDefault="00E2671D">
            <w:pPr>
              <w:rPr>
                <w:rFonts w:ascii="Trebuchet MS" w:eastAsia="Times New Roman" w:hAnsi="Trebuchet MS"/>
                <w:color w:val="333333"/>
              </w:rPr>
            </w:pPr>
            <w:r>
              <w:rPr>
                <w:rFonts w:ascii="Trebuchet MS" w:eastAsia="Times New Roman" w:hAnsi="Trebuchet MS"/>
                <w:b/>
                <w:bCs/>
                <w:color w:val="333333"/>
              </w:rPr>
              <w:lastRenderedPageBreak/>
              <w:t>All Course Assessments</w:t>
            </w:r>
          </w:p>
        </w:tc>
        <w:tc>
          <w:tcPr>
            <w:tcW w:w="0" w:type="auto"/>
            <w:vAlign w:val="center"/>
            <w:hideMark/>
          </w:tcPr>
          <w:p w14:paraId="461EFCB5" w14:textId="77777777" w:rsidR="00E2671D" w:rsidRDefault="00E2671D">
            <w:pPr>
              <w:jc w:val="center"/>
              <w:rPr>
                <w:rFonts w:ascii="Trebuchet MS" w:eastAsia="Times New Roman" w:hAnsi="Trebuchet MS"/>
                <w:color w:val="333333"/>
              </w:rPr>
            </w:pPr>
            <w:r>
              <w:rPr>
                <w:rFonts w:ascii="Trebuchet MS" w:eastAsia="Times New Roman" w:hAnsi="Trebuchet MS"/>
                <w:color w:val="333333"/>
              </w:rPr>
              <w:t xml:space="preserve">18-20 weeks </w:t>
            </w:r>
          </w:p>
        </w:tc>
        <w:tc>
          <w:tcPr>
            <w:tcW w:w="0" w:type="auto"/>
            <w:vAlign w:val="center"/>
            <w:hideMark/>
          </w:tcPr>
          <w:p w14:paraId="2DD17E07" w14:textId="77777777" w:rsidR="00E2671D" w:rsidRDefault="00E2671D">
            <w:pPr>
              <w:jc w:val="center"/>
              <w:rPr>
                <w:rFonts w:ascii="Trebuchet MS" w:eastAsia="Times New Roman" w:hAnsi="Trebuchet MS"/>
                <w:color w:val="333333"/>
              </w:rPr>
            </w:pPr>
            <w:r>
              <w:rPr>
                <w:rFonts w:ascii="Trebuchet MS" w:eastAsia="Times New Roman" w:hAnsi="Trebuchet MS"/>
                <w:color w:val="333333"/>
              </w:rPr>
              <w:t>100%</w:t>
            </w:r>
          </w:p>
        </w:tc>
      </w:tr>
    </w:tbl>
    <w:p w14:paraId="2197E243" w14:textId="77777777" w:rsidR="00E2671D" w:rsidRDefault="00E2671D">
      <w:pPr>
        <w:divId w:val="1387534317"/>
        <w:rPr>
          <w:rFonts w:ascii="Trebuchet MS" w:eastAsia="Times New Roman" w:hAnsi="Trebuchet MS"/>
          <w:color w:val="333333"/>
        </w:rPr>
      </w:pPr>
    </w:p>
    <w:p w14:paraId="5ACFF317" w14:textId="77777777" w:rsidR="00E2671D" w:rsidRDefault="00E2671D">
      <w:pPr>
        <w:spacing w:after="240"/>
        <w:divId w:val="1651132369"/>
        <w:rPr>
          <w:rFonts w:ascii="Trebuchet MS" w:eastAsia="Times New Roman" w:hAnsi="Trebuchet MS"/>
          <w:color w:val="333333"/>
        </w:rPr>
      </w:pPr>
      <w:r>
        <w:rPr>
          <w:rStyle w:val="course-textcolored"/>
          <w:rFonts w:ascii="Trebuchet MS" w:eastAsia="Times New Roman" w:hAnsi="Trebuchet MS"/>
          <w:b/>
          <w:bCs/>
          <w:color w:val="333333"/>
        </w:rPr>
        <w:t>Note:  While some assignments are awarded raw scores, the raw score total for each assignment does not determine the weighting of it in your gradebook. Rather, each raw score grade is converted to a percentage score and the actual weighting for each assignment is not according to individual mark value or percentage. The weighting of each assignment is set within your gradebook according to the necessary time estimated to complete the work, and the course learning objectives presented. Review your grade book</w:t>
      </w:r>
      <w:r>
        <w:rPr>
          <w:rStyle w:val="course-textcolored"/>
          <w:rFonts w:ascii="Trebuchet MS" w:eastAsia="Times New Roman" w:hAnsi="Trebuchet MS"/>
          <w:b/>
          <w:bCs/>
          <w:color w:val="333333"/>
        </w:rPr>
        <w:t xml:space="preserve"> to see how each assignment is weighted. </w:t>
      </w:r>
      <w:r>
        <w:rPr>
          <w:rFonts w:ascii="Trebuchet MS" w:eastAsia="Times New Roman" w:hAnsi="Trebuchet MS"/>
          <w:b/>
          <w:bCs/>
          <w:color w:val="333333"/>
        </w:rPr>
        <w:br/>
      </w:r>
      <w:r>
        <w:rPr>
          <w:rFonts w:ascii="Trebuchet MS" w:eastAsia="Times New Roman" w:hAnsi="Trebuchet MS"/>
          <w:b/>
          <w:bCs/>
          <w:color w:val="333333"/>
        </w:rPr>
        <w:br/>
      </w:r>
      <w:r>
        <w:rPr>
          <w:rStyle w:val="course-textcolored"/>
          <w:rFonts w:ascii="Trebuchet MS" w:eastAsia="Times New Roman" w:hAnsi="Trebuchet MS"/>
          <w:b/>
          <w:bCs/>
          <w:color w:val="333333"/>
        </w:rPr>
        <w:t>Please review the next course page very carefully as it contains important information about policies regarding exams and possible course withdrawal for non-working or stalled students.</w:t>
      </w:r>
    </w:p>
    <w:p w14:paraId="76AD8F85" w14:textId="77777777" w:rsidR="00E2671D" w:rsidRDefault="00E2671D">
      <w:pPr>
        <w:pStyle w:val="NormalWeb"/>
        <w:rPr>
          <w:rFonts w:ascii="Trebuchet MS" w:hAnsi="Trebuchet MS"/>
          <w:color w:val="333333"/>
        </w:rPr>
      </w:pPr>
      <w:r>
        <w:rPr>
          <w:rFonts w:ascii="Trebuchet MS" w:hAnsi="Trebuchet MS"/>
          <w:color w:val="333333"/>
        </w:rPr>
        <w:t xml:space="preserve">New-Gradable Submission Policies </w:t>
      </w:r>
    </w:p>
    <w:p w14:paraId="7B67DD2B"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Submission and Exam Policies for ELA 10-2</w:t>
      </w:r>
    </w:p>
    <w:p w14:paraId="5A9CC490" w14:textId="77777777" w:rsidR="00E2671D" w:rsidRDefault="00E2671D">
      <w:pPr>
        <w:spacing w:after="240"/>
        <w:rPr>
          <w:rStyle w:val="course-textcolored"/>
        </w:rPr>
      </w:pPr>
      <w:r>
        <w:rPr>
          <w:rFonts w:ascii="Trebuchet MS" w:eastAsia="Times New Roman" w:hAnsi="Trebuchet MS"/>
          <w:b/>
          <w:bCs/>
          <w:color w:val="333333"/>
        </w:rPr>
        <w:t xml:space="preserve">ADLC has important policies that you need to know about.  Please visit </w:t>
      </w:r>
      <w:hyperlink r:id="rId5" w:tgtFrame="_blank" w:history="1">
        <w:r>
          <w:rPr>
            <w:rStyle w:val="Hyperlink"/>
            <w:rFonts w:ascii="Trebuchet MS" w:eastAsia="Times New Roman" w:hAnsi="Trebuchet MS"/>
            <w:b/>
            <w:bCs/>
          </w:rPr>
          <w:t>Student-Related Policies</w:t>
        </w:r>
      </w:hyperlink>
      <w:r>
        <w:rPr>
          <w:rFonts w:ascii="Trebuchet MS" w:eastAsia="Times New Roman" w:hAnsi="Trebuchet MS"/>
          <w:b/>
          <w:bCs/>
          <w:color w:val="333333"/>
        </w:rPr>
        <w:t xml:space="preserve"> on the ADLC website for the most updated information regarding policies.</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Exam Policy:</w:t>
      </w:r>
      <w:r>
        <w:rPr>
          <w:rFonts w:ascii="Trebuchet MS" w:eastAsia="Times New Roman" w:hAnsi="Trebuchet MS"/>
          <w:color w:val="333333"/>
        </w:rPr>
        <w:t xml:space="preserve">  </w:t>
      </w:r>
      <w:r>
        <w:rPr>
          <w:rFonts w:ascii="Trebuchet MS" w:eastAsia="Times New Roman" w:hAnsi="Trebuchet MS"/>
          <w:color w:val="333333"/>
        </w:rPr>
        <w:br/>
      </w:r>
      <w:r>
        <w:rPr>
          <w:rFonts w:ascii="Trebuchet MS" w:eastAsia="Times New Roman" w:hAnsi="Trebuchet MS"/>
          <w:color w:val="333333"/>
        </w:rPr>
        <w:br/>
      </w:r>
      <w:r>
        <w:rPr>
          <w:rStyle w:val="course-textcolored"/>
          <w:rFonts w:ascii="Trebuchet MS" w:eastAsia="Times New Roman" w:hAnsi="Trebuchet MS"/>
          <w:b/>
          <w:bCs/>
          <w:color w:val="333333"/>
        </w:rPr>
        <w:t>For successful completion of this course, you must satisfactorily meet the outcomes of the course. You can do this by:</w:t>
      </w:r>
      <w:r>
        <w:rPr>
          <w:rFonts w:ascii="Trebuchet MS" w:eastAsia="Times New Roman" w:hAnsi="Trebuchet MS"/>
          <w:color w:val="333333"/>
        </w:rPr>
        <w:br/>
      </w:r>
      <w:r>
        <w:rPr>
          <w:rFonts w:ascii="Trebuchet MS" w:eastAsia="Times New Roman" w:hAnsi="Trebuchet MS"/>
          <w:color w:val="333333"/>
        </w:rPr>
        <w:br/>
        <w:t xml:space="preserve">1.     </w:t>
      </w:r>
      <w:r>
        <w:rPr>
          <w:rFonts w:ascii="Trebuchet MS" w:eastAsia="Times New Roman" w:hAnsi="Trebuchet MS"/>
          <w:b/>
          <w:bCs/>
          <w:color w:val="333333"/>
        </w:rPr>
        <w:t>Completing all assignments to the best of your ability.  Incomplete assignments will be returned unmarked.</w:t>
      </w:r>
      <w:r>
        <w:rPr>
          <w:rFonts w:ascii="Trebuchet MS" w:eastAsia="Times New Roman" w:hAnsi="Trebuchet MS"/>
          <w:color w:val="333333"/>
        </w:rPr>
        <w:br/>
      </w:r>
      <w:r>
        <w:rPr>
          <w:rFonts w:ascii="Trebuchet MS" w:eastAsia="Times New Roman" w:hAnsi="Trebuchet MS"/>
          <w:color w:val="333333"/>
        </w:rPr>
        <w:br/>
        <w:t xml:space="preserve">2.     </w:t>
      </w:r>
      <w:r>
        <w:rPr>
          <w:rFonts w:ascii="Trebuchet MS" w:eastAsia="Times New Roman" w:hAnsi="Trebuchet MS"/>
          <w:b/>
          <w:bCs/>
          <w:color w:val="333333"/>
        </w:rPr>
        <w:t>Achieving a satisfactory mark on the final exam.  Please note exam policy:</w:t>
      </w:r>
    </w:p>
    <w:p w14:paraId="4B2DB196" w14:textId="77777777" w:rsidR="00E2671D" w:rsidRDefault="00E2671D">
      <w:pPr>
        <w:divId w:val="2021925844"/>
      </w:pPr>
      <w:r>
        <w:rPr>
          <w:rFonts w:ascii="Trebuchet MS" w:eastAsia="Times New Roman" w:hAnsi="Trebuchet MS"/>
          <w:b/>
          <w:bCs/>
          <w:color w:val="333333"/>
        </w:rPr>
        <w:t>If your final exam mark is below 40% or more than 25% lower than your course average before the final exam, your teacher has the discretion to use your final exam mark as your final course mark.</w:t>
      </w:r>
      <w:r>
        <w:rPr>
          <w:rFonts w:ascii="Trebuchet MS" w:eastAsia="Times New Roman" w:hAnsi="Trebuchet MS"/>
          <w:color w:val="333333"/>
        </w:rPr>
        <w:t xml:space="preserve">   </w:t>
      </w:r>
    </w:p>
    <w:p w14:paraId="3302A933" w14:textId="77777777" w:rsidR="00E2671D" w:rsidRDefault="00E2671D">
      <w:pPr>
        <w:rPr>
          <w:rFonts w:ascii="Trebuchet MS" w:eastAsia="Times New Roman" w:hAnsi="Trebuchet MS"/>
          <w:color w:val="333333"/>
        </w:rPr>
      </w:pPr>
      <w:r>
        <w:rPr>
          <w:rFonts w:ascii="Trebuchet MS" w:eastAsia="Times New Roman" w:hAnsi="Trebuchet MS"/>
          <w:color w:val="333333"/>
        </w:rPr>
        <w:br/>
        <w:t xml:space="preserve">3.    </w:t>
      </w:r>
      <w:r>
        <w:rPr>
          <w:rFonts w:ascii="Trebuchet MS" w:eastAsia="Times New Roman" w:hAnsi="Trebuchet MS"/>
          <w:b/>
          <w:bCs/>
          <w:color w:val="333333"/>
        </w:rPr>
        <w:t>Achieving a final course mark of 50% or higher.</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 xml:space="preserve">Non-Starter Policy:  </w:t>
      </w:r>
      <w:r>
        <w:rPr>
          <w:rFonts w:ascii="Trebuchet MS" w:eastAsia="Times New Roman" w:hAnsi="Trebuchet MS"/>
          <w:color w:val="333333"/>
        </w:rPr>
        <w:t>A student must submit a gradable assignment within a set number of days after having registered in the course. Failure to submit a gradable assignment within this time frame will result in the student being automatically withdrawn from the course. .</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 xml:space="preserve">Stall Policy:  </w:t>
      </w:r>
      <w:r>
        <w:rPr>
          <w:rFonts w:ascii="Trebuchet MS" w:eastAsia="Times New Roman" w:hAnsi="Trebuchet MS"/>
          <w:color w:val="333333"/>
        </w:rPr>
        <w:t>When an assignment is submitted, a clock begins, and the student will be automatically withdrawn from the course if another gradable submission is not submitted within this set time frame. Students will receive notifications to remind them of thi</w:t>
      </w:r>
      <w:r>
        <w:rPr>
          <w:rFonts w:ascii="Trebuchet MS" w:eastAsia="Times New Roman" w:hAnsi="Trebuchet MS"/>
          <w:color w:val="333333"/>
        </w:rPr>
        <w:t xml:space="preserve">s policy. </w:t>
      </w:r>
      <w:r>
        <w:rPr>
          <w:rFonts w:ascii="Trebuchet MS" w:eastAsia="Times New Roman" w:hAnsi="Trebuchet MS"/>
          <w:color w:val="333333"/>
        </w:rPr>
        <w:br/>
      </w:r>
      <w:r>
        <w:rPr>
          <w:rFonts w:ascii="Trebuchet MS" w:eastAsia="Times New Roman" w:hAnsi="Trebuchet MS"/>
          <w:color w:val="333333"/>
        </w:rPr>
        <w:br/>
        <w:t xml:space="preserve">Please view this </w:t>
      </w:r>
      <w:hyperlink r:id="rId6" w:tgtFrame="_blank" w:history="1">
        <w:r>
          <w:rPr>
            <w:rStyle w:val="Hyperlink"/>
            <w:rFonts w:ascii="Trebuchet MS" w:eastAsia="Times New Roman" w:hAnsi="Trebuchet MS"/>
            <w:b/>
            <w:bCs/>
          </w:rPr>
          <w:t>Policy Video</w:t>
        </w:r>
      </w:hyperlink>
      <w:r>
        <w:rPr>
          <w:rFonts w:ascii="Trebuchet MS" w:eastAsia="Times New Roman" w:hAnsi="Trebuchet MS"/>
          <w:color w:val="333333"/>
        </w:rPr>
        <w:t xml:space="preserve"> for a simple visual explanation for how both the Non-starter and Stall policies work Please note that time frames are subject to change so you need to visit the ADCL policy link above to obtain the most up to date information.</w:t>
      </w:r>
      <w:r>
        <w:rPr>
          <w:rFonts w:ascii="Trebuchet MS" w:eastAsia="Times New Roman" w:hAnsi="Trebuchet MS"/>
          <w:color w:val="333333"/>
        </w:rPr>
        <w:br/>
      </w:r>
    </w:p>
    <w:p w14:paraId="0821DDFA" w14:textId="77777777" w:rsidR="00E2671D" w:rsidRDefault="00E2671D">
      <w:pPr>
        <w:pStyle w:val="NormalWeb"/>
        <w:rPr>
          <w:rFonts w:ascii="Trebuchet MS" w:hAnsi="Trebuchet MS"/>
          <w:color w:val="333333"/>
        </w:rPr>
      </w:pPr>
      <w:r>
        <w:rPr>
          <w:rFonts w:ascii="Trebuchet MS" w:hAnsi="Trebuchet MS"/>
          <w:color w:val="333333"/>
        </w:rPr>
        <w:t>Exploring Integrity</w:t>
      </w:r>
    </w:p>
    <w:p w14:paraId="164D6822" w14:textId="77777777" w:rsidR="00E2671D" w:rsidRDefault="00E2671D">
      <w:pPr>
        <w:pStyle w:val="Heading2"/>
        <w:divId w:val="60183145"/>
        <w:rPr>
          <w:rFonts w:ascii="Trebuchet MS" w:eastAsia="Times New Roman" w:hAnsi="Trebuchet MS"/>
          <w:color w:val="333333"/>
        </w:rPr>
      </w:pPr>
      <w:r>
        <w:rPr>
          <w:rFonts w:ascii="Trebuchet MS" w:eastAsia="Times New Roman" w:hAnsi="Trebuchet MS"/>
          <w:color w:val="333333"/>
        </w:rPr>
        <w:t>The Importance of Academic Integrity</w:t>
      </w:r>
    </w:p>
    <w:p w14:paraId="32A0AF8D" w14:textId="77777777" w:rsidR="00E2671D" w:rsidRDefault="00E2671D">
      <w:pPr>
        <w:divId w:val="60183145"/>
        <w:rPr>
          <w:rFonts w:ascii="Trebuchet MS" w:eastAsia="Times New Roman" w:hAnsi="Trebuchet MS"/>
          <w:color w:val="333333"/>
        </w:rPr>
      </w:pPr>
      <w:r>
        <w:rPr>
          <w:rFonts w:ascii="Trebuchet MS" w:eastAsia="Times New Roman" w:hAnsi="Trebuchet MS"/>
          <w:color w:val="333333"/>
        </w:rPr>
        <w:t xml:space="preserve">Today, online information is easy to find. You can find poems and essays written by other people with the click of your mouse. It is easy to download songs and movies online, but is it right to download them for free? </w:t>
      </w:r>
      <w:r>
        <w:rPr>
          <w:rFonts w:ascii="Trebuchet MS" w:eastAsia="Times New Roman" w:hAnsi="Trebuchet MS"/>
          <w:color w:val="333333"/>
        </w:rPr>
        <w:br/>
      </w:r>
      <w:r>
        <w:rPr>
          <w:rFonts w:ascii="Trebuchet MS" w:eastAsia="Times New Roman" w:hAnsi="Trebuchet MS"/>
          <w:color w:val="333333"/>
        </w:rPr>
        <w:br/>
        <w:t>Academic integrity is an important personal quality and is an academic necessity. This quality is an admirable one, and it impacts so many parts of our lives, including choices we make, and our relationships with others. Throughout this course you must both consider and practice academic integrity with diligence.</w:t>
      </w:r>
    </w:p>
    <w:p w14:paraId="597B8DD6" w14:textId="77777777" w:rsidR="00E2671D" w:rsidRDefault="00E2671D">
      <w:pPr>
        <w:rPr>
          <w:rFonts w:ascii="Trebuchet MS" w:eastAsia="Times New Roman" w:hAnsi="Trebuchet MS"/>
          <w:color w:val="333333"/>
        </w:rPr>
      </w:pPr>
    </w:p>
    <w:p w14:paraId="73FD2DDF" w14:textId="77777777" w:rsidR="00E2671D" w:rsidRDefault="00E2671D">
      <w:pPr>
        <w:pStyle w:val="Heading3"/>
        <w:divId w:val="1782845500"/>
        <w:rPr>
          <w:rFonts w:ascii="Trebuchet MS" w:eastAsia="Times New Roman" w:hAnsi="Trebuchet MS"/>
          <w:color w:val="333333"/>
        </w:rPr>
      </w:pPr>
      <w:r>
        <w:rPr>
          <w:rFonts w:ascii="Trebuchet MS" w:eastAsia="Times New Roman" w:hAnsi="Trebuchet MS"/>
          <w:color w:val="333333"/>
        </w:rPr>
        <w:t>Academic Integrity</w:t>
      </w:r>
    </w:p>
    <w:p w14:paraId="52D5A9C3" w14:textId="77777777" w:rsidR="00E2671D" w:rsidRDefault="00E2671D">
      <w:pPr>
        <w:pStyle w:val="NormalWeb"/>
        <w:divId w:val="2137479458"/>
        <w:rPr>
          <w:rFonts w:ascii="Trebuchet MS" w:hAnsi="Trebuchet MS"/>
          <w:color w:val="333333"/>
        </w:rPr>
      </w:pPr>
      <w:r>
        <w:rPr>
          <w:rFonts w:ascii="Trebuchet MS" w:hAnsi="Trebuchet MS"/>
          <w:color w:val="333333"/>
        </w:rPr>
        <w:t xml:space="preserve">Often, we consider integrity to mean "doing the right thing" even when it is inconvenient for us, or "doing the right thing even when no one else is watching." Integrity focuses on our inner sense of right and wrong. Integrity directs us to be truthful in our relationships with others. Integrity encourages us to be honest with our families, peers, and those around us. </w:t>
      </w:r>
    </w:p>
    <w:p w14:paraId="69DE9174" w14:textId="77777777" w:rsidR="00E2671D" w:rsidRDefault="00E2671D">
      <w:pPr>
        <w:jc w:val="center"/>
        <w:divId w:val="1551306566"/>
        <w:rPr>
          <w:rFonts w:ascii="Trebuchet MS" w:eastAsia="Times New Roman" w:hAnsi="Trebuchet MS"/>
          <w:color w:val="333333"/>
        </w:rPr>
      </w:pPr>
      <w:r>
        <w:rPr>
          <w:rStyle w:val="bold"/>
          <w:rFonts w:ascii="Trebuchet MS" w:eastAsia="Times New Roman" w:hAnsi="Trebuchet MS"/>
          <w:b/>
          <w:bCs/>
          <w:i/>
          <w:iCs/>
          <w:color w:val="333333"/>
        </w:rPr>
        <w:t>Integrity Inspires Trust</w:t>
      </w:r>
      <w:r>
        <w:rPr>
          <w:rFonts w:ascii="Trebuchet MS" w:eastAsia="Times New Roman" w:hAnsi="Trebuchet MS"/>
          <w:b/>
          <w:bCs/>
          <w:color w:val="333333"/>
        </w:rPr>
        <w:t xml:space="preserve">. </w:t>
      </w:r>
    </w:p>
    <w:p w14:paraId="1A7EF366" w14:textId="77777777" w:rsidR="00E2671D" w:rsidRDefault="00E2671D">
      <w:pPr>
        <w:divId w:val="2137479458"/>
        <w:rPr>
          <w:rFonts w:ascii="Trebuchet MS" w:eastAsia="Times New Roman" w:hAnsi="Trebuchet MS"/>
          <w:color w:val="333333"/>
        </w:rPr>
      </w:pPr>
      <w:r>
        <w:rPr>
          <w:rFonts w:ascii="Trebuchet MS" w:eastAsia="Times New Roman" w:hAnsi="Trebuchet MS"/>
          <w:color w:val="333333"/>
        </w:rPr>
        <w:t>Academic integrity is very important, especially for students. When we have academic integrity, we take ownership of what we do and what we know.</w:t>
      </w:r>
      <w:r>
        <w:rPr>
          <w:rFonts w:ascii="Trebuchet MS" w:eastAsia="Times New Roman" w:hAnsi="Trebuchet MS"/>
          <w:b/>
          <w:bCs/>
          <w:color w:val="333333"/>
        </w:rPr>
        <w:t xml:space="preserve"> </w:t>
      </w:r>
      <w:r>
        <w:rPr>
          <w:rStyle w:val="dkred"/>
          <w:rFonts w:ascii="Trebuchet MS" w:eastAsia="Times New Roman" w:hAnsi="Trebuchet MS"/>
          <w:b/>
          <w:bCs/>
          <w:color w:val="333333"/>
        </w:rPr>
        <w:t xml:space="preserve">Academic integrity </w:t>
      </w:r>
      <w:r>
        <w:rPr>
          <w:rFonts w:ascii="Trebuchet MS" w:eastAsia="Times New Roman" w:hAnsi="Trebuchet MS"/>
          <w:color w:val="333333"/>
        </w:rPr>
        <w:t xml:space="preserve">means that we acknowledge information that is not ours by providing information for the reader about our sources. </w:t>
      </w:r>
      <w:r>
        <w:rPr>
          <w:rFonts w:ascii="Trebuchet MS" w:eastAsia="Times New Roman" w:hAnsi="Trebuchet MS"/>
          <w:color w:val="333333"/>
        </w:rPr>
        <w:br/>
      </w:r>
      <w:r>
        <w:rPr>
          <w:rFonts w:ascii="Trebuchet MS" w:eastAsia="Times New Roman" w:hAnsi="Trebuchet MS"/>
          <w:color w:val="333333"/>
        </w:rPr>
        <w:br/>
        <w:t xml:space="preserve">Academic integrity requires practice so that it becomes a habit. By practicing academic integrity, we are more likely to have integrity in other parts of our lives. Having academic integrity allows all of us to build knowledge. We can acknowledge and build on the ideas and work of others before us. This is how new ideas are born and innovations in our society are made! </w:t>
      </w:r>
    </w:p>
    <w:p w14:paraId="134C44E2" w14:textId="77777777" w:rsidR="00E2671D" w:rsidRDefault="00E2671D">
      <w:pPr>
        <w:rPr>
          <w:rFonts w:ascii="Trebuchet MS" w:eastAsia="Times New Roman" w:hAnsi="Trebuchet MS"/>
          <w:color w:val="333333"/>
        </w:rPr>
      </w:pPr>
    </w:p>
    <w:p w14:paraId="6FFB47BF" w14:textId="77777777" w:rsidR="00E2671D" w:rsidRDefault="00E2671D">
      <w:pPr>
        <w:pStyle w:val="Heading3"/>
        <w:divId w:val="1054621350"/>
        <w:rPr>
          <w:rFonts w:ascii="Trebuchet MS" w:eastAsia="Times New Roman" w:hAnsi="Trebuchet MS"/>
          <w:color w:val="333333"/>
        </w:rPr>
      </w:pPr>
      <w:r>
        <w:rPr>
          <w:rFonts w:ascii="Trebuchet MS" w:eastAsia="Times New Roman" w:hAnsi="Trebuchet MS"/>
          <w:color w:val="333333"/>
        </w:rPr>
        <w:t>Acknowledging Sources</w:t>
      </w:r>
    </w:p>
    <w:p w14:paraId="15FC6CB1" w14:textId="77777777" w:rsidR="00E2671D" w:rsidRDefault="00E2671D">
      <w:pPr>
        <w:divId w:val="1759207182"/>
        <w:rPr>
          <w:rFonts w:ascii="Trebuchet MS" w:eastAsia="Times New Roman" w:hAnsi="Trebuchet MS"/>
          <w:color w:val="333333"/>
        </w:rPr>
      </w:pPr>
      <w:r>
        <w:rPr>
          <w:rFonts w:ascii="Trebuchet MS" w:eastAsia="Times New Roman" w:hAnsi="Trebuchet MS"/>
          <w:color w:val="333333"/>
        </w:rPr>
        <w:t xml:space="preserve">Sometimes, when you research, you will want to borrow a phrase directly from a text. This is called quoting </w:t>
      </w:r>
      <w:r>
        <w:rPr>
          <w:rStyle w:val="dkred"/>
          <w:rFonts w:ascii="Trebuchet MS" w:eastAsia="Times New Roman" w:hAnsi="Trebuchet MS"/>
          <w:color w:val="333333"/>
        </w:rPr>
        <w:t>verbatim</w:t>
      </w:r>
      <w:r>
        <w:rPr>
          <w:rFonts w:ascii="Trebuchet MS" w:eastAsia="Times New Roman" w:hAnsi="Trebuchet MS"/>
          <w:color w:val="333333"/>
        </w:rPr>
        <w:t>. At other times, it might work better to paraphrase someone's ideas so it flows with your sentence better. Paraphrasing is when you read information, draw conclusions from the information, and then summarize the information in your own words.</w:t>
      </w:r>
      <w:r>
        <w:rPr>
          <w:rFonts w:ascii="Trebuchet MS" w:eastAsia="Times New Roman" w:hAnsi="Trebuchet MS"/>
          <w:color w:val="333333"/>
        </w:rPr>
        <w:br/>
      </w:r>
      <w:r>
        <w:rPr>
          <w:rFonts w:ascii="Trebuchet MS" w:eastAsia="Times New Roman" w:hAnsi="Trebuchet MS"/>
          <w:color w:val="333333"/>
        </w:rPr>
        <w:br/>
        <w:t xml:space="preserve">Regardless of whether you quote directly (verbatim) or paraphrase what you read, you need to credit the original source of that knowledge. To use a technical term, you need to "cite" your sources. You cannot present this information as your own knowledge. </w:t>
      </w:r>
      <w:r>
        <w:rPr>
          <w:rFonts w:ascii="Trebuchet MS" w:eastAsia="Times New Roman" w:hAnsi="Trebuchet MS"/>
          <w:color w:val="333333"/>
        </w:rPr>
        <w:br/>
      </w:r>
      <w:r>
        <w:rPr>
          <w:rFonts w:ascii="Trebuchet MS" w:eastAsia="Times New Roman" w:hAnsi="Trebuchet MS"/>
          <w:color w:val="333333"/>
        </w:rPr>
        <w:br/>
        <w:t>Y</w:t>
      </w:r>
      <w:r>
        <w:rPr>
          <w:rFonts w:ascii="Trebuchet MS" w:eastAsia="Times New Roman" w:hAnsi="Trebuchet MS"/>
          <w:color w:val="333333"/>
        </w:rPr>
        <w:t>our ideas are yours to use freely for your work, and they do not need to be referenced. They are your property! However, if you are borrowing the ideas of others, you must acknowledge the owner of the ideas or work. Some information on how to credit your sources appropriately is on p. 161 in Reading and Writing for Success. There are also some very good websites that can help you as well, or even do your source citing for you (</w:t>
      </w:r>
      <w:r>
        <w:rPr>
          <w:rStyle w:val="course-textcolored"/>
          <w:rFonts w:ascii="Trebuchet MS" w:eastAsia="Times New Roman" w:hAnsi="Trebuchet MS"/>
          <w:color w:val="333333"/>
        </w:rPr>
        <w:t>"</w:t>
      </w:r>
      <w:hyperlink r:id="rId7" w:tgtFrame="_blank" w:history="1">
        <w:r>
          <w:rPr>
            <w:rStyle w:val="Hyperlink"/>
            <w:rFonts w:ascii="Trebuchet MS" w:eastAsia="Times New Roman" w:hAnsi="Trebuchet MS"/>
          </w:rPr>
          <w:t>Citation Machine</w:t>
        </w:r>
      </w:hyperlink>
      <w:r>
        <w:rPr>
          <w:rStyle w:val="course-textcolored"/>
          <w:rFonts w:ascii="Trebuchet MS" w:eastAsia="Times New Roman" w:hAnsi="Trebuchet MS"/>
          <w:color w:val="333333"/>
        </w:rPr>
        <w:t>"</w:t>
      </w:r>
      <w:r>
        <w:rPr>
          <w:rFonts w:ascii="Trebuchet MS" w:eastAsia="Times New Roman" w:hAnsi="Trebuchet MS"/>
          <w:color w:val="333333"/>
        </w:rPr>
        <w:t>).</w:t>
      </w:r>
    </w:p>
    <w:p w14:paraId="0FE270FC" w14:textId="77777777" w:rsidR="00E2671D" w:rsidRDefault="00E2671D">
      <w:pPr>
        <w:rPr>
          <w:rFonts w:ascii="Trebuchet MS" w:eastAsia="Times New Roman" w:hAnsi="Trebuchet MS"/>
          <w:color w:val="333333"/>
        </w:rPr>
      </w:pPr>
    </w:p>
    <w:p w14:paraId="7D152D3D" w14:textId="77777777" w:rsidR="00E2671D" w:rsidRDefault="00E2671D">
      <w:pPr>
        <w:pStyle w:val="Heading3"/>
        <w:divId w:val="919679397"/>
        <w:rPr>
          <w:rFonts w:ascii="Trebuchet MS" w:eastAsia="Times New Roman" w:hAnsi="Trebuchet MS"/>
          <w:color w:val="333333"/>
        </w:rPr>
      </w:pPr>
      <w:r>
        <w:rPr>
          <w:rFonts w:ascii="Trebuchet MS" w:eastAsia="Times New Roman" w:hAnsi="Trebuchet MS"/>
          <w:color w:val="333333"/>
        </w:rPr>
        <w:t>Challenges to Integrity</w:t>
      </w:r>
    </w:p>
    <w:p w14:paraId="3075781E" w14:textId="77777777" w:rsidR="00E2671D" w:rsidRDefault="00E2671D">
      <w:pPr>
        <w:divId w:val="1377388586"/>
        <w:rPr>
          <w:rFonts w:ascii="Trebuchet MS" w:eastAsia="Times New Roman" w:hAnsi="Trebuchet MS"/>
          <w:color w:val="333333"/>
        </w:rPr>
      </w:pPr>
      <w:r>
        <w:rPr>
          <w:rFonts w:ascii="Trebuchet MS" w:eastAsia="Times New Roman" w:hAnsi="Trebuchet MS"/>
          <w:color w:val="333333"/>
        </w:rPr>
        <w:t>Our integrity is challenged when our lives test us. Busy schedules, pressure from within ourselves, pressure from peers, parents, and teachers, or feelings of being overwhelmed with the amount of work we have to do, can test our inner sense of integrity. When we feel challenged in these ways, we need to remember that resources are available to help us. If you are feeling overwhelmed about your ELA 10-2 course, contact your teacher and get some help!</w:t>
      </w:r>
    </w:p>
    <w:p w14:paraId="258DF396" w14:textId="77777777" w:rsidR="00E2671D" w:rsidRDefault="00E2671D">
      <w:pPr>
        <w:rPr>
          <w:rFonts w:ascii="Trebuchet MS" w:eastAsia="Times New Roman" w:hAnsi="Trebuchet MS"/>
          <w:color w:val="333333"/>
        </w:rPr>
      </w:pPr>
      <w:r>
        <w:rPr>
          <w:rFonts w:ascii="Trebuchet MS" w:eastAsia="Times New Roman" w:hAnsi="Trebuchet MS"/>
          <w:color w:val="333333"/>
        </w:rPr>
        <w:br/>
      </w:r>
    </w:p>
    <w:p w14:paraId="51C68F6B" w14:textId="77777777" w:rsidR="00E2671D" w:rsidRDefault="00E2671D">
      <w:pPr>
        <w:pStyle w:val="NormalWeb"/>
        <w:rPr>
          <w:rFonts w:ascii="Trebuchet MS" w:hAnsi="Trebuchet MS"/>
          <w:color w:val="333333"/>
        </w:rPr>
      </w:pPr>
      <w:r>
        <w:rPr>
          <w:rFonts w:ascii="Trebuchet MS" w:hAnsi="Trebuchet MS"/>
          <w:color w:val="333333"/>
        </w:rPr>
        <w:t>Plagiarism</w:t>
      </w:r>
    </w:p>
    <w:p w14:paraId="4978D21D" w14:textId="77777777" w:rsidR="00E2671D" w:rsidRDefault="00E2671D">
      <w:pPr>
        <w:pStyle w:val="Heading2"/>
        <w:divId w:val="180557996"/>
        <w:rPr>
          <w:rFonts w:ascii="Trebuchet MS" w:eastAsia="Times New Roman" w:hAnsi="Trebuchet MS"/>
          <w:color w:val="333333"/>
        </w:rPr>
      </w:pPr>
      <w:r>
        <w:rPr>
          <w:rFonts w:ascii="Trebuchet MS" w:eastAsia="Times New Roman" w:hAnsi="Trebuchet MS"/>
          <w:color w:val="333333"/>
        </w:rPr>
        <w:t>ADLC Plagiarism Policy (ADLC Administrative Policy 60-1)</w:t>
      </w:r>
    </w:p>
    <w:p w14:paraId="3B217EFF" w14:textId="77777777" w:rsidR="00E2671D" w:rsidRDefault="00E2671D">
      <w:pPr>
        <w:divId w:val="180557996"/>
        <w:rPr>
          <w:rFonts w:ascii="Trebuchet MS" w:eastAsia="Times New Roman" w:hAnsi="Trebuchet MS"/>
          <w:color w:val="333333"/>
        </w:rPr>
      </w:pPr>
      <w:r>
        <w:rPr>
          <w:rFonts w:ascii="Trebuchet MS" w:eastAsia="Times New Roman" w:hAnsi="Trebuchet MS"/>
          <w:color w:val="333333"/>
        </w:rPr>
        <w:t>Program integrity and academic honesty are very important at ADLC. When students are successful in ADLC courses, we want full confidence that they have clearly met the intended program outcomes.</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Plagiarism</w:t>
      </w:r>
      <w:r>
        <w:rPr>
          <w:rFonts w:ascii="Trebuchet MS" w:eastAsia="Times New Roman" w:hAnsi="Trebuchet MS"/>
          <w:color w:val="333333"/>
        </w:rPr>
        <w:t xml:space="preserve"> is the practice of representing someone else's work or ideas as one's own. It is an academically dishonest practice and is detrimental to student knowledge and skill development. ADLC uses a variety of resources, including third-party technology, to assist in ensuring academic honesty and identifying plagiarism.</w:t>
      </w:r>
      <w:r>
        <w:rPr>
          <w:rFonts w:ascii="Trebuchet MS" w:eastAsia="Times New Roman" w:hAnsi="Trebuchet MS"/>
          <w:color w:val="333333"/>
        </w:rPr>
        <w:br/>
      </w:r>
      <w:r>
        <w:rPr>
          <w:rFonts w:ascii="Trebuchet MS" w:eastAsia="Times New Roman" w:hAnsi="Trebuchet MS"/>
          <w:color w:val="333333"/>
        </w:rPr>
        <w:br/>
        <w:t>ADLC takes a progressive approach to plagiarism to educate and correct the behaviour. If a student is currently enrolled in any ADLC course and found to have plagiarized work, the foll</w:t>
      </w:r>
      <w:r>
        <w:rPr>
          <w:rFonts w:ascii="Trebuchet MS" w:eastAsia="Times New Roman" w:hAnsi="Trebuchet MS"/>
          <w:color w:val="333333"/>
        </w:rPr>
        <w:t>owing steps are taken:</w:t>
      </w:r>
    </w:p>
    <w:p w14:paraId="0F11DC06" w14:textId="77777777" w:rsidR="00E2671D" w:rsidRDefault="00E2671D">
      <w:pPr>
        <w:spacing w:before="320" w:after="320"/>
        <w:divId w:val="180557996"/>
        <w:rPr>
          <w:rFonts w:ascii="Trebuchet MS" w:eastAsia="Times New Roman" w:hAnsi="Trebuchet MS"/>
          <w:color w:val="333333"/>
        </w:rPr>
      </w:pPr>
      <w:r>
        <w:rPr>
          <w:rFonts w:ascii="Trebuchet MS" w:eastAsia="Times New Roman" w:hAnsi="Trebuchet MS"/>
          <w:color w:val="333333"/>
        </w:rPr>
        <w:pict w14:anchorId="159190A2">
          <v:rect id="_x0000_i1025" style="width:0;height:1.5pt" o:hralign="center" o:hrstd="t" o:hr="t" fillcolor="#a0a0a0" stroked="f"/>
        </w:pict>
      </w:r>
    </w:p>
    <w:p w14:paraId="3B328E6C" w14:textId="77777777" w:rsidR="00E2671D" w:rsidRDefault="00E2671D">
      <w:pPr>
        <w:spacing w:after="240"/>
        <w:divId w:val="180557996"/>
        <w:rPr>
          <w:rFonts w:ascii="Trebuchet MS" w:eastAsia="Times New Roman" w:hAnsi="Trebuchet MS"/>
          <w:color w:val="333333"/>
        </w:rPr>
      </w:pPr>
      <w:r>
        <w:rPr>
          <w:rFonts w:ascii="Trebuchet MS" w:eastAsia="Times New Roman" w:hAnsi="Trebuchet MS"/>
          <w:b/>
          <w:bCs/>
          <w:color w:val="333333"/>
        </w:rPr>
        <w:t>Warning:</w:t>
      </w:r>
      <w:r>
        <w:rPr>
          <w:rFonts w:ascii="Trebuchet MS" w:eastAsia="Times New Roman" w:hAnsi="Trebuchet MS"/>
          <w:color w:val="333333"/>
        </w:rPr>
        <w:t xml:space="preserve"> ADLC Teachers decide if a warning happens instead of calling the first instance. The warning is recorded in SIS Communications.</w:t>
      </w:r>
    </w:p>
    <w:p w14:paraId="1D8EA093" w14:textId="77777777" w:rsidR="00E2671D" w:rsidRDefault="00E2671D">
      <w:pPr>
        <w:pStyle w:val="Heading4"/>
        <w:divId w:val="704213394"/>
        <w:rPr>
          <w:rFonts w:ascii="Trebuchet MS" w:eastAsia="Times New Roman" w:hAnsi="Trebuchet MS"/>
          <w:color w:val="333333"/>
        </w:rPr>
      </w:pPr>
      <w:r>
        <w:rPr>
          <w:rFonts w:ascii="Trebuchet MS" w:eastAsia="Times New Roman" w:hAnsi="Trebuchet MS"/>
          <w:color w:val="333333"/>
        </w:rPr>
        <w:t>First Instance</w:t>
      </w:r>
    </w:p>
    <w:p w14:paraId="03B2EAFE" w14:textId="77777777" w:rsidR="00E2671D" w:rsidRDefault="00E2671D">
      <w:pPr>
        <w:spacing w:before="320" w:after="320"/>
        <w:divId w:val="704213394"/>
        <w:rPr>
          <w:rFonts w:ascii="Trebuchet MS" w:eastAsia="Times New Roman" w:hAnsi="Trebuchet MS"/>
          <w:color w:val="333333"/>
        </w:rPr>
      </w:pPr>
      <w:r>
        <w:rPr>
          <w:rFonts w:ascii="Trebuchet MS" w:eastAsia="Times New Roman" w:hAnsi="Trebuchet MS"/>
          <w:color w:val="333333"/>
        </w:rPr>
        <w:pict w14:anchorId="0C665C2A">
          <v:rect id="_x0000_i1026" style="width:0;height:1.5pt" o:hralign="center" o:hrstd="t" o:hr="t" fillcolor="#a0a0a0" stroked="f"/>
        </w:pict>
      </w:r>
    </w:p>
    <w:p w14:paraId="01EDBF9C" w14:textId="77777777" w:rsidR="00E2671D" w:rsidRDefault="00E2671D">
      <w:pPr>
        <w:numPr>
          <w:ilvl w:val="0"/>
          <w:numId w:val="3"/>
        </w:numPr>
        <w:spacing w:before="100" w:beforeAutospacing="1" w:after="80"/>
        <w:divId w:val="704213394"/>
        <w:rPr>
          <w:rFonts w:ascii="Trebuchet MS" w:eastAsia="Times New Roman" w:hAnsi="Trebuchet MS"/>
          <w:color w:val="333333"/>
        </w:rPr>
      </w:pPr>
      <w:r>
        <w:rPr>
          <w:rFonts w:ascii="Trebuchet MS" w:eastAsia="Times New Roman" w:hAnsi="Trebuchet MS"/>
          <w:color w:val="333333"/>
        </w:rPr>
        <w:t>Students are assigned a mark of zero and are given a chance to redo the question or the assignment. It is up to the ADLC teacher's discretion whether or not to assign a mark of zero on the plagiarized question or on the entire assignment.</w:t>
      </w:r>
    </w:p>
    <w:p w14:paraId="18DC7307" w14:textId="77777777" w:rsidR="00E2671D" w:rsidRDefault="00E2671D">
      <w:pPr>
        <w:numPr>
          <w:ilvl w:val="0"/>
          <w:numId w:val="3"/>
        </w:numPr>
        <w:spacing w:before="100" w:beforeAutospacing="1" w:after="80"/>
        <w:divId w:val="704213394"/>
        <w:rPr>
          <w:rFonts w:ascii="Trebuchet MS" w:eastAsia="Times New Roman" w:hAnsi="Trebuchet MS"/>
          <w:color w:val="333333"/>
        </w:rPr>
      </w:pPr>
      <w:r>
        <w:rPr>
          <w:rFonts w:ascii="Trebuchet MS" w:eastAsia="Times New Roman" w:hAnsi="Trebuchet MS"/>
          <w:color w:val="333333"/>
        </w:rPr>
        <w:t>ADLC teachers record a SIS Communication and a "Student Note" (yellow pop-up).</w:t>
      </w:r>
    </w:p>
    <w:p w14:paraId="5C35A597" w14:textId="77777777" w:rsidR="00E2671D" w:rsidRDefault="00E2671D">
      <w:pPr>
        <w:pStyle w:val="Heading4"/>
        <w:divId w:val="655691087"/>
        <w:rPr>
          <w:rFonts w:ascii="Trebuchet MS" w:eastAsia="Times New Roman" w:hAnsi="Trebuchet MS"/>
          <w:color w:val="333333"/>
        </w:rPr>
      </w:pPr>
      <w:r>
        <w:rPr>
          <w:rFonts w:ascii="Trebuchet MS" w:eastAsia="Times New Roman" w:hAnsi="Trebuchet MS"/>
          <w:color w:val="333333"/>
        </w:rPr>
        <w:t>Second Instance</w:t>
      </w:r>
    </w:p>
    <w:p w14:paraId="111E7EBB" w14:textId="77777777" w:rsidR="00E2671D" w:rsidRDefault="00E2671D">
      <w:pPr>
        <w:spacing w:before="320" w:after="320"/>
        <w:divId w:val="655691087"/>
        <w:rPr>
          <w:rFonts w:ascii="Trebuchet MS" w:eastAsia="Times New Roman" w:hAnsi="Trebuchet MS"/>
          <w:color w:val="333333"/>
        </w:rPr>
      </w:pPr>
      <w:r>
        <w:rPr>
          <w:rFonts w:ascii="Trebuchet MS" w:eastAsia="Times New Roman" w:hAnsi="Trebuchet MS"/>
          <w:color w:val="333333"/>
        </w:rPr>
        <w:pict w14:anchorId="4DEA6B68">
          <v:rect id="_x0000_i1027" style="width:0;height:1.5pt" o:hralign="center" o:hrstd="t" o:hr="t" fillcolor="#a0a0a0" stroked="f"/>
        </w:pict>
      </w:r>
    </w:p>
    <w:p w14:paraId="59F07C7C" w14:textId="77777777" w:rsidR="00E2671D" w:rsidRDefault="00E2671D">
      <w:pPr>
        <w:numPr>
          <w:ilvl w:val="0"/>
          <w:numId w:val="4"/>
        </w:numPr>
        <w:spacing w:before="100" w:beforeAutospacing="1" w:after="80"/>
        <w:divId w:val="655691087"/>
        <w:rPr>
          <w:rFonts w:ascii="Trebuchet MS" w:eastAsia="Times New Roman" w:hAnsi="Trebuchet MS"/>
          <w:color w:val="333333"/>
        </w:rPr>
      </w:pPr>
      <w:r>
        <w:rPr>
          <w:rFonts w:ascii="Trebuchet MS" w:eastAsia="Times New Roman" w:hAnsi="Trebuchet MS"/>
          <w:color w:val="333333"/>
        </w:rPr>
        <w:t>The student is assigned a mark of zero with no chance to redo the question or the assignment. It is up to the ADLC teacher's discretion whether or not to assign a mark of zero on the plagiarized question or on the entire assignment.</w:t>
      </w:r>
    </w:p>
    <w:p w14:paraId="79E495DB" w14:textId="77777777" w:rsidR="00E2671D" w:rsidRDefault="00E2671D">
      <w:pPr>
        <w:numPr>
          <w:ilvl w:val="0"/>
          <w:numId w:val="4"/>
        </w:numPr>
        <w:spacing w:before="100" w:beforeAutospacing="1" w:after="80"/>
        <w:divId w:val="655691087"/>
        <w:rPr>
          <w:rFonts w:ascii="Trebuchet MS" w:eastAsia="Times New Roman" w:hAnsi="Trebuchet MS"/>
          <w:color w:val="333333"/>
        </w:rPr>
      </w:pPr>
      <w:r>
        <w:rPr>
          <w:rFonts w:ascii="Trebuchet MS" w:eastAsia="Times New Roman" w:hAnsi="Trebuchet MS"/>
          <w:color w:val="333333"/>
        </w:rPr>
        <w:t xml:space="preserve">The ADLC Principal, or designate, is notified and the instance is recorded in SIS Communications. </w:t>
      </w:r>
    </w:p>
    <w:p w14:paraId="5155F994" w14:textId="77777777" w:rsidR="00E2671D" w:rsidRDefault="00E2671D">
      <w:pPr>
        <w:numPr>
          <w:ilvl w:val="0"/>
          <w:numId w:val="4"/>
        </w:numPr>
        <w:spacing w:before="100" w:beforeAutospacing="1" w:after="80"/>
        <w:divId w:val="655691087"/>
        <w:rPr>
          <w:rFonts w:ascii="Trebuchet MS" w:eastAsia="Times New Roman" w:hAnsi="Trebuchet MS"/>
          <w:color w:val="333333"/>
        </w:rPr>
      </w:pPr>
      <w:r>
        <w:rPr>
          <w:rFonts w:ascii="Trebuchet MS" w:eastAsia="Times New Roman" w:hAnsi="Trebuchet MS"/>
          <w:color w:val="333333"/>
        </w:rPr>
        <w:t>The ADLC Principal will send a</w:t>
      </w:r>
      <w:r>
        <w:rPr>
          <w:rFonts w:ascii="Trebuchet MS" w:eastAsia="Times New Roman" w:hAnsi="Trebuchet MS"/>
          <w:color w:val="333333"/>
        </w:rPr>
        <w:t xml:space="preserve"> </w:t>
      </w:r>
      <w:r>
        <w:rPr>
          <w:rFonts w:ascii="Trebuchet MS" w:eastAsia="Times New Roman" w:hAnsi="Trebuchet MS"/>
          <w:color w:val="333333"/>
        </w:rPr>
        <w:t>lette</w:t>
      </w:r>
      <w:r>
        <w:rPr>
          <w:rFonts w:ascii="Trebuchet MS" w:eastAsia="Times New Roman" w:hAnsi="Trebuchet MS"/>
          <w:color w:val="333333"/>
        </w:rPr>
        <w:t>r</w:t>
      </w:r>
      <w:r>
        <w:rPr>
          <w:rFonts w:ascii="Trebuchet MS" w:eastAsia="Times New Roman" w:hAnsi="Trebuchet MS"/>
          <w:color w:val="333333"/>
        </w:rPr>
        <w:t xml:space="preserve"> (“2nd Incidence of Plagiarism”) to student and a copy to the student's principal.</w:t>
      </w:r>
    </w:p>
    <w:p w14:paraId="6A5488E4" w14:textId="77777777" w:rsidR="00E2671D" w:rsidRDefault="00E2671D">
      <w:pPr>
        <w:pStyle w:val="Heading4"/>
        <w:divId w:val="1601065536"/>
        <w:rPr>
          <w:rFonts w:ascii="Trebuchet MS" w:eastAsia="Times New Roman" w:hAnsi="Trebuchet MS"/>
          <w:color w:val="333333"/>
        </w:rPr>
      </w:pPr>
      <w:r>
        <w:rPr>
          <w:rFonts w:ascii="Trebuchet MS" w:eastAsia="Times New Roman" w:hAnsi="Trebuchet MS"/>
          <w:color w:val="333333"/>
        </w:rPr>
        <w:t>Third Instance</w:t>
      </w:r>
    </w:p>
    <w:p w14:paraId="481482C5" w14:textId="77777777" w:rsidR="00E2671D" w:rsidRDefault="00E2671D">
      <w:pPr>
        <w:spacing w:before="320" w:after="320"/>
        <w:divId w:val="1601065536"/>
        <w:rPr>
          <w:rFonts w:ascii="Trebuchet MS" w:eastAsia="Times New Roman" w:hAnsi="Trebuchet MS"/>
          <w:color w:val="333333"/>
        </w:rPr>
      </w:pPr>
      <w:r>
        <w:rPr>
          <w:rFonts w:ascii="Trebuchet MS" w:eastAsia="Times New Roman" w:hAnsi="Trebuchet MS"/>
          <w:color w:val="333333"/>
        </w:rPr>
        <w:pict w14:anchorId="35275ECE">
          <v:rect id="_x0000_i1028" style="width:0;height:1.5pt" o:hralign="center" o:hrstd="t" o:hr="t" fillcolor="#a0a0a0" stroked="f"/>
        </w:pict>
      </w:r>
    </w:p>
    <w:p w14:paraId="55E9A7A4" w14:textId="77777777" w:rsidR="00E2671D" w:rsidRDefault="00E2671D">
      <w:pPr>
        <w:numPr>
          <w:ilvl w:val="0"/>
          <w:numId w:val="5"/>
        </w:numPr>
        <w:spacing w:before="100" w:beforeAutospacing="1" w:after="80"/>
        <w:divId w:val="1601065536"/>
        <w:rPr>
          <w:rFonts w:ascii="Trebuchet MS" w:eastAsia="Times New Roman" w:hAnsi="Trebuchet MS"/>
          <w:color w:val="333333"/>
        </w:rPr>
      </w:pPr>
      <w:r>
        <w:rPr>
          <w:rFonts w:ascii="Trebuchet MS" w:eastAsia="Times New Roman" w:hAnsi="Trebuchet MS"/>
          <w:color w:val="333333"/>
        </w:rPr>
        <w:t>Student is removed from the course in which the third instance occurred.</w:t>
      </w:r>
    </w:p>
    <w:p w14:paraId="7FD123E1" w14:textId="77777777" w:rsidR="00E2671D" w:rsidRDefault="00E2671D">
      <w:pPr>
        <w:numPr>
          <w:ilvl w:val="0"/>
          <w:numId w:val="5"/>
        </w:numPr>
        <w:spacing w:before="100" w:beforeAutospacing="1" w:after="80"/>
        <w:divId w:val="1601065536"/>
        <w:rPr>
          <w:rFonts w:ascii="Trebuchet MS" w:eastAsia="Times New Roman" w:hAnsi="Trebuchet MS"/>
          <w:color w:val="333333"/>
        </w:rPr>
      </w:pPr>
      <w:r>
        <w:rPr>
          <w:rFonts w:ascii="Trebuchet MS" w:eastAsia="Times New Roman" w:hAnsi="Trebuchet MS"/>
          <w:color w:val="333333"/>
        </w:rPr>
        <w:t>The ADLC Principal, or designate, is notified and the instance is recorded in SIS Communications.</w:t>
      </w:r>
    </w:p>
    <w:p w14:paraId="155A5EC2" w14:textId="77777777" w:rsidR="00E2671D" w:rsidRDefault="00E2671D">
      <w:pPr>
        <w:spacing w:before="320" w:after="320"/>
        <w:divId w:val="180557996"/>
        <w:rPr>
          <w:rFonts w:ascii="Trebuchet MS" w:eastAsia="Times New Roman" w:hAnsi="Trebuchet MS"/>
          <w:color w:val="333333"/>
        </w:rPr>
      </w:pPr>
      <w:r>
        <w:rPr>
          <w:rFonts w:ascii="Trebuchet MS" w:eastAsia="Times New Roman" w:hAnsi="Trebuchet MS"/>
          <w:color w:val="333333"/>
        </w:rPr>
        <w:pict w14:anchorId="426CDF80">
          <v:rect id="_x0000_i1029" style="width:0;height:1.5pt" o:hralign="center" o:hrstd="t" o:hr="t" fillcolor="#a0a0a0" stroked="f"/>
        </w:pict>
      </w:r>
    </w:p>
    <w:p w14:paraId="46F2013B" w14:textId="77777777" w:rsidR="00E2671D" w:rsidRDefault="00E2671D">
      <w:pPr>
        <w:pStyle w:val="Heading4"/>
        <w:divId w:val="180557996"/>
        <w:rPr>
          <w:rFonts w:ascii="Trebuchet MS" w:eastAsia="Times New Roman" w:hAnsi="Trebuchet MS"/>
          <w:color w:val="333333"/>
        </w:rPr>
      </w:pPr>
      <w:r>
        <w:rPr>
          <w:rFonts w:ascii="Trebuchet MS" w:eastAsia="Times New Roman" w:hAnsi="Trebuchet MS"/>
          <w:color w:val="333333"/>
        </w:rPr>
        <w:t>Important</w:t>
      </w:r>
    </w:p>
    <w:p w14:paraId="4D261C95" w14:textId="77777777" w:rsidR="00E2671D" w:rsidRDefault="00E2671D">
      <w:pPr>
        <w:spacing w:after="240"/>
        <w:divId w:val="180557996"/>
        <w:rPr>
          <w:rFonts w:ascii="Trebuchet MS" w:eastAsia="Times New Roman" w:hAnsi="Trebuchet MS"/>
          <w:color w:val="333333"/>
        </w:rPr>
      </w:pPr>
      <w:r>
        <w:rPr>
          <w:rFonts w:ascii="Trebuchet MS" w:eastAsia="Times New Roman" w:hAnsi="Trebuchet MS"/>
          <w:color w:val="333333"/>
        </w:rPr>
        <w:br/>
        <w:t>While removal from a course is limited to the course in which the third instance has occurred, the preceding steps can occur across different courses. A student who has been found plagiarizing in Course A and held to the First instance consequences who then plagiarizes in Course B will move to the Second instance consequences.</w:t>
      </w:r>
    </w:p>
    <w:p w14:paraId="4A236C66" w14:textId="77777777" w:rsidR="00E2671D" w:rsidRDefault="00E2671D">
      <w:pPr>
        <w:pStyle w:val="Heading4"/>
        <w:divId w:val="180557996"/>
        <w:rPr>
          <w:rFonts w:ascii="Trebuchet MS" w:eastAsia="Times New Roman" w:hAnsi="Trebuchet MS"/>
          <w:color w:val="333333"/>
        </w:rPr>
      </w:pPr>
      <w:r>
        <w:rPr>
          <w:rFonts w:ascii="Trebuchet MS" w:eastAsia="Times New Roman" w:hAnsi="Trebuchet MS"/>
          <w:color w:val="333333"/>
        </w:rPr>
        <w:t>Further Instances</w:t>
      </w:r>
    </w:p>
    <w:p w14:paraId="4C0270F3" w14:textId="77777777" w:rsidR="00E2671D" w:rsidRDefault="00E2671D">
      <w:pPr>
        <w:spacing w:after="240"/>
        <w:divId w:val="180557996"/>
        <w:rPr>
          <w:rFonts w:ascii="Trebuchet MS" w:eastAsia="Times New Roman" w:hAnsi="Trebuchet MS"/>
          <w:color w:val="333333"/>
        </w:rPr>
      </w:pPr>
      <w:r>
        <w:rPr>
          <w:rFonts w:ascii="Trebuchet MS" w:eastAsia="Times New Roman" w:hAnsi="Trebuchet MS"/>
          <w:color w:val="333333"/>
        </w:rPr>
        <w:br/>
        <w:t>After the third instance, any further instances of plagiarism in any course will result in immediate removal from that course. Ongoing occurrences may result in removal from all courses and barring of registration with ADLC.</w:t>
      </w:r>
    </w:p>
    <w:p w14:paraId="14B409B3" w14:textId="77777777" w:rsidR="00E2671D" w:rsidRDefault="00E2671D">
      <w:pPr>
        <w:pStyle w:val="Heading4"/>
        <w:divId w:val="180557996"/>
        <w:rPr>
          <w:rFonts w:ascii="Trebuchet MS" w:eastAsia="Times New Roman" w:hAnsi="Trebuchet MS"/>
          <w:color w:val="333333"/>
        </w:rPr>
      </w:pPr>
      <w:r>
        <w:rPr>
          <w:rFonts w:ascii="Trebuchet MS" w:eastAsia="Times New Roman" w:hAnsi="Trebuchet MS"/>
          <w:color w:val="333333"/>
        </w:rPr>
        <w:t>Clean Slate</w:t>
      </w:r>
    </w:p>
    <w:p w14:paraId="59E4CF53" w14:textId="77777777" w:rsidR="00E2671D" w:rsidRDefault="00E2671D">
      <w:pPr>
        <w:divId w:val="180557996"/>
        <w:rPr>
          <w:rFonts w:ascii="Trebuchet MS" w:eastAsia="Times New Roman" w:hAnsi="Trebuchet MS"/>
          <w:color w:val="333333"/>
        </w:rPr>
      </w:pPr>
      <w:r>
        <w:rPr>
          <w:rFonts w:ascii="Trebuchet MS" w:eastAsia="Times New Roman" w:hAnsi="Trebuchet MS"/>
          <w:color w:val="333333"/>
        </w:rPr>
        <w:br/>
        <w:t>Students earn a clean slate after one calendar year passes with no instances.</w:t>
      </w:r>
    </w:p>
    <w:p w14:paraId="39F27EF1" w14:textId="77777777" w:rsidR="00E2671D" w:rsidRDefault="00E2671D">
      <w:pPr>
        <w:spacing w:before="320" w:after="320"/>
        <w:rPr>
          <w:rFonts w:ascii="Trebuchet MS" w:eastAsia="Times New Roman" w:hAnsi="Trebuchet MS"/>
          <w:color w:val="333333"/>
        </w:rPr>
      </w:pPr>
      <w:r>
        <w:rPr>
          <w:rFonts w:ascii="Trebuchet MS" w:eastAsia="Times New Roman" w:hAnsi="Trebuchet MS"/>
          <w:color w:val="333333"/>
        </w:rPr>
        <w:pict w14:anchorId="65C70318">
          <v:rect id="_x0000_i1030" style="width:0;height:1.5pt" o:hralign="center" o:hrstd="t" o:hr="t" fillcolor="#a0a0a0" stroked="f"/>
        </w:pict>
      </w:r>
    </w:p>
    <w:p w14:paraId="26FCAA96" w14:textId="77777777" w:rsidR="00E2671D" w:rsidRDefault="00E2671D">
      <w:pPr>
        <w:pStyle w:val="Heading2"/>
        <w:divId w:val="679432939"/>
        <w:rPr>
          <w:rFonts w:ascii="Trebuchet MS" w:eastAsia="Times New Roman" w:hAnsi="Trebuchet MS"/>
          <w:color w:val="333333"/>
        </w:rPr>
      </w:pPr>
      <w:r>
        <w:rPr>
          <w:rFonts w:ascii="Trebuchet MS" w:eastAsia="Times New Roman" w:hAnsi="Trebuchet MS"/>
          <w:color w:val="333333"/>
        </w:rPr>
        <w:t>Sharing of ADLC Work (ADLC Administrative Policy 60-4)</w:t>
      </w:r>
    </w:p>
    <w:p w14:paraId="4628F776" w14:textId="77777777" w:rsidR="00E2671D" w:rsidRDefault="00E2671D">
      <w:pPr>
        <w:pStyle w:val="Heading4"/>
        <w:divId w:val="679432939"/>
        <w:rPr>
          <w:rFonts w:ascii="Trebuchet MS" w:eastAsia="Times New Roman" w:hAnsi="Trebuchet MS"/>
          <w:color w:val="333333"/>
        </w:rPr>
      </w:pPr>
      <w:r>
        <w:rPr>
          <w:rFonts w:ascii="Trebuchet MS" w:eastAsia="Times New Roman" w:hAnsi="Trebuchet MS"/>
          <w:color w:val="333333"/>
        </w:rPr>
        <w:t>Plagiarism is the practice of representing someone else's work or ideas as one's own.</w:t>
      </w:r>
    </w:p>
    <w:p w14:paraId="2CAA41D6" w14:textId="77777777" w:rsidR="00E2671D" w:rsidRDefault="00E2671D">
      <w:pPr>
        <w:divId w:val="679432939"/>
        <w:rPr>
          <w:rFonts w:ascii="Trebuchet MS" w:eastAsia="Times New Roman" w:hAnsi="Trebuchet MS"/>
          <w:color w:val="333333"/>
        </w:rPr>
      </w:pPr>
      <w:r>
        <w:rPr>
          <w:rFonts w:ascii="Trebuchet MS" w:eastAsia="Times New Roman" w:hAnsi="Trebuchet MS"/>
          <w:color w:val="333333"/>
        </w:rPr>
        <w:br/>
        <w:t xml:space="preserve">It is a dishonest practice and is damaging to a student’s knowledge &amp; skill development. Plagiarism is addressed in </w:t>
      </w:r>
      <w:hyperlink r:id="rId8" w:tgtFrame="_blank" w:history="1">
        <w:r>
          <w:rPr>
            <w:rStyle w:val="Hyperlink"/>
            <w:rFonts w:ascii="Trebuchet MS" w:eastAsia="Times New Roman" w:hAnsi="Trebuchet MS"/>
            <w:b/>
            <w:bCs/>
          </w:rPr>
          <w:t>ADLC Administrative Policy 60-04.</w:t>
        </w:r>
      </w:hyperlink>
      <w:r>
        <w:rPr>
          <w:rFonts w:ascii="Trebuchet MS" w:eastAsia="Times New Roman" w:hAnsi="Trebuchet MS"/>
          <w:color w:val="333333"/>
        </w:rPr>
        <w:t> </w:t>
      </w:r>
      <w:r>
        <w:rPr>
          <w:rFonts w:ascii="Trebuchet MS" w:eastAsia="Times New Roman" w:hAnsi="Trebuchet MS"/>
          <w:color w:val="333333"/>
        </w:rPr>
        <w:br/>
      </w:r>
      <w:r>
        <w:rPr>
          <w:rFonts w:ascii="Trebuchet MS" w:eastAsia="Times New Roman" w:hAnsi="Trebuchet MS"/>
          <w:color w:val="333333"/>
        </w:rPr>
        <w:br/>
        <w:t xml:space="preserve">The sharing of school work, especially after having been marked by ADLC, to students for the purposes of submitting plagiarized work (either paraphrasing or directly copying student work) is dishonest, and this sharing goes against the Alberta School Act’s expectation of students to respect school rules and co-operate with how schools offer education to their students. </w:t>
      </w:r>
      <w:r>
        <w:rPr>
          <w:rFonts w:ascii="Trebuchet MS" w:eastAsia="Times New Roman" w:hAnsi="Trebuchet MS"/>
          <w:color w:val="333333"/>
        </w:rPr>
        <w:br/>
      </w:r>
      <w:r>
        <w:rPr>
          <w:rFonts w:ascii="Trebuchet MS" w:eastAsia="Times New Roman" w:hAnsi="Trebuchet MS"/>
          <w:color w:val="333333"/>
        </w:rPr>
        <w:br/>
        <w:t xml:space="preserve">ADLC prefers to take a progressive approach to sharing of work with other students, in order to educate and correct the behaviour. </w:t>
      </w:r>
    </w:p>
    <w:p w14:paraId="1AAC6BA9" w14:textId="77777777" w:rsidR="00E2671D" w:rsidRDefault="00E2671D">
      <w:pPr>
        <w:spacing w:before="320" w:after="320"/>
        <w:divId w:val="679432939"/>
        <w:rPr>
          <w:rFonts w:ascii="Trebuchet MS" w:eastAsia="Times New Roman" w:hAnsi="Trebuchet MS"/>
          <w:color w:val="333333"/>
        </w:rPr>
      </w:pPr>
      <w:r>
        <w:rPr>
          <w:rFonts w:ascii="Trebuchet MS" w:eastAsia="Times New Roman" w:hAnsi="Trebuchet MS"/>
          <w:color w:val="333333"/>
        </w:rPr>
        <w:pict w14:anchorId="1ECEA881">
          <v:rect id="_x0000_i1031" style="width:0;height:1.5pt" o:hralign="center" o:hrstd="t" o:hr="t" fillcolor="#a0a0a0" stroked="f"/>
        </w:pict>
      </w:r>
    </w:p>
    <w:p w14:paraId="63AAFFB8" w14:textId="77777777" w:rsidR="00E2671D" w:rsidRDefault="00E2671D">
      <w:pPr>
        <w:spacing w:after="240"/>
        <w:divId w:val="679432939"/>
        <w:rPr>
          <w:rFonts w:ascii="Trebuchet MS" w:eastAsia="Times New Roman" w:hAnsi="Trebuchet MS"/>
          <w:color w:val="333333"/>
        </w:rPr>
      </w:pPr>
      <w:r>
        <w:rPr>
          <w:rFonts w:ascii="Trebuchet MS" w:eastAsia="Times New Roman" w:hAnsi="Trebuchet MS"/>
          <w:color w:val="333333"/>
        </w:rPr>
        <w:t xml:space="preserve">If a student is currently enrolled in any ADLC course and found to be sharing school work, whether from their current course or another, to others: </w:t>
      </w:r>
    </w:p>
    <w:p w14:paraId="32212111" w14:textId="77777777" w:rsidR="00E2671D" w:rsidRDefault="00E2671D">
      <w:pPr>
        <w:pStyle w:val="Heading4"/>
        <w:divId w:val="138426614"/>
        <w:rPr>
          <w:rFonts w:ascii="Trebuchet MS" w:eastAsia="Times New Roman" w:hAnsi="Trebuchet MS"/>
          <w:color w:val="333333"/>
        </w:rPr>
      </w:pPr>
      <w:r>
        <w:rPr>
          <w:rFonts w:ascii="Trebuchet MS" w:eastAsia="Times New Roman" w:hAnsi="Trebuchet MS"/>
          <w:color w:val="333333"/>
        </w:rPr>
        <w:t>First Offence</w:t>
      </w:r>
    </w:p>
    <w:p w14:paraId="3BFE603E" w14:textId="77777777" w:rsidR="00E2671D" w:rsidRDefault="00E2671D">
      <w:pPr>
        <w:spacing w:before="320" w:after="320"/>
        <w:divId w:val="138426614"/>
        <w:rPr>
          <w:rFonts w:ascii="Trebuchet MS" w:eastAsia="Times New Roman" w:hAnsi="Trebuchet MS"/>
          <w:color w:val="333333"/>
        </w:rPr>
      </w:pPr>
      <w:r>
        <w:rPr>
          <w:rFonts w:ascii="Trebuchet MS" w:eastAsia="Times New Roman" w:hAnsi="Trebuchet MS"/>
          <w:color w:val="333333"/>
        </w:rPr>
        <w:pict w14:anchorId="79232F35">
          <v:rect id="_x0000_i1032" style="width:0;height:1.5pt" o:hralign="center" o:hrstd="t" o:hr="t" fillcolor="#a0a0a0" stroked="f"/>
        </w:pict>
      </w:r>
    </w:p>
    <w:p w14:paraId="28BF06E9" w14:textId="77777777" w:rsidR="00E2671D" w:rsidRDefault="00E2671D">
      <w:pPr>
        <w:divId w:val="138426614"/>
        <w:rPr>
          <w:rFonts w:ascii="Trebuchet MS" w:eastAsia="Times New Roman" w:hAnsi="Trebuchet MS"/>
          <w:color w:val="333333"/>
        </w:rPr>
      </w:pPr>
      <w:r>
        <w:rPr>
          <w:rFonts w:ascii="Trebuchet MS" w:eastAsia="Times New Roman" w:hAnsi="Trebuchet MS"/>
          <w:color w:val="333333"/>
        </w:rPr>
        <w:t xml:space="preserve">The student is informed that their work has been submitted as plagiarized work by another student; a warning is provided that further submissions of such work, from any course, will be grounds for removal from the current course(s). </w:t>
      </w:r>
    </w:p>
    <w:p w14:paraId="4378F10F" w14:textId="77777777" w:rsidR="00E2671D" w:rsidRDefault="00E2671D">
      <w:pPr>
        <w:pStyle w:val="Heading4"/>
        <w:divId w:val="975842239"/>
        <w:rPr>
          <w:rFonts w:ascii="Trebuchet MS" w:eastAsia="Times New Roman" w:hAnsi="Trebuchet MS"/>
          <w:color w:val="333333"/>
        </w:rPr>
      </w:pPr>
      <w:r>
        <w:rPr>
          <w:rFonts w:ascii="Trebuchet MS" w:eastAsia="Times New Roman" w:hAnsi="Trebuchet MS"/>
          <w:color w:val="333333"/>
        </w:rPr>
        <w:t>Second Offence</w:t>
      </w:r>
    </w:p>
    <w:p w14:paraId="11C4B32E" w14:textId="77777777" w:rsidR="00E2671D" w:rsidRDefault="00E2671D">
      <w:pPr>
        <w:spacing w:before="320" w:after="320"/>
        <w:divId w:val="975842239"/>
        <w:rPr>
          <w:rFonts w:ascii="Trebuchet MS" w:eastAsia="Times New Roman" w:hAnsi="Trebuchet MS"/>
          <w:color w:val="333333"/>
        </w:rPr>
      </w:pPr>
      <w:r>
        <w:rPr>
          <w:rFonts w:ascii="Trebuchet MS" w:eastAsia="Times New Roman" w:hAnsi="Trebuchet MS"/>
          <w:color w:val="333333"/>
        </w:rPr>
        <w:pict w14:anchorId="55D6F5FE">
          <v:rect id="_x0000_i1033" style="width:0;height:1.5pt" o:hralign="center" o:hrstd="t" o:hr="t" fillcolor="#a0a0a0" stroked="f"/>
        </w:pict>
      </w:r>
    </w:p>
    <w:p w14:paraId="421AA050" w14:textId="77777777" w:rsidR="00E2671D" w:rsidRDefault="00E2671D">
      <w:pPr>
        <w:divId w:val="975842239"/>
        <w:rPr>
          <w:rFonts w:ascii="Trebuchet MS" w:eastAsia="Times New Roman" w:hAnsi="Trebuchet MS"/>
          <w:color w:val="333333"/>
        </w:rPr>
      </w:pPr>
      <w:r>
        <w:rPr>
          <w:rFonts w:ascii="Trebuchet MS" w:eastAsia="Times New Roman" w:hAnsi="Trebuchet MS"/>
          <w:color w:val="333333"/>
        </w:rPr>
        <w:t>The student will be removed from all active ADLC courses.</w:t>
      </w:r>
    </w:p>
    <w:p w14:paraId="1284E42C" w14:textId="77777777" w:rsidR="00E2671D" w:rsidRDefault="00E2671D">
      <w:pPr>
        <w:divId w:val="679432939"/>
        <w:rPr>
          <w:rFonts w:ascii="Trebuchet MS" w:eastAsia="Times New Roman" w:hAnsi="Trebuchet MS"/>
          <w:color w:val="333333"/>
        </w:rPr>
      </w:pPr>
      <w:r>
        <w:rPr>
          <w:rFonts w:ascii="Trebuchet MS" w:eastAsia="Times New Roman" w:hAnsi="Trebuchet MS"/>
          <w:color w:val="333333"/>
        </w:rPr>
        <w:br/>
        <w:t>If the student is not currently enrolled in any ADLC course and found to be sharing academic work with others, they are informed that their work has been submitted as plagiarized work by another student and, as such, further registrations in any ADLC course may not be permitted. A notation is put on the student's profile to indicate such.</w:t>
      </w:r>
      <w:r>
        <w:rPr>
          <w:rFonts w:ascii="Trebuchet MS" w:eastAsia="Times New Roman" w:hAnsi="Trebuchet MS"/>
          <w:color w:val="333333"/>
        </w:rPr>
        <w:br/>
      </w:r>
      <w:r>
        <w:rPr>
          <w:rFonts w:ascii="Trebuchet MS" w:eastAsia="Times New Roman" w:hAnsi="Trebuchet MS"/>
          <w:color w:val="333333"/>
        </w:rPr>
        <w:br/>
        <w:t xml:space="preserve">Such actions do not limit ADLC to pursue other remedies (actions), either criminal or civil, for the distribution of its copyrighted materials. </w:t>
      </w:r>
    </w:p>
    <w:p w14:paraId="0F322DED" w14:textId="77777777" w:rsidR="00E2671D" w:rsidRDefault="00E2671D">
      <w:pPr>
        <w:spacing w:before="320" w:after="320"/>
        <w:rPr>
          <w:rFonts w:ascii="Trebuchet MS" w:eastAsia="Times New Roman" w:hAnsi="Trebuchet MS"/>
          <w:color w:val="333333"/>
        </w:rPr>
      </w:pPr>
      <w:r>
        <w:rPr>
          <w:rFonts w:ascii="Trebuchet MS" w:eastAsia="Times New Roman" w:hAnsi="Trebuchet MS"/>
          <w:color w:val="333333"/>
        </w:rPr>
        <w:pict w14:anchorId="32A80749">
          <v:rect id="_x0000_i1034" style="width:0;height:1.5pt" o:hralign="center" o:hrstd="t" o:hr="t" fillcolor="#a0a0a0" stroked="f"/>
        </w:pict>
      </w:r>
    </w:p>
    <w:p w14:paraId="13188A95" w14:textId="77777777" w:rsidR="00E2671D" w:rsidRDefault="00E2671D">
      <w:pPr>
        <w:pStyle w:val="NormalWeb"/>
        <w:spacing w:after="240"/>
        <w:rPr>
          <w:rFonts w:ascii="Trebuchet MS" w:hAnsi="Trebuchet MS"/>
          <w:color w:val="333333"/>
        </w:rPr>
      </w:pPr>
      <w:r>
        <w:rPr>
          <w:rFonts w:ascii="Trebuchet MS" w:hAnsi="Trebuchet MS"/>
          <w:color w:val="333333"/>
        </w:rPr>
        <w:t>Citing Sources Information</w:t>
      </w:r>
      <w:r>
        <w:rPr>
          <w:rFonts w:ascii="Trebuchet MS" w:hAnsi="Trebuchet MS"/>
          <w:b/>
          <w:bCs/>
          <w:color w:val="333333"/>
        </w:rPr>
        <w:br/>
      </w:r>
    </w:p>
    <w:p w14:paraId="2F89336C"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Using Turnitin and Citing Sources Properly</w:t>
      </w:r>
    </w:p>
    <w:p w14:paraId="3D86800A" w14:textId="2C48D87A" w:rsidR="00E2671D" w:rsidRDefault="00E2671D">
      <w:pPr>
        <w:spacing w:after="240"/>
        <w:rPr>
          <w:rFonts w:ascii="Trebuchet MS" w:eastAsia="Times New Roman" w:hAnsi="Trebuchet MS"/>
          <w:color w:val="333333"/>
        </w:rPr>
      </w:pPr>
      <w:r>
        <w:rPr>
          <w:rFonts w:ascii="Trebuchet MS" w:eastAsia="Times New Roman" w:hAnsi="Trebuchet MS"/>
          <w:b/>
          <w:bCs/>
          <w:color w:val="333333"/>
        </w:rPr>
        <w:t>Turnitin Program</w:t>
      </w:r>
      <w:r>
        <w:rPr>
          <w:rFonts w:ascii="Trebuchet MS" w:eastAsia="Times New Roman" w:hAnsi="Trebuchet MS"/>
          <w:color w:val="333333"/>
        </w:rPr>
        <w:t xml:space="preserve"> </w:t>
      </w:r>
      <w:r>
        <w:rPr>
          <w:rFonts w:ascii="Trebuchet MS" w:eastAsia="Times New Roman" w:hAnsi="Trebuchet MS"/>
          <w:color w:val="333333"/>
        </w:rPr>
        <w:br/>
        <w:t xml:space="preserve">All assignments use the Turnitin program in order to assist you with tools that will help you to recognize if you may have accidentally committed plagiarism within you work. </w:t>
      </w:r>
      <w:r>
        <w:rPr>
          <w:rFonts w:ascii="Trebuchet MS" w:eastAsia="Times New Roman" w:hAnsi="Trebuchet MS"/>
          <w:b/>
          <w:bCs/>
          <w:color w:val="333333"/>
        </w:rPr>
        <w:t>When the Turnitin screen pops up, you must choose the "accept" option</w:t>
      </w:r>
      <w:r>
        <w:rPr>
          <w:rFonts w:ascii="Trebuchet MS" w:eastAsia="Times New Roman" w:hAnsi="Trebuchet MS"/>
          <w:color w:val="333333"/>
        </w:rPr>
        <w:t xml:space="preserve"> for your own protection, and in order for me to mark your work. This step saves time for everyone, and acceptance of Turnitin is not optional in this course.</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 xml:space="preserve">Proper Source </w:t>
      </w:r>
      <w:r>
        <w:rPr>
          <w:rFonts w:ascii="Trebuchet MS" w:eastAsia="Times New Roman" w:hAnsi="Trebuchet MS"/>
          <w:color w:val="333333"/>
        </w:rPr>
        <w:t>Citation</w:t>
      </w:r>
      <w:r>
        <w:rPr>
          <w:rFonts w:ascii="Trebuchet MS" w:eastAsia="Times New Roman" w:hAnsi="Trebuchet MS"/>
          <w:b/>
          <w:bCs/>
          <w:color w:val="333333"/>
        </w:rPr>
        <w:t xml:space="preserve"> to Avoid Plagiarism</w:t>
      </w:r>
      <w:r>
        <w:rPr>
          <w:rFonts w:ascii="Trebuchet MS" w:eastAsia="Times New Roman" w:hAnsi="Trebuchet MS"/>
          <w:color w:val="333333"/>
        </w:rPr>
        <w:br/>
        <w:t>Whenever you make reference to or quote another person's ideas o</w:t>
      </w:r>
      <w:r>
        <w:rPr>
          <w:rFonts w:ascii="Trebuchet MS" w:eastAsia="Times New Roman" w:hAnsi="Trebuchet MS"/>
          <w:color w:val="333333"/>
        </w:rPr>
        <w:t xml:space="preserve">r work, you must give credit to the owner. You can find all the information you need to help you do this online, and an informative website link is provided below.  </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Citing a Source from an Assigned Course Text:</w:t>
      </w:r>
      <w:r>
        <w:rPr>
          <w:rFonts w:ascii="Trebuchet MS" w:eastAsia="Times New Roman" w:hAnsi="Trebuchet MS"/>
          <w:color w:val="333333"/>
        </w:rPr>
        <w:br/>
        <w:t>If you are quoting from an assigned text from the course, you must always give the page number of the text after the quote in brackets.  Example: (p. 31) or (pp. 31-34)</w:t>
      </w:r>
      <w:r>
        <w:rPr>
          <w:rFonts w:ascii="Trebuchet MS" w:eastAsia="Times New Roman" w:hAnsi="Trebuchet MS"/>
          <w:color w:val="333333"/>
        </w:rPr>
        <w:br/>
      </w:r>
      <w:r>
        <w:rPr>
          <w:rFonts w:ascii="Trebuchet MS" w:eastAsia="Times New Roman" w:hAnsi="Trebuchet MS"/>
          <w:color w:val="333333"/>
        </w:rPr>
        <w:br/>
      </w:r>
      <w:hyperlink r:id="rId9" w:tgtFrame="_blank" w:history="1">
        <w:r>
          <w:rPr>
            <w:rStyle w:val="Hyperlink"/>
            <w:rFonts w:ascii="Trebuchet MS" w:eastAsia="Times New Roman" w:hAnsi="Trebuchet MS"/>
            <w:b/>
            <w:bCs/>
          </w:rPr>
          <w:t>Examples of Citations for All Types of Sources</w:t>
        </w:r>
      </w:hyperlink>
      <w:r>
        <w:rPr>
          <w:rFonts w:ascii="Trebuchet MS" w:eastAsia="Times New Roman" w:hAnsi="Trebuchet MS"/>
          <w:b/>
          <w:bCs/>
          <w:color w:val="333333"/>
        </w:rPr>
        <w:br/>
      </w:r>
      <w:r>
        <w:rPr>
          <w:rFonts w:ascii="Trebuchet MS" w:eastAsia="Times New Roman" w:hAnsi="Trebuchet MS"/>
          <w:color w:val="333333"/>
        </w:rPr>
        <w:br/>
      </w:r>
      <w:r>
        <w:rPr>
          <w:rFonts w:ascii="Trebuchet MS" w:eastAsia="Times New Roman" w:hAnsi="Trebuchet MS"/>
          <w:b/>
          <w:bCs/>
          <w:color w:val="333333"/>
        </w:rPr>
        <w:t>Website/Webpage Citation (How to find the actual necessary information pieces on the webpage)</w:t>
      </w:r>
      <w:r>
        <w:rPr>
          <w:rFonts w:ascii="Trebuchet MS" w:eastAsia="Times New Roman" w:hAnsi="Trebuchet MS"/>
          <w:color w:val="333333"/>
        </w:rPr>
        <w:br/>
        <w:t xml:space="preserve">The </w:t>
      </w:r>
      <w:r>
        <w:rPr>
          <w:rFonts w:ascii="Trebuchet MS" w:eastAsia="Times New Roman" w:hAnsi="Trebuchet MS"/>
          <w:b/>
          <w:bCs/>
          <w:color w:val="333333"/>
        </w:rPr>
        <w:t xml:space="preserve">following video </w:t>
      </w:r>
      <w:r>
        <w:rPr>
          <w:rFonts w:ascii="Trebuchet MS" w:eastAsia="Times New Roman" w:hAnsi="Trebuchet MS"/>
          <w:color w:val="333333"/>
        </w:rPr>
        <w:t>is extremely informative, and will walk through the steps to locate the necessary information, and will also provide an example of locating and including the necessary citation information. Remember that if you create your citation as you are viewing the video, you can simply pause the video anytime you need to add to the citation you are creating. You may also wish to try this easy online meth</w:t>
      </w:r>
      <w:r>
        <w:rPr>
          <w:rFonts w:ascii="Trebuchet MS" w:eastAsia="Times New Roman" w:hAnsi="Trebuchet MS"/>
          <w:color w:val="333333"/>
        </w:rPr>
        <w:t xml:space="preserve">od of citation by following the steps in this online </w:t>
      </w:r>
      <w:hyperlink r:id="rId10" w:tgtFrame="_blank" w:history="1">
        <w:r>
          <w:rPr>
            <w:rStyle w:val="Hyperlink"/>
            <w:rFonts w:ascii="Trebuchet MS" w:eastAsia="Times New Roman" w:hAnsi="Trebuchet MS"/>
            <w:b/>
            <w:bCs/>
          </w:rPr>
          <w:t>Citation Machine Instruction Sheet.</w:t>
        </w:r>
      </w:hyperlink>
    </w:p>
    <w:p w14:paraId="6BEAD63F" w14:textId="77777777" w:rsidR="00E2671D" w:rsidRDefault="00E2671D">
      <w:pPr>
        <w:shd w:val="clear" w:color="auto" w:fill="EBF5EB"/>
        <w:divId w:val="1352148322"/>
        <w:rPr>
          <w:rFonts w:ascii="Trebuchet MS" w:eastAsia="Times New Roman" w:hAnsi="Trebuchet MS"/>
          <w:color w:val="333333"/>
        </w:rPr>
      </w:pPr>
      <w:r>
        <w:rPr>
          <w:rFonts w:ascii="Trebuchet MS" w:eastAsia="Times New Roman" w:hAnsi="Trebuchet MS"/>
          <w:noProof/>
          <w:color w:val="0563C1"/>
        </w:rPr>
        <w:drawing>
          <wp:inline distT="0" distB="0" distL="0" distR="0" wp14:anchorId="732C5894" wp14:editId="55DA1C95">
            <wp:extent cx="5908675" cy="3323590"/>
            <wp:effectExtent l="0" t="0" r="0" b="0"/>
            <wp:docPr id="11" name="Picture 11" descr="Using the &quot;Turnitin&quot; Program and Citing Sources Guid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ing the &quot;Turnitin&quot; Program and Citing Sources Guid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B2A2E31" w14:textId="77777777" w:rsidR="00E2671D" w:rsidRDefault="00E2671D">
      <w:pPr>
        <w:shd w:val="clear" w:color="auto" w:fill="EBF5EB"/>
        <w:spacing w:before="140"/>
        <w:divId w:val="1352148322"/>
        <w:rPr>
          <w:rFonts w:ascii="Trebuchet MS" w:hAnsi="Trebuchet MS"/>
          <w:color w:val="333333"/>
        </w:rPr>
      </w:pPr>
      <w:hyperlink r:id="rId13" w:history="1">
        <w:r>
          <w:rPr>
            <w:rFonts w:ascii="Trebuchet MS" w:hAnsi="Trebuchet MS"/>
            <w:color w:val="0563C1"/>
            <w:u w:val="single"/>
          </w:rPr>
          <w:t>https://www.youtube.com/watch?v=8AOLEaiqxRs</w:t>
        </w:r>
      </w:hyperlink>
    </w:p>
    <w:p w14:paraId="0C3AD8A8" w14:textId="77777777" w:rsidR="00E2671D" w:rsidRDefault="00E2671D">
      <w:pPr>
        <w:rPr>
          <w:rFonts w:ascii="Trebuchet MS" w:eastAsia="Times New Roman" w:hAnsi="Trebuchet MS"/>
          <w:color w:val="333333"/>
        </w:rPr>
      </w:pPr>
      <w:r>
        <w:rPr>
          <w:rFonts w:ascii="Trebuchet MS" w:eastAsia="Times New Roman" w:hAnsi="Trebuchet MS"/>
          <w:color w:val="333333"/>
        </w:rPr>
        <w:br/>
      </w:r>
    </w:p>
    <w:p w14:paraId="48966A1D" w14:textId="77777777" w:rsidR="00E2671D" w:rsidRDefault="00E2671D">
      <w:pPr>
        <w:pStyle w:val="NormalWeb"/>
        <w:rPr>
          <w:rFonts w:ascii="Trebuchet MS" w:hAnsi="Trebuchet MS"/>
          <w:color w:val="333333"/>
        </w:rPr>
      </w:pPr>
      <w:r>
        <w:rPr>
          <w:rFonts w:ascii="Trebuchet MS" w:hAnsi="Trebuchet MS"/>
          <w:color w:val="333333"/>
        </w:rPr>
        <w:t>Submission Formats</w:t>
      </w:r>
    </w:p>
    <w:p w14:paraId="4D71C682"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Different Formats You May Use for Your Work</w:t>
      </w:r>
    </w:p>
    <w:p w14:paraId="20D93941" w14:textId="77777777" w:rsidR="00E2671D" w:rsidRDefault="00E2671D">
      <w:pPr>
        <w:rPr>
          <w:rFonts w:ascii="Trebuchet MS" w:eastAsia="Times New Roman" w:hAnsi="Trebuchet MS"/>
          <w:color w:val="333333"/>
        </w:rPr>
      </w:pPr>
    </w:p>
    <w:p w14:paraId="487625CA" w14:textId="77777777" w:rsidR="00E2671D" w:rsidRDefault="00E2671D">
      <w:pPr>
        <w:spacing w:after="240"/>
        <w:divId w:val="1040932956"/>
        <w:rPr>
          <w:rFonts w:ascii="Trebuchet MS" w:eastAsia="Times New Roman" w:hAnsi="Trebuchet MS"/>
          <w:color w:val="333333"/>
        </w:rPr>
      </w:pPr>
      <w:r>
        <w:rPr>
          <w:rFonts w:ascii="Trebuchet MS" w:eastAsia="Times New Roman" w:hAnsi="Trebuchet MS"/>
          <w:color w:val="333333"/>
        </w:rPr>
        <w:t>       </w:t>
      </w:r>
    </w:p>
    <w:p w14:paraId="7794928B" w14:textId="77777777" w:rsidR="00E2671D" w:rsidRDefault="00E2671D">
      <w:pPr>
        <w:divId w:val="1013535779"/>
        <w:rPr>
          <w:rFonts w:ascii="Trebuchet MS" w:eastAsia="Times New Roman" w:hAnsi="Trebuchet MS"/>
          <w:color w:val="333333"/>
        </w:rPr>
      </w:pPr>
      <w:r>
        <w:rPr>
          <w:rFonts w:ascii="Trebuchet MS" w:eastAsia="Times New Roman" w:hAnsi="Trebuchet MS"/>
          <w:color w:val="333333"/>
        </w:rPr>
        <w:t xml:space="preserve">Please note that many assignments offer worksheets that have been provided in three different formats:  Google Docs, Microsoft Word, and PDF. You do not have to submit the same assignment in each format—choose the </w:t>
      </w:r>
      <w:r>
        <w:rPr>
          <w:rFonts w:ascii="Trebuchet MS" w:eastAsia="Times New Roman" w:hAnsi="Trebuchet MS"/>
          <w:b/>
          <w:bCs/>
          <w:color w:val="333333"/>
        </w:rPr>
        <w:t xml:space="preserve">one </w:t>
      </w:r>
      <w:r>
        <w:rPr>
          <w:rFonts w:ascii="Trebuchet MS" w:eastAsia="Times New Roman" w:hAnsi="Trebuchet MS"/>
          <w:color w:val="333333"/>
        </w:rPr>
        <w:t>format that works best for you! The simplest way to complete work is probably by using the Word format if you have access to that program, as the form adjusts for work space as necessary and can simply be submitted "as is" when completed.  Google Docs also allow adjustable workspace, but are trickier to submit, and cannot be simply shared, as that sends them via email, and emailed work is not accepted. This course requires that you submit Google Docs as PDF documents by following these steps: </w:t>
      </w:r>
      <w:r>
        <w:rPr>
          <w:rFonts w:ascii="Trebuchet MS" w:eastAsia="Times New Roman" w:hAnsi="Trebuchet MS"/>
          <w:b/>
          <w:bCs/>
          <w:color w:val="333333"/>
        </w:rPr>
        <w:t xml:space="preserve"> Select Fi</w:t>
      </w:r>
      <w:r>
        <w:rPr>
          <w:rFonts w:ascii="Trebuchet MS" w:eastAsia="Times New Roman" w:hAnsi="Trebuchet MS"/>
          <w:b/>
          <w:bCs/>
          <w:color w:val="333333"/>
        </w:rPr>
        <w:t>le &gt; Download as PDF &gt; wait a few seconds for the PDF to generate &gt; Save As (your name and assignment #) &gt; Save to your ELA folder on your computer &gt; submit to applicable submission page for marking. </w:t>
      </w:r>
      <w:r>
        <w:rPr>
          <w:rFonts w:ascii="Trebuchet MS" w:eastAsia="Times New Roman" w:hAnsi="Trebuchet MS"/>
          <w:color w:val="333333"/>
        </w:rPr>
        <w:t xml:space="preserve"> This is a good way to submit, as a PDF may never be accidentally changed by yourself or your teacher after it is submitted. </w:t>
      </w:r>
      <w:r>
        <w:rPr>
          <w:rFonts w:ascii="Trebuchet MS" w:eastAsia="Times New Roman" w:hAnsi="Trebuchet MS"/>
          <w:color w:val="333333"/>
        </w:rPr>
        <w:br/>
      </w:r>
      <w:r>
        <w:rPr>
          <w:rFonts w:ascii="Trebuchet MS" w:eastAsia="Times New Roman" w:hAnsi="Trebuchet MS"/>
          <w:color w:val="333333"/>
        </w:rPr>
        <w:br/>
        <w:t xml:space="preserve">There are smart phone apps that allow you to easily scan any type of document for Moodle upload, and </w:t>
      </w:r>
      <w:r>
        <w:rPr>
          <w:rFonts w:ascii="Trebuchet MS" w:eastAsia="Times New Roman" w:hAnsi="Trebuchet MS"/>
          <w:b/>
          <w:bCs/>
          <w:color w:val="333333"/>
        </w:rPr>
        <w:t>"Adobe Scan"</w:t>
      </w:r>
      <w:r>
        <w:rPr>
          <w:rFonts w:ascii="Trebuchet MS" w:eastAsia="Times New Roman" w:hAnsi="Trebuchet MS"/>
          <w:color w:val="333333"/>
        </w:rPr>
        <w:t xml:space="preserve"> is a fee app and works the best with Moodle.</w:t>
      </w:r>
      <w:r>
        <w:rPr>
          <w:rFonts w:ascii="Trebuchet MS" w:eastAsia="Times New Roman" w:hAnsi="Trebuchet MS"/>
          <w:color w:val="333333"/>
        </w:rPr>
        <w:br/>
      </w:r>
      <w:r>
        <w:rPr>
          <w:rFonts w:ascii="Trebuchet MS" w:eastAsia="Times New Roman" w:hAnsi="Trebuchet MS"/>
          <w:color w:val="333333"/>
        </w:rPr>
        <w:br/>
        <w:t>When asked to accept "tur</w:t>
      </w:r>
      <w:r>
        <w:rPr>
          <w:rFonts w:ascii="Trebuchet MS" w:eastAsia="Times New Roman" w:hAnsi="Trebuchet MS"/>
          <w:color w:val="333333"/>
        </w:rPr>
        <w:t>nitin" for you work, it is mandatory that you will click "accept" as this program is in place to make you aware if there is any accidental plagiarism within your work and is a requirement for assignments in this course.</w:t>
      </w:r>
      <w:r>
        <w:rPr>
          <w:rFonts w:ascii="Trebuchet MS" w:eastAsia="Times New Roman" w:hAnsi="Trebuchet MS"/>
          <w:b/>
          <w:bCs/>
          <w:color w:val="333333"/>
        </w:rPr>
        <w:br/>
      </w:r>
      <w:r>
        <w:rPr>
          <w:rFonts w:ascii="Trebuchet MS" w:eastAsia="Times New Roman" w:hAnsi="Trebuchet MS"/>
          <w:b/>
          <w:bCs/>
          <w:color w:val="333333"/>
        </w:rPr>
        <w:br/>
        <w:t>If you need help with a submission, please contact your teacher for assistance.</w:t>
      </w:r>
    </w:p>
    <w:p w14:paraId="19C6C85F" w14:textId="77777777" w:rsidR="00E2671D" w:rsidRDefault="00E2671D">
      <w:pPr>
        <w:pStyle w:val="NormalWeb"/>
        <w:rPr>
          <w:rFonts w:ascii="Trebuchet MS" w:hAnsi="Trebuchet MS"/>
          <w:color w:val="333333"/>
        </w:rPr>
      </w:pPr>
      <w:r>
        <w:rPr>
          <w:rFonts w:ascii="Trebuchet MS" w:hAnsi="Trebuchet MS"/>
          <w:color w:val="333333"/>
        </w:rPr>
        <w:t>Required Texts</w:t>
      </w:r>
    </w:p>
    <w:p w14:paraId="7A01B14F"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Texts and Materials You Need for this Course</w:t>
      </w:r>
    </w:p>
    <w:p w14:paraId="2DFC2ADF" w14:textId="77777777" w:rsidR="00E2671D" w:rsidRDefault="00E2671D">
      <w:pPr>
        <w:rPr>
          <w:rFonts w:ascii="Trebuchet MS" w:eastAsia="Times New Roman" w:hAnsi="Trebuchet MS"/>
          <w:color w:val="333333"/>
        </w:rPr>
      </w:pPr>
    </w:p>
    <w:p w14:paraId="3E057A90" w14:textId="77777777" w:rsidR="00E2671D" w:rsidRDefault="00E2671D">
      <w:pPr>
        <w:divId w:val="277102442"/>
        <w:rPr>
          <w:rFonts w:ascii="Trebuchet MS" w:eastAsia="Times New Roman" w:hAnsi="Trebuchet MS"/>
          <w:color w:val="333333"/>
        </w:rPr>
      </w:pPr>
      <w:r>
        <w:rPr>
          <w:rFonts w:ascii="Trebuchet MS" w:eastAsia="Times New Roman" w:hAnsi="Trebuchet MS"/>
          <w:b/>
          <w:bCs/>
          <w:color w:val="333333"/>
        </w:rPr>
        <w:t>To complete this course you need:</w:t>
      </w:r>
      <w:r>
        <w:rPr>
          <w:rFonts w:ascii="Trebuchet MS" w:eastAsia="Times New Roman" w:hAnsi="Trebuchet MS"/>
          <w:b/>
          <w:bCs/>
          <w:i/>
          <w:iCs/>
          <w:color w:val="333333"/>
        </w:rPr>
        <w:br/>
      </w:r>
      <w:r>
        <w:rPr>
          <w:rFonts w:ascii="Trebuchet MS" w:eastAsia="Times New Roman" w:hAnsi="Trebuchet MS"/>
          <w:b/>
          <w:bCs/>
          <w:i/>
          <w:iCs/>
          <w:color w:val="333333"/>
        </w:rPr>
        <w:br/>
        <w:t xml:space="preserve">Sightlines 10 </w:t>
      </w:r>
      <w:r>
        <w:rPr>
          <w:rFonts w:ascii="Trebuchet MS" w:eastAsia="Times New Roman" w:hAnsi="Trebuchet MS"/>
          <w:color w:val="333333"/>
        </w:rPr>
        <w:t>(Prentice Hall)</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i/>
          <w:iCs/>
          <w:color w:val="333333"/>
        </w:rPr>
        <w:t xml:space="preserve">Reading and Writing for Success </w:t>
      </w:r>
      <w:r>
        <w:rPr>
          <w:rFonts w:ascii="Trebuchet MS" w:eastAsia="Times New Roman" w:hAnsi="Trebuchet MS"/>
          <w:color w:val="333333"/>
        </w:rPr>
        <w:t>(Prentice Hall)</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A dictionary, thesaurus, and writer’s handbook</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Tutorials and Audio files</w:t>
      </w:r>
      <w:r>
        <w:rPr>
          <w:rFonts w:ascii="Trebuchet MS" w:eastAsia="Times New Roman" w:hAnsi="Trebuchet MS"/>
          <w:color w:val="333333"/>
        </w:rPr>
        <w:t xml:space="preserve">: There are materials that you have to review in order to complete the assignments. These resources are </w:t>
      </w:r>
      <w:r>
        <w:rPr>
          <w:rStyle w:val="course-textcolored"/>
          <w:rFonts w:ascii="Trebuchet MS" w:eastAsia="Times New Roman" w:hAnsi="Trebuchet MS"/>
          <w:b/>
          <w:bCs/>
          <w:color w:val="333333"/>
        </w:rPr>
        <w:t>hyperlinked in red</w:t>
      </w:r>
      <w:r>
        <w:rPr>
          <w:rFonts w:ascii="Trebuchet MS" w:eastAsia="Times New Roman" w:hAnsi="Trebuchet MS"/>
          <w:color w:val="333333"/>
        </w:rPr>
        <w:t xml:space="preserve"> throughout the course. </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Access to the graphic novel:</w:t>
      </w:r>
      <w:r>
        <w:rPr>
          <w:rFonts w:ascii="Trebuchet MS" w:eastAsia="Times New Roman" w:hAnsi="Trebuchet MS"/>
          <w:b/>
          <w:bCs/>
          <w:i/>
          <w:iCs/>
          <w:color w:val="333333"/>
        </w:rPr>
        <w:t xml:space="preserve"> </w:t>
      </w:r>
    </w:p>
    <w:p w14:paraId="733BC013" w14:textId="77777777" w:rsidR="00E2671D" w:rsidRDefault="00E2671D">
      <w:pPr>
        <w:numPr>
          <w:ilvl w:val="0"/>
          <w:numId w:val="6"/>
        </w:numPr>
        <w:spacing w:before="100" w:beforeAutospacing="1" w:after="80"/>
        <w:divId w:val="277102442"/>
        <w:rPr>
          <w:rFonts w:ascii="Trebuchet MS" w:eastAsia="Times New Roman" w:hAnsi="Trebuchet MS"/>
          <w:color w:val="333333"/>
        </w:rPr>
      </w:pPr>
      <w:r>
        <w:rPr>
          <w:rFonts w:ascii="Trebuchet MS" w:eastAsia="Times New Roman" w:hAnsi="Trebuchet MS"/>
          <w:b/>
          <w:bCs/>
          <w:i/>
          <w:iCs/>
          <w:color w:val="333333"/>
        </w:rPr>
        <w:t>Sugar Falls:  A Residential School Story</w:t>
      </w:r>
      <w:r>
        <w:rPr>
          <w:rFonts w:ascii="Trebuchet MS" w:eastAsia="Times New Roman" w:hAnsi="Trebuchet MS"/>
          <w:color w:val="333333"/>
        </w:rPr>
        <w:t xml:space="preserve"> created by David Alexander Robertson and Scott Robertson. This powerful graphic novel is based on the authenticated renditions of Betty Ross, an elder from Cross Lake First Nation. Betty recounts her childhood experiences while living in a Residential School.</w:t>
      </w:r>
    </w:p>
    <w:p w14:paraId="564489F8" w14:textId="77777777" w:rsidR="00E2671D" w:rsidRDefault="00E2671D">
      <w:pPr>
        <w:divId w:val="277102442"/>
        <w:rPr>
          <w:rFonts w:ascii="Trebuchet MS" w:eastAsia="Times New Roman" w:hAnsi="Trebuchet MS"/>
          <w:color w:val="333333"/>
        </w:rPr>
      </w:pPr>
      <w:r>
        <w:rPr>
          <w:rFonts w:ascii="Trebuchet MS" w:eastAsia="Times New Roman" w:hAnsi="Trebuchet MS"/>
          <w:color w:val="333333"/>
        </w:rPr>
        <w:br/>
        <w:t>(*This graphic novel contains mature content; reader/viewer discretion is advised. An alternative graphic novel can be arranged if requested, but the alternative novel may be longer in length.)</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color w:val="333333"/>
        </w:rPr>
        <w:t xml:space="preserve">Access to </w:t>
      </w:r>
      <w:r>
        <w:rPr>
          <w:rStyle w:val="course-textcolored"/>
          <w:rFonts w:ascii="Trebuchet MS" w:eastAsia="Times New Roman" w:hAnsi="Trebuchet MS"/>
          <w:b/>
          <w:bCs/>
          <w:color w:val="333333"/>
        </w:rPr>
        <w:t xml:space="preserve">one  </w:t>
      </w:r>
      <w:r>
        <w:rPr>
          <w:rFonts w:ascii="Trebuchet MS" w:eastAsia="Times New Roman" w:hAnsi="Trebuchet MS"/>
          <w:b/>
          <w:bCs/>
          <w:color w:val="333333"/>
        </w:rPr>
        <w:br/>
        <w:t>of the following novels: </w:t>
      </w:r>
      <w:r>
        <w:rPr>
          <w:rFonts w:ascii="Trebuchet MS" w:eastAsia="Times New Roman" w:hAnsi="Trebuchet MS"/>
          <w:color w:val="333333"/>
        </w:rPr>
        <w:t xml:space="preserve"> </w:t>
      </w:r>
    </w:p>
    <w:p w14:paraId="1E6DCCAE" w14:textId="77777777" w:rsidR="00E2671D" w:rsidRDefault="00E2671D">
      <w:pPr>
        <w:numPr>
          <w:ilvl w:val="0"/>
          <w:numId w:val="7"/>
        </w:numPr>
        <w:spacing w:before="100" w:beforeAutospacing="1" w:after="80"/>
        <w:divId w:val="277102442"/>
        <w:rPr>
          <w:rFonts w:ascii="Trebuchet MS" w:eastAsia="Times New Roman" w:hAnsi="Trebuchet MS"/>
          <w:color w:val="333333"/>
        </w:rPr>
      </w:pPr>
      <w:r>
        <w:rPr>
          <w:rFonts w:ascii="Trebuchet MS" w:eastAsia="Times New Roman" w:hAnsi="Trebuchet MS"/>
          <w:b/>
          <w:bCs/>
          <w:i/>
          <w:iCs/>
          <w:color w:val="333333"/>
        </w:rPr>
        <w:t xml:space="preserve">The Secret Life of Bees </w:t>
      </w:r>
      <w:r>
        <w:rPr>
          <w:rFonts w:ascii="Trebuchet MS" w:eastAsia="Times New Roman" w:hAnsi="Trebuchet MS"/>
          <w:color w:val="333333"/>
        </w:rPr>
        <w:t>(Sue Monk Kidd)</w:t>
      </w:r>
    </w:p>
    <w:p w14:paraId="75520407" w14:textId="77777777" w:rsidR="00E2671D" w:rsidRDefault="00E2671D">
      <w:pPr>
        <w:numPr>
          <w:ilvl w:val="0"/>
          <w:numId w:val="7"/>
        </w:numPr>
        <w:spacing w:before="100" w:beforeAutospacing="1" w:after="80"/>
        <w:divId w:val="277102442"/>
        <w:rPr>
          <w:rFonts w:ascii="Trebuchet MS" w:eastAsia="Times New Roman" w:hAnsi="Trebuchet MS"/>
          <w:color w:val="333333"/>
        </w:rPr>
      </w:pPr>
      <w:r>
        <w:rPr>
          <w:rFonts w:ascii="Trebuchet MS" w:eastAsia="Times New Roman" w:hAnsi="Trebuchet MS"/>
          <w:b/>
          <w:bCs/>
          <w:i/>
          <w:iCs/>
          <w:color w:val="333333"/>
        </w:rPr>
        <w:t>Deathwatch</w:t>
      </w:r>
      <w:r>
        <w:rPr>
          <w:rFonts w:ascii="Trebuchet MS" w:eastAsia="Times New Roman" w:hAnsi="Trebuchet MS"/>
          <w:i/>
          <w:iCs/>
          <w:color w:val="333333"/>
        </w:rPr>
        <w:t xml:space="preserve"> </w:t>
      </w:r>
      <w:r>
        <w:rPr>
          <w:rFonts w:ascii="Trebuchet MS" w:eastAsia="Times New Roman" w:hAnsi="Trebuchet MS"/>
          <w:color w:val="333333"/>
        </w:rPr>
        <w:t>(Robb White)</w:t>
      </w:r>
    </w:p>
    <w:p w14:paraId="6671720F" w14:textId="77777777" w:rsidR="00E2671D" w:rsidRDefault="00E2671D">
      <w:pPr>
        <w:numPr>
          <w:ilvl w:val="0"/>
          <w:numId w:val="7"/>
        </w:numPr>
        <w:spacing w:before="100" w:beforeAutospacing="1" w:after="80"/>
        <w:divId w:val="277102442"/>
        <w:rPr>
          <w:rFonts w:ascii="Trebuchet MS" w:eastAsia="Times New Roman" w:hAnsi="Trebuchet MS"/>
          <w:color w:val="333333"/>
        </w:rPr>
      </w:pPr>
      <w:r>
        <w:rPr>
          <w:rFonts w:ascii="Trebuchet MS" w:eastAsia="Times New Roman" w:hAnsi="Trebuchet MS"/>
          <w:b/>
          <w:bCs/>
          <w:i/>
          <w:iCs/>
          <w:color w:val="333333"/>
        </w:rPr>
        <w:t xml:space="preserve">Speak </w:t>
      </w:r>
      <w:r>
        <w:rPr>
          <w:rFonts w:ascii="Trebuchet MS" w:eastAsia="Times New Roman" w:hAnsi="Trebuchet MS"/>
          <w:color w:val="333333"/>
        </w:rPr>
        <w:t>(Laurie Halse Anderson)</w:t>
      </w:r>
    </w:p>
    <w:p w14:paraId="29318A7C" w14:textId="77777777" w:rsidR="00E2671D" w:rsidRDefault="00E2671D">
      <w:pPr>
        <w:numPr>
          <w:ilvl w:val="0"/>
          <w:numId w:val="7"/>
        </w:numPr>
        <w:spacing w:before="100" w:beforeAutospacing="1" w:after="80"/>
        <w:divId w:val="277102442"/>
        <w:rPr>
          <w:rFonts w:ascii="Trebuchet MS" w:eastAsia="Times New Roman" w:hAnsi="Trebuchet MS"/>
          <w:color w:val="333333"/>
        </w:rPr>
      </w:pPr>
      <w:r>
        <w:rPr>
          <w:rFonts w:ascii="Trebuchet MS" w:eastAsia="Times New Roman" w:hAnsi="Trebuchet MS"/>
          <w:b/>
          <w:bCs/>
          <w:i/>
          <w:iCs/>
          <w:color w:val="333333"/>
        </w:rPr>
        <w:t>A Monster Calls</w:t>
      </w:r>
      <w:r>
        <w:rPr>
          <w:rFonts w:ascii="Trebuchet MS" w:eastAsia="Times New Roman" w:hAnsi="Trebuchet MS"/>
          <w:b/>
          <w:bCs/>
          <w:color w:val="333333"/>
        </w:rPr>
        <w:t xml:space="preserve"> </w:t>
      </w:r>
      <w:r>
        <w:rPr>
          <w:rFonts w:ascii="Trebuchet MS" w:eastAsia="Times New Roman" w:hAnsi="Trebuchet MS"/>
          <w:color w:val="333333"/>
        </w:rPr>
        <w:t xml:space="preserve">(Patrick Ness) </w:t>
      </w:r>
    </w:p>
    <w:p w14:paraId="6C9A7323" w14:textId="77777777" w:rsidR="00E2671D" w:rsidRDefault="00E2671D">
      <w:pPr>
        <w:divId w:val="277102442"/>
        <w:rPr>
          <w:rFonts w:ascii="Trebuchet MS" w:eastAsia="Times New Roman" w:hAnsi="Trebuchet MS"/>
          <w:color w:val="333333"/>
        </w:rPr>
      </w:pPr>
      <w:r>
        <w:rPr>
          <w:rStyle w:val="course-textcolored"/>
          <w:rFonts w:ascii="Trebuchet MS" w:eastAsia="Times New Roman" w:hAnsi="Trebuchet MS"/>
          <w:b/>
          <w:bCs/>
          <w:color w:val="333333"/>
        </w:rPr>
        <w:t>You may read more about each novel, to assist you with your novel choice, at the beginning of Unit 2 on the "Novel Choice List" course page.</w:t>
      </w:r>
    </w:p>
    <w:p w14:paraId="7C3FF97A" w14:textId="77777777" w:rsidR="00E2671D" w:rsidRDefault="00E2671D">
      <w:pPr>
        <w:divId w:val="277102442"/>
        <w:rPr>
          <w:rFonts w:ascii="Trebuchet MS" w:eastAsia="Times New Roman" w:hAnsi="Trebuchet MS"/>
          <w:color w:val="333333"/>
        </w:rPr>
      </w:pPr>
      <w:r>
        <w:rPr>
          <w:rFonts w:ascii="Trebuchet MS" w:eastAsia="Times New Roman" w:hAnsi="Trebuchet MS"/>
          <w:b/>
          <w:bCs/>
          <w:color w:val="333333"/>
        </w:rPr>
        <w:t xml:space="preserve">Access to </w:t>
      </w:r>
      <w:r>
        <w:rPr>
          <w:rStyle w:val="course-textcolored"/>
          <w:rFonts w:ascii="Trebuchet MS" w:eastAsia="Times New Roman" w:hAnsi="Trebuchet MS"/>
          <w:b/>
          <w:bCs/>
          <w:color w:val="333333"/>
        </w:rPr>
        <w:t>one</w:t>
      </w:r>
      <w:r>
        <w:rPr>
          <w:rFonts w:ascii="Trebuchet MS" w:eastAsia="Times New Roman" w:hAnsi="Trebuchet MS"/>
          <w:b/>
          <w:bCs/>
          <w:color w:val="333333"/>
        </w:rPr>
        <w:t xml:space="preserve"> of the following films:</w:t>
      </w:r>
      <w:r>
        <w:rPr>
          <w:rFonts w:ascii="Trebuchet MS" w:eastAsia="Times New Roman" w:hAnsi="Trebuchet MS"/>
          <w:b/>
          <w:bCs/>
          <w:i/>
          <w:iCs/>
          <w:color w:val="333333"/>
        </w:rPr>
        <w:t> </w:t>
      </w:r>
      <w:r>
        <w:rPr>
          <w:rFonts w:ascii="Trebuchet MS" w:eastAsia="Times New Roman" w:hAnsi="Trebuchet MS"/>
          <w:color w:val="333333"/>
        </w:rPr>
        <w:t xml:space="preserve"> </w:t>
      </w:r>
    </w:p>
    <w:p w14:paraId="3D52AF96" w14:textId="77777777" w:rsidR="00E2671D" w:rsidRDefault="00E2671D">
      <w:pPr>
        <w:numPr>
          <w:ilvl w:val="0"/>
          <w:numId w:val="8"/>
        </w:numPr>
        <w:spacing w:before="100" w:beforeAutospacing="1" w:after="80"/>
        <w:divId w:val="277102442"/>
        <w:rPr>
          <w:rFonts w:ascii="Trebuchet MS" w:eastAsia="Times New Roman" w:hAnsi="Trebuchet MS"/>
          <w:color w:val="333333"/>
        </w:rPr>
      </w:pPr>
      <w:r>
        <w:rPr>
          <w:rFonts w:ascii="Trebuchet MS" w:eastAsia="Times New Roman" w:hAnsi="Trebuchet MS"/>
          <w:b/>
          <w:bCs/>
          <w:i/>
          <w:iCs/>
          <w:color w:val="333333"/>
        </w:rPr>
        <w:t>A Knight’s Tale</w:t>
      </w:r>
    </w:p>
    <w:p w14:paraId="2826E77C" w14:textId="77777777" w:rsidR="00E2671D" w:rsidRDefault="00E2671D">
      <w:pPr>
        <w:numPr>
          <w:ilvl w:val="0"/>
          <w:numId w:val="8"/>
        </w:numPr>
        <w:spacing w:before="100" w:beforeAutospacing="1" w:after="80"/>
        <w:divId w:val="277102442"/>
        <w:rPr>
          <w:rFonts w:ascii="Trebuchet MS" w:eastAsia="Times New Roman" w:hAnsi="Trebuchet MS"/>
          <w:color w:val="333333"/>
        </w:rPr>
      </w:pPr>
      <w:r>
        <w:rPr>
          <w:rFonts w:ascii="Trebuchet MS" w:eastAsia="Times New Roman" w:hAnsi="Trebuchet MS"/>
          <w:b/>
          <w:bCs/>
          <w:i/>
          <w:iCs/>
          <w:color w:val="333333"/>
        </w:rPr>
        <w:t>October Sky</w:t>
      </w:r>
    </w:p>
    <w:p w14:paraId="778B394A" w14:textId="77777777" w:rsidR="00E2671D" w:rsidRDefault="00E2671D">
      <w:pPr>
        <w:numPr>
          <w:ilvl w:val="0"/>
          <w:numId w:val="8"/>
        </w:numPr>
        <w:spacing w:before="100" w:beforeAutospacing="1" w:after="80"/>
        <w:divId w:val="277102442"/>
        <w:rPr>
          <w:rFonts w:ascii="Trebuchet MS" w:eastAsia="Times New Roman" w:hAnsi="Trebuchet MS"/>
          <w:color w:val="333333"/>
        </w:rPr>
      </w:pPr>
      <w:r>
        <w:rPr>
          <w:rFonts w:ascii="Trebuchet MS" w:eastAsia="Times New Roman" w:hAnsi="Trebuchet MS"/>
          <w:b/>
          <w:bCs/>
          <w:i/>
          <w:iCs/>
          <w:color w:val="333333"/>
        </w:rPr>
        <w:t>The Blind Side</w:t>
      </w:r>
    </w:p>
    <w:p w14:paraId="3321C365" w14:textId="77777777" w:rsidR="00E2671D" w:rsidRDefault="00E2671D">
      <w:pPr>
        <w:numPr>
          <w:ilvl w:val="0"/>
          <w:numId w:val="8"/>
        </w:numPr>
        <w:spacing w:before="100" w:beforeAutospacing="1" w:after="80"/>
        <w:divId w:val="277102442"/>
        <w:rPr>
          <w:rFonts w:ascii="Trebuchet MS" w:eastAsia="Times New Roman" w:hAnsi="Trebuchet MS"/>
          <w:color w:val="333333"/>
        </w:rPr>
      </w:pPr>
      <w:r>
        <w:rPr>
          <w:rFonts w:ascii="Trebuchet MS" w:eastAsia="Times New Roman" w:hAnsi="Trebuchet MS"/>
          <w:b/>
          <w:bCs/>
          <w:i/>
          <w:iCs/>
          <w:color w:val="333333"/>
        </w:rPr>
        <w:t xml:space="preserve">The Legend of Bagger Vance </w:t>
      </w:r>
    </w:p>
    <w:p w14:paraId="3151C8BE" w14:textId="77777777" w:rsidR="00E2671D" w:rsidRDefault="00E2671D">
      <w:pPr>
        <w:divId w:val="277102442"/>
        <w:rPr>
          <w:rFonts w:ascii="Trebuchet MS" w:eastAsia="Times New Roman" w:hAnsi="Trebuchet MS"/>
          <w:color w:val="333333"/>
        </w:rPr>
      </w:pPr>
    </w:p>
    <w:p w14:paraId="298EECB4" w14:textId="77777777" w:rsidR="00E2671D" w:rsidRDefault="00E2671D">
      <w:pPr>
        <w:divId w:val="119032235"/>
        <w:rPr>
          <w:rFonts w:ascii="Trebuchet MS" w:eastAsia="Times New Roman" w:hAnsi="Trebuchet MS"/>
          <w:color w:val="333333"/>
        </w:rPr>
      </w:pPr>
    </w:p>
    <w:p w14:paraId="6B1B7A66" w14:textId="77777777" w:rsidR="00E2671D" w:rsidRDefault="00E2671D">
      <w:pPr>
        <w:pStyle w:val="NormalWeb"/>
        <w:rPr>
          <w:rFonts w:ascii="Trebuchet MS" w:hAnsi="Trebuchet MS"/>
          <w:color w:val="333333"/>
        </w:rPr>
      </w:pPr>
    </w:p>
    <w:p w14:paraId="18338010"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Links with Helpful Information</w:t>
      </w:r>
    </w:p>
    <w:p w14:paraId="0AC49399" w14:textId="77777777" w:rsidR="00E2671D" w:rsidRDefault="00E2671D">
      <w:pPr>
        <w:divId w:val="2012296470"/>
        <w:rPr>
          <w:rFonts w:ascii="Trebuchet MS" w:eastAsia="Times New Roman" w:hAnsi="Trebuchet MS"/>
          <w:color w:val="333333"/>
        </w:rPr>
      </w:pPr>
      <w:r>
        <w:rPr>
          <w:rFonts w:ascii="Trebuchet MS" w:eastAsia="Times New Roman" w:hAnsi="Trebuchet MS"/>
          <w:color w:val="333333"/>
        </w:rPr>
        <w:t xml:space="preserve">Words with your course pages that are </w:t>
      </w:r>
      <w:r>
        <w:rPr>
          <w:rStyle w:val="course-textcolored"/>
          <w:rFonts w:ascii="Trebuchet MS" w:eastAsia="Times New Roman" w:hAnsi="Trebuchet MS"/>
          <w:b/>
          <w:bCs/>
          <w:color w:val="333333"/>
        </w:rPr>
        <w:t>red and underlined</w:t>
      </w:r>
      <w:r>
        <w:rPr>
          <w:rFonts w:ascii="Trebuchet MS" w:eastAsia="Times New Roman" w:hAnsi="Trebuchet MS"/>
          <w:color w:val="333333"/>
        </w:rPr>
        <w:t xml:space="preserve"> when you hover over them, are either glossary words or important information links. It is important that you click on all links and read the information.</w:t>
      </w:r>
      <w:r>
        <w:rPr>
          <w:rFonts w:ascii="Trebuchet MS" w:eastAsia="Times New Roman" w:hAnsi="Trebuchet MS"/>
          <w:color w:val="333333"/>
        </w:rPr>
        <w:br/>
      </w:r>
      <w:r>
        <w:rPr>
          <w:rFonts w:ascii="Trebuchet MS" w:eastAsia="Times New Roman" w:hAnsi="Trebuchet MS"/>
          <w:color w:val="333333"/>
        </w:rPr>
        <w:br/>
        <w:t xml:space="preserve">Throughout the course, you will be introduced to literary terms, and you will create short notes to record new terms. Keep your short notes close, and you can also view the course glossary online anytime, by clicking on the </w:t>
      </w:r>
      <w:r>
        <w:rPr>
          <w:rStyle w:val="course-textcolored"/>
          <w:rFonts w:ascii="Trebuchet MS" w:eastAsia="Times New Roman" w:hAnsi="Trebuchet MS"/>
          <w:b/>
          <w:bCs/>
          <w:color w:val="333333"/>
        </w:rPr>
        <w:t>Glossary</w:t>
      </w:r>
      <w:r>
        <w:rPr>
          <w:rFonts w:ascii="Trebuchet MS" w:eastAsia="Times New Roman" w:hAnsi="Trebuchet MS"/>
          <w:color w:val="333333"/>
        </w:rPr>
        <w:t xml:space="preserve">, under the </w:t>
      </w:r>
      <w:hyperlink r:id="rId14" w:tgtFrame="_blank" w:history="1">
        <w:r>
          <w:rPr>
            <w:rStyle w:val="Hyperlink"/>
            <w:rFonts w:ascii="Trebuchet MS" w:eastAsia="Times New Roman" w:hAnsi="Trebuchet MS"/>
            <w:b/>
            <w:bCs/>
          </w:rPr>
          <w:t>Resources Tab &gt; Glossaries</w:t>
        </w:r>
      </w:hyperlink>
      <w:r>
        <w:rPr>
          <w:rFonts w:ascii="Trebuchet MS" w:eastAsia="Times New Roman" w:hAnsi="Trebuchet MS"/>
          <w:color w:val="333333"/>
        </w:rPr>
        <w:t xml:space="preserve">, in the menu bar at the top of this page. Keep your </w:t>
      </w:r>
      <w:r>
        <w:rPr>
          <w:rStyle w:val="bolditalicred"/>
          <w:rFonts w:ascii="Trebuchet MS" w:eastAsia="Times New Roman" w:hAnsi="Trebuchet MS"/>
          <w:b/>
          <w:bCs/>
          <w:i/>
          <w:iCs/>
          <w:color w:val="333333"/>
        </w:rPr>
        <w:t xml:space="preserve">Sightlines 10 </w:t>
      </w:r>
      <w:r>
        <w:rPr>
          <w:rFonts w:ascii="Trebuchet MS" w:eastAsia="Times New Roman" w:hAnsi="Trebuchet MS"/>
          <w:color w:val="333333"/>
        </w:rPr>
        <w:t xml:space="preserve">and </w:t>
      </w:r>
      <w:r>
        <w:rPr>
          <w:rStyle w:val="bolditalicred"/>
          <w:rFonts w:ascii="Trebuchet MS" w:eastAsia="Times New Roman" w:hAnsi="Trebuchet MS"/>
          <w:b/>
          <w:bCs/>
          <w:i/>
          <w:iCs/>
          <w:color w:val="333333"/>
        </w:rPr>
        <w:t xml:space="preserve">Reading and Writing for Success </w:t>
      </w:r>
      <w:r>
        <w:rPr>
          <w:rFonts w:ascii="Trebuchet MS" w:eastAsia="Times New Roman" w:hAnsi="Trebuchet MS"/>
          <w:color w:val="333333"/>
        </w:rPr>
        <w:t>textbooks handy, as you may find their glossaries helpful as well.</w:t>
      </w:r>
    </w:p>
    <w:p w14:paraId="325F0762" w14:textId="77777777" w:rsidR="00E2671D" w:rsidRDefault="00E2671D">
      <w:pPr>
        <w:divId w:val="695615670"/>
        <w:rPr>
          <w:rFonts w:ascii="Trebuchet MS" w:eastAsia="Times New Roman" w:hAnsi="Trebuchet MS"/>
          <w:color w:val="333333"/>
        </w:rPr>
      </w:pPr>
    </w:p>
    <w:p w14:paraId="02AB1A4A" w14:textId="77777777" w:rsidR="00E2671D" w:rsidRDefault="00E2671D">
      <w:pPr>
        <w:divId w:val="1372458416"/>
        <w:rPr>
          <w:rFonts w:ascii="Trebuchet MS" w:eastAsia="Times New Roman" w:hAnsi="Trebuchet MS"/>
          <w:color w:val="333333"/>
        </w:rPr>
      </w:pPr>
      <w:r>
        <w:rPr>
          <w:rFonts w:ascii="Trebuchet MS" w:eastAsia="Times New Roman" w:hAnsi="Trebuchet MS"/>
          <w:color w:val="333333"/>
        </w:rPr>
        <w:t>Some assignments will have student exemplars (examples) that will help you get started. For any assignment that you do not understand or for which you need additional help, please contact your teacher to discuss.</w:t>
      </w:r>
    </w:p>
    <w:p w14:paraId="791C3AA2" w14:textId="77777777" w:rsidR="00E2671D" w:rsidRDefault="00E2671D">
      <w:pPr>
        <w:jc w:val="center"/>
        <w:divId w:val="828206264"/>
        <w:rPr>
          <w:rFonts w:ascii="Trebuchet MS" w:eastAsia="Times New Roman" w:hAnsi="Trebuchet MS"/>
          <w:color w:val="333333"/>
        </w:rPr>
      </w:pPr>
    </w:p>
    <w:p w14:paraId="4B024A12" w14:textId="77777777" w:rsidR="00E2671D" w:rsidRDefault="00E2671D">
      <w:pPr>
        <w:divId w:val="1567717717"/>
        <w:rPr>
          <w:rFonts w:ascii="Trebuchet MS" w:eastAsia="Times New Roman" w:hAnsi="Trebuchet MS"/>
          <w:color w:val="333333"/>
        </w:rPr>
      </w:pPr>
    </w:p>
    <w:p w14:paraId="31E070A1" w14:textId="77777777" w:rsidR="00E2671D" w:rsidRDefault="00E2671D">
      <w:pPr>
        <w:divId w:val="691614783"/>
        <w:rPr>
          <w:rFonts w:ascii="Trebuchet MS" w:eastAsia="Times New Roman" w:hAnsi="Trebuchet MS"/>
          <w:color w:val="333333"/>
        </w:rPr>
      </w:pPr>
      <w:r>
        <w:rPr>
          <w:rFonts w:ascii="Trebuchet MS" w:eastAsia="Times New Roman" w:hAnsi="Trebuchet MS"/>
          <w:color w:val="333333"/>
        </w:rPr>
        <w:t xml:space="preserve">At the beginning of most assignments, the first step asks you to review the </w:t>
      </w:r>
      <w:r>
        <w:rPr>
          <w:rStyle w:val="course-textcolored"/>
          <w:rFonts w:ascii="Trebuchet MS" w:eastAsia="Times New Roman" w:hAnsi="Trebuchet MS"/>
          <w:b/>
          <w:bCs/>
          <w:color w:val="333333"/>
        </w:rPr>
        <w:t>rubric</w:t>
      </w:r>
      <w:r>
        <w:rPr>
          <w:rStyle w:val="course-textcolored"/>
          <w:rFonts w:ascii="Trebuchet MS" w:eastAsia="Times New Roman" w:hAnsi="Trebuchet MS"/>
          <w:color w:val="333333"/>
        </w:rPr>
        <w:t>.</w:t>
      </w:r>
      <w:r>
        <w:rPr>
          <w:rFonts w:ascii="Trebuchet MS" w:eastAsia="Times New Roman" w:hAnsi="Trebuchet MS"/>
          <w:color w:val="333333"/>
        </w:rPr>
        <w:t xml:space="preserve"> The information provided there will show you how your work will be marked or assessed. Review the rubrics carefully, as they will give you guidance in preparing your assignments. You should review your rubric both before you begin to work on an assignment, and again once you have completed it, just to double check you have not missed any requirements of the assignment. </w:t>
      </w:r>
    </w:p>
    <w:p w14:paraId="0A4D8D09" w14:textId="77777777" w:rsidR="00E2671D" w:rsidRDefault="00E2671D">
      <w:pPr>
        <w:spacing w:after="240"/>
        <w:jc w:val="center"/>
        <w:divId w:val="2139452396"/>
        <w:rPr>
          <w:rFonts w:ascii="Trebuchet MS" w:eastAsia="Times New Roman" w:hAnsi="Trebuchet MS"/>
          <w:color w:val="333333"/>
        </w:rPr>
      </w:pPr>
    </w:p>
    <w:p w14:paraId="5C283CC1" w14:textId="77777777" w:rsidR="00E2671D" w:rsidRDefault="00E2671D">
      <w:pPr>
        <w:pStyle w:val="NormalWeb"/>
        <w:rPr>
          <w:rFonts w:ascii="Trebuchet MS" w:hAnsi="Trebuchet MS"/>
          <w:color w:val="333333"/>
        </w:rPr>
      </w:pPr>
      <w:r>
        <w:rPr>
          <w:rStyle w:val="course-textcolored"/>
          <w:rFonts w:ascii="Trebuchet MS" w:hAnsi="Trebuchet MS"/>
          <w:color w:val="333333"/>
        </w:rPr>
        <w:t>Text and Context</w:t>
      </w:r>
    </w:p>
    <w:p w14:paraId="0EAF9195"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The Difference Between</w:t>
      </w:r>
      <w:r>
        <w:rPr>
          <w:rFonts w:ascii="Trebuchet MS" w:eastAsia="Times New Roman" w:hAnsi="Trebuchet MS"/>
          <w:color w:val="333333"/>
        </w:rPr>
        <w:t xml:space="preserve"> </w:t>
      </w:r>
      <w:r>
        <w:rPr>
          <w:rFonts w:ascii="Trebuchet MS" w:eastAsia="Times New Roman" w:hAnsi="Trebuchet MS"/>
          <w:color w:val="333333"/>
        </w:rPr>
        <w:t>Tex</w:t>
      </w:r>
      <w:r>
        <w:rPr>
          <w:rFonts w:ascii="Trebuchet MS" w:eastAsia="Times New Roman" w:hAnsi="Trebuchet MS"/>
          <w:color w:val="333333"/>
        </w:rPr>
        <w:t>t</w:t>
      </w:r>
      <w:r>
        <w:rPr>
          <w:rFonts w:ascii="Trebuchet MS" w:eastAsia="Times New Roman" w:hAnsi="Trebuchet MS"/>
          <w:color w:val="333333"/>
        </w:rPr>
        <w:t xml:space="preserve"> and</w:t>
      </w:r>
      <w:r>
        <w:rPr>
          <w:rFonts w:ascii="Trebuchet MS" w:eastAsia="Times New Roman" w:hAnsi="Trebuchet MS"/>
          <w:color w:val="333333"/>
        </w:rPr>
        <w:t xml:space="preserve"> </w:t>
      </w:r>
      <w:r>
        <w:rPr>
          <w:rFonts w:ascii="Trebuchet MS" w:eastAsia="Times New Roman" w:hAnsi="Trebuchet MS"/>
          <w:color w:val="333333"/>
        </w:rPr>
        <w:t>Contex</w:t>
      </w:r>
      <w:r>
        <w:rPr>
          <w:rFonts w:ascii="Trebuchet MS" w:eastAsia="Times New Roman" w:hAnsi="Trebuchet MS"/>
          <w:color w:val="333333"/>
        </w:rPr>
        <w:t>t</w:t>
      </w:r>
      <w:r>
        <w:rPr>
          <w:rFonts w:ascii="Trebuchet MS" w:eastAsia="Times New Roman" w:hAnsi="Trebuchet MS"/>
          <w:color w:val="333333"/>
        </w:rPr>
        <w:t xml:space="preserve"> </w:t>
      </w:r>
    </w:p>
    <w:p w14:paraId="0070AFF7" w14:textId="77777777" w:rsidR="00E2671D" w:rsidRDefault="00E2671D">
      <w:pPr>
        <w:rPr>
          <w:rFonts w:ascii="Trebuchet MS" w:eastAsia="Times New Roman" w:hAnsi="Trebuchet MS"/>
          <w:color w:val="333333"/>
        </w:rPr>
      </w:pPr>
    </w:p>
    <w:p w14:paraId="7E1B37FF" w14:textId="77777777" w:rsidR="00E2671D" w:rsidRDefault="00E2671D">
      <w:pPr>
        <w:divId w:val="1378554509"/>
        <w:rPr>
          <w:rFonts w:ascii="Trebuchet MS" w:eastAsia="Times New Roman" w:hAnsi="Trebuchet MS"/>
          <w:color w:val="333333"/>
        </w:rPr>
      </w:pPr>
      <w:r>
        <w:rPr>
          <w:rStyle w:val="course-textcolored"/>
          <w:rFonts w:ascii="Trebuchet MS" w:eastAsia="Times New Roman" w:hAnsi="Trebuchet MS"/>
          <w:b/>
          <w:bCs/>
          <w:color w:val="333333"/>
        </w:rPr>
        <w:t>Text</w:t>
      </w:r>
      <w:r>
        <w:rPr>
          <w:rFonts w:ascii="Trebuchet MS" w:eastAsia="Times New Roman" w:hAnsi="Trebuchet MS"/>
          <w:b/>
          <w:bCs/>
          <w:color w:val="333333"/>
        </w:rPr>
        <w:t>,</w:t>
      </w:r>
      <w:r>
        <w:rPr>
          <w:rFonts w:ascii="Trebuchet MS" w:eastAsia="Times New Roman" w:hAnsi="Trebuchet MS"/>
          <w:color w:val="333333"/>
        </w:rPr>
        <w:t xml:space="preserve"> in its broader sense, includes oral, print, visual, and multimedia forms. A </w:t>
      </w:r>
      <w:r>
        <w:rPr>
          <w:rStyle w:val="dkred"/>
          <w:rFonts w:ascii="Trebuchet MS" w:eastAsia="Times New Roman" w:hAnsi="Trebuchet MS"/>
          <w:color w:val="333333"/>
        </w:rPr>
        <w:t xml:space="preserve">text </w:t>
      </w:r>
      <w:r>
        <w:rPr>
          <w:rFonts w:ascii="Trebuchet MS" w:eastAsia="Times New Roman" w:hAnsi="Trebuchet MS"/>
          <w:color w:val="333333"/>
        </w:rPr>
        <w:t xml:space="preserve">can be a photograph, a movie, or a story told by your grandfather. Basically, a text can be any creation that gives information to the audience. Anyone who makes one of these texts may be referred to as a </w:t>
      </w:r>
      <w:r>
        <w:rPr>
          <w:rStyle w:val="dkred"/>
          <w:rFonts w:ascii="Trebuchet MS" w:eastAsia="Times New Roman" w:hAnsi="Trebuchet MS"/>
          <w:color w:val="333333"/>
        </w:rPr>
        <w:t>text creator</w:t>
      </w:r>
      <w:r>
        <w:rPr>
          <w:rFonts w:ascii="Trebuchet MS" w:eastAsia="Times New Roman" w:hAnsi="Trebuchet MS"/>
          <w:color w:val="333333"/>
        </w:rPr>
        <w:t xml:space="preserve">. </w:t>
      </w:r>
    </w:p>
    <w:p w14:paraId="7540245A" w14:textId="77777777" w:rsidR="00E2671D" w:rsidRDefault="00E2671D">
      <w:pPr>
        <w:divId w:val="1766224533"/>
        <w:rPr>
          <w:rFonts w:ascii="Trebuchet MS" w:eastAsia="Times New Roman" w:hAnsi="Trebuchet MS"/>
          <w:color w:val="333333"/>
        </w:rPr>
      </w:pPr>
      <w:r>
        <w:rPr>
          <w:rStyle w:val="course-textcolored"/>
          <w:rFonts w:ascii="Trebuchet MS" w:eastAsia="Times New Roman" w:hAnsi="Trebuchet MS"/>
          <w:b/>
          <w:bCs/>
          <w:color w:val="333333"/>
        </w:rPr>
        <w:t>Context</w:t>
      </w:r>
      <w:r>
        <w:rPr>
          <w:rStyle w:val="dkred"/>
          <w:rFonts w:ascii="Trebuchet MS" w:eastAsia="Times New Roman" w:hAnsi="Trebuchet MS"/>
          <w:b/>
          <w:bCs/>
          <w:color w:val="333333"/>
        </w:rPr>
        <w:t xml:space="preserve"> </w:t>
      </w:r>
      <w:r>
        <w:rPr>
          <w:rFonts w:ascii="Trebuchet MS" w:eastAsia="Times New Roman" w:hAnsi="Trebuchet MS"/>
          <w:color w:val="333333"/>
        </w:rPr>
        <w:t>includes any element in a situation that influences the way we interpret text and create text. The context of an idea or event is the general situation that relates to it, and which helps it to be understood. For example, the time frame or setting of a text creation can greatly affect the understanding for the audience. Look below at the television photographs. Can you see how each photograph is set in a very different time frame, and how the text created around each would be quite different because of thi</w:t>
      </w:r>
      <w:r>
        <w:rPr>
          <w:rFonts w:ascii="Trebuchet MS" w:eastAsia="Times New Roman" w:hAnsi="Trebuchet MS"/>
          <w:color w:val="333333"/>
        </w:rPr>
        <w:t xml:space="preserve">s? If there were characters watching these televisions, how might their lives differ from one another during the two different eras? Would the characters have different clothing and hairstyles? Might their furniture all look different? What types of eye glasses might characters wear in each photograph? Would both parents work outside of the home, and if so, what types of jobs might they have? The context, including the setting, surrounding a text affects both the content within the text and our reaction to </w:t>
      </w:r>
      <w:r>
        <w:rPr>
          <w:rFonts w:ascii="Trebuchet MS" w:eastAsia="Times New Roman" w:hAnsi="Trebuchet MS"/>
          <w:color w:val="333333"/>
        </w:rPr>
        <w:t xml:space="preserve">that content. You will learn more about context as the course progresses. </w:t>
      </w:r>
    </w:p>
    <w:p w14:paraId="38BF79AC" w14:textId="77777777" w:rsidR="00E2671D" w:rsidRDefault="00E2671D">
      <w:pPr>
        <w:divId w:val="301934860"/>
        <w:rPr>
          <w:rFonts w:ascii="Trebuchet MS" w:eastAsia="Times New Roman" w:hAnsi="Trebuchet MS"/>
          <w:color w:val="333333"/>
        </w:rPr>
      </w:pPr>
    </w:p>
    <w:p w14:paraId="24AB8165" w14:textId="77777777" w:rsidR="00E2671D" w:rsidRDefault="00E2671D">
      <w:pPr>
        <w:divId w:val="1123382798"/>
        <w:rPr>
          <w:rFonts w:ascii="Trebuchet MS" w:eastAsia="Times New Roman" w:hAnsi="Trebuchet MS"/>
          <w:color w:val="333333"/>
        </w:rPr>
      </w:pPr>
    </w:p>
    <w:p w14:paraId="628FC539" w14:textId="77777777" w:rsidR="00E2671D" w:rsidRDefault="00E2671D">
      <w:pPr>
        <w:divId w:val="547184777"/>
        <w:rPr>
          <w:rFonts w:ascii="Trebuchet MS" w:eastAsia="Times New Roman" w:hAnsi="Trebuchet MS"/>
          <w:color w:val="333333"/>
        </w:rPr>
      </w:pPr>
    </w:p>
    <w:p w14:paraId="408E0B20" w14:textId="77777777" w:rsidR="00E2671D" w:rsidRDefault="00E2671D">
      <w:pPr>
        <w:pStyle w:val="NormalWeb"/>
        <w:rPr>
          <w:rFonts w:ascii="Trebuchet MS" w:hAnsi="Trebuchet MS"/>
          <w:color w:val="333333"/>
        </w:rPr>
      </w:pPr>
      <w:r>
        <w:rPr>
          <w:rFonts w:ascii="Trebuchet MS" w:hAnsi="Trebuchet MS"/>
          <w:color w:val="333333"/>
        </w:rPr>
        <w:t>Cool Stuff</w:t>
      </w:r>
    </w:p>
    <w:p w14:paraId="244DA84A" w14:textId="77777777" w:rsidR="00E2671D" w:rsidRDefault="00E2671D">
      <w:pPr>
        <w:pStyle w:val="Heading2"/>
        <w:divId w:val="3018015"/>
        <w:rPr>
          <w:rFonts w:ascii="Trebuchet MS" w:eastAsia="Times New Roman" w:hAnsi="Trebuchet MS"/>
          <w:color w:val="333333"/>
        </w:rPr>
      </w:pPr>
      <w:r>
        <w:rPr>
          <w:rFonts w:ascii="Trebuchet MS" w:eastAsia="Times New Roman" w:hAnsi="Trebuchet MS"/>
          <w:color w:val="333333"/>
        </w:rPr>
        <w:t>Cool Stuff You May Find Helpful</w:t>
      </w:r>
    </w:p>
    <w:p w14:paraId="523DD44E" w14:textId="77777777" w:rsidR="00E2671D" w:rsidRDefault="00E2671D">
      <w:pPr>
        <w:divId w:val="1494419610"/>
        <w:rPr>
          <w:rFonts w:ascii="Trebuchet MS" w:eastAsia="Times New Roman" w:hAnsi="Trebuchet MS"/>
          <w:color w:val="333333"/>
        </w:rPr>
      </w:pPr>
      <w:r>
        <w:rPr>
          <w:rFonts w:ascii="Trebuchet MS" w:eastAsia="Times New Roman" w:hAnsi="Trebuchet MS"/>
          <w:color w:val="333333"/>
        </w:rPr>
        <w:t xml:space="preserve">We all approach learning differently. In the table below, you will find a range of information, from tutorials to help support your learning in the course to fun websites that help you explore texts. </w:t>
      </w:r>
      <w:r>
        <w:rPr>
          <w:rFonts w:ascii="Trebuchet MS" w:eastAsia="Times New Roman" w:hAnsi="Trebuchet MS"/>
          <w:color w:val="333333"/>
        </w:rPr>
        <w:br/>
      </w:r>
      <w:r>
        <w:rPr>
          <w:rFonts w:ascii="Trebuchet MS" w:eastAsia="Times New Roman" w:hAnsi="Trebuchet MS"/>
          <w:color w:val="333333"/>
        </w:rPr>
        <w:br/>
        <w:t xml:space="preserve">If you don't like one link, try another. Do what works best for you. Remember that </w:t>
      </w:r>
      <w:r>
        <w:rPr>
          <w:rFonts w:ascii="Trebuchet MS" w:eastAsia="Times New Roman" w:hAnsi="Trebuchet MS"/>
          <w:b/>
          <w:bCs/>
          <w:color w:val="333333"/>
        </w:rPr>
        <w:t xml:space="preserve">your teacher is always available to help too. </w:t>
      </w:r>
      <w:r>
        <w:rPr>
          <w:rFonts w:ascii="Trebuchet MS" w:eastAsia="Times New Roman" w:hAnsi="Trebuchet MS"/>
          <w:color w:val="333333"/>
        </w:rPr>
        <w:br/>
        <w:t xml:space="preserve">Keep up with updates regarding the course anytime, anywhere! </w:t>
      </w:r>
      <w:r>
        <w:rPr>
          <w:rFonts w:ascii="Trebuchet MS" w:eastAsia="Times New Roman" w:hAnsi="Trebuchet MS"/>
          <w:color w:val="333333"/>
        </w:rPr>
        <w:br/>
      </w:r>
      <w:r>
        <w:rPr>
          <w:rFonts w:ascii="Trebuchet MS" w:eastAsia="Times New Roman" w:hAnsi="Trebuchet MS"/>
          <w:color w:val="333333"/>
        </w:rPr>
        <w:br/>
        <w:t>Here is our</w:t>
      </w:r>
      <w:r>
        <w:rPr>
          <w:rFonts w:ascii="Trebuchet MS" w:eastAsia="Times New Roman" w:hAnsi="Trebuchet MS"/>
          <w:b/>
          <w:bCs/>
          <w:color w:val="333333"/>
        </w:rPr>
        <w:t xml:space="preserve"> </w:t>
      </w:r>
      <w:hyperlink r:id="rId15" w:tgtFrame="_blank" w:history="1">
        <w:r>
          <w:rPr>
            <w:rStyle w:val="Hyperlink"/>
            <w:rFonts w:ascii="Trebuchet MS" w:eastAsia="Times New Roman" w:hAnsi="Trebuchet MS"/>
            <w:b/>
            <w:bCs/>
          </w:rPr>
          <w:t>English Department Website</w:t>
        </w:r>
      </w:hyperlink>
      <w:r>
        <w:rPr>
          <w:rFonts w:ascii="Trebuchet MS" w:eastAsia="Times New Roman" w:hAnsi="Trebuchet MS"/>
          <w:color w:val="333333"/>
        </w:rPr>
        <w:t xml:space="preserve"> that has some great information that is helpful for this course. Please select the link right now, </w:t>
      </w:r>
      <w:r>
        <w:rPr>
          <w:rFonts w:ascii="Trebuchet MS" w:eastAsia="Times New Roman" w:hAnsi="Trebuchet MS"/>
          <w:color w:val="333333"/>
        </w:rPr>
        <w:t>and meet the teachers of our department and then surf around the site a bit and check out the awesome resources.</w:t>
      </w:r>
    </w:p>
    <w:p w14:paraId="2906A1BC" w14:textId="77777777" w:rsidR="00E2671D" w:rsidRDefault="00E2671D">
      <w:pPr>
        <w:divId w:val="1734111105"/>
        <w:rPr>
          <w:rFonts w:ascii="Trebuchet MS" w:eastAsia="Times New Roman" w:hAnsi="Trebuchet MS"/>
          <w:color w:val="333333"/>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60"/>
        <w:gridCol w:w="6400"/>
      </w:tblGrid>
      <w:tr w:rsidR="00000000" w14:paraId="6A45EF8C" w14:textId="77777777">
        <w:trPr>
          <w:divId w:val="1734111105"/>
          <w:tblCellSpacing w:w="15" w:type="dxa"/>
        </w:trPr>
        <w:tc>
          <w:tcPr>
            <w:tcW w:w="0" w:type="auto"/>
            <w:vAlign w:val="center"/>
            <w:hideMark/>
          </w:tcPr>
          <w:p w14:paraId="7E776443" w14:textId="77777777" w:rsidR="00E2671D" w:rsidRDefault="00E2671D">
            <w:pPr>
              <w:jc w:val="center"/>
              <w:rPr>
                <w:rFonts w:ascii="Trebuchet MS" w:eastAsia="Times New Roman" w:hAnsi="Trebuchet MS"/>
                <w:color w:val="333333"/>
              </w:rPr>
            </w:pPr>
            <w:r>
              <w:rPr>
                <w:rStyle w:val="boldwhitea"/>
                <w:rFonts w:ascii="Trebuchet MS" w:eastAsia="Times New Roman" w:hAnsi="Trebuchet MS"/>
                <w:b/>
                <w:bCs/>
                <w:color w:val="333333"/>
              </w:rPr>
              <w:t xml:space="preserve">Writing </w:t>
            </w:r>
          </w:p>
        </w:tc>
        <w:tc>
          <w:tcPr>
            <w:tcW w:w="0" w:type="auto"/>
            <w:vAlign w:val="center"/>
            <w:hideMark/>
          </w:tcPr>
          <w:p w14:paraId="454E5CAB" w14:textId="77777777" w:rsidR="00E2671D" w:rsidRDefault="00E2671D">
            <w:pPr>
              <w:jc w:val="center"/>
              <w:rPr>
                <w:rFonts w:ascii="Trebuchet MS" w:eastAsia="Times New Roman" w:hAnsi="Trebuchet MS"/>
                <w:color w:val="333333"/>
              </w:rPr>
            </w:pPr>
            <w:r>
              <w:rPr>
                <w:rStyle w:val="boldwhitea"/>
                <w:rFonts w:ascii="Trebuchet MS" w:eastAsia="Times New Roman" w:hAnsi="Trebuchet MS"/>
                <w:b/>
                <w:bCs/>
                <w:color w:val="333333"/>
              </w:rPr>
              <w:t>Speaking</w:t>
            </w:r>
            <w:r>
              <w:rPr>
                <w:rStyle w:val="boldwhitea"/>
                <w:rFonts w:ascii="Trebuchet MS" w:eastAsia="Times New Roman" w:hAnsi="Trebuchet MS"/>
                <w:color w:val="333333"/>
              </w:rPr>
              <w:t xml:space="preserve"> </w:t>
            </w:r>
          </w:p>
        </w:tc>
      </w:tr>
      <w:tr w:rsidR="00000000" w14:paraId="3D1D035C" w14:textId="77777777">
        <w:trPr>
          <w:divId w:val="1734111105"/>
          <w:tblCellSpacing w:w="15" w:type="dxa"/>
        </w:trPr>
        <w:tc>
          <w:tcPr>
            <w:tcW w:w="0" w:type="auto"/>
            <w:hideMark/>
          </w:tcPr>
          <w:p w14:paraId="1803CF7D"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Write a </w:t>
            </w:r>
            <w:hyperlink r:id="rId16" w:tgtFrame="_blank" w:history="1">
              <w:r>
                <w:rPr>
                  <w:rStyle w:val="Hyperlink"/>
                  <w:rFonts w:ascii="Trebuchet MS" w:eastAsia="Times New Roman" w:hAnsi="Trebuchet MS"/>
                </w:rPr>
                <w:t xml:space="preserve">Screenplay </w:t>
              </w:r>
            </w:hyperlink>
            <w:r>
              <w:rPr>
                <w:rFonts w:ascii="Trebuchet MS" w:eastAsia="Times New Roman" w:hAnsi="Trebuchet MS"/>
                <w:color w:val="333333"/>
              </w:rPr>
              <w:t xml:space="preserve">of Your Own. </w:t>
            </w:r>
            <w:r>
              <w:rPr>
                <w:rFonts w:ascii="Trebuchet MS" w:eastAsia="Times New Roman" w:hAnsi="Trebuchet MS"/>
                <w:color w:val="333333"/>
              </w:rPr>
              <w:br/>
              <w:t xml:space="preserve">Create your own </w:t>
            </w:r>
            <w:hyperlink r:id="rId17" w:anchor="s01" w:tgtFrame="_blank" w:history="1">
              <w:r>
                <w:rPr>
                  <w:rStyle w:val="Hyperlink"/>
                  <w:rFonts w:ascii="Trebuchet MS" w:eastAsia="Times New Roman" w:hAnsi="Trebuchet MS"/>
                </w:rPr>
                <w:t>Blog</w:t>
              </w:r>
            </w:hyperlink>
            <w:r>
              <w:rPr>
                <w:rFonts w:ascii="Trebuchet MS" w:eastAsia="Times New Roman" w:hAnsi="Trebuchet MS"/>
                <w:color w:val="333333"/>
              </w:rPr>
              <w:t xml:space="preserve">. </w:t>
            </w:r>
            <w:r>
              <w:rPr>
                <w:rFonts w:ascii="Trebuchet MS" w:eastAsia="Times New Roman" w:hAnsi="Trebuchet MS"/>
                <w:color w:val="333333"/>
              </w:rPr>
              <w:br/>
            </w:r>
            <w:hyperlink r:id="rId18" w:tgtFrame="_blank" w:history="1">
              <w:r>
                <w:rPr>
                  <w:rStyle w:val="Hyperlink"/>
                  <w:rFonts w:ascii="Trebuchet MS" w:eastAsia="Times New Roman" w:hAnsi="Trebuchet MS"/>
                </w:rPr>
                <w:t xml:space="preserve">HyperGrammar </w:t>
              </w:r>
            </w:hyperlink>
            <w:r>
              <w:rPr>
                <w:rFonts w:ascii="Trebuchet MS" w:eastAsia="Times New Roman" w:hAnsi="Trebuchet MS"/>
                <w:color w:val="333333"/>
              </w:rPr>
              <w:br/>
              <w:t xml:space="preserve">Scroll down for more helpful tips. </w:t>
            </w:r>
          </w:p>
        </w:tc>
        <w:tc>
          <w:tcPr>
            <w:tcW w:w="0" w:type="auto"/>
            <w:vAlign w:val="center"/>
            <w:hideMark/>
          </w:tcPr>
          <w:p w14:paraId="653BAB06" w14:textId="77777777" w:rsidR="00E2671D" w:rsidRDefault="00E2671D">
            <w:pPr>
              <w:rPr>
                <w:rFonts w:ascii="Trebuchet MS" w:eastAsia="Times New Roman" w:hAnsi="Trebuchet MS"/>
                <w:color w:val="333333"/>
              </w:rPr>
            </w:pPr>
            <w:hyperlink r:id="rId19" w:tgtFrame="_blank" w:history="1">
              <w:r>
                <w:rPr>
                  <w:rStyle w:val="Hyperlink"/>
                  <w:rFonts w:ascii="Trebuchet MS" w:eastAsia="Times New Roman" w:hAnsi="Trebuchet MS"/>
                </w:rPr>
                <w:t xml:space="preserve">Speakers' Advice to Speakers </w:t>
              </w:r>
            </w:hyperlink>
            <w:r>
              <w:rPr>
                <w:rFonts w:ascii="Trebuchet MS" w:eastAsia="Times New Roman" w:hAnsi="Trebuchet MS"/>
                <w:color w:val="333333"/>
              </w:rPr>
              <w:br/>
            </w:r>
            <w:hyperlink r:id="rId20" w:tgtFrame="_blank" w:history="1">
              <w:r>
                <w:rPr>
                  <w:rStyle w:val="Hyperlink"/>
                  <w:rFonts w:ascii="Trebuchet MS" w:eastAsia="Times New Roman" w:hAnsi="Trebuchet MS"/>
                </w:rPr>
                <w:t xml:space="preserve">Toastmasters International Public Speaking Tips </w:t>
              </w:r>
            </w:hyperlink>
            <w:r>
              <w:rPr>
                <w:rFonts w:ascii="Trebuchet MS" w:eastAsia="Times New Roman" w:hAnsi="Trebuchet MS"/>
                <w:color w:val="333333"/>
              </w:rPr>
              <w:br/>
            </w:r>
            <w:hyperlink r:id="rId21" w:tgtFrame="_blank" w:history="1">
              <w:r>
                <w:rPr>
                  <w:rStyle w:val="Hyperlink"/>
                  <w:rFonts w:ascii="Trebuchet MS" w:eastAsia="Times New Roman" w:hAnsi="Trebuchet MS"/>
                </w:rPr>
                <w:t xml:space="preserve">Presentation Tips for Public Speaking </w:t>
              </w:r>
            </w:hyperlink>
            <w:r>
              <w:rPr>
                <w:rFonts w:ascii="Trebuchet MS" w:eastAsia="Times New Roman" w:hAnsi="Trebuchet MS"/>
                <w:color w:val="333333"/>
              </w:rPr>
              <w:br/>
            </w:r>
            <w:hyperlink r:id="rId22" w:tgtFrame="_blank" w:history="1">
              <w:r>
                <w:rPr>
                  <w:rFonts w:ascii="Trebuchet MS" w:eastAsia="Times New Roman" w:hAnsi="Trebuchet MS"/>
                  <w:color w:val="0563C1"/>
                  <w:u w:val="single"/>
                </w:rPr>
                <w:br/>
              </w:r>
            </w:hyperlink>
          </w:p>
        </w:tc>
      </w:tr>
      <w:tr w:rsidR="00000000" w14:paraId="62AC710A" w14:textId="77777777">
        <w:trPr>
          <w:divId w:val="1734111105"/>
          <w:tblCellSpacing w:w="15" w:type="dxa"/>
        </w:trPr>
        <w:tc>
          <w:tcPr>
            <w:tcW w:w="0" w:type="auto"/>
            <w:vAlign w:val="center"/>
            <w:hideMark/>
          </w:tcPr>
          <w:p w14:paraId="1D16B5C5" w14:textId="77777777" w:rsidR="00E2671D" w:rsidRDefault="00E2671D">
            <w:pPr>
              <w:jc w:val="center"/>
              <w:rPr>
                <w:rFonts w:ascii="Trebuchet MS" w:eastAsia="Times New Roman" w:hAnsi="Trebuchet MS"/>
                <w:color w:val="333333"/>
              </w:rPr>
            </w:pPr>
            <w:r>
              <w:rPr>
                <w:rStyle w:val="boldwhitea"/>
                <w:rFonts w:ascii="Trebuchet MS" w:eastAsia="Times New Roman" w:hAnsi="Trebuchet MS"/>
                <w:b/>
                <w:bCs/>
                <w:color w:val="333333"/>
              </w:rPr>
              <w:t>Reading</w:t>
            </w:r>
            <w:r>
              <w:rPr>
                <w:rStyle w:val="boldwhitea"/>
                <w:rFonts w:ascii="Trebuchet MS" w:eastAsia="Times New Roman" w:hAnsi="Trebuchet MS"/>
                <w:color w:val="333333"/>
              </w:rPr>
              <w:t xml:space="preserve"> </w:t>
            </w:r>
          </w:p>
        </w:tc>
        <w:tc>
          <w:tcPr>
            <w:tcW w:w="0" w:type="auto"/>
            <w:vAlign w:val="center"/>
            <w:hideMark/>
          </w:tcPr>
          <w:p w14:paraId="0B47F5C6" w14:textId="77777777" w:rsidR="00E2671D" w:rsidRDefault="00E2671D">
            <w:pPr>
              <w:jc w:val="center"/>
              <w:rPr>
                <w:rFonts w:ascii="Trebuchet MS" w:eastAsia="Times New Roman" w:hAnsi="Trebuchet MS"/>
                <w:color w:val="333333"/>
              </w:rPr>
            </w:pPr>
            <w:r>
              <w:rPr>
                <w:rStyle w:val="boldwhitea"/>
                <w:rFonts w:ascii="Trebuchet MS" w:eastAsia="Times New Roman" w:hAnsi="Trebuchet MS"/>
                <w:b/>
                <w:bCs/>
                <w:color w:val="333333"/>
              </w:rPr>
              <w:t>Viewing</w:t>
            </w:r>
            <w:r>
              <w:rPr>
                <w:rStyle w:val="boldwhitea"/>
                <w:rFonts w:ascii="Trebuchet MS" w:eastAsia="Times New Roman" w:hAnsi="Trebuchet MS"/>
                <w:color w:val="333333"/>
              </w:rPr>
              <w:t xml:space="preserve"> </w:t>
            </w:r>
          </w:p>
        </w:tc>
      </w:tr>
      <w:tr w:rsidR="00000000" w14:paraId="20C1EAA6" w14:textId="77777777">
        <w:trPr>
          <w:divId w:val="1734111105"/>
          <w:tblCellSpacing w:w="15" w:type="dxa"/>
        </w:trPr>
        <w:tc>
          <w:tcPr>
            <w:tcW w:w="0" w:type="auto"/>
            <w:vAlign w:val="center"/>
            <w:hideMark/>
          </w:tcPr>
          <w:p w14:paraId="0C796ABF"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Here's a handy search engine to help you find </w:t>
            </w:r>
            <w:hyperlink r:id="rId23" w:tgtFrame="_blank" w:history="1">
              <w:r>
                <w:rPr>
                  <w:rStyle w:val="Hyperlink"/>
                  <w:rFonts w:ascii="Trebuchet MS" w:eastAsia="Times New Roman" w:hAnsi="Trebuchet MS"/>
                </w:rPr>
                <w:t>song lyrics</w:t>
              </w:r>
            </w:hyperlink>
            <w:r>
              <w:rPr>
                <w:rFonts w:ascii="Trebuchet MS" w:eastAsia="Times New Roman" w:hAnsi="Trebuchet MS"/>
                <w:color w:val="333333"/>
              </w:rPr>
              <w:t xml:space="preserve">. </w:t>
            </w:r>
            <w:r>
              <w:rPr>
                <w:rFonts w:ascii="Trebuchet MS" w:eastAsia="Times New Roman" w:hAnsi="Trebuchet MS"/>
                <w:color w:val="333333"/>
              </w:rPr>
              <w:br/>
            </w:r>
            <w:hyperlink r:id="rId24" w:tgtFrame="_blank" w:history="1">
              <w:r>
                <w:rPr>
                  <w:rStyle w:val="Hyperlink"/>
                  <w:rFonts w:ascii="Trebuchet MS" w:eastAsia="Times New Roman" w:hAnsi="Trebuchet MS"/>
                </w:rPr>
                <w:t xml:space="preserve">Best Books for Young Adults </w:t>
              </w:r>
            </w:hyperlink>
            <w:r>
              <w:rPr>
                <w:rFonts w:ascii="Trebuchet MS" w:eastAsia="Times New Roman" w:hAnsi="Trebuchet MS"/>
                <w:color w:val="333333"/>
              </w:rPr>
              <w:t xml:space="preserve">(Awesome site!) </w:t>
            </w:r>
            <w:r>
              <w:rPr>
                <w:rFonts w:ascii="Trebuchet MS" w:eastAsia="Times New Roman" w:hAnsi="Trebuchet MS"/>
                <w:color w:val="333333"/>
              </w:rPr>
              <w:br/>
            </w:r>
            <w:hyperlink r:id="rId25" w:tgtFrame="_blank" w:history="1">
              <w:r>
                <w:rPr>
                  <w:rStyle w:val="Hyperlink"/>
                  <w:rFonts w:ascii="Trebuchet MS" w:eastAsia="Times New Roman" w:hAnsi="Trebuchet MS"/>
                </w:rPr>
                <w:t xml:space="preserve">Great Graphic Novels for Teens </w:t>
              </w:r>
            </w:hyperlink>
            <w:r>
              <w:rPr>
                <w:rFonts w:ascii="Trebuchet MS" w:eastAsia="Times New Roman" w:hAnsi="Trebuchet MS"/>
                <w:color w:val="333333"/>
              </w:rPr>
              <w:t xml:space="preserve">(Again, awesome!) </w:t>
            </w:r>
            <w:r>
              <w:rPr>
                <w:rFonts w:ascii="Trebuchet MS" w:eastAsia="Times New Roman" w:hAnsi="Trebuchet MS"/>
                <w:color w:val="333333"/>
              </w:rPr>
              <w:br/>
            </w:r>
            <w:hyperlink r:id="rId26" w:tgtFrame="_blank" w:history="1">
              <w:r>
                <w:rPr>
                  <w:rStyle w:val="Hyperlink"/>
                  <w:rFonts w:ascii="Trebuchet MS" w:eastAsia="Times New Roman" w:hAnsi="Trebuchet MS"/>
                </w:rPr>
                <w:t xml:space="preserve">The New York Times Best Seller List </w:t>
              </w:r>
            </w:hyperlink>
            <w:r>
              <w:rPr>
                <w:rFonts w:ascii="Trebuchet MS" w:eastAsia="Times New Roman" w:hAnsi="Trebuchet MS"/>
                <w:color w:val="333333"/>
              </w:rPr>
              <w:br/>
            </w:r>
            <w:hyperlink r:id="rId27" w:tgtFrame="_blank" w:history="1">
              <w:r>
                <w:rPr>
                  <w:rStyle w:val="Hyperlink"/>
                  <w:rFonts w:ascii="Trebuchet MS" w:eastAsia="Times New Roman" w:hAnsi="Trebuchet MS"/>
                </w:rPr>
                <w:t xml:space="preserve">Ultimate Reading List for Teens </w:t>
              </w:r>
            </w:hyperlink>
            <w:r>
              <w:rPr>
                <w:rFonts w:ascii="Trebuchet MS" w:eastAsia="Times New Roman" w:hAnsi="Trebuchet MS"/>
                <w:color w:val="333333"/>
              </w:rPr>
              <w:br/>
            </w:r>
            <w:hyperlink r:id="rId28" w:tgtFrame="_blank" w:history="1">
              <w:r>
                <w:rPr>
                  <w:rStyle w:val="Hyperlink"/>
                  <w:rFonts w:ascii="Trebuchet MS" w:eastAsia="Times New Roman" w:hAnsi="Trebuchet MS"/>
                </w:rPr>
                <w:t xml:space="preserve">Daily Haiku </w:t>
              </w:r>
            </w:hyperlink>
            <w:hyperlink r:id="rId29" w:tgtFrame="_blank" w:history="1">
              <w:r>
                <w:rPr>
                  <w:rFonts w:ascii="Trebuchet MS" w:eastAsia="Times New Roman" w:hAnsi="Trebuchet MS"/>
                  <w:color w:val="0563C1"/>
                  <w:u w:val="single"/>
                </w:rPr>
                <w:br/>
              </w:r>
            </w:hyperlink>
          </w:p>
        </w:tc>
        <w:tc>
          <w:tcPr>
            <w:tcW w:w="0" w:type="auto"/>
            <w:hideMark/>
          </w:tcPr>
          <w:p w14:paraId="2900DA42"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View </w:t>
            </w:r>
            <w:hyperlink r:id="rId30" w:tgtFrame="_blank" w:history="1">
              <w:r>
                <w:rPr>
                  <w:rStyle w:val="Hyperlink"/>
                  <w:rFonts w:ascii="Trebuchet MS" w:eastAsia="Times New Roman" w:hAnsi="Trebuchet MS"/>
                </w:rPr>
                <w:t xml:space="preserve">screenplays </w:t>
              </w:r>
            </w:hyperlink>
            <w:r>
              <w:rPr>
                <w:rFonts w:ascii="Trebuchet MS" w:eastAsia="Times New Roman" w:hAnsi="Trebuchet MS"/>
                <w:color w:val="333333"/>
              </w:rPr>
              <w:t xml:space="preserve">from popular films. </w:t>
            </w:r>
            <w:r>
              <w:rPr>
                <w:rFonts w:ascii="Trebuchet MS" w:eastAsia="Times New Roman" w:hAnsi="Trebuchet MS"/>
                <w:color w:val="333333"/>
              </w:rPr>
              <w:br/>
            </w:r>
            <w:hyperlink r:id="rId31" w:tgtFrame="_blank" w:history="1">
              <w:r>
                <w:rPr>
                  <w:rStyle w:val="Hyperlink"/>
                  <w:rFonts w:ascii="Trebuchet MS" w:eastAsia="Times New Roman" w:hAnsi="Trebuchet MS"/>
                </w:rPr>
                <w:t xml:space="preserve">Three Great Writing Techniques I found While Watching Television </w:t>
              </w:r>
            </w:hyperlink>
          </w:p>
        </w:tc>
      </w:tr>
      <w:tr w:rsidR="00000000" w14:paraId="0F0394B2" w14:textId="77777777">
        <w:trPr>
          <w:divId w:val="1734111105"/>
          <w:tblCellSpacing w:w="15" w:type="dxa"/>
        </w:trPr>
        <w:tc>
          <w:tcPr>
            <w:tcW w:w="0" w:type="auto"/>
            <w:vAlign w:val="center"/>
            <w:hideMark/>
          </w:tcPr>
          <w:p w14:paraId="4A539F85" w14:textId="77777777" w:rsidR="00E2671D" w:rsidRDefault="00E2671D">
            <w:pPr>
              <w:jc w:val="center"/>
              <w:rPr>
                <w:rFonts w:ascii="Trebuchet MS" w:eastAsia="Times New Roman" w:hAnsi="Trebuchet MS"/>
                <w:color w:val="333333"/>
              </w:rPr>
            </w:pPr>
            <w:r>
              <w:rPr>
                <w:rStyle w:val="boldwhitea"/>
                <w:rFonts w:ascii="Trebuchet MS" w:eastAsia="Times New Roman" w:hAnsi="Trebuchet MS"/>
                <w:b/>
                <w:bCs/>
                <w:color w:val="333333"/>
              </w:rPr>
              <w:t>Listening</w:t>
            </w:r>
            <w:r>
              <w:rPr>
                <w:rStyle w:val="boldwhitea"/>
                <w:rFonts w:ascii="Trebuchet MS" w:eastAsia="Times New Roman" w:hAnsi="Trebuchet MS"/>
                <w:color w:val="333333"/>
              </w:rPr>
              <w:t xml:space="preserve"> </w:t>
            </w:r>
          </w:p>
        </w:tc>
        <w:tc>
          <w:tcPr>
            <w:tcW w:w="0" w:type="auto"/>
            <w:vAlign w:val="center"/>
            <w:hideMark/>
          </w:tcPr>
          <w:p w14:paraId="051B9A85" w14:textId="77777777" w:rsidR="00E2671D" w:rsidRDefault="00E2671D">
            <w:pPr>
              <w:jc w:val="center"/>
              <w:rPr>
                <w:rFonts w:ascii="Trebuchet MS" w:eastAsia="Times New Roman" w:hAnsi="Trebuchet MS"/>
                <w:color w:val="333333"/>
              </w:rPr>
            </w:pPr>
            <w:r>
              <w:rPr>
                <w:rStyle w:val="boldwhitea"/>
                <w:rFonts w:ascii="Trebuchet MS" w:eastAsia="Times New Roman" w:hAnsi="Trebuchet MS"/>
                <w:b/>
                <w:bCs/>
                <w:color w:val="333333"/>
              </w:rPr>
              <w:t>Representing</w:t>
            </w:r>
            <w:r>
              <w:rPr>
                <w:rStyle w:val="boldwhitea"/>
                <w:rFonts w:ascii="Trebuchet MS" w:eastAsia="Times New Roman" w:hAnsi="Trebuchet MS"/>
                <w:color w:val="333333"/>
              </w:rPr>
              <w:t xml:space="preserve"> </w:t>
            </w:r>
          </w:p>
        </w:tc>
      </w:tr>
      <w:tr w:rsidR="00000000" w14:paraId="689A78FF" w14:textId="77777777">
        <w:trPr>
          <w:divId w:val="1734111105"/>
          <w:tblCellSpacing w:w="15" w:type="dxa"/>
        </w:trPr>
        <w:tc>
          <w:tcPr>
            <w:tcW w:w="0" w:type="auto"/>
            <w:hideMark/>
          </w:tcPr>
          <w:p w14:paraId="176C22DE" w14:textId="77777777" w:rsidR="00E2671D" w:rsidRDefault="00E2671D">
            <w:pPr>
              <w:rPr>
                <w:rFonts w:ascii="Trebuchet MS" w:eastAsia="Times New Roman" w:hAnsi="Trebuchet MS"/>
                <w:color w:val="333333"/>
              </w:rPr>
            </w:pPr>
            <w:hyperlink r:id="rId32" w:tgtFrame="_blank" w:history="1">
              <w:r>
                <w:rPr>
                  <w:rStyle w:val="Hyperlink"/>
                  <w:rFonts w:ascii="Trebuchet MS" w:eastAsia="Times New Roman" w:hAnsi="Trebuchet MS"/>
                </w:rPr>
                <w:t xml:space="preserve">The Gutenberg Project: Audio Books </w:t>
              </w:r>
            </w:hyperlink>
            <w:r>
              <w:rPr>
                <w:rFonts w:ascii="Trebuchet MS" w:eastAsia="Times New Roman" w:hAnsi="Trebuchet MS"/>
                <w:color w:val="333333"/>
              </w:rPr>
              <w:br/>
            </w:r>
            <w:hyperlink r:id="rId33" w:tgtFrame="_blank" w:history="1">
              <w:r>
                <w:rPr>
                  <w:rStyle w:val="Hyperlink"/>
                  <w:rFonts w:ascii="Trebuchet MS" w:eastAsia="Times New Roman" w:hAnsi="Trebuchet MS"/>
                </w:rPr>
                <w:t xml:space="preserve">Tips for Being a Good Listener </w:t>
              </w:r>
            </w:hyperlink>
            <w:r>
              <w:rPr>
                <w:rFonts w:ascii="Trebuchet MS" w:eastAsia="Times New Roman" w:hAnsi="Trebuchet MS"/>
                <w:color w:val="333333"/>
              </w:rPr>
              <w:br/>
            </w:r>
            <w:hyperlink r:id="rId34" w:tgtFrame="_blank" w:history="1">
              <w:r>
                <w:rPr>
                  <w:rStyle w:val="Hyperlink"/>
                  <w:rFonts w:ascii="Trebuchet MS" w:eastAsia="Times New Roman" w:hAnsi="Trebuchet MS"/>
                </w:rPr>
                <w:t xml:space="preserve">Listening Advice for ESL students </w:t>
              </w:r>
            </w:hyperlink>
            <w:r>
              <w:rPr>
                <w:rFonts w:ascii="Trebuchet MS" w:eastAsia="Times New Roman" w:hAnsi="Trebuchet MS"/>
                <w:color w:val="333333"/>
              </w:rPr>
              <w:br/>
            </w:r>
            <w:hyperlink r:id="rId35" w:tgtFrame="_blank" w:history="1">
              <w:r>
                <w:rPr>
                  <w:rStyle w:val="Hyperlink"/>
                  <w:rFonts w:ascii="Trebuchet MS" w:eastAsia="Times New Roman" w:hAnsi="Trebuchet MS"/>
                </w:rPr>
                <w:t xml:space="preserve">General Info About listening Skills </w:t>
              </w:r>
            </w:hyperlink>
            <w:r>
              <w:rPr>
                <w:rFonts w:ascii="Trebuchet MS" w:eastAsia="Times New Roman" w:hAnsi="Trebuchet MS"/>
                <w:color w:val="333333"/>
              </w:rPr>
              <w:br/>
            </w:r>
            <w:hyperlink r:id="rId36" w:tgtFrame="_blank" w:history="1">
              <w:r>
                <w:rPr>
                  <w:rFonts w:ascii="Trebuchet MS" w:eastAsia="Times New Roman" w:hAnsi="Trebuchet MS"/>
                  <w:color w:val="0563C1"/>
                  <w:u w:val="single"/>
                </w:rPr>
                <w:br/>
              </w:r>
            </w:hyperlink>
          </w:p>
        </w:tc>
        <w:tc>
          <w:tcPr>
            <w:tcW w:w="0" w:type="auto"/>
            <w:hideMark/>
          </w:tcPr>
          <w:p w14:paraId="2A826CF3"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Create a personalized </w:t>
            </w:r>
            <w:hyperlink r:id="rId37" w:tgtFrame="_blank" w:history="1">
              <w:r>
                <w:rPr>
                  <w:rStyle w:val="Hyperlink"/>
                  <w:rFonts w:ascii="Trebuchet MS" w:eastAsia="Times New Roman" w:hAnsi="Trebuchet MS"/>
                </w:rPr>
                <w:t xml:space="preserve">comic </w:t>
              </w:r>
            </w:hyperlink>
            <w:r>
              <w:rPr>
                <w:rFonts w:ascii="Trebuchet MS" w:eastAsia="Times New Roman" w:hAnsi="Trebuchet MS"/>
                <w:color w:val="333333"/>
              </w:rPr>
              <w:t xml:space="preserve">of your own. </w:t>
            </w:r>
            <w:r>
              <w:rPr>
                <w:rFonts w:ascii="Trebuchet MS" w:eastAsia="Times New Roman" w:hAnsi="Trebuchet MS"/>
                <w:color w:val="333333"/>
              </w:rPr>
              <w:br/>
              <w:t xml:space="preserve">Show who you are and what you know on </w:t>
            </w:r>
            <w:hyperlink r:id="rId38" w:tgtFrame="_blank" w:history="1">
              <w:r>
                <w:rPr>
                  <w:rStyle w:val="Hyperlink"/>
                  <w:rFonts w:ascii="Trebuchet MS" w:eastAsia="Times New Roman" w:hAnsi="Trebuchet MS"/>
                </w:rPr>
                <w:t>Glogster</w:t>
              </w:r>
            </w:hyperlink>
            <w:r>
              <w:rPr>
                <w:rFonts w:ascii="Trebuchet MS" w:eastAsia="Times New Roman" w:hAnsi="Trebuchet MS"/>
                <w:color w:val="333333"/>
              </w:rPr>
              <w:t xml:space="preserve">. </w:t>
            </w:r>
            <w:r>
              <w:rPr>
                <w:rStyle w:val="italic"/>
                <w:rFonts w:ascii="Trebuchet MS" w:eastAsia="Times New Roman" w:hAnsi="Trebuchet MS"/>
                <w:color w:val="333333"/>
              </w:rPr>
              <w:t xml:space="preserve">Ask your lead teacher for a free username and password to get you started. </w:t>
            </w:r>
            <w:r>
              <w:rPr>
                <w:rFonts w:ascii="Trebuchet MS" w:eastAsia="Times New Roman" w:hAnsi="Trebuchet MS"/>
                <w:color w:val="333333"/>
              </w:rPr>
              <w:br/>
            </w:r>
            <w:hyperlink r:id="rId39" w:tgtFrame="_blank" w:history="1">
              <w:r>
                <w:rPr>
                  <w:rStyle w:val="Hyperlink"/>
                  <w:rFonts w:ascii="Trebuchet MS" w:eastAsia="Times New Roman" w:hAnsi="Trebuchet MS"/>
                </w:rPr>
                <w:t>Create an online photo slide show</w:t>
              </w:r>
            </w:hyperlink>
            <w:r>
              <w:rPr>
                <w:rFonts w:ascii="Trebuchet MS" w:eastAsia="Times New Roman" w:hAnsi="Trebuchet MS"/>
                <w:color w:val="333333"/>
              </w:rPr>
              <w:t xml:space="preserve">. </w:t>
            </w:r>
            <w:r>
              <w:rPr>
                <w:rFonts w:ascii="Trebuchet MS" w:eastAsia="Times New Roman" w:hAnsi="Trebuchet MS"/>
                <w:color w:val="333333"/>
              </w:rPr>
              <w:br/>
              <w:t xml:space="preserve">Sometimes a picture does say 1000 words. These websites have some great photographs!  Remember to cite the website if you use photos from it: </w:t>
            </w:r>
            <w:r>
              <w:rPr>
                <w:rFonts w:ascii="Trebuchet MS" w:eastAsia="Times New Roman" w:hAnsi="Trebuchet MS"/>
                <w:color w:val="333333"/>
              </w:rPr>
              <w:br/>
            </w:r>
            <w:hyperlink r:id="rId40" w:tgtFrame="_blank" w:history="1">
              <w:r>
                <w:rPr>
                  <w:rStyle w:val="Hyperlink"/>
                  <w:rFonts w:ascii="Trebuchet MS" w:eastAsia="Times New Roman" w:hAnsi="Trebuchet MS"/>
                </w:rPr>
                <w:t>Smashing Magazine</w:t>
              </w:r>
            </w:hyperlink>
            <w:r>
              <w:rPr>
                <w:rFonts w:ascii="Trebuchet MS" w:eastAsia="Times New Roman" w:hAnsi="Trebuchet MS"/>
                <w:color w:val="333333"/>
              </w:rPr>
              <w:t xml:space="preserve"> </w:t>
            </w:r>
            <w:r>
              <w:rPr>
                <w:rFonts w:ascii="Trebuchet MS" w:eastAsia="Times New Roman" w:hAnsi="Trebuchet MS"/>
                <w:color w:val="333333"/>
              </w:rPr>
              <w:br/>
            </w:r>
            <w:hyperlink r:id="rId41" w:tgtFrame="_blank" w:history="1">
              <w:r>
                <w:rPr>
                  <w:rStyle w:val="Hyperlink"/>
                  <w:rFonts w:ascii="Trebuchet MS" w:eastAsia="Times New Roman" w:hAnsi="Trebuchet MS"/>
                </w:rPr>
                <w:t>National Geographic</w:t>
              </w:r>
            </w:hyperlink>
            <w:r>
              <w:rPr>
                <w:rFonts w:ascii="Trebuchet MS" w:eastAsia="Times New Roman" w:hAnsi="Trebuchet MS"/>
                <w:color w:val="333333"/>
              </w:rPr>
              <w:t xml:space="preserve"> </w:t>
            </w:r>
            <w:r>
              <w:rPr>
                <w:rFonts w:ascii="Trebuchet MS" w:eastAsia="Times New Roman" w:hAnsi="Trebuchet MS"/>
                <w:color w:val="333333"/>
              </w:rPr>
              <w:br/>
              <w:t xml:space="preserve">Interesting in using digital photography to represent your ideas? </w:t>
            </w:r>
            <w:r>
              <w:rPr>
                <w:rFonts w:ascii="Trebuchet MS" w:eastAsia="Times New Roman" w:hAnsi="Trebuchet MS"/>
                <w:color w:val="333333"/>
              </w:rPr>
              <w:br/>
              <w:t xml:space="preserve">Learn more about the </w:t>
            </w:r>
            <w:hyperlink r:id="rId42" w:tgtFrame="_blank" w:history="1">
              <w:r>
                <w:rPr>
                  <w:rStyle w:val="Hyperlink"/>
                  <w:rFonts w:ascii="Trebuchet MS" w:eastAsia="Times New Roman" w:hAnsi="Trebuchet MS"/>
                </w:rPr>
                <w:t>rule of thirds</w:t>
              </w:r>
            </w:hyperlink>
            <w:r>
              <w:rPr>
                <w:rFonts w:ascii="Trebuchet MS" w:eastAsia="Times New Roman" w:hAnsi="Trebuchet MS"/>
                <w:color w:val="333333"/>
              </w:rPr>
              <w:t xml:space="preserve">. </w:t>
            </w:r>
            <w:r>
              <w:rPr>
                <w:rFonts w:ascii="Trebuchet MS" w:eastAsia="Times New Roman" w:hAnsi="Trebuchet MS"/>
                <w:color w:val="333333"/>
              </w:rPr>
              <w:br/>
            </w:r>
            <w:hyperlink r:id="rId43" w:tgtFrame="_blank" w:history="1">
              <w:r>
                <w:rPr>
                  <w:rStyle w:val="Hyperlink"/>
                  <w:rFonts w:ascii="Trebuchet MS" w:eastAsia="Times New Roman" w:hAnsi="Trebuchet MS"/>
                </w:rPr>
                <w:t xml:space="preserve">Digital Photography School </w:t>
              </w:r>
            </w:hyperlink>
          </w:p>
        </w:tc>
      </w:tr>
      <w:tr w:rsidR="00000000" w14:paraId="47F9FED1" w14:textId="77777777">
        <w:trPr>
          <w:divId w:val="1734111105"/>
          <w:tblCellSpacing w:w="15" w:type="dxa"/>
        </w:trPr>
        <w:tc>
          <w:tcPr>
            <w:tcW w:w="0" w:type="auto"/>
            <w:gridSpan w:val="2"/>
            <w:vAlign w:val="center"/>
            <w:hideMark/>
          </w:tcPr>
          <w:p w14:paraId="0920BCDC" w14:textId="77777777" w:rsidR="00E2671D" w:rsidRDefault="00E2671D">
            <w:pPr>
              <w:rPr>
                <w:rFonts w:ascii="Trebuchet MS" w:eastAsia="Times New Roman" w:hAnsi="Trebuchet MS"/>
                <w:color w:val="333333"/>
              </w:rPr>
            </w:pPr>
            <w:r>
              <w:rPr>
                <w:rStyle w:val="boldwhitea"/>
                <w:rFonts w:ascii="Trebuchet MS" w:eastAsia="Times New Roman" w:hAnsi="Trebuchet MS"/>
                <w:b/>
                <w:bCs/>
                <w:color w:val="333333"/>
              </w:rPr>
              <w:t>Researching</w:t>
            </w:r>
            <w:r>
              <w:rPr>
                <w:rStyle w:val="boldwhitea"/>
                <w:rFonts w:ascii="Trebuchet MS" w:eastAsia="Times New Roman" w:hAnsi="Trebuchet MS"/>
                <w:color w:val="333333"/>
              </w:rPr>
              <w:t xml:space="preserve"> </w:t>
            </w:r>
          </w:p>
        </w:tc>
      </w:tr>
      <w:tr w:rsidR="00000000" w14:paraId="1D130D23" w14:textId="77777777">
        <w:trPr>
          <w:divId w:val="1734111105"/>
          <w:tblCellSpacing w:w="15" w:type="dxa"/>
        </w:trPr>
        <w:tc>
          <w:tcPr>
            <w:tcW w:w="0" w:type="auto"/>
            <w:gridSpan w:val="2"/>
            <w:vAlign w:val="center"/>
            <w:hideMark/>
          </w:tcPr>
          <w:p w14:paraId="5CB168EC" w14:textId="77777777" w:rsidR="00E2671D" w:rsidRDefault="00E2671D">
            <w:pPr>
              <w:rPr>
                <w:rFonts w:ascii="Trebuchet MS" w:eastAsia="Times New Roman" w:hAnsi="Trebuchet MS"/>
                <w:color w:val="333333"/>
              </w:rPr>
            </w:pPr>
            <w:hyperlink r:id="rId44" w:tgtFrame="_blank" w:history="1">
              <w:r>
                <w:rPr>
                  <w:rStyle w:val="Hyperlink"/>
                  <w:rFonts w:ascii="Trebuchet MS" w:eastAsia="Times New Roman" w:hAnsi="Trebuchet MS"/>
                </w:rPr>
                <w:t xml:space="preserve">SweetSearch </w:t>
              </w:r>
            </w:hyperlink>
            <w:r>
              <w:rPr>
                <w:rFonts w:ascii="Trebuchet MS" w:eastAsia="Times New Roman" w:hAnsi="Trebuchet MS"/>
                <w:color w:val="333333"/>
              </w:rPr>
              <w:t xml:space="preserve">A search engine dedicated to students, helping your find information from reliable sources.  You have to check this out! </w:t>
            </w:r>
          </w:p>
        </w:tc>
      </w:tr>
      <w:tr w:rsidR="00000000" w14:paraId="35E49C81" w14:textId="77777777">
        <w:trPr>
          <w:divId w:val="1734111105"/>
          <w:tblCellSpacing w:w="15" w:type="dxa"/>
        </w:trPr>
        <w:tc>
          <w:tcPr>
            <w:tcW w:w="0" w:type="auto"/>
            <w:gridSpan w:val="2"/>
            <w:vAlign w:val="center"/>
            <w:hideMark/>
          </w:tcPr>
          <w:p w14:paraId="7EEBC4AA" w14:textId="77777777" w:rsidR="00E2671D" w:rsidRDefault="00E2671D">
            <w:pPr>
              <w:rPr>
                <w:rFonts w:ascii="Trebuchet MS" w:eastAsia="Times New Roman" w:hAnsi="Trebuchet MS"/>
                <w:color w:val="333333"/>
              </w:rPr>
            </w:pPr>
            <w:r>
              <w:rPr>
                <w:rStyle w:val="boldwhitea"/>
                <w:rFonts w:ascii="Trebuchet MS" w:eastAsia="Times New Roman" w:hAnsi="Trebuchet MS"/>
                <w:color w:val="333333"/>
              </w:rPr>
              <w:t xml:space="preserve">Handy Reference Information </w:t>
            </w:r>
          </w:p>
        </w:tc>
      </w:tr>
      <w:tr w:rsidR="00000000" w14:paraId="3549203D" w14:textId="77777777">
        <w:trPr>
          <w:divId w:val="1734111105"/>
          <w:tblCellSpacing w:w="15" w:type="dxa"/>
        </w:trPr>
        <w:tc>
          <w:tcPr>
            <w:tcW w:w="0" w:type="auto"/>
            <w:gridSpan w:val="2"/>
            <w:vAlign w:val="center"/>
            <w:hideMark/>
          </w:tcPr>
          <w:p w14:paraId="1E54C653" w14:textId="77777777" w:rsidR="00E2671D" w:rsidRDefault="00E2671D">
            <w:pPr>
              <w:rPr>
                <w:rFonts w:ascii="Trebuchet MS" w:eastAsia="Times New Roman" w:hAnsi="Trebuchet MS"/>
                <w:color w:val="333333"/>
              </w:rPr>
            </w:pPr>
            <w:hyperlink r:id="rId45" w:tgtFrame="_blank" w:history="1">
              <w:r>
                <w:rPr>
                  <w:rStyle w:val="Hyperlink"/>
                  <w:rFonts w:ascii="Trebuchet MS" w:eastAsia="Times New Roman" w:hAnsi="Trebuchet MS"/>
                </w:rPr>
                <w:t xml:space="preserve">Merriam-Webster Online Dictionary </w:t>
              </w:r>
            </w:hyperlink>
            <w:r>
              <w:rPr>
                <w:rFonts w:ascii="Trebuchet MS" w:eastAsia="Times New Roman" w:hAnsi="Trebuchet MS"/>
                <w:color w:val="333333"/>
              </w:rPr>
              <w:br/>
            </w:r>
            <w:hyperlink r:id="rId46" w:tgtFrame="_blank" w:history="1">
              <w:r>
                <w:rPr>
                  <w:rStyle w:val="Hyperlink"/>
                  <w:rFonts w:ascii="Trebuchet MS" w:eastAsia="Times New Roman" w:hAnsi="Trebuchet MS"/>
                </w:rPr>
                <w:t xml:space="preserve">Dictionary and Other References </w:t>
              </w:r>
            </w:hyperlink>
            <w:r>
              <w:rPr>
                <w:rFonts w:ascii="Trebuchet MS" w:eastAsia="Times New Roman" w:hAnsi="Trebuchet MS"/>
                <w:color w:val="333333"/>
              </w:rPr>
              <w:br/>
            </w:r>
            <w:hyperlink r:id="rId47" w:tgtFrame="_blank" w:history="1">
              <w:r>
                <w:rPr>
                  <w:rStyle w:val="Hyperlink"/>
                  <w:rFonts w:ascii="Trebuchet MS" w:eastAsia="Times New Roman" w:hAnsi="Trebuchet MS"/>
                </w:rPr>
                <w:t xml:space="preserve">Online Thesaurus </w:t>
              </w:r>
            </w:hyperlink>
            <w:r>
              <w:rPr>
                <w:rFonts w:ascii="Trebuchet MS" w:eastAsia="Times New Roman" w:hAnsi="Trebuchet MS"/>
                <w:color w:val="333333"/>
              </w:rPr>
              <w:br/>
            </w:r>
            <w:hyperlink r:id="rId48" w:tgtFrame="_blank" w:history="1">
              <w:r>
                <w:rPr>
                  <w:rStyle w:val="Hyperlink"/>
                  <w:rFonts w:ascii="Trebuchet MS" w:eastAsia="Times New Roman" w:hAnsi="Trebuchet MS"/>
                </w:rPr>
                <w:t xml:space="preserve">Webopedia </w:t>
              </w:r>
            </w:hyperlink>
            <w:r>
              <w:rPr>
                <w:rFonts w:ascii="Trebuchet MS" w:eastAsia="Times New Roman" w:hAnsi="Trebuchet MS"/>
                <w:color w:val="333333"/>
              </w:rPr>
              <w:t xml:space="preserve">(focuses on internet and tech terminology) </w:t>
            </w:r>
          </w:p>
        </w:tc>
      </w:tr>
      <w:tr w:rsidR="00000000" w14:paraId="69F8E9F6" w14:textId="77777777">
        <w:trPr>
          <w:divId w:val="1734111105"/>
          <w:tblCellSpacing w:w="15" w:type="dxa"/>
        </w:trPr>
        <w:tc>
          <w:tcPr>
            <w:tcW w:w="0" w:type="auto"/>
            <w:gridSpan w:val="2"/>
            <w:vAlign w:val="center"/>
            <w:hideMark/>
          </w:tcPr>
          <w:p w14:paraId="5166A5F1" w14:textId="77777777" w:rsidR="00E2671D" w:rsidRDefault="00E2671D">
            <w:pPr>
              <w:rPr>
                <w:rFonts w:ascii="Trebuchet MS" w:eastAsia="Times New Roman" w:hAnsi="Trebuchet MS"/>
                <w:color w:val="333333"/>
              </w:rPr>
            </w:pPr>
            <w:r>
              <w:rPr>
                <w:rStyle w:val="boldwhitea"/>
                <w:rFonts w:ascii="Trebuchet MS" w:eastAsia="Times New Roman" w:hAnsi="Trebuchet MS"/>
                <w:color w:val="333333"/>
              </w:rPr>
              <w:t xml:space="preserve">How to Avoid Plagiarism </w:t>
            </w:r>
          </w:p>
        </w:tc>
      </w:tr>
      <w:tr w:rsidR="00000000" w14:paraId="30378718" w14:textId="77777777">
        <w:trPr>
          <w:divId w:val="1734111105"/>
          <w:tblCellSpacing w:w="15" w:type="dxa"/>
        </w:trPr>
        <w:tc>
          <w:tcPr>
            <w:tcW w:w="0" w:type="auto"/>
            <w:gridSpan w:val="2"/>
            <w:vAlign w:val="center"/>
            <w:hideMark/>
          </w:tcPr>
          <w:p w14:paraId="0D34734A" w14:textId="77777777" w:rsidR="00E2671D" w:rsidRDefault="00E2671D">
            <w:pPr>
              <w:rPr>
                <w:rFonts w:ascii="Trebuchet MS" w:eastAsia="Times New Roman" w:hAnsi="Trebuchet MS"/>
                <w:color w:val="333333"/>
              </w:rPr>
            </w:pPr>
            <w:hyperlink r:id="rId49" w:tgtFrame="_blank" w:history="1">
              <w:r>
                <w:rPr>
                  <w:rStyle w:val="Hyperlink"/>
                  <w:rFonts w:ascii="Trebuchet MS" w:eastAsia="Times New Roman" w:hAnsi="Trebuchet MS"/>
                </w:rPr>
                <w:t xml:space="preserve">Plagiarism: What It is and How to Avoid it </w:t>
              </w:r>
            </w:hyperlink>
            <w:r>
              <w:rPr>
                <w:rFonts w:ascii="Trebuchet MS" w:eastAsia="Times New Roman" w:hAnsi="Trebuchet MS"/>
                <w:color w:val="333333"/>
              </w:rPr>
              <w:t>. While the opening paragraph identifies "college courses", the suggestions and examples are relevant to high school students (Indiana University, Bloomington).</w:t>
            </w:r>
            <w:r>
              <w:rPr>
                <w:rFonts w:ascii="Trebuchet MS" w:eastAsia="Times New Roman" w:hAnsi="Trebuchet MS"/>
                <w:color w:val="333333"/>
              </w:rPr>
              <w:br/>
            </w:r>
            <w:hyperlink r:id="rId50" w:tgtFrame="_blank" w:history="1">
              <w:r>
                <w:rPr>
                  <w:rStyle w:val="Hyperlink"/>
                  <w:rFonts w:ascii="Trebuchet MS" w:eastAsia="Times New Roman" w:hAnsi="Trebuchet MS"/>
                </w:rPr>
                <w:t xml:space="preserve">How to Complete a Bibliography </w:t>
              </w:r>
            </w:hyperlink>
            <w:r>
              <w:rPr>
                <w:rFonts w:ascii="Trebuchet MS" w:eastAsia="Times New Roman" w:hAnsi="Trebuchet MS"/>
                <w:color w:val="333333"/>
              </w:rPr>
              <w:br/>
            </w:r>
            <w:hyperlink r:id="rId51" w:tgtFrame="_blank" w:history="1">
              <w:r>
                <w:rPr>
                  <w:rStyle w:val="Hyperlink"/>
                  <w:rFonts w:ascii="Trebuchet MS" w:eastAsia="Times New Roman" w:hAnsi="Trebuchet MS"/>
                </w:rPr>
                <w:t xml:space="preserve">Online Computer Library Center </w:t>
              </w:r>
            </w:hyperlink>
            <w:r>
              <w:rPr>
                <w:rFonts w:ascii="Trebuchet MS" w:eastAsia="Times New Roman" w:hAnsi="Trebuchet MS"/>
                <w:color w:val="333333"/>
              </w:rPr>
              <w:t xml:space="preserve">More detailed information about bibliographies. </w:t>
            </w:r>
          </w:p>
        </w:tc>
      </w:tr>
    </w:tbl>
    <w:p w14:paraId="5D4679CF" w14:textId="77777777" w:rsidR="00E2671D" w:rsidRDefault="00E2671D">
      <w:pPr>
        <w:spacing w:after="240"/>
        <w:divId w:val="1734111105"/>
        <w:rPr>
          <w:rFonts w:ascii="Trebuchet MS" w:eastAsia="Times New Roman" w:hAnsi="Trebuchet MS"/>
          <w:color w:val="333333"/>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459"/>
        <w:gridCol w:w="6885"/>
      </w:tblGrid>
      <w:tr w:rsidR="00000000" w14:paraId="0BD0069F" w14:textId="77777777">
        <w:trPr>
          <w:divId w:val="1734111105"/>
          <w:tblCellSpacing w:w="0"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3BBEF16"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Writing Tips </w:t>
            </w:r>
          </w:p>
        </w:tc>
      </w:tr>
      <w:tr w:rsidR="00000000" w14:paraId="6C528EF5" w14:textId="77777777">
        <w:trPr>
          <w:divId w:val="173411110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9ABD54" w14:textId="77777777" w:rsidR="00E2671D" w:rsidRDefault="00E2671D">
            <w:pPr>
              <w:rPr>
                <w:rFonts w:ascii="Trebuchet MS" w:eastAsia="Times New Roman" w:hAnsi="Trebuchet MS"/>
                <w:color w:val="333333"/>
              </w:rPr>
            </w:pPr>
            <w:hyperlink r:id="rId52" w:tgtFrame="_blank" w:history="1">
              <w:r>
                <w:rPr>
                  <w:rStyle w:val="Hyperlink"/>
                  <w:rFonts w:ascii="Trebuchet MS" w:eastAsia="Times New Roman" w:hAnsi="Trebuchet MS"/>
                </w:rPr>
                <w:t>How to Write </w:t>
              </w:r>
              <w:r>
                <w:rPr>
                  <w:rStyle w:val="Hyperlink"/>
                  <w:rFonts w:ascii="Trebuchet MS" w:eastAsia="Times New Roman" w:hAnsi="Trebuchet MS"/>
                </w:rPr>
                <w:t xml:space="preserve">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95E28DE" w14:textId="77777777" w:rsidR="00E2671D" w:rsidRDefault="00E2671D">
            <w:pPr>
              <w:rPr>
                <w:rFonts w:ascii="Trebuchet MS" w:eastAsia="Times New Roman" w:hAnsi="Trebuchet MS"/>
                <w:color w:val="333333"/>
              </w:rPr>
            </w:pPr>
            <w:r>
              <w:rPr>
                <w:rFonts w:ascii="Trebuchet MS" w:eastAsia="Times New Roman" w:hAnsi="Trebuchet MS"/>
                <w:color w:val="333333"/>
              </w:rPr>
              <w:t>Website sharing information to assist you to become a strong writer. (Ashford University)</w:t>
            </w:r>
          </w:p>
        </w:tc>
      </w:tr>
      <w:tr w:rsidR="00000000" w14:paraId="0F48C460" w14:textId="77777777">
        <w:trPr>
          <w:divId w:val="173411110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4343B1" w14:textId="77777777" w:rsidR="00E2671D" w:rsidRDefault="00E2671D">
            <w:pPr>
              <w:rPr>
                <w:rFonts w:ascii="Trebuchet MS" w:eastAsia="Times New Roman" w:hAnsi="Trebuchet MS"/>
                <w:color w:val="333333"/>
              </w:rPr>
            </w:pPr>
            <w:hyperlink r:id="rId53" w:tgtFrame="_blank" w:history="1">
              <w:r>
                <w:rPr>
                  <w:rStyle w:val="Hyperlink"/>
                  <w:rFonts w:ascii="Trebuchet MS" w:eastAsia="Times New Roman" w:hAnsi="Trebuchet MS"/>
                </w:rPr>
                <w:t xml:space="preserve">Everything you Need to Know?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4D88AC5A"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This website is chock full of information for writers.  More than just grammar, this website is well worth a look  (Capital Community College Foundation, Hartford, Connecticut). </w:t>
            </w:r>
          </w:p>
        </w:tc>
      </w:tr>
      <w:tr w:rsidR="00000000" w14:paraId="0AA829F5" w14:textId="77777777">
        <w:trPr>
          <w:divId w:val="173411110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A25BE2" w14:textId="77777777" w:rsidR="00E2671D" w:rsidRDefault="00E2671D">
            <w:pPr>
              <w:rPr>
                <w:rFonts w:ascii="Trebuchet MS" w:eastAsia="Times New Roman" w:hAnsi="Trebuchet MS"/>
                <w:color w:val="333333"/>
              </w:rPr>
            </w:pPr>
            <w:hyperlink r:id="rId54" w:tgtFrame="_blank" w:history="1">
              <w:r>
                <w:rPr>
                  <w:rStyle w:val="Hyperlink"/>
                  <w:rFonts w:ascii="Trebuchet MS" w:eastAsia="Times New Roman" w:hAnsi="Trebuchet MS"/>
                </w:rPr>
                <w:t xml:space="preserve">How to Fix Common Grammatical Errors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0ABD21A"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Check here for quick tips on fixing problems with punctuation, sentence structures and word choice (UOIT: University of Ontario Institute of Technology). </w:t>
            </w:r>
          </w:p>
        </w:tc>
      </w:tr>
      <w:tr w:rsidR="00000000" w14:paraId="72207478" w14:textId="77777777">
        <w:trPr>
          <w:divId w:val="173411110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5E4EE1" w14:textId="77777777" w:rsidR="00E2671D" w:rsidRDefault="00E2671D">
            <w:pPr>
              <w:rPr>
                <w:rFonts w:ascii="Trebuchet MS" w:eastAsia="Times New Roman" w:hAnsi="Trebuchet MS"/>
                <w:color w:val="333333"/>
              </w:rPr>
            </w:pPr>
            <w:hyperlink r:id="rId55" w:tgtFrame="_blank" w:history="1">
              <w:r>
                <w:rPr>
                  <w:rStyle w:val="Hyperlink"/>
                  <w:rFonts w:ascii="Trebuchet MS" w:eastAsia="Times New Roman" w:hAnsi="Trebuchet MS"/>
                </w:rPr>
                <w:t xml:space="preserve">The Blue Book of Grammar and Punctuation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D04F463"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You guessed it. More tips and examples to help you fix common errors that occur in writing, by Jane Straus. She also has videos where she teaches the basics. </w:t>
            </w:r>
          </w:p>
        </w:tc>
      </w:tr>
      <w:tr w:rsidR="00000000" w14:paraId="1953B0CB" w14:textId="77777777">
        <w:trPr>
          <w:divId w:val="173411110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211F32" w14:textId="77777777" w:rsidR="00E2671D" w:rsidRDefault="00E2671D">
            <w:pPr>
              <w:rPr>
                <w:rFonts w:ascii="Trebuchet MS" w:eastAsia="Times New Roman" w:hAnsi="Trebuchet MS"/>
                <w:color w:val="333333"/>
              </w:rPr>
            </w:pPr>
            <w:hyperlink r:id="rId56" w:tgtFrame="_blank" w:history="1">
              <w:r>
                <w:rPr>
                  <w:rStyle w:val="Hyperlink"/>
                  <w:rFonts w:ascii="Trebuchet MS" w:eastAsia="Times New Roman" w:hAnsi="Trebuchet MS"/>
                </w:rPr>
                <w:t>How to Edit My Work</w:t>
              </w:r>
            </w:hyperlink>
            <w:r>
              <w:rPr>
                <w:rFonts w:ascii="Trebuchet MS" w:eastAsia="Times New Roman" w:hAnsi="Trebuchet MS"/>
                <w:color w:val="333333"/>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6A7E4" w14:textId="77777777" w:rsidR="00E2671D" w:rsidRDefault="00E2671D">
            <w:pPr>
              <w:rPr>
                <w:rFonts w:ascii="Trebuchet MS" w:eastAsia="Times New Roman" w:hAnsi="Trebuchet MS"/>
                <w:color w:val="333333"/>
              </w:rPr>
            </w:pPr>
            <w:r>
              <w:rPr>
                <w:rFonts w:ascii="Trebuchet MS" w:eastAsia="Times New Roman" w:hAnsi="Trebuchet MS"/>
                <w:color w:val="333333"/>
              </w:rPr>
              <w:t>This is a good overview of how to review and make revisions of your work.</w:t>
            </w:r>
          </w:p>
        </w:tc>
      </w:tr>
      <w:tr w:rsidR="00000000" w14:paraId="3576F4FC" w14:textId="77777777">
        <w:trPr>
          <w:divId w:val="173411110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B222DB" w14:textId="77777777" w:rsidR="00E2671D" w:rsidRDefault="00E2671D">
            <w:pPr>
              <w:rPr>
                <w:rFonts w:ascii="Trebuchet MS" w:eastAsia="Times New Roman" w:hAnsi="Trebuchet MS"/>
                <w:color w:val="333333"/>
              </w:rPr>
            </w:pPr>
            <w:hyperlink r:id="rId57" w:tgtFrame="_blank" w:history="1">
              <w:r>
                <w:rPr>
                  <w:rStyle w:val="Hyperlink"/>
                  <w:rFonts w:ascii="Trebuchet MS" w:eastAsia="Times New Roman" w:hAnsi="Trebuchet MS"/>
                </w:rPr>
                <w:t xml:space="preserve">How To Paraphrase Effectively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EEFED7E"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Here are step by step instructions on how to paraphrase and avoid plagiarism. Click here to read a quick blurb about when to quote and when to paraphrase. (University of Wisconsin -- Madison) </w:t>
            </w:r>
          </w:p>
        </w:tc>
      </w:tr>
      <w:tr w:rsidR="00000000" w14:paraId="61C86243" w14:textId="77777777">
        <w:trPr>
          <w:divId w:val="173411110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A124D7" w14:textId="77777777" w:rsidR="00E2671D" w:rsidRDefault="00E2671D">
            <w:pPr>
              <w:rPr>
                <w:rFonts w:ascii="Trebuchet MS" w:eastAsia="Times New Roman" w:hAnsi="Trebuchet MS"/>
                <w:color w:val="333333"/>
              </w:rPr>
            </w:pPr>
            <w:hyperlink r:id="rId58" w:tgtFrame="_blank" w:history="1">
              <w:r>
                <w:rPr>
                  <w:rStyle w:val="Hyperlink"/>
                  <w:rFonts w:ascii="Trebuchet MS" w:eastAsia="Times New Roman" w:hAnsi="Trebuchet MS"/>
                </w:rPr>
                <w:t xml:space="preserve">Essay Writing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40F15E9" w14:textId="77777777" w:rsidR="00E2671D" w:rsidRDefault="00E2671D">
            <w:pPr>
              <w:rPr>
                <w:rFonts w:ascii="Trebuchet MS" w:eastAsia="Times New Roman" w:hAnsi="Trebuchet MS"/>
                <w:color w:val="333333"/>
              </w:rPr>
            </w:pPr>
            <w:r>
              <w:rPr>
                <w:rFonts w:ascii="Trebuchet MS" w:eastAsia="Times New Roman" w:hAnsi="Trebuchet MS"/>
                <w:color w:val="333333"/>
              </w:rPr>
              <w:t xml:space="preserve">A basic guide for working through a five paragraph essay. </w:t>
            </w:r>
          </w:p>
        </w:tc>
      </w:tr>
    </w:tbl>
    <w:p w14:paraId="5F6E7D47" w14:textId="77777777" w:rsidR="00E2671D" w:rsidRDefault="00E2671D">
      <w:pPr>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color w:val="333333"/>
        </w:rPr>
        <w:br/>
      </w:r>
    </w:p>
    <w:p w14:paraId="2CC8FDF0" w14:textId="77777777" w:rsidR="00E2671D" w:rsidRDefault="00E2671D">
      <w:pPr>
        <w:pStyle w:val="NormalWeb"/>
        <w:rPr>
          <w:rFonts w:ascii="Trebuchet MS" w:hAnsi="Trebuchet MS"/>
          <w:color w:val="333333"/>
        </w:rPr>
      </w:pPr>
      <w:hyperlink r:id="rId59" w:tgtFrame="_blank" w:history="1">
        <w:r>
          <w:rPr>
            <w:rStyle w:val="Hyperlink"/>
            <w:rFonts w:ascii="Trebuchet MS" w:hAnsi="Trebuchet MS"/>
          </w:rPr>
          <w:t>https://moodle.adlc.ca/theme/adlc_base/help.php</w:t>
        </w:r>
      </w:hyperlink>
    </w:p>
    <w:p w14:paraId="35C29E4E"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Great Moodle Help Videos</w:t>
      </w:r>
    </w:p>
    <w:p w14:paraId="063FE012" w14:textId="77777777" w:rsidR="00E2671D" w:rsidRDefault="00E2671D">
      <w:pPr>
        <w:pStyle w:val="NormalWeb"/>
        <w:spacing w:after="240"/>
        <w:rPr>
          <w:rFonts w:ascii="Trebuchet MS" w:hAnsi="Trebuchet MS"/>
          <w:color w:val="333333"/>
        </w:rPr>
      </w:pPr>
      <w:r>
        <w:rPr>
          <w:rFonts w:ascii="Trebuchet MS" w:hAnsi="Trebuchet MS"/>
          <w:color w:val="333333"/>
        </w:rPr>
        <w:t xml:space="preserve">Moodle offers many extremely brief and informative tutorial videos to assist you with Moodle processes. You can go to this Moodle course page anytime you have a question about Moodle processes by simply selecting the </w:t>
      </w:r>
      <w:hyperlink r:id="rId60" w:tgtFrame="_blank" w:history="1">
        <w:r>
          <w:rPr>
            <w:rStyle w:val="course-textcolored"/>
            <w:rFonts w:ascii="Trebuchet MS" w:hAnsi="Trebuchet MS"/>
            <w:b/>
            <w:bCs/>
            <w:i/>
            <w:iCs/>
            <w:color w:val="0563C1"/>
            <w:u w:val="single"/>
          </w:rPr>
          <w:t>Resources &gt; Help Tabs</w:t>
        </w:r>
      </w:hyperlink>
      <w:r>
        <w:rPr>
          <w:rFonts w:ascii="Trebuchet MS" w:hAnsi="Trebuchet MS"/>
          <w:color w:val="333333"/>
        </w:rPr>
        <w:t xml:space="preserve"> on your course navigation bar at the top of your page.  You will find help to submit your work, access your teacher feedback, and be able to view your course grade book. You should review the quiz videos before you attempt to complete your first course quiz that follows this introduction information.</w:t>
      </w:r>
      <w:r>
        <w:rPr>
          <w:rFonts w:ascii="Trebuchet MS" w:hAnsi="Trebuchet MS"/>
          <w:color w:val="333333"/>
        </w:rPr>
        <w:br/>
      </w:r>
    </w:p>
    <w:p w14:paraId="5B83BBD3" w14:textId="77777777" w:rsidR="00E2671D" w:rsidRDefault="00E2671D">
      <w:pPr>
        <w:pStyle w:val="NormalWeb"/>
        <w:rPr>
          <w:rFonts w:ascii="Trebuchet MS" w:hAnsi="Trebuchet MS"/>
          <w:color w:val="333333"/>
        </w:rPr>
      </w:pPr>
    </w:p>
    <w:p w14:paraId="67C96AB6" w14:textId="77777777" w:rsidR="00E2671D" w:rsidRDefault="00E2671D">
      <w:pPr>
        <w:pStyle w:val="NormalWeb"/>
        <w:rPr>
          <w:rFonts w:ascii="Trebuchet MS" w:hAnsi="Trebuchet MS"/>
          <w:color w:val="333333"/>
        </w:rPr>
      </w:pPr>
    </w:p>
    <w:p w14:paraId="350FB8E3" w14:textId="77777777" w:rsidR="00E2671D" w:rsidRDefault="00E2671D">
      <w:pPr>
        <w:pStyle w:val="NormalWeb"/>
        <w:rPr>
          <w:rFonts w:ascii="Trebuchet MS" w:hAnsi="Trebuchet MS"/>
          <w:color w:val="333333"/>
        </w:rPr>
      </w:pPr>
    </w:p>
    <w:p w14:paraId="37349E1A" w14:textId="77777777" w:rsidR="00E2671D" w:rsidRDefault="00E2671D">
      <w:pPr>
        <w:pStyle w:val="NormalWeb"/>
        <w:rPr>
          <w:rFonts w:ascii="Trebuchet MS" w:hAnsi="Trebuchet MS"/>
          <w:color w:val="333333"/>
        </w:rPr>
      </w:pPr>
    </w:p>
    <w:p w14:paraId="78A229C7" w14:textId="77777777" w:rsidR="00E2671D" w:rsidRDefault="00E2671D">
      <w:pPr>
        <w:pStyle w:val="NormalWeb"/>
        <w:rPr>
          <w:rFonts w:ascii="Trebuchet MS" w:hAnsi="Trebuchet MS"/>
          <w:color w:val="333333"/>
        </w:rPr>
      </w:pPr>
    </w:p>
    <w:p w14:paraId="0029AB70" w14:textId="77777777" w:rsidR="00E2671D" w:rsidRDefault="00E2671D">
      <w:pPr>
        <w:pStyle w:val="NormalWeb"/>
        <w:rPr>
          <w:rFonts w:ascii="Trebuchet MS" w:hAnsi="Trebuchet MS"/>
          <w:color w:val="333333"/>
        </w:rPr>
      </w:pPr>
    </w:p>
    <w:p w14:paraId="59A289C7" w14:textId="77777777" w:rsidR="00E2671D" w:rsidRDefault="00E2671D">
      <w:pPr>
        <w:pStyle w:val="NormalWeb"/>
        <w:rPr>
          <w:rFonts w:ascii="Trebuchet MS" w:hAnsi="Trebuchet MS"/>
          <w:color w:val="333333"/>
        </w:rPr>
      </w:pPr>
    </w:p>
    <w:p w14:paraId="4B8C89EF" w14:textId="77777777" w:rsidR="00E2671D" w:rsidRDefault="00E2671D">
      <w:pPr>
        <w:pStyle w:val="NormalWeb"/>
        <w:rPr>
          <w:rFonts w:ascii="Trebuchet MS" w:hAnsi="Trebuchet MS"/>
          <w:color w:val="333333"/>
        </w:rPr>
      </w:pPr>
    </w:p>
    <w:p w14:paraId="69947A9A"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Links Within the Course</w:t>
      </w:r>
    </w:p>
    <w:p w14:paraId="00304B8D" w14:textId="77777777" w:rsidR="00E2671D" w:rsidRDefault="00E2671D">
      <w:pPr>
        <w:rPr>
          <w:rFonts w:ascii="Trebuchet MS" w:eastAsia="Times New Roman" w:hAnsi="Trebuchet MS"/>
          <w:color w:val="333333"/>
        </w:rPr>
      </w:pPr>
      <w:r>
        <w:rPr>
          <w:rFonts w:ascii="Trebuchet MS" w:eastAsia="Times New Roman" w:hAnsi="Trebuchet MS"/>
          <w:color w:val="333333"/>
        </w:rPr>
        <w:t>Various types of hyperlinks are used within the course. If you find a broken link within the course, please contact your teacher to make him/her aware. Use the internet as an alternative way of obtaining necessary information when possible. You should be able to research to find the needed applicable information online as well. Therefore, links are in place for your convenience, but a broken link should not, in most cases, stop your assignment work unless it is a link to an assignment.</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color w:val="333333"/>
        </w:rPr>
        <w:br/>
      </w:r>
    </w:p>
    <w:p w14:paraId="57CF1F63" w14:textId="29E3E1D3" w:rsidR="00E2671D" w:rsidRDefault="00E2671D">
      <w:pPr>
        <w:pStyle w:val="NormalWeb"/>
        <w:rPr>
          <w:rFonts w:ascii="Trebuchet MS" w:hAnsi="Trebuchet MS"/>
          <w:color w:val="333333"/>
        </w:rPr>
      </w:pPr>
      <w:hyperlink r:id="rId61" w:tgtFrame="_blank" w:history="1">
        <w:r>
          <w:rPr>
            <w:rStyle w:val="Hyperlink"/>
            <w:rFonts w:ascii="Trebuchet MS" w:hAnsi="Trebuchet MS"/>
          </w:rPr>
          <w:t>Course Glossary - Print Version</w:t>
        </w:r>
      </w:hyperlink>
    </w:p>
    <w:p w14:paraId="3FF3F787" w14:textId="77777777" w:rsidR="00E2671D" w:rsidRDefault="00E2671D">
      <w:pPr>
        <w:pStyle w:val="NormalWeb"/>
        <w:rPr>
          <w:rFonts w:ascii="Trebuchet MS" w:hAnsi="Trebuchet MS"/>
          <w:color w:val="333333"/>
        </w:rPr>
      </w:pPr>
      <w:r>
        <w:rPr>
          <w:rFonts w:ascii="Trebuchet MS" w:hAnsi="Trebuchet MS"/>
          <w:color w:val="333333"/>
        </w:rPr>
        <w:t xml:space="preserve">Text Selection </w:t>
      </w:r>
    </w:p>
    <w:p w14:paraId="0D6BC0C0"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Course</w:t>
      </w:r>
      <w:r>
        <w:rPr>
          <w:rFonts w:ascii="Trebuchet MS" w:eastAsia="Times New Roman" w:hAnsi="Trebuchet MS"/>
          <w:color w:val="333333"/>
        </w:rPr>
        <w:t xml:space="preserve"> </w:t>
      </w:r>
      <w:r>
        <w:rPr>
          <w:rFonts w:ascii="Trebuchet MS" w:eastAsia="Times New Roman" w:hAnsi="Trebuchet MS"/>
          <w:color w:val="333333"/>
        </w:rPr>
        <w:t>Tex</w:t>
      </w:r>
      <w:r>
        <w:rPr>
          <w:rFonts w:ascii="Trebuchet MS" w:eastAsia="Times New Roman" w:hAnsi="Trebuchet MS"/>
          <w:color w:val="333333"/>
        </w:rPr>
        <w:t>t</w:t>
      </w:r>
    </w:p>
    <w:p w14:paraId="79CE3CE5" w14:textId="77777777" w:rsidR="00E2671D" w:rsidRDefault="00E2671D">
      <w:pPr>
        <w:spacing w:after="240"/>
        <w:rPr>
          <w:rFonts w:ascii="Trebuchet MS" w:eastAsia="Times New Roman" w:hAnsi="Trebuchet MS"/>
          <w:color w:val="333333"/>
        </w:rPr>
      </w:pPr>
      <w:r>
        <w:rPr>
          <w:rFonts w:ascii="Trebuchet MS" w:eastAsia="Times New Roman" w:hAnsi="Trebuchet MS"/>
          <w:color w:val="333333"/>
        </w:rPr>
        <w:t xml:space="preserve">We learn from experiences in our daily routine as well as those in literature and the media -- even the negative ones! A real or imagined negative, or controversial, experience can be a learning opportunity if we take time to think about it. </w:t>
      </w:r>
    </w:p>
    <w:p w14:paraId="78031167" w14:textId="77777777" w:rsidR="00E2671D" w:rsidRDefault="00E2671D">
      <w:pPr>
        <w:pStyle w:val="NormalWeb"/>
        <w:divId w:val="1365397902"/>
        <w:rPr>
          <w:rFonts w:ascii="Trebuchet MS" w:hAnsi="Trebuchet MS"/>
          <w:color w:val="333333"/>
        </w:rPr>
      </w:pPr>
      <w:r>
        <w:rPr>
          <w:rFonts w:ascii="Trebuchet MS" w:hAnsi="Trebuchet MS"/>
          <w:color w:val="333333"/>
        </w:rPr>
        <w:t>Various mindsets, opinions, and beliefs become accessible to all people in created texts. Learning from other people's ideas, viewpoints, mistakes, misfortune, trials, and victories can help us live, empathize, or cope with the reality of life events or experiences. Situations presented in literature can help any reader think about a personal issue or treatment of others more closely. Literature can help us understand complexities of issues or events we struggle with in our own lives, and even guide us in a</w:t>
      </w:r>
      <w:r>
        <w:rPr>
          <w:rFonts w:ascii="Trebuchet MS" w:hAnsi="Trebuchet MS"/>
          <w:color w:val="333333"/>
        </w:rPr>
        <w:t>ppropriate decision-making.</w:t>
      </w:r>
    </w:p>
    <w:p w14:paraId="28BF9222" w14:textId="77777777" w:rsidR="00E2671D" w:rsidRDefault="00E2671D">
      <w:pPr>
        <w:spacing w:after="240"/>
        <w:rPr>
          <w:rFonts w:ascii="Trebuchet MS" w:eastAsia="Times New Roman" w:hAnsi="Trebuchet MS"/>
          <w:color w:val="333333"/>
        </w:rPr>
      </w:pPr>
      <w:r>
        <w:rPr>
          <w:rFonts w:ascii="Trebuchet MS" w:eastAsia="Times New Roman" w:hAnsi="Trebuchet MS"/>
          <w:color w:val="333333"/>
        </w:rPr>
        <w:t>Text creators use realistic conflicts, characteristics, and language to engage readers, giving them glimpses of experiences they may or may not encounter. Even if a text is negative or controversial in some way, readers can gain valuable awareness and understanding of various perspectives presented. Sometimes, "It is better to know than to not know," as the old saying goes!</w:t>
      </w:r>
    </w:p>
    <w:p w14:paraId="5855E39D" w14:textId="77777777" w:rsidR="00E2671D" w:rsidRDefault="00E2671D">
      <w:pPr>
        <w:pStyle w:val="NormalWeb"/>
        <w:divId w:val="1557818320"/>
        <w:rPr>
          <w:rFonts w:ascii="Trebuchet MS" w:hAnsi="Trebuchet MS"/>
          <w:color w:val="333333"/>
        </w:rPr>
      </w:pPr>
      <w:r>
        <w:rPr>
          <w:rFonts w:ascii="Trebuchet MS" w:hAnsi="Trebuchet MS"/>
          <w:color w:val="333333"/>
        </w:rPr>
        <w:t> </w:t>
      </w:r>
    </w:p>
    <w:p w14:paraId="7209DFE4" w14:textId="77777777" w:rsidR="00E2671D" w:rsidRDefault="00E2671D">
      <w:pPr>
        <w:pStyle w:val="NormalWeb"/>
        <w:divId w:val="722094105"/>
        <w:rPr>
          <w:rFonts w:ascii="Trebuchet MS" w:hAnsi="Trebuchet MS"/>
          <w:color w:val="333333"/>
        </w:rPr>
      </w:pPr>
      <w:r>
        <w:rPr>
          <w:rFonts w:ascii="Trebuchet MS" w:hAnsi="Trebuchet MS"/>
          <w:color w:val="333333"/>
        </w:rPr>
        <w:t> </w:t>
      </w:r>
    </w:p>
    <w:p w14:paraId="7FDF1035" w14:textId="77777777" w:rsidR="00E2671D" w:rsidRDefault="00E2671D">
      <w:pPr>
        <w:pStyle w:val="NormalWeb"/>
        <w:divId w:val="153187230"/>
        <w:rPr>
          <w:rFonts w:ascii="Trebuchet MS" w:hAnsi="Trebuchet MS"/>
          <w:color w:val="333333"/>
        </w:rPr>
      </w:pPr>
      <w:r>
        <w:rPr>
          <w:rFonts w:ascii="Trebuchet MS" w:hAnsi="Trebuchet MS"/>
          <w:color w:val="333333"/>
        </w:rPr>
        <w:t> </w:t>
      </w:r>
    </w:p>
    <w:p w14:paraId="2B7DAE20" w14:textId="77777777" w:rsidR="00E2671D" w:rsidRDefault="00E2671D">
      <w:pPr>
        <w:rPr>
          <w:rFonts w:ascii="Trebuchet MS" w:eastAsia="Times New Roman" w:hAnsi="Trebuchet MS"/>
          <w:color w:val="333333"/>
        </w:rPr>
      </w:pPr>
      <w:r>
        <w:rPr>
          <w:rFonts w:ascii="Trebuchet MS" w:eastAsia="Times New Roman" w:hAnsi="Trebuchet MS"/>
          <w:color w:val="333333"/>
        </w:rPr>
        <w:br/>
      </w:r>
    </w:p>
    <w:p w14:paraId="0F8DD89F" w14:textId="77777777" w:rsidR="00E2671D" w:rsidRDefault="00E2671D">
      <w:pPr>
        <w:divId w:val="1513183105"/>
        <w:rPr>
          <w:rFonts w:ascii="Trebuchet MS" w:eastAsia="Times New Roman" w:hAnsi="Trebuchet MS"/>
          <w:color w:val="333333"/>
        </w:rPr>
      </w:pPr>
      <w:r>
        <w:rPr>
          <w:rFonts w:ascii="Trebuchet MS" w:eastAsia="Times New Roman" w:hAnsi="Trebuchet MS"/>
          <w:color w:val="333333"/>
        </w:rPr>
        <w:t>Essential Questions</w:t>
      </w:r>
    </w:p>
    <w:p w14:paraId="4FBBFAD1" w14:textId="77777777" w:rsidR="00E2671D" w:rsidRDefault="00E2671D">
      <w:pPr>
        <w:divId w:val="520247773"/>
        <w:rPr>
          <w:rFonts w:ascii="Trebuchet MS" w:eastAsia="Times New Roman" w:hAnsi="Trebuchet MS"/>
          <w:color w:val="333333"/>
        </w:rPr>
      </w:pPr>
    </w:p>
    <w:p w14:paraId="79920076" w14:textId="77777777" w:rsidR="00E2671D" w:rsidRDefault="00E2671D">
      <w:pPr>
        <w:pStyle w:val="Heading2"/>
        <w:divId w:val="318309050"/>
        <w:rPr>
          <w:rFonts w:ascii="Trebuchet MS" w:eastAsia="Times New Roman" w:hAnsi="Trebuchet MS"/>
          <w:color w:val="333333"/>
        </w:rPr>
      </w:pPr>
      <w:r>
        <w:rPr>
          <w:rFonts w:ascii="Trebuchet MS" w:eastAsia="Times New Roman" w:hAnsi="Trebuchet MS"/>
          <w:color w:val="333333"/>
        </w:rPr>
        <w:t>ELA 10-2 Essential Questions About Life</w:t>
      </w:r>
    </w:p>
    <w:p w14:paraId="71289537" w14:textId="77777777" w:rsidR="00E2671D" w:rsidRDefault="00E2671D">
      <w:pPr>
        <w:divId w:val="304550419"/>
        <w:rPr>
          <w:rFonts w:ascii="Trebuchet MS" w:eastAsia="Times New Roman" w:hAnsi="Trebuchet MS"/>
          <w:color w:val="333333"/>
        </w:rPr>
      </w:pPr>
      <w:r>
        <w:rPr>
          <w:rFonts w:ascii="Trebuchet MS" w:eastAsia="Times New Roman" w:hAnsi="Trebuchet MS"/>
          <w:b/>
          <w:bCs/>
          <w:color w:val="333333"/>
        </w:rPr>
        <w:t>What is an</w:t>
      </w:r>
      <w:r>
        <w:rPr>
          <w:rFonts w:ascii="Trebuchet MS" w:eastAsia="Times New Roman" w:hAnsi="Trebuchet MS"/>
          <w:b/>
          <w:bCs/>
          <w:color w:val="333333"/>
        </w:rPr>
        <w:t xml:space="preserve"> </w:t>
      </w:r>
      <w:r>
        <w:rPr>
          <w:rFonts w:ascii="Trebuchet MS" w:eastAsia="Times New Roman" w:hAnsi="Trebuchet MS"/>
          <w:b/>
          <w:bCs/>
          <w:color w:val="333333"/>
        </w:rPr>
        <w:t>essential question?</w:t>
      </w:r>
      <w:r>
        <w:rPr>
          <w:rFonts w:ascii="Trebuchet MS" w:eastAsia="Times New Roman" w:hAnsi="Trebuchet MS"/>
          <w:b/>
          <w:bCs/>
          <w:color w:val="333333"/>
        </w:rPr>
        <w:br/>
      </w:r>
      <w:r>
        <w:rPr>
          <w:rFonts w:ascii="Trebuchet MS" w:eastAsia="Times New Roman" w:hAnsi="Trebuchet MS"/>
          <w:color w:val="333333"/>
        </w:rPr>
        <w:t xml:space="preserve">An essential question is a </w:t>
      </w:r>
      <w:r>
        <w:rPr>
          <w:rStyle w:val="course-textcolored"/>
          <w:rFonts w:ascii="Trebuchet MS" w:eastAsia="Times New Roman" w:hAnsi="Trebuchet MS"/>
          <w:b/>
          <w:bCs/>
          <w:color w:val="333333"/>
        </w:rPr>
        <w:t>complex question that has no concrete or solid correct answer</w:t>
      </w:r>
      <w:r>
        <w:rPr>
          <w:rFonts w:ascii="Trebuchet MS" w:eastAsia="Times New Roman" w:hAnsi="Trebuchet MS"/>
          <w:b/>
          <w:bCs/>
          <w:color w:val="333333"/>
        </w:rPr>
        <w:t>.</w:t>
      </w:r>
      <w:r>
        <w:rPr>
          <w:rFonts w:ascii="Trebuchet MS" w:eastAsia="Times New Roman" w:hAnsi="Trebuchet MS"/>
          <w:color w:val="333333"/>
        </w:rPr>
        <w:t xml:space="preserve"> It may be answered differently by different people. The purpose of an essential question is to stimulate thought and to evoke multiple perspectives. A person’s response to an essential question will often change according to life experiences.  </w:t>
      </w:r>
      <w:r>
        <w:rPr>
          <w:rFonts w:ascii="Trebuchet MS" w:eastAsia="Times New Roman" w:hAnsi="Trebuchet MS"/>
          <w:color w:val="333333"/>
        </w:rPr>
        <w:br/>
      </w:r>
      <w:r>
        <w:rPr>
          <w:rFonts w:ascii="Trebuchet MS" w:eastAsia="Times New Roman" w:hAnsi="Trebuchet MS"/>
          <w:color w:val="333333"/>
        </w:rPr>
        <w:br/>
        <w:t>In this course you will consider the following essential questions as you explore various literary texts. You will respond to the following questions giving your own personal p</w:t>
      </w:r>
      <w:r>
        <w:rPr>
          <w:rFonts w:ascii="Trebuchet MS" w:eastAsia="Times New Roman" w:hAnsi="Trebuchet MS"/>
          <w:color w:val="333333"/>
        </w:rPr>
        <w:t>erspectives</w:t>
      </w:r>
      <w:r>
        <w:rPr>
          <w:rFonts w:ascii="Trebuchet MS" w:eastAsia="Times New Roman" w:hAnsi="Trebuchet MS"/>
          <w:color w:val="333333"/>
        </w:rPr>
        <w:t>.</w:t>
      </w:r>
      <w:r>
        <w:rPr>
          <w:rFonts w:ascii="Trebuchet MS" w:eastAsia="Times New Roman" w:hAnsi="Trebuchet MS"/>
          <w:color w:val="333333"/>
        </w:rPr>
        <w:t xml:space="preserve"> </w:t>
      </w:r>
    </w:p>
    <w:p w14:paraId="3CF163FB" w14:textId="77777777" w:rsidR="00E2671D" w:rsidRDefault="00E2671D">
      <w:pPr>
        <w:divId w:val="318309050"/>
        <w:rPr>
          <w:rFonts w:ascii="Trebuchet MS" w:eastAsia="Times New Roman" w:hAnsi="Trebuchet MS"/>
          <w:b/>
          <w:bCs/>
          <w:color w:val="333333"/>
        </w:rPr>
      </w:pPr>
    </w:p>
    <w:p w14:paraId="1395578C" w14:textId="77777777" w:rsidR="00E2671D" w:rsidRDefault="00E2671D">
      <w:pPr>
        <w:pStyle w:val="Heading3"/>
        <w:divId w:val="639117370"/>
        <w:rPr>
          <w:rFonts w:ascii="Trebuchet MS" w:eastAsia="Times New Roman" w:hAnsi="Trebuchet MS"/>
          <w:color w:val="333333"/>
        </w:rPr>
      </w:pPr>
      <w:r>
        <w:rPr>
          <w:rFonts w:ascii="Trebuchet MS" w:eastAsia="Times New Roman" w:hAnsi="Trebuchet MS"/>
          <w:i/>
          <w:iCs/>
          <w:color w:val="333333"/>
        </w:rPr>
        <w:t>Essential Questions</w:t>
      </w:r>
    </w:p>
    <w:p w14:paraId="634C54A6" w14:textId="77777777" w:rsidR="00E2671D" w:rsidRDefault="00E2671D">
      <w:pPr>
        <w:pStyle w:val="NormalWeb"/>
        <w:divId w:val="639117370"/>
        <w:rPr>
          <w:rFonts w:ascii="Trebuchet MS" w:hAnsi="Trebuchet MS"/>
          <w:b/>
          <w:bCs/>
          <w:color w:val="333333"/>
        </w:rPr>
      </w:pPr>
    </w:p>
    <w:p w14:paraId="02584664" w14:textId="77777777" w:rsidR="00E2671D" w:rsidRDefault="00E2671D">
      <w:pPr>
        <w:spacing w:after="240"/>
        <w:divId w:val="1631856640"/>
        <w:rPr>
          <w:rFonts w:ascii="Trebuchet MS" w:eastAsia="Times New Roman" w:hAnsi="Trebuchet MS"/>
          <w:b/>
          <w:bCs/>
          <w:color w:val="333333"/>
        </w:rPr>
      </w:pPr>
      <w:r>
        <w:rPr>
          <w:rFonts w:ascii="Trebuchet MS" w:eastAsia="Times New Roman" w:hAnsi="Trebuchet MS"/>
          <w:b/>
          <w:bCs/>
          <w:color w:val="333333"/>
        </w:rPr>
        <w:t>In your personal opinion...</w:t>
      </w:r>
      <w:r>
        <w:rPr>
          <w:rFonts w:ascii="Trebuchet MS" w:eastAsia="Times New Roman" w:hAnsi="Trebuchet MS"/>
          <w:color w:val="333333"/>
        </w:rPr>
        <w:br/>
      </w:r>
      <w:r>
        <w:rPr>
          <w:rFonts w:ascii="Trebuchet MS" w:eastAsia="Times New Roman" w:hAnsi="Trebuchet MS"/>
          <w:color w:val="333333"/>
        </w:rPr>
        <w:br/>
        <w:t xml:space="preserve">Are people often </w:t>
      </w:r>
      <w:r>
        <w:rPr>
          <w:rStyle w:val="course-textcolored"/>
          <w:rFonts w:ascii="Trebuchet MS" w:eastAsia="Times New Roman" w:hAnsi="Trebuchet MS"/>
          <w:b/>
          <w:bCs/>
          <w:color w:val="333333"/>
        </w:rPr>
        <w:t xml:space="preserve">influenced </w:t>
      </w:r>
      <w:r>
        <w:rPr>
          <w:rFonts w:ascii="Trebuchet MS" w:eastAsia="Times New Roman" w:hAnsi="Trebuchet MS"/>
          <w:color w:val="333333"/>
        </w:rPr>
        <w:t>by others?</w:t>
      </w:r>
    </w:p>
    <w:p w14:paraId="0F9114E4" w14:textId="77777777" w:rsidR="00E2671D" w:rsidRDefault="00E2671D">
      <w:pPr>
        <w:spacing w:after="240"/>
        <w:divId w:val="293103317"/>
        <w:rPr>
          <w:rFonts w:ascii="Trebuchet MS" w:eastAsia="Times New Roman" w:hAnsi="Trebuchet MS"/>
          <w:b/>
          <w:bCs/>
          <w:color w:val="333333"/>
        </w:rPr>
      </w:pPr>
      <w:r>
        <w:rPr>
          <w:rFonts w:ascii="Trebuchet MS" w:eastAsia="Times New Roman" w:hAnsi="Trebuchet MS"/>
          <w:color w:val="333333"/>
        </w:rPr>
        <w:t xml:space="preserve">Are people affected by </w:t>
      </w:r>
      <w:r>
        <w:rPr>
          <w:rStyle w:val="course-textcolored"/>
          <w:rFonts w:ascii="Trebuchet MS" w:eastAsia="Times New Roman" w:hAnsi="Trebuchet MS"/>
          <w:b/>
          <w:bCs/>
          <w:color w:val="333333"/>
        </w:rPr>
        <w:t>choices</w:t>
      </w:r>
      <w:r>
        <w:rPr>
          <w:rFonts w:ascii="Trebuchet MS" w:eastAsia="Times New Roman" w:hAnsi="Trebuchet MS"/>
          <w:color w:val="333333"/>
        </w:rPr>
        <w:t xml:space="preserve"> they make?</w:t>
      </w:r>
    </w:p>
    <w:p w14:paraId="4BDB28E6" w14:textId="77777777" w:rsidR="00E2671D" w:rsidRDefault="00E2671D">
      <w:pPr>
        <w:spacing w:after="240"/>
        <w:divId w:val="413288018"/>
        <w:rPr>
          <w:rFonts w:ascii="Trebuchet MS" w:eastAsia="Times New Roman" w:hAnsi="Trebuchet MS"/>
          <w:b/>
          <w:bCs/>
          <w:color w:val="333333"/>
        </w:rPr>
      </w:pPr>
      <w:r>
        <w:rPr>
          <w:rFonts w:ascii="Trebuchet MS" w:eastAsia="Times New Roman" w:hAnsi="Trebuchet MS"/>
          <w:color w:val="333333"/>
        </w:rPr>
        <w:t xml:space="preserve">Can a strong sense of </w:t>
      </w:r>
      <w:r>
        <w:rPr>
          <w:rStyle w:val="course-textcolored"/>
          <w:rFonts w:ascii="Trebuchet MS" w:eastAsia="Times New Roman" w:hAnsi="Trebuchet MS"/>
          <w:b/>
          <w:bCs/>
          <w:color w:val="333333"/>
        </w:rPr>
        <w:t>determination</w:t>
      </w:r>
      <w:r>
        <w:rPr>
          <w:rFonts w:ascii="Trebuchet MS" w:eastAsia="Times New Roman" w:hAnsi="Trebuchet MS"/>
          <w:color w:val="333333"/>
        </w:rPr>
        <w:t xml:space="preserve"> help people to achieve life goals?</w:t>
      </w:r>
    </w:p>
    <w:p w14:paraId="31BCE7A2" w14:textId="77777777" w:rsidR="00E2671D" w:rsidRDefault="00E2671D">
      <w:pPr>
        <w:spacing w:after="240"/>
        <w:divId w:val="1112094722"/>
        <w:rPr>
          <w:rFonts w:ascii="Trebuchet MS" w:eastAsia="Times New Roman" w:hAnsi="Trebuchet MS"/>
          <w:b/>
          <w:bCs/>
          <w:color w:val="333333"/>
        </w:rPr>
      </w:pPr>
      <w:r>
        <w:rPr>
          <w:rFonts w:ascii="Trebuchet MS" w:eastAsia="Times New Roman" w:hAnsi="Trebuchet MS"/>
          <w:color w:val="333333"/>
        </w:rPr>
        <w:t xml:space="preserve">Is having </w:t>
      </w:r>
      <w:r>
        <w:rPr>
          <w:rStyle w:val="course-textcolored"/>
          <w:rFonts w:ascii="Trebuchet MS" w:eastAsia="Times New Roman" w:hAnsi="Trebuchet MS"/>
          <w:b/>
          <w:bCs/>
          <w:color w:val="333333"/>
        </w:rPr>
        <w:t>courage</w:t>
      </w:r>
      <w:r>
        <w:rPr>
          <w:rFonts w:ascii="Trebuchet MS" w:eastAsia="Times New Roman" w:hAnsi="Trebuchet MS"/>
          <w:color w:val="333333"/>
        </w:rPr>
        <w:t xml:space="preserve"> </w:t>
      </w:r>
      <w:r>
        <w:rPr>
          <w:rFonts w:ascii="Trebuchet MS" w:eastAsia="Times New Roman" w:hAnsi="Trebuchet MS"/>
          <w:color w:val="333333"/>
        </w:rPr>
        <w:t>an important life quality?</w:t>
      </w:r>
    </w:p>
    <w:p w14:paraId="370EF0CB" w14:textId="77777777" w:rsidR="00E2671D" w:rsidRDefault="00E2671D">
      <w:pPr>
        <w:divId w:val="1061514118"/>
        <w:rPr>
          <w:rFonts w:ascii="Trebuchet MS" w:eastAsia="Times New Roman" w:hAnsi="Trebuchet MS"/>
          <w:b/>
          <w:bCs/>
          <w:color w:val="333333"/>
        </w:rPr>
      </w:pPr>
      <w:r>
        <w:rPr>
          <w:rFonts w:ascii="Trebuchet MS" w:eastAsia="Times New Roman" w:hAnsi="Trebuchet MS"/>
          <w:color w:val="333333"/>
        </w:rPr>
        <w:t xml:space="preserve">Do people feel the </w:t>
      </w:r>
      <w:r>
        <w:rPr>
          <w:rStyle w:val="course-textcolored"/>
          <w:rFonts w:ascii="Trebuchet MS" w:eastAsia="Times New Roman" w:hAnsi="Trebuchet MS"/>
          <w:b/>
          <w:bCs/>
          <w:color w:val="333333"/>
        </w:rPr>
        <w:t>need</w:t>
      </w:r>
      <w:r>
        <w:rPr>
          <w:rFonts w:ascii="Trebuchet MS" w:eastAsia="Times New Roman" w:hAnsi="Trebuchet MS"/>
          <w:color w:val="333333"/>
        </w:rPr>
        <w:t xml:space="preserve"> to belong?</w:t>
      </w:r>
    </w:p>
    <w:p w14:paraId="53386566" w14:textId="77777777" w:rsidR="00E2671D" w:rsidRDefault="00E2671D">
      <w:pPr>
        <w:spacing w:after="240"/>
        <w:divId w:val="639117370"/>
        <w:rPr>
          <w:rFonts w:ascii="Trebuchet MS" w:eastAsia="Times New Roman" w:hAnsi="Trebuchet MS"/>
          <w:b/>
          <w:bCs/>
          <w:color w:val="333333"/>
        </w:rPr>
      </w:pPr>
      <w:r>
        <w:rPr>
          <w:rFonts w:ascii="Trebuchet MS" w:eastAsia="Times New Roman" w:hAnsi="Trebuchet MS"/>
          <w:b/>
          <w:bCs/>
          <w:color w:val="333333"/>
        </w:rPr>
        <w:br/>
      </w:r>
    </w:p>
    <w:p w14:paraId="3596E919" w14:textId="77777777" w:rsidR="00E2671D" w:rsidRDefault="00E2671D">
      <w:pPr>
        <w:divId w:val="1462503822"/>
        <w:rPr>
          <w:rFonts w:ascii="Trebuchet MS" w:eastAsia="Times New Roman" w:hAnsi="Trebuchet MS"/>
          <w:b/>
          <w:bCs/>
          <w:color w:val="333333"/>
        </w:rPr>
      </w:pPr>
    </w:p>
    <w:p w14:paraId="79794543" w14:textId="77777777" w:rsidR="00E2671D" w:rsidRDefault="00E2671D">
      <w:pPr>
        <w:pStyle w:val="NormalWeb"/>
        <w:rPr>
          <w:rFonts w:ascii="Trebuchet MS" w:hAnsi="Trebuchet MS"/>
          <w:color w:val="333333"/>
        </w:rPr>
      </w:pPr>
      <w:r>
        <w:rPr>
          <w:rStyle w:val="course-textcolored"/>
          <w:rFonts w:ascii="Trebuchet MS" w:hAnsi="Trebuchet MS"/>
          <w:b/>
          <w:bCs/>
          <w:color w:val="333333"/>
        </w:rPr>
        <w:t>Open book Quiz Time!</w:t>
      </w:r>
      <w:r>
        <w:rPr>
          <w:rFonts w:ascii="Trebuchet MS" w:hAnsi="Trebuchet MS"/>
          <w:color w:val="333333"/>
        </w:rPr>
        <w:t xml:space="preserve"> </w:t>
      </w:r>
    </w:p>
    <w:p w14:paraId="3C630BBC" w14:textId="77777777" w:rsidR="00E2671D" w:rsidRDefault="00E2671D">
      <w:pPr>
        <w:pStyle w:val="Heading2"/>
        <w:rPr>
          <w:rFonts w:ascii="Trebuchet MS" w:eastAsia="Times New Roman" w:hAnsi="Trebuchet MS"/>
          <w:color w:val="333333"/>
        </w:rPr>
      </w:pPr>
      <w:r>
        <w:rPr>
          <w:rFonts w:ascii="Trebuchet MS" w:eastAsia="Times New Roman" w:hAnsi="Trebuchet MS"/>
          <w:color w:val="333333"/>
        </w:rPr>
        <w:t>Meet Your Virtual Classmates!</w:t>
      </w:r>
    </w:p>
    <w:p w14:paraId="3EC5F075" w14:textId="77777777" w:rsidR="00E2671D" w:rsidRDefault="00E2671D">
      <w:pPr>
        <w:rPr>
          <w:rFonts w:ascii="Trebuchet MS" w:eastAsia="Times New Roman" w:hAnsi="Trebuchet MS"/>
          <w:color w:val="333333"/>
        </w:rPr>
      </w:pPr>
    </w:p>
    <w:p w14:paraId="4AA68515" w14:textId="77777777" w:rsidR="00E2671D" w:rsidRDefault="00E2671D">
      <w:pPr>
        <w:jc w:val="center"/>
        <w:divId w:val="846553128"/>
        <w:rPr>
          <w:rFonts w:ascii="Trebuchet MS" w:eastAsia="Times New Roman" w:hAnsi="Trebuchet MS"/>
          <w:color w:val="333333"/>
        </w:rPr>
      </w:pPr>
    </w:p>
    <w:p w14:paraId="714C4287" w14:textId="77777777" w:rsidR="00E2671D" w:rsidRDefault="00E2671D">
      <w:pPr>
        <w:divId w:val="843085620"/>
        <w:rPr>
          <w:rFonts w:ascii="Trebuchet MS" w:eastAsia="Times New Roman" w:hAnsi="Trebuchet MS"/>
          <w:color w:val="333333"/>
        </w:rPr>
      </w:pPr>
      <w:r>
        <w:rPr>
          <w:rFonts w:ascii="Trebuchet MS" w:eastAsia="Times New Roman" w:hAnsi="Trebuchet MS"/>
          <w:color w:val="333333"/>
        </w:rPr>
        <w:t>Hi! My name is Rose. Originally, my family is from China, but we just recently moved to Edmonton, Alberta. I like manga, computer games, and texting my friends. I am shy and like to keep to myself. I am trying to learn the English language so that I can learn to read and write fluently in English. I think ADLC is a good fit for me as it allows me to work at my own pace with lots of teacher assistance. I phone my teacher for extra help lots. For this I used a translator program that helps me to move back and</w:t>
      </w:r>
      <w:r>
        <w:rPr>
          <w:rFonts w:ascii="Trebuchet MS" w:eastAsia="Times New Roman" w:hAnsi="Trebuchet MS"/>
          <w:color w:val="333333"/>
        </w:rPr>
        <w:t xml:space="preserve"> forth between my languages until I get better at English.</w:t>
      </w:r>
    </w:p>
    <w:p w14:paraId="15A13553" w14:textId="77777777" w:rsidR="00E2671D" w:rsidRDefault="00E2671D">
      <w:pPr>
        <w:rPr>
          <w:rFonts w:ascii="Trebuchet MS" w:eastAsia="Times New Roman" w:hAnsi="Trebuchet MS"/>
          <w:color w:val="333333"/>
        </w:rPr>
      </w:pPr>
    </w:p>
    <w:p w14:paraId="6487636D" w14:textId="77777777" w:rsidR="00E2671D" w:rsidRDefault="00E2671D">
      <w:pPr>
        <w:jc w:val="center"/>
        <w:divId w:val="1131167885"/>
        <w:rPr>
          <w:rFonts w:ascii="Trebuchet MS" w:eastAsia="Times New Roman" w:hAnsi="Trebuchet MS"/>
          <w:color w:val="333333"/>
        </w:rPr>
      </w:pPr>
    </w:p>
    <w:p w14:paraId="38FE483B" w14:textId="77777777" w:rsidR="00E2671D" w:rsidRDefault="00E2671D">
      <w:pPr>
        <w:divId w:val="2144807817"/>
        <w:rPr>
          <w:rFonts w:ascii="Trebuchet MS" w:eastAsia="Times New Roman" w:hAnsi="Trebuchet MS"/>
          <w:color w:val="333333"/>
        </w:rPr>
      </w:pPr>
      <w:r>
        <w:rPr>
          <w:rFonts w:ascii="Trebuchet MS" w:eastAsia="Times New Roman" w:hAnsi="Trebuchet MS"/>
          <w:color w:val="333333"/>
        </w:rPr>
        <w:t>Hey there! I'm Kevin. I'm a fairly busy student involved in playing volleyball, listening to music, and also working part-time at the local coffee shop, Cafe au Lait. I'm saving up money to buy a used car. I struggle with school work, and my parents are constantly nagging me to get my homework done. My goal is to graduate and go to college, but I don't really know what I'd be good at. I live in rural Alberta. I like taking ADLC courses because I can work on my courses when I want, and that way, my school wo</w:t>
      </w:r>
      <w:r>
        <w:rPr>
          <w:rFonts w:ascii="Trebuchet MS" w:eastAsia="Times New Roman" w:hAnsi="Trebuchet MS"/>
          <w:color w:val="333333"/>
        </w:rPr>
        <w:t>rk does not interfere with my work schedule! To me that means I will get my car faster!</w:t>
      </w:r>
    </w:p>
    <w:p w14:paraId="0E25CE09" w14:textId="77777777" w:rsidR="00E2671D" w:rsidRDefault="00E2671D">
      <w:pPr>
        <w:rPr>
          <w:rFonts w:ascii="Trebuchet MS" w:eastAsia="Times New Roman" w:hAnsi="Trebuchet MS"/>
          <w:color w:val="333333"/>
        </w:rPr>
      </w:pPr>
    </w:p>
    <w:p w14:paraId="5B5DF780" w14:textId="77777777" w:rsidR="00E2671D" w:rsidRDefault="00E2671D">
      <w:pPr>
        <w:jc w:val="center"/>
        <w:divId w:val="845946701"/>
        <w:rPr>
          <w:rFonts w:ascii="Trebuchet MS" w:eastAsia="Times New Roman" w:hAnsi="Trebuchet MS"/>
          <w:color w:val="333333"/>
        </w:rPr>
      </w:pPr>
    </w:p>
    <w:p w14:paraId="3EECC73C" w14:textId="77777777" w:rsidR="00E2671D" w:rsidRDefault="00E2671D">
      <w:pPr>
        <w:divId w:val="2115862064"/>
        <w:rPr>
          <w:rFonts w:ascii="Trebuchet MS" w:eastAsia="Times New Roman" w:hAnsi="Trebuchet MS"/>
          <w:color w:val="333333"/>
        </w:rPr>
      </w:pPr>
      <w:r>
        <w:rPr>
          <w:rFonts w:ascii="Trebuchet MS" w:eastAsia="Times New Roman" w:hAnsi="Trebuchet MS"/>
          <w:color w:val="333333"/>
        </w:rPr>
        <w:t xml:space="preserve">Hi, I'm Mohammed . . . I'm an athlete and I play for a Major League soccer team. I'm 15 years old. I have 2 brothers and one sister. I am the oldest. When I am not busy playing soccer, I like to hang out with my friends, go to movies, and play video games. Soccer and my family are very important to me. My parents think I'd be a great doctor, so I have to work really hard in school. I like helping people, so maybe medicine will be a good fit for me. I like taking my courses through ADLC because it allows me </w:t>
      </w:r>
      <w:r>
        <w:rPr>
          <w:rFonts w:ascii="Trebuchet MS" w:eastAsia="Times New Roman" w:hAnsi="Trebuchet MS"/>
          <w:color w:val="333333"/>
        </w:rPr>
        <w:t>to work my schedule around soccer and still do my schoolwork :)</w:t>
      </w:r>
    </w:p>
    <w:p w14:paraId="1CA42B8E" w14:textId="77777777" w:rsidR="00E2671D" w:rsidRDefault="00E2671D">
      <w:pPr>
        <w:rPr>
          <w:rFonts w:ascii="Trebuchet MS" w:eastAsia="Times New Roman" w:hAnsi="Trebuchet MS"/>
          <w:color w:val="333333"/>
        </w:rPr>
      </w:pPr>
    </w:p>
    <w:p w14:paraId="6127A97F" w14:textId="77777777" w:rsidR="00E2671D" w:rsidRDefault="00E2671D">
      <w:pPr>
        <w:jc w:val="center"/>
        <w:divId w:val="1554973331"/>
        <w:rPr>
          <w:rFonts w:ascii="Trebuchet MS" w:eastAsia="Times New Roman" w:hAnsi="Trebuchet MS"/>
          <w:color w:val="333333"/>
        </w:rPr>
      </w:pPr>
    </w:p>
    <w:p w14:paraId="499E4ED8" w14:textId="77777777" w:rsidR="00E2671D" w:rsidRDefault="00E2671D">
      <w:pPr>
        <w:divId w:val="1530335102"/>
        <w:rPr>
          <w:rFonts w:ascii="Trebuchet MS" w:eastAsia="Times New Roman" w:hAnsi="Trebuchet MS"/>
          <w:color w:val="333333"/>
        </w:rPr>
      </w:pPr>
      <w:r>
        <w:rPr>
          <w:rFonts w:ascii="Trebuchet MS" w:eastAsia="Times New Roman" w:hAnsi="Trebuchet MS"/>
          <w:color w:val="333333"/>
        </w:rPr>
        <w:t xml:space="preserve">Hi! My name is Amy! This is my first time taking distance ed. I'm nervous, but I'm excited to make some new friends! I like reading, used to be in dance, and my favourite subjects are math and science. I love romantic movies too! I have been diagnosed with juvenile arthritis so attending regular school is very difficult for me as some days I am just not up to catching the bus and going to school. My doctor's appointments make keeping up with my class hard to do. I think ADLC will help me with some of these </w:t>
      </w:r>
      <w:r>
        <w:rPr>
          <w:rFonts w:ascii="Trebuchet MS" w:eastAsia="Times New Roman" w:hAnsi="Trebuchet MS"/>
          <w:color w:val="333333"/>
        </w:rPr>
        <w:t>problems. I can work around my medical appointments and keep my own school work schedule.</w:t>
      </w:r>
    </w:p>
    <w:p w14:paraId="594388E9" w14:textId="77777777" w:rsidR="00E2671D" w:rsidRDefault="00E2671D">
      <w:pPr>
        <w:rPr>
          <w:rFonts w:ascii="Trebuchet MS" w:eastAsia="Times New Roman" w:hAnsi="Trebuchet MS"/>
          <w:color w:val="333333"/>
        </w:rPr>
      </w:pPr>
    </w:p>
    <w:p w14:paraId="0EE847B0" w14:textId="77777777" w:rsidR="00E2671D" w:rsidRDefault="00E2671D">
      <w:pPr>
        <w:jc w:val="center"/>
        <w:divId w:val="1283732988"/>
        <w:rPr>
          <w:rFonts w:ascii="Trebuchet MS" w:eastAsia="Times New Roman" w:hAnsi="Trebuchet MS"/>
          <w:color w:val="333333"/>
        </w:rPr>
      </w:pPr>
    </w:p>
    <w:p w14:paraId="0012D3C7" w14:textId="77777777" w:rsidR="00E2671D" w:rsidRDefault="00E2671D">
      <w:pPr>
        <w:divId w:val="1485312907"/>
        <w:rPr>
          <w:rFonts w:ascii="Trebuchet MS" w:eastAsia="Times New Roman" w:hAnsi="Trebuchet MS"/>
          <w:color w:val="333333"/>
        </w:rPr>
      </w:pPr>
      <w:r>
        <w:rPr>
          <w:rFonts w:ascii="Trebuchet MS" w:eastAsia="Times New Roman" w:hAnsi="Trebuchet MS"/>
          <w:color w:val="333333"/>
        </w:rPr>
        <w:t>Hi all! I'm Erik. I live in central Alberta. We have a farm and we raise pure bred quarter horses. I break the colts to lead and ride, and I need more daylight hours to do this, so I am taking courses through ADLC so I can work with our horses during the day and do my homework at night. English isn't my best subject but I am going to give it my best shot. I like reading but writing isn't my thing.</w:t>
      </w:r>
    </w:p>
    <w:p w14:paraId="6D532C8B" w14:textId="77777777" w:rsidR="00E2671D" w:rsidRDefault="00E2671D">
      <w:pPr>
        <w:rPr>
          <w:rFonts w:ascii="Trebuchet MS" w:eastAsia="Times New Roman" w:hAnsi="Trebuchet MS"/>
          <w:color w:val="333333"/>
        </w:rPr>
      </w:pPr>
    </w:p>
    <w:p w14:paraId="2AE0B3A1" w14:textId="77777777" w:rsidR="00E2671D" w:rsidRDefault="00E2671D">
      <w:pPr>
        <w:jc w:val="center"/>
        <w:divId w:val="320699192"/>
        <w:rPr>
          <w:rFonts w:ascii="Trebuchet MS" w:eastAsia="Times New Roman" w:hAnsi="Trebuchet MS"/>
          <w:color w:val="333333"/>
        </w:rPr>
      </w:pPr>
    </w:p>
    <w:p w14:paraId="0957F498" w14:textId="77777777" w:rsidR="00E2671D" w:rsidRDefault="00E2671D">
      <w:pPr>
        <w:divId w:val="205263016"/>
        <w:rPr>
          <w:rFonts w:ascii="Trebuchet MS" w:eastAsia="Times New Roman" w:hAnsi="Trebuchet MS"/>
          <w:color w:val="333333"/>
        </w:rPr>
      </w:pPr>
      <w:r>
        <w:rPr>
          <w:rFonts w:ascii="Trebuchet MS" w:eastAsia="Times New Roman" w:hAnsi="Trebuchet MS"/>
          <w:color w:val="333333"/>
        </w:rPr>
        <w:t>So . . . I'm Kade. All about music and being real. Graphic arts are pretty cool, too. I want to fast track my schoolwork and complete the work at a quicker pace. That way I can graduate sooner and move on to some college courses for graphic arts or designing. I didn't always get along with all of my peers and teachers at my public school, so ADLC will let me do more of "my own thing." So far I really like it and I am a happier person.</w:t>
      </w:r>
    </w:p>
    <w:p w14:paraId="0E4F1B2D" w14:textId="77777777" w:rsidR="00E2671D" w:rsidRDefault="00E2671D">
      <w:pPr>
        <w:rPr>
          <w:rFonts w:ascii="Trebuchet MS" w:eastAsia="Times New Roman" w:hAnsi="Trebuchet MS"/>
          <w:color w:val="333333"/>
        </w:rPr>
      </w:pPr>
    </w:p>
    <w:p w14:paraId="0BD24A6B" w14:textId="77777777" w:rsidR="00E2671D" w:rsidRDefault="00E2671D">
      <w:pPr>
        <w:jc w:val="center"/>
        <w:divId w:val="373388773"/>
        <w:rPr>
          <w:rFonts w:ascii="Trebuchet MS" w:eastAsia="Times New Roman" w:hAnsi="Trebuchet MS"/>
          <w:color w:val="333333"/>
        </w:rPr>
      </w:pPr>
    </w:p>
    <w:p w14:paraId="1D7D9FC6" w14:textId="77777777" w:rsidR="00E2671D" w:rsidRDefault="00E2671D">
      <w:pPr>
        <w:divId w:val="849637107"/>
        <w:rPr>
          <w:rFonts w:ascii="Trebuchet MS" w:eastAsia="Times New Roman" w:hAnsi="Trebuchet MS"/>
          <w:color w:val="333333"/>
        </w:rPr>
      </w:pPr>
      <w:r>
        <w:rPr>
          <w:rFonts w:ascii="Trebuchet MS" w:eastAsia="Times New Roman" w:hAnsi="Trebuchet MS"/>
          <w:color w:val="333333"/>
        </w:rPr>
        <w:t xml:space="preserve">My name is Danica, and I currently live in Osaka, Japan. I have travelled around a lot because my father gets transferred for his job. I am an only child, but my mom and I are very close. These are some of the things I'm into: Fashion, Hip Hop/Pop Music, Sushi &amp; Thai food, Photography, painting, travelling, reading, staying in touch with family and friends in Canada, and world issues. Doing my courses through ADLC allows me to not have to change schools when my dad gets transferred, and I can just continue </w:t>
      </w:r>
      <w:r>
        <w:rPr>
          <w:rFonts w:ascii="Trebuchet MS" w:eastAsia="Times New Roman" w:hAnsi="Trebuchet MS"/>
          <w:color w:val="333333"/>
        </w:rPr>
        <w:t>working on my schoolwork smoothly without interruption.</w:t>
      </w:r>
    </w:p>
    <w:p w14:paraId="77672B8B" w14:textId="77777777" w:rsidR="00E2671D" w:rsidRDefault="00E2671D">
      <w:pPr>
        <w:rPr>
          <w:rFonts w:ascii="Trebuchet MS" w:eastAsia="Times New Roman" w:hAnsi="Trebuchet MS"/>
          <w:color w:val="333333"/>
        </w:rPr>
      </w:pPr>
      <w:r>
        <w:rPr>
          <w:rFonts w:ascii="Trebuchet MS" w:eastAsia="Times New Roman" w:hAnsi="Trebuchet MS"/>
          <w:color w:val="333333"/>
        </w:rPr>
        <w:br/>
      </w:r>
    </w:p>
    <w:p w14:paraId="4BFE71AD" w14:textId="0120D7DB" w:rsidR="00E2671D" w:rsidRDefault="00E2671D">
      <w:pPr>
        <w:pStyle w:val="NormalWeb"/>
        <w:rPr>
          <w:rFonts w:ascii="Trebuchet MS" w:hAnsi="Trebuchet MS"/>
          <w:color w:val="333333"/>
        </w:rPr>
      </w:pPr>
      <w:r>
        <w:rPr>
          <w:rFonts w:ascii="Trebuchet MS" w:hAnsi="Trebuchet MS"/>
          <w:color w:val="333333"/>
        </w:rPr>
        <w:t>ELA 10-2 Tutorial Links</w:t>
      </w:r>
      <w:hyperlink r:id="rId62" w:tgtFrame="_blank" w:history="1">
        <w:r>
          <w:rPr>
            <w:rStyle w:val="Hyperlink"/>
            <w:rFonts w:ascii="Trebuchet MS" w:hAnsi="Trebuchet MS"/>
          </w:rPr>
          <w:t>Tutorial Links Google Doc</w:t>
        </w:r>
      </w:hyperlink>
      <w:r>
        <w:rPr>
          <w:rFonts w:ascii="Trebuchet MS" w:hAnsi="Trebuchet MS"/>
          <w:color w:val="333333"/>
        </w:rPr>
        <w:br/>
      </w:r>
      <w:r>
        <w:rPr>
          <w:rFonts w:ascii="Trebuchet MS" w:hAnsi="Trebuchet MS"/>
          <w:color w:val="333333"/>
        </w:rPr>
        <w:br/>
      </w:r>
      <w:hyperlink r:id="rId63" w:tgtFrame="_blank" w:history="1">
        <w:r>
          <w:rPr>
            <w:rStyle w:val="Hyperlink"/>
            <w:rFonts w:ascii="Trebuchet MS" w:hAnsi="Trebuchet MS"/>
          </w:rPr>
          <w:t>Tutorial Links PDF</w:t>
        </w:r>
      </w:hyperlink>
    </w:p>
    <w:p w14:paraId="7B5BCF30" w14:textId="17700E53" w:rsidR="00E2671D" w:rsidRDefault="00E2671D">
      <w:pPr>
        <w:pStyle w:val="NormalWeb"/>
        <w:spacing w:after="240"/>
        <w:rPr>
          <w:rFonts w:ascii="Trebuchet MS" w:hAnsi="Trebuchet MS"/>
          <w:color w:val="333333"/>
        </w:rPr>
      </w:pPr>
      <w:r>
        <w:rPr>
          <w:rFonts w:ascii="Trebuchet MS" w:hAnsi="Trebuchet MS"/>
          <w:color w:val="333333"/>
        </w:rPr>
        <w:t>The first two tips are links, but the rest of these tips are quite brief, and will help you to continue to improve your writing skills. This page will allow to quickly search a certain writing tip you may wish to review. However, following is a link to the entire "Writing Tips" document, in case you would rather view or print a hard copy to keep close for review as you write:</w:t>
      </w:r>
      <w:r>
        <w:rPr>
          <w:rFonts w:ascii="Trebuchet MS" w:hAnsi="Trebuchet MS"/>
          <w:color w:val="333333"/>
        </w:rPr>
        <w:br/>
      </w:r>
      <w:hyperlink r:id="rId64" w:tgtFrame="_blank" w:history="1">
        <w:r>
          <w:rPr>
            <w:rStyle w:val="Hyperlink"/>
            <w:rFonts w:ascii="Trebuchet MS" w:hAnsi="Trebuchet MS"/>
            <w:b/>
            <w:bCs/>
          </w:rPr>
          <w:t>Writing Tips</w:t>
        </w:r>
      </w:hyperlink>
    </w:p>
    <w:p w14:paraId="0C28605F" w14:textId="77777777" w:rsidR="00E2671D" w:rsidRDefault="00E2671D">
      <w:pPr>
        <w:divId w:val="2023893641"/>
        <w:rPr>
          <w:rFonts w:ascii="Trebuchet MS" w:eastAsia="Times New Roman" w:hAnsi="Trebuchet MS"/>
          <w:color w:val="333333"/>
        </w:rPr>
      </w:pPr>
      <w:r>
        <w:rPr>
          <w:rStyle w:val="course-textcolored"/>
          <w:rFonts w:ascii="Trebuchet MS" w:eastAsia="Times New Roman" w:hAnsi="Trebuchet MS"/>
          <w:b/>
          <w:bCs/>
          <w:color w:val="333333"/>
        </w:rPr>
        <w:t>Editing Checklist - How do I check my work over to edit and revise my mistakes?</w:t>
      </w:r>
    </w:p>
    <w:p w14:paraId="0405E0C6" w14:textId="279566CA" w:rsidR="00E2671D" w:rsidRDefault="00E2671D">
      <w:pPr>
        <w:pStyle w:val="NormalWeb"/>
        <w:divId w:val="1400665067"/>
        <w:rPr>
          <w:rFonts w:ascii="Trebuchet MS" w:hAnsi="Trebuchet MS"/>
          <w:color w:val="333333"/>
        </w:rPr>
      </w:pPr>
      <w:hyperlink r:id="rId65" w:tgtFrame="_blank" w:history="1">
        <w:r>
          <w:rPr>
            <w:rStyle w:val="Hyperlink"/>
            <w:rFonts w:ascii="Trebuchet MS" w:hAnsi="Trebuchet MS"/>
          </w:rPr>
          <w:t>Editing and Proofreading Checklist</w:t>
        </w:r>
      </w:hyperlink>
    </w:p>
    <w:p w14:paraId="708CD19C" w14:textId="77777777" w:rsidR="00E2671D" w:rsidRDefault="00E2671D">
      <w:pPr>
        <w:divId w:val="1158494365"/>
        <w:rPr>
          <w:rFonts w:ascii="Trebuchet MS" w:eastAsia="Times New Roman" w:hAnsi="Trebuchet MS"/>
          <w:color w:val="333333"/>
        </w:rPr>
      </w:pPr>
      <w:r>
        <w:rPr>
          <w:rStyle w:val="course-textcolored"/>
          <w:rFonts w:ascii="Trebuchet MS" w:eastAsia="Times New Roman" w:hAnsi="Trebuchet MS"/>
          <w:b/>
          <w:bCs/>
          <w:color w:val="333333"/>
        </w:rPr>
        <w:t>Sentence Structure - How do I create correctly structured and varied sentences?</w:t>
      </w:r>
    </w:p>
    <w:p w14:paraId="65524B06" w14:textId="04797AFF" w:rsidR="00E2671D" w:rsidRDefault="00E2671D">
      <w:pPr>
        <w:pStyle w:val="NormalWeb"/>
        <w:divId w:val="2053725820"/>
        <w:rPr>
          <w:rFonts w:ascii="Trebuchet MS" w:hAnsi="Trebuchet MS"/>
          <w:color w:val="333333"/>
        </w:rPr>
      </w:pPr>
      <w:hyperlink r:id="rId66" w:tgtFrame="_blank" w:history="1">
        <w:r>
          <w:rPr>
            <w:rStyle w:val="Hyperlink"/>
            <w:rFonts w:ascii="Trebuchet MS" w:hAnsi="Trebuchet MS"/>
          </w:rPr>
          <w:t>Sentence Structure Information</w:t>
        </w:r>
      </w:hyperlink>
    </w:p>
    <w:p w14:paraId="2115210A" w14:textId="77777777" w:rsidR="00E2671D" w:rsidRDefault="00E2671D">
      <w:pPr>
        <w:divId w:val="255484729"/>
        <w:rPr>
          <w:rFonts w:ascii="Trebuchet MS" w:eastAsia="Times New Roman" w:hAnsi="Trebuchet MS"/>
          <w:color w:val="333333"/>
        </w:rPr>
      </w:pPr>
      <w:r>
        <w:rPr>
          <w:rStyle w:val="course-textcolored"/>
          <w:rFonts w:ascii="Trebuchet MS" w:eastAsia="Times New Roman" w:hAnsi="Trebuchet MS"/>
          <w:b/>
          <w:bCs/>
          <w:color w:val="333333"/>
        </w:rPr>
        <w:t>Verb Tenses - How do I keep my verb tenses the same throughout my writing?</w:t>
      </w:r>
    </w:p>
    <w:p w14:paraId="42A139C6" w14:textId="77777777" w:rsidR="00E2671D" w:rsidRDefault="00E2671D">
      <w:pPr>
        <w:pStyle w:val="NormalWeb"/>
        <w:divId w:val="670840825"/>
        <w:rPr>
          <w:rFonts w:ascii="Trebuchet MS" w:hAnsi="Trebuchet MS"/>
          <w:color w:val="333333"/>
        </w:rPr>
      </w:pPr>
      <w:r>
        <w:rPr>
          <w:rFonts w:ascii="Trebuchet MS" w:hAnsi="Trebuchet MS"/>
          <w:color w:val="333333"/>
        </w:rPr>
        <w:t>Decide which verb tense you will use for a piece of writing. The use of present tense creates more excitement, and is usually used for first person.  However, past tense is sometimes easier to use, especially when you are writing about the past. Make these choices before you start writing if you can. Once you have finished writing, read the piece over while only looking at your verb tenses, as this is effective editing. Make them all the same tense, if they aren’t already. Occasionally this may not be possi</w:t>
      </w:r>
      <w:r>
        <w:rPr>
          <w:rFonts w:ascii="Trebuchet MS" w:hAnsi="Trebuchet MS"/>
          <w:color w:val="333333"/>
        </w:rPr>
        <w:t>ble, and when this occurs, you need to really consider how you will write your ideas without confusing the reader.</w:t>
      </w:r>
    </w:p>
    <w:p w14:paraId="3E324329" w14:textId="77777777" w:rsidR="00E2671D" w:rsidRDefault="00E2671D">
      <w:pPr>
        <w:divId w:val="1979530321"/>
        <w:rPr>
          <w:rFonts w:ascii="Trebuchet MS" w:eastAsia="Times New Roman" w:hAnsi="Trebuchet MS"/>
          <w:color w:val="333333"/>
        </w:rPr>
      </w:pPr>
      <w:r>
        <w:rPr>
          <w:rStyle w:val="course-textcolored"/>
          <w:rFonts w:ascii="Trebuchet MS" w:eastAsia="Times New Roman" w:hAnsi="Trebuchet MS"/>
          <w:b/>
          <w:bCs/>
          <w:color w:val="333333"/>
        </w:rPr>
        <w:t>Subject and Object Pronouns - Do I use “I” or “me?”</w:t>
      </w:r>
    </w:p>
    <w:p w14:paraId="29475AC1" w14:textId="77777777" w:rsidR="00E2671D" w:rsidRDefault="00E2671D">
      <w:pPr>
        <w:pStyle w:val="NormalWeb"/>
        <w:divId w:val="400255636"/>
        <w:rPr>
          <w:rFonts w:ascii="Trebuchet MS" w:hAnsi="Trebuchet MS"/>
          <w:color w:val="333333"/>
        </w:rPr>
      </w:pPr>
      <w:r>
        <w:rPr>
          <w:rFonts w:ascii="Trebuchet MS" w:hAnsi="Trebuchet MS"/>
          <w:color w:val="333333"/>
        </w:rPr>
        <w:t>"I" is a subject and does an action of sorts.  (I am going to the store.)</w:t>
      </w:r>
      <w:r>
        <w:rPr>
          <w:rFonts w:ascii="Trebuchet MS" w:hAnsi="Trebuchet MS"/>
          <w:color w:val="333333"/>
        </w:rPr>
        <w:br/>
        <w:t xml:space="preserve">"Me" is an object and receives the action, but “me” can never do an action.  (He went to the store with me.    </w:t>
      </w:r>
      <w:r>
        <w:rPr>
          <w:rStyle w:val="course-textcolored"/>
          <w:rFonts w:ascii="Trebuchet MS" w:hAnsi="Trebuchet MS"/>
          <w:b/>
          <w:bCs/>
          <w:color w:val="333333"/>
        </w:rPr>
        <w:t>OR </w:t>
      </w:r>
      <w:r>
        <w:rPr>
          <w:rFonts w:ascii="Trebuchet MS" w:hAnsi="Trebuchet MS"/>
          <w:color w:val="333333"/>
        </w:rPr>
        <w:t>   He and I will go to the store. (Note that “me” cannot actually do anything, like go to a store!)</w:t>
      </w:r>
    </w:p>
    <w:p w14:paraId="3171764E" w14:textId="77777777" w:rsidR="00E2671D" w:rsidRDefault="00E2671D">
      <w:pPr>
        <w:pStyle w:val="NormalWeb"/>
        <w:divId w:val="400255636"/>
        <w:rPr>
          <w:rFonts w:ascii="Trebuchet MS" w:hAnsi="Trebuchet MS"/>
          <w:color w:val="333333"/>
        </w:rPr>
      </w:pPr>
      <w:r>
        <w:rPr>
          <w:rFonts w:ascii="Trebuchet MS" w:hAnsi="Trebuchet MS"/>
          <w:color w:val="333333"/>
        </w:rPr>
        <w:t>Sometimes, you need to mentally change the verb tense to know. Removing the compound subject or object is also a good trick to know if it is a subject or an object.</w:t>
      </w:r>
    </w:p>
    <w:p w14:paraId="68D46028" w14:textId="77777777" w:rsidR="00E2671D" w:rsidRDefault="00E2671D">
      <w:pPr>
        <w:pStyle w:val="NormalWeb"/>
        <w:divId w:val="400255636"/>
        <w:rPr>
          <w:rFonts w:ascii="Trebuchet MS" w:hAnsi="Trebuchet MS"/>
          <w:color w:val="333333"/>
        </w:rPr>
      </w:pPr>
      <w:r>
        <w:rPr>
          <w:rStyle w:val="course-textcolored"/>
          <w:rFonts w:ascii="Trebuchet MS" w:hAnsi="Trebuchet MS"/>
          <w:b/>
          <w:bCs/>
          <w:color w:val="333333"/>
        </w:rPr>
        <w:t>Example:</w:t>
      </w:r>
      <w:r>
        <w:rPr>
          <w:rFonts w:ascii="Trebuchet MS" w:hAnsi="Trebuchet MS"/>
          <w:color w:val="333333"/>
        </w:rPr>
        <w:br/>
        <w:t>[John and] me ran fast. Remove the compound subject (John) and you will again see that “me” cannot run anywhere, as “me” does not/cannot do any actions. “Me” is an object, meaning that it receives actions instead! This then must be changed to “I” in order to be correct, as that makes “I” the subject, and “I” can do actions! I can go to the store, but if someone comes along, he/she will be coming with me. (“Me” is receiving the companionship and isn’t actually doing anything!)</w:t>
      </w:r>
    </w:p>
    <w:p w14:paraId="3679C5DC" w14:textId="77777777" w:rsidR="00E2671D" w:rsidRDefault="00E2671D">
      <w:pPr>
        <w:divId w:val="1460032684"/>
        <w:rPr>
          <w:rFonts w:ascii="Trebuchet MS" w:eastAsia="Times New Roman" w:hAnsi="Trebuchet MS"/>
          <w:color w:val="333333"/>
        </w:rPr>
      </w:pPr>
      <w:r>
        <w:rPr>
          <w:rStyle w:val="course-textcolored"/>
          <w:rFonts w:ascii="Trebuchet MS" w:eastAsia="Times New Roman" w:hAnsi="Trebuchet MS"/>
          <w:b/>
          <w:bCs/>
          <w:color w:val="333333"/>
        </w:rPr>
        <w:t>Present/Past/Past Participle Verb Tenses - Should I use see, saw, or seen?</w:t>
      </w:r>
    </w:p>
    <w:p w14:paraId="78A84EE7" w14:textId="77777777" w:rsidR="00E2671D" w:rsidRDefault="00E2671D">
      <w:pPr>
        <w:pStyle w:val="NormalWeb"/>
        <w:divId w:val="1856068023"/>
        <w:rPr>
          <w:rFonts w:ascii="Trebuchet MS" w:hAnsi="Trebuchet MS"/>
          <w:color w:val="333333"/>
        </w:rPr>
      </w:pPr>
      <w:r>
        <w:rPr>
          <w:rFonts w:ascii="Trebuchet MS" w:hAnsi="Trebuchet MS"/>
          <w:color w:val="333333"/>
        </w:rPr>
        <w:t xml:space="preserve">You only use </w:t>
      </w:r>
      <w:r>
        <w:rPr>
          <w:rFonts w:ascii="Trebuchet MS" w:hAnsi="Trebuchet MS"/>
          <w:b/>
          <w:bCs/>
          <w:color w:val="333333"/>
        </w:rPr>
        <w:t>“seen”</w:t>
      </w:r>
      <w:r>
        <w:rPr>
          <w:rFonts w:ascii="Trebuchet MS" w:hAnsi="Trebuchet MS"/>
          <w:color w:val="333333"/>
        </w:rPr>
        <w:t xml:space="preserve"> when it is preceded by </w:t>
      </w:r>
      <w:r>
        <w:rPr>
          <w:rFonts w:ascii="Trebuchet MS" w:hAnsi="Trebuchet MS"/>
          <w:b/>
          <w:bCs/>
          <w:color w:val="333333"/>
        </w:rPr>
        <w:t>“have, has, or had.”</w:t>
      </w:r>
    </w:p>
    <w:p w14:paraId="6BE7E6C8" w14:textId="77777777" w:rsidR="00E2671D" w:rsidRDefault="00E2671D">
      <w:pPr>
        <w:pStyle w:val="NormalWeb"/>
        <w:divId w:val="1856068023"/>
        <w:rPr>
          <w:rFonts w:ascii="Trebuchet MS" w:hAnsi="Trebuchet MS"/>
          <w:color w:val="333333"/>
        </w:rPr>
      </w:pPr>
      <w:r>
        <w:rPr>
          <w:rStyle w:val="course-textcolored"/>
          <w:rFonts w:ascii="Trebuchet MS" w:hAnsi="Trebuchet MS"/>
          <w:b/>
          <w:bCs/>
          <w:color w:val="333333"/>
        </w:rPr>
        <w:t>Examples:</w:t>
      </w:r>
      <w:r>
        <w:rPr>
          <w:rStyle w:val="course-textcolored"/>
          <w:rFonts w:ascii="Trebuchet MS" w:hAnsi="Trebuchet MS"/>
          <w:color w:val="333333"/>
        </w:rPr>
        <w:t xml:space="preserve"> </w:t>
      </w:r>
    </w:p>
    <w:p w14:paraId="3A8D7207" w14:textId="77777777" w:rsidR="00E2671D" w:rsidRDefault="00E2671D">
      <w:pPr>
        <w:pStyle w:val="NormalWeb"/>
        <w:divId w:val="1856068023"/>
        <w:rPr>
          <w:rFonts w:ascii="Trebuchet MS" w:hAnsi="Trebuchet MS"/>
          <w:color w:val="333333"/>
        </w:rPr>
      </w:pPr>
      <w:r>
        <w:rPr>
          <w:rFonts w:ascii="Trebuchet MS" w:hAnsi="Trebuchet MS"/>
          <w:color w:val="333333"/>
        </w:rPr>
        <w:t xml:space="preserve">Today I see.    </w:t>
      </w:r>
    </w:p>
    <w:p w14:paraId="5F5C5B9F" w14:textId="77777777" w:rsidR="00E2671D" w:rsidRDefault="00E2671D">
      <w:pPr>
        <w:pStyle w:val="NormalWeb"/>
        <w:divId w:val="1856068023"/>
        <w:rPr>
          <w:rFonts w:ascii="Trebuchet MS" w:hAnsi="Trebuchet MS"/>
          <w:color w:val="333333"/>
        </w:rPr>
      </w:pPr>
      <w:r>
        <w:rPr>
          <w:rFonts w:ascii="Trebuchet MS" w:hAnsi="Trebuchet MS"/>
          <w:color w:val="333333"/>
        </w:rPr>
        <w:t xml:space="preserve">Yesterday I saw.  </w:t>
      </w:r>
    </w:p>
    <w:p w14:paraId="7533BDDF" w14:textId="77777777" w:rsidR="00E2671D" w:rsidRDefault="00E2671D">
      <w:pPr>
        <w:pStyle w:val="NormalWeb"/>
        <w:spacing w:after="240"/>
        <w:divId w:val="1856068023"/>
        <w:rPr>
          <w:rFonts w:ascii="Trebuchet MS" w:hAnsi="Trebuchet MS"/>
          <w:color w:val="333333"/>
        </w:rPr>
      </w:pPr>
      <w:r>
        <w:rPr>
          <w:rFonts w:ascii="Trebuchet MS" w:hAnsi="Trebuchet MS"/>
          <w:color w:val="333333"/>
        </w:rPr>
        <w:t xml:space="preserve">In the past, I </w:t>
      </w:r>
      <w:r>
        <w:rPr>
          <w:rFonts w:ascii="Trebuchet MS" w:hAnsi="Trebuchet MS"/>
          <w:b/>
          <w:bCs/>
          <w:color w:val="333333"/>
        </w:rPr>
        <w:t>have/had seen</w:t>
      </w:r>
      <w:r>
        <w:rPr>
          <w:rFonts w:ascii="Trebuchet MS" w:hAnsi="Trebuchet MS"/>
          <w:color w:val="333333"/>
        </w:rPr>
        <w:t xml:space="preserve">.   </w:t>
      </w:r>
      <w:r>
        <w:rPr>
          <w:rStyle w:val="course-textcolored"/>
          <w:rFonts w:ascii="Trebuchet MS" w:hAnsi="Trebuchet MS"/>
          <w:b/>
          <w:bCs/>
          <w:color w:val="333333"/>
        </w:rPr>
        <w:t>OR</w:t>
      </w:r>
      <w:r>
        <w:rPr>
          <w:rStyle w:val="course-textcolored"/>
          <w:rFonts w:ascii="Trebuchet MS" w:hAnsi="Trebuchet MS"/>
          <w:color w:val="333333"/>
        </w:rPr>
        <w:t> </w:t>
      </w:r>
      <w:r>
        <w:rPr>
          <w:rFonts w:ascii="Trebuchet MS" w:hAnsi="Trebuchet MS"/>
          <w:color w:val="333333"/>
        </w:rPr>
        <w:t xml:space="preserve">   In the past, she </w:t>
      </w:r>
      <w:r>
        <w:rPr>
          <w:rFonts w:ascii="Trebuchet MS" w:hAnsi="Trebuchet MS"/>
          <w:b/>
          <w:bCs/>
          <w:color w:val="333333"/>
        </w:rPr>
        <w:t>has seen.</w:t>
      </w:r>
    </w:p>
    <w:p w14:paraId="5D080F6B" w14:textId="77777777" w:rsidR="00E2671D" w:rsidRDefault="00E2671D">
      <w:pPr>
        <w:divId w:val="604773499"/>
        <w:rPr>
          <w:rFonts w:ascii="Trebuchet MS" w:eastAsia="Times New Roman" w:hAnsi="Trebuchet MS"/>
          <w:color w:val="333333"/>
        </w:rPr>
      </w:pPr>
      <w:r>
        <w:rPr>
          <w:rStyle w:val="course-textcolored"/>
          <w:rFonts w:ascii="Trebuchet MS" w:eastAsia="Times New Roman" w:hAnsi="Trebuchet MS"/>
          <w:b/>
          <w:bCs/>
          <w:color w:val="333333"/>
        </w:rPr>
        <w:t>Capitalization - When should I capitalize “Mom/Dad/Aunt/Uncle/Grandpa/Grandpa?”</w:t>
      </w:r>
    </w:p>
    <w:p w14:paraId="19445C02" w14:textId="77777777" w:rsidR="00E2671D" w:rsidRDefault="00E2671D">
      <w:pPr>
        <w:pStyle w:val="NormalWeb"/>
        <w:divId w:val="1045253949"/>
        <w:rPr>
          <w:rFonts w:ascii="Trebuchet MS" w:hAnsi="Trebuchet MS"/>
          <w:color w:val="333333"/>
        </w:rPr>
      </w:pPr>
      <w:r>
        <w:rPr>
          <w:rFonts w:ascii="Trebuchet MS" w:hAnsi="Trebuchet MS"/>
          <w:color w:val="333333"/>
        </w:rPr>
        <w:t xml:space="preserve">If Mom or Dad could be replaced with a proper noun, they require capitals. If they have “my” in front of them, they do not. </w:t>
      </w:r>
    </w:p>
    <w:p w14:paraId="6E8A6DEC" w14:textId="77777777" w:rsidR="00E2671D" w:rsidRDefault="00E2671D">
      <w:pPr>
        <w:pStyle w:val="NormalWeb"/>
        <w:divId w:val="1045253949"/>
        <w:rPr>
          <w:rFonts w:ascii="Trebuchet MS" w:hAnsi="Trebuchet MS"/>
          <w:color w:val="333333"/>
        </w:rPr>
      </w:pPr>
      <w:r>
        <w:rPr>
          <w:rStyle w:val="course-textcolored"/>
          <w:rFonts w:ascii="Trebuchet MS" w:hAnsi="Trebuchet MS"/>
          <w:b/>
          <w:bCs/>
          <w:color w:val="333333"/>
        </w:rPr>
        <w:t>Example:</w:t>
      </w:r>
      <w:r>
        <w:rPr>
          <w:rFonts w:ascii="Trebuchet MS" w:hAnsi="Trebuchet MS"/>
          <w:b/>
          <w:bCs/>
          <w:color w:val="333333"/>
        </w:rPr>
        <w:t> </w:t>
      </w:r>
    </w:p>
    <w:p w14:paraId="4FA7F596" w14:textId="77777777" w:rsidR="00E2671D" w:rsidRDefault="00E2671D">
      <w:pPr>
        <w:pStyle w:val="NormalWeb"/>
        <w:divId w:val="640772245"/>
        <w:rPr>
          <w:rFonts w:ascii="Trebuchet MS" w:hAnsi="Trebuchet MS"/>
          <w:color w:val="333333"/>
        </w:rPr>
      </w:pPr>
      <w:r>
        <w:rPr>
          <w:rFonts w:ascii="Trebuchet MS" w:hAnsi="Trebuchet MS"/>
          <w:color w:val="333333"/>
        </w:rPr>
        <w:t>“Mom/Mary and Dad/Bob are nice!”  (See how Mom/Dad could be replaced with a real name here?  Mom is nice./Dad is nice./Bob is nice.)</w:t>
      </w:r>
    </w:p>
    <w:p w14:paraId="79856942" w14:textId="77777777" w:rsidR="00E2671D" w:rsidRDefault="00E2671D">
      <w:pPr>
        <w:divId w:val="640772245"/>
        <w:rPr>
          <w:rFonts w:ascii="Trebuchet MS" w:eastAsia="Times New Roman" w:hAnsi="Trebuchet MS"/>
          <w:color w:val="333333"/>
        </w:rPr>
      </w:pPr>
      <w:r>
        <w:rPr>
          <w:rFonts w:ascii="Trebuchet MS" w:eastAsia="Times New Roman" w:hAnsi="Trebuchet MS"/>
          <w:color w:val="333333"/>
        </w:rPr>
        <w:t>“My mom and dad are nice.”  (You wouldn’t say “My Bob and my Mary are nice.”)</w:t>
      </w:r>
    </w:p>
    <w:p w14:paraId="0E240D27" w14:textId="77777777" w:rsidR="00E2671D" w:rsidRDefault="00E2671D">
      <w:pPr>
        <w:divId w:val="1908373004"/>
        <w:rPr>
          <w:rFonts w:ascii="Trebuchet MS" w:eastAsia="Times New Roman" w:hAnsi="Trebuchet MS"/>
          <w:color w:val="333333"/>
        </w:rPr>
      </w:pPr>
      <w:r>
        <w:rPr>
          <w:rStyle w:val="course-textcolored"/>
          <w:rFonts w:ascii="Trebuchet MS" w:eastAsia="Times New Roman" w:hAnsi="Trebuchet MS"/>
          <w:b/>
          <w:bCs/>
          <w:color w:val="333333"/>
        </w:rPr>
        <w:t>Adverbs - Most adverbs require “ly” at the end.</w:t>
      </w:r>
    </w:p>
    <w:p w14:paraId="18195488" w14:textId="77777777" w:rsidR="00E2671D" w:rsidRDefault="00E2671D">
      <w:pPr>
        <w:pStyle w:val="NormalWeb"/>
        <w:divId w:val="1950240190"/>
        <w:rPr>
          <w:rFonts w:ascii="Trebuchet MS" w:hAnsi="Trebuchet MS"/>
          <w:color w:val="333333"/>
        </w:rPr>
      </w:pPr>
      <w:r>
        <w:rPr>
          <w:rStyle w:val="course-textcolored"/>
          <w:rFonts w:ascii="Trebuchet MS" w:hAnsi="Trebuchet MS"/>
          <w:b/>
          <w:bCs/>
          <w:color w:val="333333"/>
        </w:rPr>
        <w:t>Example:</w:t>
      </w:r>
      <w:r>
        <w:rPr>
          <w:rFonts w:ascii="Trebuchet MS" w:hAnsi="Trebuchet MS"/>
          <w:color w:val="333333"/>
        </w:rPr>
        <w:t xml:space="preserve"> </w:t>
      </w:r>
    </w:p>
    <w:p w14:paraId="1ECCA433" w14:textId="77777777" w:rsidR="00E2671D" w:rsidRDefault="00E2671D">
      <w:pPr>
        <w:pStyle w:val="NormalWeb"/>
        <w:divId w:val="1156800999"/>
        <w:rPr>
          <w:rFonts w:ascii="Trebuchet MS" w:hAnsi="Trebuchet MS"/>
          <w:color w:val="333333"/>
        </w:rPr>
      </w:pPr>
      <w:r>
        <w:rPr>
          <w:rFonts w:ascii="Trebuchet MS" w:hAnsi="Trebuchet MS"/>
          <w:color w:val="333333"/>
        </w:rPr>
        <w:t xml:space="preserve">The horse is nice!  - Notice that </w:t>
      </w:r>
      <w:r>
        <w:rPr>
          <w:rFonts w:ascii="Trebuchet MS" w:hAnsi="Trebuchet MS"/>
          <w:b/>
          <w:bCs/>
          <w:color w:val="333333"/>
        </w:rPr>
        <w:t>nice</w:t>
      </w:r>
      <w:r>
        <w:rPr>
          <w:rFonts w:ascii="Trebuchet MS" w:hAnsi="Trebuchet MS"/>
          <w:color w:val="333333"/>
        </w:rPr>
        <w:t xml:space="preserve"> is an adjective describing the noun (horse).</w:t>
      </w:r>
      <w:r>
        <w:rPr>
          <w:rFonts w:ascii="Trebuchet MS" w:hAnsi="Trebuchet MS"/>
          <w:color w:val="333333"/>
        </w:rPr>
        <w:br/>
        <w:t xml:space="preserve">The horse runs nicely!   - Notice that </w:t>
      </w:r>
      <w:r>
        <w:rPr>
          <w:rFonts w:ascii="Trebuchet MS" w:hAnsi="Trebuchet MS"/>
          <w:b/>
          <w:bCs/>
          <w:color w:val="333333"/>
        </w:rPr>
        <w:t>nicely</w:t>
      </w:r>
      <w:r>
        <w:rPr>
          <w:rFonts w:ascii="Trebuchet MS" w:hAnsi="Trebuchet MS"/>
          <w:color w:val="333333"/>
        </w:rPr>
        <w:t xml:space="preserve"> is an adverb describing the verb (runs).</w:t>
      </w:r>
    </w:p>
    <w:p w14:paraId="2BC3F43F" w14:textId="77777777" w:rsidR="00E2671D" w:rsidRDefault="00E2671D">
      <w:pPr>
        <w:divId w:val="1618365714"/>
        <w:rPr>
          <w:rFonts w:ascii="Trebuchet MS" w:eastAsia="Times New Roman" w:hAnsi="Trebuchet MS"/>
          <w:color w:val="333333"/>
        </w:rPr>
      </w:pPr>
      <w:r>
        <w:rPr>
          <w:rStyle w:val="course-textcolored"/>
          <w:rFonts w:ascii="Trebuchet MS" w:eastAsia="Times New Roman" w:hAnsi="Trebuchet MS"/>
          <w:b/>
          <w:bCs/>
          <w:color w:val="333333"/>
        </w:rPr>
        <w:t>Homophones Often Confused - What “their” do I need to use?</w:t>
      </w:r>
    </w:p>
    <w:p w14:paraId="177DE5D0" w14:textId="77777777" w:rsidR="00E2671D" w:rsidRDefault="00E2671D">
      <w:pPr>
        <w:pStyle w:val="NormalWeb"/>
        <w:divId w:val="966668502"/>
        <w:rPr>
          <w:rFonts w:ascii="Trebuchet MS" w:hAnsi="Trebuchet MS"/>
          <w:color w:val="333333"/>
        </w:rPr>
      </w:pPr>
      <w:r>
        <w:rPr>
          <w:rFonts w:ascii="Trebuchet MS" w:hAnsi="Trebuchet MS"/>
          <w:color w:val="333333"/>
        </w:rPr>
        <w:t>Their – possessive ownership</w:t>
      </w:r>
      <w:r>
        <w:rPr>
          <w:rFonts w:ascii="Trebuchet MS" w:hAnsi="Trebuchet MS"/>
          <w:color w:val="333333"/>
        </w:rPr>
        <w:br/>
        <w:t>There – placement (here or there)</w:t>
      </w:r>
      <w:r>
        <w:rPr>
          <w:rFonts w:ascii="Trebuchet MS" w:hAnsi="Trebuchet MS"/>
          <w:color w:val="333333"/>
        </w:rPr>
        <w:br/>
        <w:t>They’re – contraction for they are</w:t>
      </w:r>
      <w:r>
        <w:rPr>
          <w:rFonts w:ascii="Trebuchet MS" w:hAnsi="Trebuchet MS"/>
          <w:color w:val="333333"/>
        </w:rPr>
        <w:br/>
        <w:t> </w:t>
      </w:r>
      <w:r>
        <w:rPr>
          <w:rFonts w:ascii="Trebuchet MS" w:hAnsi="Trebuchet MS"/>
          <w:color w:val="333333"/>
        </w:rPr>
        <w:br/>
        <w:t>Too – means also, as well, or a large amount (ie. too many)</w:t>
      </w:r>
      <w:r>
        <w:rPr>
          <w:rFonts w:ascii="Trebuchet MS" w:hAnsi="Trebuchet MS"/>
          <w:color w:val="333333"/>
        </w:rPr>
        <w:br/>
        <w:t>Two – the counting number</w:t>
      </w:r>
      <w:r>
        <w:rPr>
          <w:rFonts w:ascii="Trebuchet MS" w:hAnsi="Trebuchet MS"/>
          <w:color w:val="333333"/>
        </w:rPr>
        <w:br/>
        <w:t>To – preposition that helps with placement of something, someone ( I am going to the store.)</w:t>
      </w:r>
      <w:r>
        <w:rPr>
          <w:rFonts w:ascii="Trebuchet MS" w:hAnsi="Trebuchet MS"/>
          <w:color w:val="333333"/>
        </w:rPr>
        <w:br/>
        <w:t> </w:t>
      </w:r>
      <w:r>
        <w:rPr>
          <w:rFonts w:ascii="Trebuchet MS" w:hAnsi="Trebuchet MS"/>
          <w:color w:val="333333"/>
        </w:rPr>
        <w:br/>
      </w:r>
      <w:r>
        <w:rPr>
          <w:rStyle w:val="course-textcolored"/>
          <w:rFonts w:ascii="Trebuchet MS" w:hAnsi="Trebuchet MS"/>
          <w:b/>
          <w:bCs/>
          <w:color w:val="333333"/>
        </w:rPr>
        <w:t>Don’t confuse:</w:t>
      </w:r>
      <w:r>
        <w:rPr>
          <w:rFonts w:ascii="Trebuchet MS" w:hAnsi="Trebuchet MS"/>
          <w:color w:val="333333"/>
        </w:rPr>
        <w:br/>
        <w:t>You’re – you are</w:t>
      </w:r>
      <w:r>
        <w:rPr>
          <w:rFonts w:ascii="Trebuchet MS" w:hAnsi="Trebuchet MS"/>
          <w:color w:val="333333"/>
        </w:rPr>
        <w:br/>
        <w:t>Your – possessive form showing ownership by a person</w:t>
      </w:r>
      <w:r>
        <w:rPr>
          <w:rFonts w:ascii="Trebuchet MS" w:hAnsi="Trebuchet MS"/>
          <w:color w:val="333333"/>
        </w:rPr>
        <w:br/>
        <w:t> </w:t>
      </w:r>
      <w:r>
        <w:rPr>
          <w:rFonts w:ascii="Trebuchet MS" w:hAnsi="Trebuchet MS"/>
          <w:color w:val="333333"/>
        </w:rPr>
        <w:br/>
        <w:t>Where – reference to a place</w:t>
      </w:r>
      <w:r>
        <w:rPr>
          <w:rFonts w:ascii="Trebuchet MS" w:hAnsi="Trebuchet MS"/>
          <w:color w:val="333333"/>
        </w:rPr>
        <w:br/>
        <w:t>Were – linking verb for past verb tense</w:t>
      </w:r>
      <w:r>
        <w:rPr>
          <w:rFonts w:ascii="Trebuchet MS" w:hAnsi="Trebuchet MS"/>
          <w:color w:val="333333"/>
        </w:rPr>
        <w:br/>
        <w:t> </w:t>
      </w:r>
      <w:r>
        <w:rPr>
          <w:rFonts w:ascii="Trebuchet MS" w:hAnsi="Trebuchet MS"/>
          <w:color w:val="333333"/>
        </w:rPr>
        <w:br/>
        <w:t>Our – possessive form of showing ownership by people</w:t>
      </w:r>
      <w:r>
        <w:rPr>
          <w:rFonts w:ascii="Trebuchet MS" w:hAnsi="Trebuchet MS"/>
          <w:color w:val="333333"/>
        </w:rPr>
        <w:br/>
        <w:t>Are – linking verb for present tense verb</w:t>
      </w:r>
    </w:p>
    <w:p w14:paraId="53E616A2" w14:textId="77777777" w:rsidR="00E2671D" w:rsidRDefault="00E2671D">
      <w:pPr>
        <w:divId w:val="777068755"/>
        <w:rPr>
          <w:rFonts w:ascii="Trebuchet MS" w:eastAsia="Times New Roman" w:hAnsi="Trebuchet MS"/>
          <w:color w:val="333333"/>
        </w:rPr>
      </w:pPr>
      <w:r>
        <w:rPr>
          <w:rStyle w:val="course-textcolored"/>
          <w:rFonts w:ascii="Trebuchet MS" w:eastAsia="Times New Roman" w:hAnsi="Trebuchet MS"/>
          <w:b/>
          <w:bCs/>
          <w:color w:val="333333"/>
        </w:rPr>
        <w:t>Subject Reference - Do I Use “who” or “that” to refer to nouns/pronouns?</w:t>
      </w:r>
    </w:p>
    <w:p w14:paraId="3CFF15ED" w14:textId="77777777" w:rsidR="00E2671D" w:rsidRDefault="00E2671D">
      <w:pPr>
        <w:pStyle w:val="NormalWeb"/>
        <w:divId w:val="708602512"/>
        <w:rPr>
          <w:rFonts w:ascii="Trebuchet MS" w:hAnsi="Trebuchet MS"/>
          <w:color w:val="333333"/>
        </w:rPr>
      </w:pPr>
      <w:r>
        <w:rPr>
          <w:rFonts w:ascii="Trebuchet MS" w:hAnsi="Trebuchet MS"/>
          <w:color w:val="333333"/>
        </w:rPr>
        <w:t>When referring to an inanimate object use “that.”</w:t>
      </w:r>
      <w:r>
        <w:rPr>
          <w:rFonts w:ascii="Trebuchet MS" w:hAnsi="Trebuchet MS"/>
          <w:color w:val="333333"/>
        </w:rPr>
        <w:br/>
      </w:r>
      <w:r>
        <w:rPr>
          <w:rStyle w:val="course-textcolored"/>
          <w:rFonts w:ascii="Trebuchet MS" w:hAnsi="Trebuchet MS"/>
          <w:b/>
          <w:bCs/>
          <w:color w:val="333333"/>
        </w:rPr>
        <w:t>Example:</w:t>
      </w:r>
      <w:r>
        <w:rPr>
          <w:rFonts w:ascii="Trebuchet MS" w:hAnsi="Trebuchet MS"/>
          <w:color w:val="333333"/>
        </w:rPr>
        <w:t xml:space="preserve">  It was the box </w:t>
      </w:r>
      <w:r>
        <w:rPr>
          <w:rFonts w:ascii="Trebuchet MS" w:hAnsi="Trebuchet MS"/>
          <w:b/>
          <w:bCs/>
          <w:color w:val="333333"/>
        </w:rPr>
        <w:t>that</w:t>
      </w:r>
      <w:r>
        <w:rPr>
          <w:rFonts w:ascii="Trebuchet MS" w:hAnsi="Trebuchet MS"/>
          <w:color w:val="333333"/>
        </w:rPr>
        <w:t xml:space="preserve"> fell over.</w:t>
      </w:r>
    </w:p>
    <w:p w14:paraId="20F8ED1B" w14:textId="77777777" w:rsidR="00E2671D" w:rsidRDefault="00E2671D">
      <w:pPr>
        <w:pStyle w:val="NormalWeb"/>
        <w:divId w:val="708602512"/>
        <w:rPr>
          <w:rFonts w:ascii="Trebuchet MS" w:hAnsi="Trebuchet MS"/>
          <w:color w:val="333333"/>
        </w:rPr>
      </w:pPr>
      <w:r>
        <w:rPr>
          <w:rFonts w:ascii="Trebuchet MS" w:hAnsi="Trebuchet MS"/>
          <w:color w:val="333333"/>
        </w:rPr>
        <w:t>When referring to a living person/animal use “</w:t>
      </w:r>
      <w:r>
        <w:rPr>
          <w:rFonts w:ascii="Trebuchet MS" w:hAnsi="Trebuchet MS"/>
          <w:b/>
          <w:bCs/>
          <w:color w:val="333333"/>
        </w:rPr>
        <w:t>who</w:t>
      </w:r>
      <w:r>
        <w:rPr>
          <w:rFonts w:ascii="Trebuchet MS" w:hAnsi="Trebuchet MS"/>
          <w:color w:val="333333"/>
        </w:rPr>
        <w:t xml:space="preserve">.” </w:t>
      </w:r>
    </w:p>
    <w:p w14:paraId="08ACEDA5" w14:textId="77777777" w:rsidR="00E2671D" w:rsidRDefault="00E2671D">
      <w:pPr>
        <w:pStyle w:val="NormalWeb"/>
        <w:divId w:val="708602512"/>
        <w:rPr>
          <w:rFonts w:ascii="Trebuchet MS" w:hAnsi="Trebuchet MS"/>
          <w:color w:val="333333"/>
        </w:rPr>
      </w:pPr>
      <w:r>
        <w:rPr>
          <w:rStyle w:val="course-textcolored"/>
          <w:rFonts w:ascii="Trebuchet MS" w:hAnsi="Trebuchet MS"/>
          <w:b/>
          <w:bCs/>
          <w:color w:val="333333"/>
        </w:rPr>
        <w:t>Examples:</w:t>
      </w:r>
      <w:r>
        <w:rPr>
          <w:rFonts w:ascii="Trebuchet MS" w:hAnsi="Trebuchet MS"/>
          <w:color w:val="333333"/>
        </w:rPr>
        <w:t xml:space="preserve"> </w:t>
      </w:r>
    </w:p>
    <w:p w14:paraId="6D257555" w14:textId="77777777" w:rsidR="00E2671D" w:rsidRDefault="00E2671D">
      <w:pPr>
        <w:pStyle w:val="NormalWeb"/>
        <w:divId w:val="1283730660"/>
        <w:rPr>
          <w:rFonts w:ascii="Trebuchet MS" w:hAnsi="Trebuchet MS"/>
          <w:color w:val="333333"/>
        </w:rPr>
      </w:pPr>
      <w:r>
        <w:rPr>
          <w:rFonts w:ascii="Trebuchet MS" w:hAnsi="Trebuchet MS"/>
          <w:color w:val="333333"/>
        </w:rPr>
        <w:t xml:space="preserve">It was my mom </w:t>
      </w:r>
      <w:r>
        <w:rPr>
          <w:rFonts w:ascii="Trebuchet MS" w:hAnsi="Trebuchet MS"/>
          <w:b/>
          <w:bCs/>
          <w:color w:val="333333"/>
        </w:rPr>
        <w:t>who</w:t>
      </w:r>
      <w:r>
        <w:rPr>
          <w:rFonts w:ascii="Trebuchet MS" w:hAnsi="Trebuchet MS"/>
          <w:color w:val="333333"/>
        </w:rPr>
        <w:t xml:space="preserve"> did all the work. </w:t>
      </w:r>
      <w:r>
        <w:rPr>
          <w:rFonts w:ascii="Trebuchet MS" w:hAnsi="Trebuchet MS"/>
          <w:color w:val="333333"/>
        </w:rPr>
        <w:br/>
        <w:t xml:space="preserve">It was she </w:t>
      </w:r>
      <w:r>
        <w:rPr>
          <w:rFonts w:ascii="Trebuchet MS" w:hAnsi="Trebuchet MS"/>
          <w:b/>
          <w:bCs/>
          <w:color w:val="333333"/>
        </w:rPr>
        <w:t xml:space="preserve">who </w:t>
      </w:r>
      <w:r>
        <w:rPr>
          <w:rFonts w:ascii="Trebuchet MS" w:hAnsi="Trebuchet MS"/>
          <w:color w:val="333333"/>
        </w:rPr>
        <w:t>did all the work.</w:t>
      </w:r>
      <w:r>
        <w:rPr>
          <w:rFonts w:ascii="Trebuchet MS" w:hAnsi="Trebuchet MS"/>
          <w:color w:val="333333"/>
        </w:rPr>
        <w:br/>
        <w:t xml:space="preserve">It was my cat </w:t>
      </w:r>
      <w:r>
        <w:rPr>
          <w:rFonts w:ascii="Trebuchet MS" w:hAnsi="Trebuchet MS"/>
          <w:b/>
          <w:bCs/>
          <w:color w:val="333333"/>
        </w:rPr>
        <w:t>who</w:t>
      </w:r>
      <w:r>
        <w:rPr>
          <w:rFonts w:ascii="Trebuchet MS" w:hAnsi="Trebuchet MS"/>
          <w:color w:val="333333"/>
        </w:rPr>
        <w:t xml:space="preserve"> was smarter than my dog!</w:t>
      </w:r>
    </w:p>
    <w:p w14:paraId="51132607" w14:textId="77777777" w:rsidR="00E2671D" w:rsidRDefault="00E2671D">
      <w:pPr>
        <w:divId w:val="356587085"/>
        <w:rPr>
          <w:rFonts w:ascii="Trebuchet MS" w:eastAsia="Times New Roman" w:hAnsi="Trebuchet MS"/>
          <w:color w:val="333333"/>
        </w:rPr>
      </w:pPr>
      <w:r>
        <w:rPr>
          <w:rStyle w:val="course-textcolored"/>
          <w:rFonts w:ascii="Trebuchet MS" w:eastAsia="Times New Roman" w:hAnsi="Trebuchet MS"/>
          <w:b/>
          <w:bCs/>
          <w:color w:val="333333"/>
        </w:rPr>
        <w:t>Adding Voice - Help! How I do add more voice to my writing?!</w:t>
      </w:r>
    </w:p>
    <w:p w14:paraId="66A6C6F6" w14:textId="77777777" w:rsidR="00E2671D" w:rsidRDefault="00E2671D">
      <w:pPr>
        <w:pStyle w:val="NormalWeb"/>
        <w:divId w:val="438645991"/>
        <w:rPr>
          <w:rFonts w:ascii="Trebuchet MS" w:hAnsi="Trebuchet MS"/>
          <w:color w:val="333333"/>
        </w:rPr>
      </w:pPr>
      <w:r>
        <w:rPr>
          <w:rFonts w:ascii="Trebuchet MS" w:hAnsi="Trebuchet MS"/>
          <w:color w:val="333333"/>
        </w:rPr>
        <w:t>Do try to use various punctuation to bring voice to your work. For example, using exclamation marks or ellipsis are both good ideas.  Occasionally, you may use both a question mark and an exclamation mark to add voice. Try to write so that a reader has no option except to change tone of voice, should your writing be read aloud. I compare punctuation to writing as a “GPS” to traveling. The GPS tells you where to go, and punctuation tells you how to get there or in this case, how to read something.</w:t>
      </w:r>
    </w:p>
    <w:p w14:paraId="272BC534" w14:textId="77777777" w:rsidR="00E2671D" w:rsidRDefault="00E2671D">
      <w:pPr>
        <w:pStyle w:val="NormalWeb"/>
        <w:divId w:val="438645991"/>
        <w:rPr>
          <w:rFonts w:ascii="Trebuchet MS" w:hAnsi="Trebuchet MS"/>
          <w:color w:val="333333"/>
        </w:rPr>
      </w:pPr>
      <w:r>
        <w:rPr>
          <w:rFonts w:ascii="Trebuchet MS" w:hAnsi="Trebuchet MS"/>
          <w:color w:val="333333"/>
        </w:rPr>
        <w:t>When you write, you want to bring as much "voice" to a piece as possible. For example, don't tell me about diving into the water..</w:t>
      </w:r>
      <w:r>
        <w:rPr>
          <w:rFonts w:ascii="Trebuchet MS" w:hAnsi="Trebuchet MS"/>
          <w:b/>
          <w:bCs/>
          <w:color w:val="333333"/>
        </w:rPr>
        <w:t>.MAKE ME FEEL THE DIVE...MAKE ME THE DIVER!</w:t>
      </w:r>
      <w:r>
        <w:rPr>
          <w:rFonts w:ascii="Trebuchet MS" w:hAnsi="Trebuchet MS"/>
          <w:color w:val="333333"/>
        </w:rPr>
        <w:br/>
        <w:t> </w:t>
      </w:r>
      <w:r>
        <w:rPr>
          <w:rFonts w:ascii="Trebuchet MS" w:hAnsi="Trebuchet MS"/>
          <w:color w:val="333333"/>
        </w:rPr>
        <w:br/>
      </w:r>
      <w:r>
        <w:rPr>
          <w:rStyle w:val="course-textcolored"/>
          <w:rFonts w:ascii="Trebuchet MS" w:hAnsi="Trebuchet MS"/>
          <w:b/>
          <w:bCs/>
          <w:color w:val="333333"/>
        </w:rPr>
        <w:t>Boring: </w:t>
      </w:r>
      <w:r>
        <w:rPr>
          <w:rFonts w:ascii="Trebuchet MS" w:hAnsi="Trebuchet MS"/>
          <w:color w:val="333333"/>
        </w:rPr>
        <w:t xml:space="preserve"> </w:t>
      </w:r>
      <w:r>
        <w:rPr>
          <w:rFonts w:ascii="Trebuchet MS" w:hAnsi="Trebuchet MS"/>
          <w:color w:val="333333"/>
        </w:rPr>
        <w:t>John had always loved diving. He prepared himself at the top of the cliff and looked down into the cold blue water. Could he do it? He edged slowly forward and then jumped. He dove cleanly into the water below.</w:t>
      </w:r>
      <w:r>
        <w:rPr>
          <w:rFonts w:ascii="Trebuchet MS" w:hAnsi="Trebuchet MS"/>
          <w:color w:val="333333"/>
        </w:rPr>
        <w:br/>
        <w:t> </w:t>
      </w:r>
      <w:r>
        <w:rPr>
          <w:rFonts w:ascii="Trebuchet MS" w:hAnsi="Trebuchet MS"/>
          <w:color w:val="333333"/>
        </w:rPr>
        <w:br/>
      </w:r>
      <w:r>
        <w:rPr>
          <w:rStyle w:val="course-textcolored"/>
          <w:rFonts w:ascii="Trebuchet MS" w:hAnsi="Trebuchet MS"/>
          <w:b/>
          <w:bCs/>
          <w:color w:val="333333"/>
        </w:rPr>
        <w:t>Better:</w:t>
      </w:r>
      <w:r>
        <w:rPr>
          <w:rFonts w:ascii="Trebuchet MS" w:hAnsi="Trebuchet MS"/>
          <w:b/>
          <w:bCs/>
          <w:color w:val="333333"/>
        </w:rPr>
        <w:t> </w:t>
      </w:r>
      <w:r>
        <w:rPr>
          <w:rFonts w:ascii="Trebuchet MS" w:hAnsi="Trebuchet MS"/>
          <w:color w:val="333333"/>
        </w:rPr>
        <w:t xml:space="preserve"> John had always loved diving!! He couldn't wait for his body to slice through that glassy surface...deep into the cutting cold blue of the lake! He shook out his body, in preparation for the amazing thing that was about to take place. His body hairs sprang outwards in their adrenaline rush</w:t>
      </w:r>
      <w:r>
        <w:rPr>
          <w:rFonts w:ascii="Trebuchet MS" w:hAnsi="Trebuchet MS"/>
          <w:color w:val="333333"/>
        </w:rPr>
        <w:t xml:space="preserve">ed state! Then his toes gingerly snuck forwards, getting closer to the edge with every movement. Finally, he could sense the edge was near. His arms flung high, and his knees scrunched low...and then the damp air was rushing his face! Down, down, down, faster than he had imagined, John sliced through the atmosphere. His fingers stretched, pointing and reaching, to ensure their tips were the first to dip into the surface, ahead of his pushing body! The dark blue coolness devoured him! He had made it!! </w:t>
      </w:r>
    </w:p>
    <w:p w14:paraId="55391CB4" w14:textId="77777777" w:rsidR="00E2671D" w:rsidRDefault="00E2671D">
      <w:pPr>
        <w:pStyle w:val="NormalWeb"/>
        <w:divId w:val="438645991"/>
        <w:rPr>
          <w:rFonts w:ascii="Trebuchet MS" w:hAnsi="Trebuchet MS"/>
          <w:color w:val="333333"/>
        </w:rPr>
      </w:pPr>
      <w:r>
        <w:rPr>
          <w:rStyle w:val="course-textcolored"/>
          <w:rFonts w:ascii="Trebuchet MS" w:hAnsi="Trebuchet MS"/>
          <w:b/>
          <w:bCs/>
          <w:color w:val="333333"/>
        </w:rPr>
        <w:t>Can you see the difference?  Don't talk about it!!  Do it!!  Make your writing "come alive!"</w:t>
      </w:r>
    </w:p>
    <w:p w14:paraId="0B0F03CE" w14:textId="77777777" w:rsidR="00E2671D" w:rsidRDefault="00E2671D">
      <w:pPr>
        <w:divId w:val="1693189884"/>
        <w:rPr>
          <w:rFonts w:ascii="Trebuchet MS" w:eastAsia="Times New Roman" w:hAnsi="Trebuchet MS"/>
          <w:color w:val="333333"/>
        </w:rPr>
      </w:pPr>
      <w:r>
        <w:rPr>
          <w:rStyle w:val="course-textcolored"/>
          <w:rFonts w:ascii="Trebuchet MS" w:eastAsia="Times New Roman" w:hAnsi="Trebuchet MS"/>
          <w:b/>
          <w:bCs/>
          <w:color w:val="333333"/>
        </w:rPr>
        <w:t>Using Dialogue - How do I use dialogue and how do I quote dialogue?</w:t>
      </w:r>
    </w:p>
    <w:p w14:paraId="5A11A437" w14:textId="77777777" w:rsidR="00E2671D" w:rsidRDefault="00E2671D">
      <w:pPr>
        <w:pStyle w:val="NormalWeb"/>
        <w:divId w:val="465859165"/>
        <w:rPr>
          <w:rFonts w:ascii="Trebuchet MS" w:hAnsi="Trebuchet MS"/>
          <w:color w:val="333333"/>
        </w:rPr>
      </w:pPr>
      <w:r>
        <w:rPr>
          <w:rFonts w:ascii="Trebuchet MS" w:hAnsi="Trebuchet MS"/>
          <w:color w:val="333333"/>
        </w:rPr>
        <w:t>If you are trying to use dialogue, this is great!!  Please review dialogue materials within your lesson materials.  Do know:</w:t>
      </w:r>
    </w:p>
    <w:p w14:paraId="71D5BC87" w14:textId="77777777" w:rsidR="00E2671D" w:rsidRDefault="00E2671D">
      <w:pPr>
        <w:numPr>
          <w:ilvl w:val="0"/>
          <w:numId w:val="9"/>
        </w:numPr>
        <w:spacing w:before="100" w:beforeAutospacing="1" w:after="80"/>
        <w:divId w:val="465859165"/>
        <w:rPr>
          <w:rFonts w:ascii="Trebuchet MS" w:eastAsia="Times New Roman" w:hAnsi="Trebuchet MS"/>
          <w:color w:val="333333"/>
        </w:rPr>
      </w:pPr>
      <w:r>
        <w:rPr>
          <w:rFonts w:ascii="Trebuchet MS" w:eastAsia="Times New Roman" w:hAnsi="Trebuchet MS"/>
          <w:color w:val="333333"/>
        </w:rPr>
        <w:t>When you use dialogue, each new speaker requires a new paragraph. This will organize the work, and will make it easier to follow. In other words, if you begin with “The next morning,” you are showing a change of time so you need a new paragraph. If you begin with “Once we were back at the ranch,” you are showing a new location or setting so you require a new paragraph. The first spoken word of each new dialogue must be capitalized. Notice that this type of introductory phrase is always followed by a comma.</w:t>
      </w:r>
    </w:p>
    <w:p w14:paraId="2FAE6C1F" w14:textId="77777777" w:rsidR="00E2671D" w:rsidRDefault="00E2671D">
      <w:pPr>
        <w:numPr>
          <w:ilvl w:val="0"/>
          <w:numId w:val="10"/>
        </w:numPr>
        <w:spacing w:before="100" w:beforeAutospacing="1" w:after="80"/>
        <w:divId w:val="465859165"/>
        <w:rPr>
          <w:rFonts w:ascii="Trebuchet MS" w:eastAsia="Times New Roman" w:hAnsi="Trebuchet MS"/>
          <w:color w:val="333333"/>
        </w:rPr>
      </w:pPr>
      <w:r>
        <w:rPr>
          <w:rFonts w:ascii="Trebuchet MS" w:eastAsia="Times New Roman" w:hAnsi="Trebuchet MS"/>
          <w:color w:val="333333"/>
        </w:rPr>
        <w:t>All dialogue requires some sort of punctuation to separate speaker tags and spoken words. The rules are a little bit “crazy” here, as you never use a period after spoken words when a speaker tag follows the words, but exclamation marks, question marks, and commas are permissible, and you MUST use one of them.  This rule changes if your speaker tag is first, and the spoken words are last.  In this case you may end with a period if you wish, and you may not end with a comma, as the sentence is now complete. S</w:t>
      </w:r>
      <w:r>
        <w:rPr>
          <w:rFonts w:ascii="Trebuchet MS" w:eastAsia="Times New Roman" w:hAnsi="Trebuchet MS"/>
          <w:color w:val="333333"/>
        </w:rPr>
        <w:t>o, to review, when the speaker tag is before the spoken words, you may not use a period after them, but when the spoken words follow the speaker tag you may then choose a period instead of a comma.</w:t>
      </w:r>
    </w:p>
    <w:p w14:paraId="5176BC73" w14:textId="77777777" w:rsidR="00E2671D" w:rsidRDefault="00E2671D">
      <w:pPr>
        <w:numPr>
          <w:ilvl w:val="0"/>
          <w:numId w:val="11"/>
        </w:numPr>
        <w:spacing w:before="100" w:beforeAutospacing="1" w:after="80"/>
        <w:divId w:val="465859165"/>
        <w:rPr>
          <w:rFonts w:ascii="Trebuchet MS" w:eastAsia="Times New Roman" w:hAnsi="Trebuchet MS"/>
          <w:color w:val="333333"/>
        </w:rPr>
      </w:pPr>
      <w:r>
        <w:rPr>
          <w:rFonts w:ascii="Trebuchet MS" w:eastAsia="Times New Roman" w:hAnsi="Trebuchet MS"/>
          <w:color w:val="333333"/>
        </w:rPr>
        <w:t>All dialogue still requires some type of punctuation at the end of the spoken words.</w:t>
      </w:r>
    </w:p>
    <w:p w14:paraId="532863CA" w14:textId="77777777" w:rsidR="00E2671D" w:rsidRDefault="00E2671D">
      <w:pPr>
        <w:numPr>
          <w:ilvl w:val="0"/>
          <w:numId w:val="12"/>
        </w:numPr>
        <w:spacing w:before="100" w:beforeAutospacing="1" w:after="80"/>
        <w:divId w:val="465859165"/>
        <w:rPr>
          <w:rFonts w:ascii="Trebuchet MS" w:eastAsia="Times New Roman" w:hAnsi="Trebuchet MS"/>
          <w:color w:val="333333"/>
        </w:rPr>
      </w:pPr>
      <w:r>
        <w:rPr>
          <w:rFonts w:ascii="Trebuchet MS" w:eastAsia="Times New Roman" w:hAnsi="Trebuchet MS"/>
          <w:color w:val="333333"/>
        </w:rPr>
        <w:t>Do an internet search for examples of dialogue punctuation.</w:t>
      </w:r>
    </w:p>
    <w:p w14:paraId="4F891852" w14:textId="77777777" w:rsidR="00E2671D" w:rsidRDefault="00E2671D">
      <w:pPr>
        <w:numPr>
          <w:ilvl w:val="0"/>
          <w:numId w:val="13"/>
        </w:numPr>
        <w:spacing w:before="100" w:beforeAutospacing="1" w:after="80"/>
        <w:divId w:val="465859165"/>
        <w:rPr>
          <w:rFonts w:ascii="Trebuchet MS" w:eastAsia="Times New Roman" w:hAnsi="Trebuchet MS"/>
          <w:color w:val="333333"/>
        </w:rPr>
      </w:pPr>
      <w:r>
        <w:rPr>
          <w:rFonts w:ascii="Trebuchet MS" w:eastAsia="Times New Roman" w:hAnsi="Trebuchet MS"/>
          <w:color w:val="333333"/>
        </w:rPr>
        <w:t xml:space="preserve">To quote dialogue, you will use both double quotation marks and single quotation marks. You place double quotation marks to show you are using someone else's words, and then you place only the actual spoken words within single quotation marks, as well. Example:  "'Yesterday was the best day ever!' screamed the child." </w:t>
      </w:r>
    </w:p>
    <w:p w14:paraId="5976D6C2" w14:textId="77777777" w:rsidR="00E2671D" w:rsidRDefault="00E2671D">
      <w:pPr>
        <w:divId w:val="643117820"/>
        <w:rPr>
          <w:rFonts w:ascii="Trebuchet MS" w:eastAsia="Times New Roman" w:hAnsi="Trebuchet MS"/>
          <w:color w:val="333333"/>
        </w:rPr>
      </w:pPr>
      <w:r>
        <w:rPr>
          <w:rStyle w:val="course-textcolored"/>
          <w:rFonts w:ascii="Trebuchet MS" w:eastAsia="Times New Roman" w:hAnsi="Trebuchet MS"/>
          <w:b/>
          <w:bCs/>
          <w:color w:val="333333"/>
        </w:rPr>
        <w:t>New Paragraphs - When do I need to add a new paragraph?</w:t>
      </w:r>
    </w:p>
    <w:p w14:paraId="3F19A991" w14:textId="77777777" w:rsidR="00E2671D" w:rsidRDefault="00E2671D">
      <w:pPr>
        <w:pStyle w:val="NormalWeb"/>
        <w:divId w:val="301036944"/>
        <w:rPr>
          <w:rFonts w:ascii="Trebuchet MS" w:hAnsi="Trebuchet MS"/>
          <w:color w:val="333333"/>
        </w:rPr>
      </w:pPr>
      <w:r>
        <w:rPr>
          <w:rFonts w:ascii="Trebuchet MS" w:hAnsi="Trebuchet MS"/>
          <w:color w:val="333333"/>
        </w:rPr>
        <w:t xml:space="preserve">New paragraphs are always required whenever you change the topic, time, or place. In other words, if you begin with “The next morning,” you are showing a change of time so you need a new paragraph. If you begin with “Once we were back at the ranch,” you are showing a new location or setting so you require a new paragraph. </w:t>
      </w:r>
      <w:r>
        <w:rPr>
          <w:rFonts w:ascii="Trebuchet MS" w:hAnsi="Trebuchet MS"/>
          <w:b/>
          <w:bCs/>
          <w:color w:val="333333"/>
        </w:rPr>
        <w:t>Notice that this type of introductory phrase is always followed by a comma.</w:t>
      </w:r>
    </w:p>
    <w:p w14:paraId="568AF864" w14:textId="77777777" w:rsidR="00E2671D" w:rsidRDefault="00E2671D">
      <w:pPr>
        <w:pStyle w:val="NormalWeb"/>
        <w:divId w:val="301036944"/>
        <w:rPr>
          <w:rFonts w:ascii="Trebuchet MS" w:hAnsi="Trebuchet MS"/>
          <w:color w:val="333333"/>
        </w:rPr>
      </w:pPr>
      <w:r>
        <w:rPr>
          <w:rFonts w:ascii="Trebuchet MS" w:hAnsi="Trebuchet MS"/>
          <w:color w:val="333333"/>
        </w:rPr>
        <w:br/>
        <w:t>You also need to use a new paragraph for each new speaker when you are using dialogue/conversation in your writing. Also, always include speaker tags in formal assignment work, as even though you will read some novels, where authors do not include the speaker tags, you are still learning, and it is important that you practise this skill the way it really should be done.</w:t>
      </w:r>
    </w:p>
    <w:p w14:paraId="2C67F091" w14:textId="77777777" w:rsidR="00E2671D" w:rsidRDefault="00E2671D">
      <w:pPr>
        <w:divId w:val="1968462297"/>
        <w:rPr>
          <w:rFonts w:ascii="Trebuchet MS" w:eastAsia="Times New Roman" w:hAnsi="Trebuchet MS"/>
          <w:color w:val="333333"/>
        </w:rPr>
      </w:pPr>
      <w:r>
        <w:rPr>
          <w:rStyle w:val="course-textcolored"/>
          <w:rFonts w:ascii="Trebuchet MS" w:eastAsia="Times New Roman" w:hAnsi="Trebuchet MS"/>
          <w:b/>
          <w:bCs/>
          <w:color w:val="333333"/>
        </w:rPr>
        <w:t>Outlines - Why do I have to create a silly outline or do planning?</w:t>
      </w:r>
    </w:p>
    <w:p w14:paraId="2A84B528" w14:textId="77777777" w:rsidR="00E2671D" w:rsidRDefault="00E2671D">
      <w:pPr>
        <w:divId w:val="1696729402"/>
        <w:rPr>
          <w:rFonts w:ascii="Trebuchet MS" w:eastAsia="Times New Roman" w:hAnsi="Trebuchet MS"/>
          <w:color w:val="333333"/>
        </w:rPr>
      </w:pPr>
      <w:r>
        <w:rPr>
          <w:rFonts w:ascii="Trebuchet MS" w:eastAsia="Times New Roman" w:hAnsi="Trebuchet MS"/>
          <w:b/>
          <w:bCs/>
          <w:color w:val="333333"/>
        </w:rPr>
        <w:t>Outlines are very useful tools, as they do the following:</w:t>
      </w:r>
    </w:p>
    <w:p w14:paraId="40268823" w14:textId="77777777" w:rsidR="00E2671D" w:rsidRDefault="00E2671D">
      <w:pPr>
        <w:numPr>
          <w:ilvl w:val="0"/>
          <w:numId w:val="14"/>
        </w:numPr>
        <w:spacing w:before="100" w:beforeAutospacing="1" w:after="80"/>
        <w:divId w:val="1696729402"/>
        <w:rPr>
          <w:rFonts w:ascii="Trebuchet MS" w:eastAsia="Times New Roman" w:hAnsi="Trebuchet MS"/>
          <w:color w:val="333333"/>
        </w:rPr>
      </w:pPr>
      <w:r>
        <w:rPr>
          <w:rFonts w:ascii="Trebuchet MS" w:eastAsia="Times New Roman" w:hAnsi="Trebuchet MS"/>
          <w:color w:val="333333"/>
        </w:rPr>
        <w:t>Organize your ideas</w:t>
      </w:r>
    </w:p>
    <w:p w14:paraId="214180EE" w14:textId="77777777" w:rsidR="00E2671D" w:rsidRDefault="00E2671D">
      <w:pPr>
        <w:numPr>
          <w:ilvl w:val="0"/>
          <w:numId w:val="14"/>
        </w:numPr>
        <w:spacing w:before="100" w:beforeAutospacing="1" w:after="80"/>
        <w:divId w:val="1696729402"/>
        <w:rPr>
          <w:rFonts w:ascii="Trebuchet MS" w:eastAsia="Times New Roman" w:hAnsi="Trebuchet MS"/>
          <w:color w:val="333333"/>
        </w:rPr>
      </w:pPr>
      <w:r>
        <w:rPr>
          <w:rFonts w:ascii="Trebuchet MS" w:eastAsia="Times New Roman" w:hAnsi="Trebuchet MS"/>
          <w:color w:val="333333"/>
        </w:rPr>
        <w:t>Help you know if you have too much or too little information to include</w:t>
      </w:r>
    </w:p>
    <w:p w14:paraId="68FBF89C" w14:textId="77777777" w:rsidR="00E2671D" w:rsidRDefault="00E2671D">
      <w:pPr>
        <w:numPr>
          <w:ilvl w:val="0"/>
          <w:numId w:val="14"/>
        </w:numPr>
        <w:spacing w:before="100" w:beforeAutospacing="1" w:after="80"/>
        <w:divId w:val="1696729402"/>
        <w:rPr>
          <w:rFonts w:ascii="Trebuchet MS" w:eastAsia="Times New Roman" w:hAnsi="Trebuchet MS"/>
          <w:color w:val="333333"/>
        </w:rPr>
      </w:pPr>
      <w:r>
        <w:rPr>
          <w:rFonts w:ascii="Trebuchet MS" w:eastAsia="Times New Roman" w:hAnsi="Trebuchet MS"/>
          <w:color w:val="333333"/>
        </w:rPr>
        <w:t>Help you focus on a certain topic (if it doesn’t work in—it has to be omitted)</w:t>
      </w:r>
    </w:p>
    <w:p w14:paraId="257D63D2" w14:textId="77777777" w:rsidR="00E2671D" w:rsidRDefault="00E2671D">
      <w:pPr>
        <w:numPr>
          <w:ilvl w:val="0"/>
          <w:numId w:val="14"/>
        </w:numPr>
        <w:spacing w:before="100" w:beforeAutospacing="1" w:after="80"/>
        <w:divId w:val="1696729402"/>
        <w:rPr>
          <w:rFonts w:ascii="Trebuchet MS" w:eastAsia="Times New Roman" w:hAnsi="Trebuchet MS"/>
          <w:color w:val="333333"/>
        </w:rPr>
      </w:pPr>
      <w:r>
        <w:rPr>
          <w:rFonts w:ascii="Trebuchet MS" w:eastAsia="Times New Roman" w:hAnsi="Trebuchet MS"/>
          <w:color w:val="333333"/>
        </w:rPr>
        <w:t>Don't forget that outlines also help you to know if you have enough supporting details about certain things to devote an entire paragraph to it, or if you need to somehow combine some of your ideas. When you combine ideas, this will then change your paragraph topic sentence to show the two ideas being expressed.</w:t>
      </w:r>
    </w:p>
    <w:p w14:paraId="566B3F63" w14:textId="77777777" w:rsidR="00E2671D" w:rsidRDefault="00E2671D">
      <w:pPr>
        <w:divId w:val="1140877020"/>
        <w:rPr>
          <w:rFonts w:ascii="Trebuchet MS" w:eastAsia="Times New Roman" w:hAnsi="Trebuchet MS"/>
          <w:color w:val="333333"/>
        </w:rPr>
      </w:pPr>
      <w:r>
        <w:rPr>
          <w:rStyle w:val="course-textcolored"/>
          <w:rFonts w:ascii="Trebuchet MS" w:eastAsia="Times New Roman" w:hAnsi="Trebuchet MS"/>
          <w:b/>
          <w:bCs/>
          <w:color w:val="333333"/>
        </w:rPr>
        <w:t>Introduction and Conclusion - Help!! I don’t know how to start or end my assigned essay!!</w:t>
      </w:r>
    </w:p>
    <w:p w14:paraId="6B6B9978" w14:textId="77777777" w:rsidR="00E2671D" w:rsidRDefault="00E2671D">
      <w:pPr>
        <w:divId w:val="1918636674"/>
        <w:rPr>
          <w:rFonts w:ascii="Trebuchet MS" w:eastAsia="Times New Roman" w:hAnsi="Trebuchet MS"/>
          <w:color w:val="333333"/>
        </w:rPr>
      </w:pPr>
      <w:r>
        <w:rPr>
          <w:rFonts w:ascii="Trebuchet MS" w:eastAsia="Times New Roman" w:hAnsi="Trebuchet MS"/>
          <w:color w:val="333333"/>
        </w:rPr>
        <w:t>It is sometimes difficult to make both your introduction and conclusion long enough. Here are some tips for you:</w:t>
      </w:r>
      <w:r>
        <w:rPr>
          <w:rFonts w:ascii="Trebuchet MS" w:eastAsia="Times New Roman" w:hAnsi="Trebuchet MS"/>
          <w:color w:val="333333"/>
        </w:rPr>
        <w:br/>
      </w:r>
      <w:r>
        <w:rPr>
          <w:rFonts w:ascii="Trebuchet MS" w:eastAsia="Times New Roman" w:hAnsi="Trebuchet MS"/>
          <w:color w:val="333333"/>
        </w:rPr>
        <w:br/>
      </w:r>
      <w:r>
        <w:rPr>
          <w:rStyle w:val="course-textcolored"/>
          <w:rFonts w:ascii="Trebuchet MS" w:eastAsia="Times New Roman" w:hAnsi="Trebuchet MS"/>
          <w:b/>
          <w:bCs/>
          <w:color w:val="333333"/>
        </w:rPr>
        <w:t>Introduction:</w:t>
      </w:r>
    </w:p>
    <w:p w14:paraId="19EB8F00" w14:textId="77777777" w:rsidR="00E2671D" w:rsidRDefault="00E2671D">
      <w:pPr>
        <w:numPr>
          <w:ilvl w:val="0"/>
          <w:numId w:val="15"/>
        </w:numPr>
        <w:spacing w:before="100" w:beforeAutospacing="1" w:after="80"/>
        <w:divId w:val="1918636674"/>
        <w:rPr>
          <w:rFonts w:ascii="Trebuchet MS" w:eastAsia="Times New Roman" w:hAnsi="Trebuchet MS"/>
          <w:color w:val="333333"/>
        </w:rPr>
      </w:pPr>
      <w:r>
        <w:rPr>
          <w:rFonts w:ascii="Trebuchet MS" w:eastAsia="Times New Roman" w:hAnsi="Trebuchet MS"/>
          <w:color w:val="333333"/>
        </w:rPr>
        <w:t>Turn your assigned discussion topic or EQ into a statement (this will be your topic).</w:t>
      </w:r>
    </w:p>
    <w:p w14:paraId="7CD9B6F5" w14:textId="77777777" w:rsidR="00E2671D" w:rsidRDefault="00E2671D">
      <w:pPr>
        <w:numPr>
          <w:ilvl w:val="0"/>
          <w:numId w:val="15"/>
        </w:numPr>
        <w:spacing w:before="100" w:beforeAutospacing="1" w:after="80"/>
        <w:divId w:val="1918636674"/>
        <w:rPr>
          <w:rFonts w:ascii="Trebuchet MS" w:eastAsia="Times New Roman" w:hAnsi="Trebuchet MS"/>
          <w:color w:val="333333"/>
        </w:rPr>
      </w:pPr>
      <w:r>
        <w:rPr>
          <w:rFonts w:ascii="Trebuchet MS" w:eastAsia="Times New Roman" w:hAnsi="Trebuchet MS"/>
          <w:color w:val="333333"/>
        </w:rPr>
        <w:t>Always include a general statement that tells what you will discuss, without giving any details. Remember, your introduction is what I call the "GPS" of your essay, as it will let the reader know where you are going, but specific details will not generally be given here. For example, you need to include the title of the text to which you will refer, and the character you will use as support.</w:t>
      </w:r>
    </w:p>
    <w:p w14:paraId="474CCB8A" w14:textId="77777777" w:rsidR="00E2671D" w:rsidRDefault="00E2671D">
      <w:pPr>
        <w:numPr>
          <w:ilvl w:val="0"/>
          <w:numId w:val="15"/>
        </w:numPr>
        <w:spacing w:before="100" w:beforeAutospacing="1" w:after="80"/>
        <w:divId w:val="1918636674"/>
        <w:rPr>
          <w:rFonts w:ascii="Trebuchet MS" w:eastAsia="Times New Roman" w:hAnsi="Trebuchet MS"/>
          <w:color w:val="333333"/>
        </w:rPr>
      </w:pPr>
      <w:r>
        <w:rPr>
          <w:rFonts w:ascii="Trebuchet MS" w:eastAsia="Times New Roman" w:hAnsi="Trebuchet MS"/>
          <w:color w:val="333333"/>
        </w:rPr>
        <w:t xml:space="preserve">You might consider weaving in a good quote that is relevant to your subject matter. Usually a quick Google search will provide this for you.  Simply look up "Famous quotes about your topic." </w:t>
      </w:r>
      <w:r>
        <w:rPr>
          <w:rFonts w:ascii="Trebuchet MS" w:eastAsia="Times New Roman" w:hAnsi="Trebuchet MS"/>
          <w:b/>
          <w:bCs/>
          <w:color w:val="333333"/>
        </w:rPr>
        <w:br/>
      </w:r>
      <w:r>
        <w:rPr>
          <w:rStyle w:val="course-textcolored"/>
          <w:rFonts w:ascii="Trebuchet MS" w:eastAsia="Times New Roman" w:hAnsi="Trebuchet MS"/>
          <w:b/>
          <w:bCs/>
          <w:color w:val="333333"/>
        </w:rPr>
        <w:t>Weaving Example</w:t>
      </w:r>
      <w:r>
        <w:rPr>
          <w:rFonts w:ascii="Trebuchet MS" w:eastAsia="Times New Roman" w:hAnsi="Trebuchet MS"/>
          <w:b/>
          <w:bCs/>
          <w:color w:val="333333"/>
        </w:rPr>
        <w:t>:</w:t>
      </w:r>
      <w:r>
        <w:rPr>
          <w:rFonts w:ascii="Trebuchet MS" w:eastAsia="Times New Roman" w:hAnsi="Trebuchet MS"/>
          <w:color w:val="333333"/>
        </w:rPr>
        <w:t>  Sam White once said, “Writing is the essence of the soul!”</w:t>
      </w:r>
    </w:p>
    <w:p w14:paraId="682954C2" w14:textId="77777777" w:rsidR="00E2671D" w:rsidRDefault="00E2671D">
      <w:pPr>
        <w:divId w:val="1918636674"/>
        <w:rPr>
          <w:rFonts w:ascii="Trebuchet MS" w:eastAsia="Times New Roman" w:hAnsi="Trebuchet MS"/>
          <w:color w:val="333333"/>
        </w:rPr>
      </w:pPr>
      <w:r>
        <w:rPr>
          <w:rStyle w:val="course-textcolored"/>
          <w:rFonts w:ascii="Trebuchet MS" w:eastAsia="Times New Roman" w:hAnsi="Trebuchet MS"/>
          <w:b/>
          <w:bCs/>
          <w:color w:val="333333"/>
        </w:rPr>
        <w:t>Conclusion:</w:t>
      </w:r>
    </w:p>
    <w:p w14:paraId="14A57856" w14:textId="77777777" w:rsidR="00E2671D" w:rsidRDefault="00E2671D">
      <w:pPr>
        <w:numPr>
          <w:ilvl w:val="0"/>
          <w:numId w:val="16"/>
        </w:numPr>
        <w:spacing w:before="100" w:beforeAutospacing="1" w:after="80"/>
        <w:divId w:val="1918636674"/>
        <w:rPr>
          <w:rFonts w:ascii="Trebuchet MS" w:eastAsia="Times New Roman" w:hAnsi="Trebuchet MS"/>
          <w:color w:val="333333"/>
        </w:rPr>
      </w:pPr>
      <w:r>
        <w:rPr>
          <w:rFonts w:ascii="Trebuchet MS" w:eastAsia="Times New Roman" w:hAnsi="Trebuchet MS"/>
          <w:color w:val="333333"/>
        </w:rPr>
        <w:t xml:space="preserve">Summarize your ideas that you have presented in your previous paragraphs. Repeat your introduction ideas using different words. </w:t>
      </w:r>
    </w:p>
    <w:p w14:paraId="2B063743" w14:textId="77777777" w:rsidR="00E2671D" w:rsidRDefault="00E2671D">
      <w:pPr>
        <w:numPr>
          <w:ilvl w:val="0"/>
          <w:numId w:val="16"/>
        </w:numPr>
        <w:spacing w:before="100" w:beforeAutospacing="1" w:after="80"/>
        <w:divId w:val="1918636674"/>
        <w:rPr>
          <w:rFonts w:ascii="Trebuchet MS" w:eastAsia="Times New Roman" w:hAnsi="Trebuchet MS"/>
          <w:color w:val="333333"/>
        </w:rPr>
      </w:pPr>
      <w:r>
        <w:rPr>
          <w:rFonts w:ascii="Trebuchet MS" w:eastAsia="Times New Roman" w:hAnsi="Trebuchet MS"/>
          <w:color w:val="333333"/>
        </w:rPr>
        <w:t>This is where you want to leave your reader with a “profound” and powerful thought regarding the topic of your piece.</w:t>
      </w:r>
    </w:p>
    <w:p w14:paraId="2882CBC6" w14:textId="77777777" w:rsidR="00E2671D" w:rsidRDefault="00E2671D">
      <w:pPr>
        <w:numPr>
          <w:ilvl w:val="0"/>
          <w:numId w:val="16"/>
        </w:numPr>
        <w:spacing w:before="100" w:beforeAutospacing="1" w:after="80"/>
        <w:divId w:val="1918636674"/>
        <w:rPr>
          <w:rFonts w:ascii="Trebuchet MS" w:eastAsia="Times New Roman" w:hAnsi="Trebuchet MS"/>
          <w:color w:val="333333"/>
        </w:rPr>
      </w:pPr>
      <w:r>
        <w:rPr>
          <w:rFonts w:ascii="Trebuchet MS" w:eastAsia="Times New Roman" w:hAnsi="Trebuchet MS"/>
          <w:color w:val="333333"/>
        </w:rPr>
        <w:t xml:space="preserve">You may make reference to the quote you used in the introduction, or if you did not use one there, you can now give a relevant quote in the conclusion.   </w:t>
      </w:r>
    </w:p>
    <w:p w14:paraId="3CD03AE1" w14:textId="77777777" w:rsidR="00E2671D" w:rsidRDefault="00E2671D">
      <w:pPr>
        <w:ind w:left="720"/>
        <w:divId w:val="1918636674"/>
        <w:rPr>
          <w:rFonts w:ascii="Trebuchet MS" w:eastAsia="Times New Roman" w:hAnsi="Trebuchet MS"/>
          <w:color w:val="333333"/>
        </w:rPr>
      </w:pPr>
      <w:r>
        <w:rPr>
          <w:rStyle w:val="course-textcolored"/>
          <w:rFonts w:ascii="Trebuchet MS" w:eastAsia="Times New Roman" w:hAnsi="Trebuchet MS"/>
          <w:b/>
          <w:bCs/>
          <w:color w:val="333333"/>
        </w:rPr>
        <w:t>Weaving Example:</w:t>
      </w:r>
      <w:r>
        <w:rPr>
          <w:rFonts w:ascii="Trebuchet MS" w:eastAsia="Times New Roman" w:hAnsi="Trebuchet MS"/>
          <w:color w:val="333333"/>
        </w:rPr>
        <w:t xml:space="preserve"> "The well known (name of person) has said, " give quote here." </w:t>
      </w:r>
    </w:p>
    <w:p w14:paraId="1B6F9C50" w14:textId="77777777" w:rsidR="00E2671D" w:rsidRDefault="00E2671D">
      <w:pPr>
        <w:divId w:val="1083987940"/>
        <w:rPr>
          <w:rFonts w:ascii="Trebuchet MS" w:eastAsia="Times New Roman" w:hAnsi="Trebuchet MS"/>
          <w:color w:val="333333"/>
        </w:rPr>
      </w:pPr>
      <w:r>
        <w:rPr>
          <w:rStyle w:val="course-textcolored"/>
          <w:rFonts w:ascii="Trebuchet MS" w:eastAsia="Times New Roman" w:hAnsi="Trebuchet MS"/>
          <w:b/>
          <w:bCs/>
          <w:color w:val="333333"/>
        </w:rPr>
        <w:t>Effective Editing - I need to read the same work over several times! Really??!</w:t>
      </w:r>
    </w:p>
    <w:p w14:paraId="23CC62FC" w14:textId="77777777" w:rsidR="00E2671D" w:rsidRDefault="00E2671D">
      <w:pPr>
        <w:pStyle w:val="NormalWeb"/>
        <w:divId w:val="1718116079"/>
        <w:rPr>
          <w:rFonts w:ascii="Trebuchet MS" w:hAnsi="Trebuchet MS"/>
          <w:color w:val="333333"/>
        </w:rPr>
      </w:pPr>
      <w:r>
        <w:rPr>
          <w:rFonts w:ascii="Trebuchet MS" w:hAnsi="Trebuchet MS"/>
          <w:color w:val="333333"/>
        </w:rPr>
        <w:t>In order to really edit effectively, the written piece must be read over several times, while you look for different possible errors each time. While we are known multi-taskers, we are also known to seldom do this effectively. Therefore, it is difficult to read for two or more things at once. Focus and concentration is the best way. Another extremely valuable trick is to put your work away for a period of time, so that your brain receives a mental break from it. That way, when you return to it, you will hav</w:t>
      </w:r>
      <w:r>
        <w:rPr>
          <w:rFonts w:ascii="Trebuchet MS" w:hAnsi="Trebuchet MS"/>
          <w:color w:val="333333"/>
        </w:rPr>
        <w:t>e a more effective “eye” for error!</w:t>
      </w:r>
    </w:p>
    <w:p w14:paraId="72FE20AE" w14:textId="77777777" w:rsidR="00E2671D" w:rsidRDefault="00E2671D">
      <w:pPr>
        <w:divId w:val="938568066"/>
        <w:rPr>
          <w:rFonts w:ascii="Trebuchet MS" w:eastAsia="Times New Roman" w:hAnsi="Trebuchet MS"/>
          <w:color w:val="333333"/>
        </w:rPr>
      </w:pPr>
      <w:r>
        <w:rPr>
          <w:rStyle w:val="course-textcolored"/>
          <w:rFonts w:ascii="Trebuchet MS" w:eastAsia="Times New Roman" w:hAnsi="Trebuchet MS"/>
          <w:b/>
          <w:bCs/>
          <w:color w:val="333333"/>
        </w:rPr>
        <w:t>Editing Tip - What’s an easy trick for me to use to edit my work?</w:t>
      </w:r>
    </w:p>
    <w:p w14:paraId="1A38A9D3" w14:textId="77777777" w:rsidR="00E2671D" w:rsidRDefault="00E2671D">
      <w:pPr>
        <w:pStyle w:val="NormalWeb"/>
        <w:divId w:val="953942636"/>
        <w:rPr>
          <w:rFonts w:ascii="Trebuchet MS" w:hAnsi="Trebuchet MS"/>
          <w:color w:val="333333"/>
        </w:rPr>
      </w:pPr>
      <w:r>
        <w:rPr>
          <w:rFonts w:ascii="Trebuchet MS" w:hAnsi="Trebuchet MS"/>
          <w:color w:val="333333"/>
        </w:rPr>
        <w:t>Perhaps one of the most effective editing tools is the easiest tool to use! Once you have finished editing your work as well as you are able, find a space where you are very comfortable, and read your work out loud. If your voice wants to pause somewhere, this is a clue you may need punctuation of some sort in this spot. This is usually just a comma to give the reader an indication that there will be a short pause there, and you would include some type of other punctuation, if you want the pause to be longe</w:t>
      </w:r>
      <w:r>
        <w:rPr>
          <w:rFonts w:ascii="Trebuchet MS" w:hAnsi="Trebuchet MS"/>
          <w:color w:val="333333"/>
        </w:rPr>
        <w:t>r. Reading your work out loud will also help you to notice things such as lengthy run-on sentences and sentence fragments, as your voice will most often find a fragment to be somewhat “jarring,” and if you can’t read your work smoothly, you will know there are still some errors within it.</w:t>
      </w:r>
    </w:p>
    <w:p w14:paraId="0AD7CBD0" w14:textId="77777777" w:rsidR="00E2671D" w:rsidRDefault="00E2671D">
      <w:pPr>
        <w:divId w:val="1394817165"/>
        <w:rPr>
          <w:rFonts w:ascii="Trebuchet MS" w:eastAsia="Times New Roman" w:hAnsi="Trebuchet MS"/>
          <w:color w:val="333333"/>
        </w:rPr>
      </w:pPr>
      <w:r>
        <w:rPr>
          <w:rStyle w:val="course-textcolored"/>
          <w:rFonts w:ascii="Trebuchet MS" w:eastAsia="Times New Roman" w:hAnsi="Trebuchet MS"/>
          <w:b/>
          <w:bCs/>
          <w:color w:val="333333"/>
        </w:rPr>
        <w:t>Poetry - Help! My next assignment is to write some poetry!!</w:t>
      </w:r>
    </w:p>
    <w:p w14:paraId="13B29AF8" w14:textId="77777777" w:rsidR="00E2671D" w:rsidRDefault="00E2671D">
      <w:pPr>
        <w:pStyle w:val="NormalWeb"/>
        <w:divId w:val="19864666"/>
        <w:rPr>
          <w:rFonts w:ascii="Trebuchet MS" w:hAnsi="Trebuchet MS"/>
          <w:color w:val="333333"/>
        </w:rPr>
      </w:pPr>
      <w:r>
        <w:rPr>
          <w:rFonts w:ascii="Trebuchet MS" w:hAnsi="Trebuchet MS"/>
          <w:color w:val="333333"/>
        </w:rPr>
        <w:t>When writing poetry, it is really important that you bring voice to the work, so the reader feels part of the piece. I find the best way to write successful poetry is to write it, and then leave it for the day, and then return to it. You will be surprised by the number of changes you will see that should/could be made to improve the reading experience you will create.</w:t>
      </w:r>
    </w:p>
    <w:p w14:paraId="45EFDC9B" w14:textId="77777777" w:rsidR="00E2671D" w:rsidRDefault="00E2671D">
      <w:pPr>
        <w:pStyle w:val="NormalWeb"/>
        <w:divId w:val="19864666"/>
        <w:rPr>
          <w:rFonts w:ascii="Trebuchet MS" w:hAnsi="Trebuchet MS"/>
          <w:color w:val="333333"/>
        </w:rPr>
      </w:pPr>
      <w:r>
        <w:rPr>
          <w:rFonts w:ascii="Trebuchet MS" w:hAnsi="Trebuchet MS"/>
          <w:color w:val="333333"/>
        </w:rPr>
        <w:t xml:space="preserve">Each and every word must contribute to the meaning. If it does not, then it should be omitted. A common error that I find students making when writing poetry, is to begin lines with words such as “And” or “Then.” You will realize that in the majority of cases, no meaning is lost when these words are omitted at the beginning of a poetry line, so please do omit them. </w:t>
      </w:r>
    </w:p>
    <w:p w14:paraId="1DEF0F36" w14:textId="77777777" w:rsidR="00E2671D" w:rsidRDefault="00E2671D">
      <w:pPr>
        <w:pStyle w:val="NormalWeb"/>
        <w:divId w:val="19864666"/>
        <w:rPr>
          <w:rFonts w:ascii="Trebuchet MS" w:hAnsi="Trebuchet MS"/>
          <w:color w:val="333333"/>
        </w:rPr>
      </w:pPr>
      <w:r>
        <w:rPr>
          <w:rFonts w:ascii="Trebuchet MS" w:hAnsi="Trebuchet MS"/>
          <w:color w:val="333333"/>
        </w:rPr>
        <w:t>Title choice is always super important for all literary works, whether prose or poetry!</w:t>
      </w:r>
    </w:p>
    <w:p w14:paraId="7727497B" w14:textId="77777777" w:rsidR="00E2671D" w:rsidRDefault="00E2671D">
      <w:pPr>
        <w:divId w:val="675309681"/>
        <w:rPr>
          <w:rFonts w:ascii="Trebuchet MS" w:eastAsia="Times New Roman" w:hAnsi="Trebuchet MS"/>
          <w:color w:val="333333"/>
        </w:rPr>
      </w:pPr>
      <w:r>
        <w:rPr>
          <w:rStyle w:val="course-textcolored"/>
          <w:rFonts w:ascii="Trebuchet MS" w:eastAsia="Times New Roman" w:hAnsi="Trebuchet MS"/>
          <w:b/>
          <w:bCs/>
          <w:color w:val="333333"/>
        </w:rPr>
        <w:t>Feedback - Is getting lots of feedback comments a bad thing for me?</w:t>
      </w:r>
    </w:p>
    <w:p w14:paraId="393ADCBC" w14:textId="77777777" w:rsidR="00E2671D" w:rsidRDefault="00E2671D">
      <w:pPr>
        <w:pStyle w:val="NormalWeb"/>
        <w:divId w:val="1796212607"/>
        <w:rPr>
          <w:rFonts w:ascii="Trebuchet MS" w:hAnsi="Trebuchet MS"/>
          <w:color w:val="333333"/>
        </w:rPr>
      </w:pPr>
      <w:r>
        <w:rPr>
          <w:rFonts w:ascii="Trebuchet MS" w:hAnsi="Trebuchet MS"/>
          <w:color w:val="333333"/>
        </w:rPr>
        <w:t xml:space="preserve">Never mind the colourful marks I might add to your work! </w:t>
      </w:r>
      <w:r>
        <w:rPr>
          <w:rFonts w:ascii="Trebuchet MS" w:hAnsi="Trebuchet MS"/>
          <w:b/>
          <w:bCs/>
          <w:color w:val="333333"/>
        </w:rPr>
        <w:t>The amount of colourful feedback you might receive has absolutely nothing to do with the final grade, as it totally depends on which level of writing you are working</w:t>
      </w:r>
      <w:r>
        <w:rPr>
          <w:rFonts w:ascii="Trebuchet MS" w:hAnsi="Trebuchet MS"/>
          <w:color w:val="333333"/>
        </w:rPr>
        <w:t xml:space="preserve">. When I feel your paper is written perfectly, in my mind, I will no longer offer suggestions! Lol…I hope you understand…keep on writing, and please know that my job is to help you continue your journey to even better writing, so even strong writers will still receive many colourful feedback suggestions! </w:t>
      </w:r>
    </w:p>
    <w:p w14:paraId="2232E540" w14:textId="77777777" w:rsidR="00E2671D" w:rsidRDefault="00E2671D">
      <w:pPr>
        <w:rPr>
          <w:rFonts w:ascii="Trebuchet MS" w:eastAsia="Times New Roman" w:hAnsi="Trebuchet MS"/>
          <w:color w:val="333333"/>
        </w:rPr>
      </w:pPr>
    </w:p>
    <w:sectPr w:rsidR="00E26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19D8"/>
    <w:multiLevelType w:val="multilevel"/>
    <w:tmpl w:val="2CC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17EDC"/>
    <w:multiLevelType w:val="multilevel"/>
    <w:tmpl w:val="090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01331"/>
    <w:multiLevelType w:val="multilevel"/>
    <w:tmpl w:val="0B4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313B8"/>
    <w:multiLevelType w:val="multilevel"/>
    <w:tmpl w:val="5E28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033D8"/>
    <w:multiLevelType w:val="multilevel"/>
    <w:tmpl w:val="5DB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D47A3"/>
    <w:multiLevelType w:val="multilevel"/>
    <w:tmpl w:val="DC82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A5035"/>
    <w:multiLevelType w:val="multilevel"/>
    <w:tmpl w:val="9B30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327E4A"/>
    <w:multiLevelType w:val="multilevel"/>
    <w:tmpl w:val="760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83D1C"/>
    <w:multiLevelType w:val="multilevel"/>
    <w:tmpl w:val="265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B3081"/>
    <w:multiLevelType w:val="multilevel"/>
    <w:tmpl w:val="192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D1BD6"/>
    <w:multiLevelType w:val="multilevel"/>
    <w:tmpl w:val="2D40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22BCD"/>
    <w:multiLevelType w:val="multilevel"/>
    <w:tmpl w:val="165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529CC"/>
    <w:multiLevelType w:val="multilevel"/>
    <w:tmpl w:val="597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52168"/>
    <w:multiLevelType w:val="multilevel"/>
    <w:tmpl w:val="7D4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029D7"/>
    <w:multiLevelType w:val="multilevel"/>
    <w:tmpl w:val="A948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C4442B"/>
    <w:multiLevelType w:val="multilevel"/>
    <w:tmpl w:val="E06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079427">
    <w:abstractNumId w:val="9"/>
  </w:num>
  <w:num w:numId="2" w16cid:durableId="995453227">
    <w:abstractNumId w:val="3"/>
  </w:num>
  <w:num w:numId="3" w16cid:durableId="1214729445">
    <w:abstractNumId w:val="11"/>
  </w:num>
  <w:num w:numId="4" w16cid:durableId="316229657">
    <w:abstractNumId w:val="2"/>
  </w:num>
  <w:num w:numId="5" w16cid:durableId="695742025">
    <w:abstractNumId w:val="4"/>
  </w:num>
  <w:num w:numId="6" w16cid:durableId="1742294464">
    <w:abstractNumId w:val="7"/>
  </w:num>
  <w:num w:numId="7" w16cid:durableId="1851529154">
    <w:abstractNumId w:val="1"/>
  </w:num>
  <w:num w:numId="8" w16cid:durableId="658269814">
    <w:abstractNumId w:val="13"/>
  </w:num>
  <w:num w:numId="9" w16cid:durableId="1960332596">
    <w:abstractNumId w:val="14"/>
  </w:num>
  <w:num w:numId="10" w16cid:durableId="2116633172">
    <w:abstractNumId w:val="12"/>
  </w:num>
  <w:num w:numId="11" w16cid:durableId="136991744">
    <w:abstractNumId w:val="8"/>
  </w:num>
  <w:num w:numId="12" w16cid:durableId="591820114">
    <w:abstractNumId w:val="10"/>
  </w:num>
  <w:num w:numId="13" w16cid:durableId="906038216">
    <w:abstractNumId w:val="0"/>
  </w:num>
  <w:num w:numId="14" w16cid:durableId="1815220333">
    <w:abstractNumId w:val="15"/>
  </w:num>
  <w:num w:numId="15" w16cid:durableId="979967838">
    <w:abstractNumId w:val="6"/>
  </w:num>
  <w:num w:numId="16" w16cid:durableId="1810633634">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4645"/>
    <w:rsid w:val="00612B1A"/>
    <w:rsid w:val="00AA4645"/>
    <w:rsid w:val="00E26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826D2"/>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course-textcolored">
    <w:name w:val="course-textcolored"/>
    <w:basedOn w:val="DefaultParagraphFont"/>
  </w:style>
  <w:style w:type="character" w:customStyle="1" w:styleId="bold">
    <w:name w:val="bold"/>
    <w:basedOn w:val="DefaultParagraphFont"/>
  </w:style>
  <w:style w:type="character" w:customStyle="1" w:styleId="dkred">
    <w:name w:val="dkred"/>
    <w:basedOn w:val="DefaultParagraphFont"/>
  </w:style>
  <w:style w:type="character" w:customStyle="1" w:styleId="icon">
    <w:name w:val="icon"/>
    <w:basedOn w:val="DefaultParagraphFont"/>
  </w:style>
  <w:style w:type="character" w:customStyle="1" w:styleId="bolditalicred">
    <w:name w:val="bolditalicred"/>
    <w:basedOn w:val="DefaultParagraphFont"/>
  </w:style>
  <w:style w:type="character" w:customStyle="1" w:styleId="boldwhitea">
    <w:name w:val="boldwhitea"/>
    <w:basedOn w:val="DefaultParagraphFont"/>
  </w:style>
  <w:style w:type="character" w:customStyle="1" w:styleId="italic">
    <w:name w:val="italic"/>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015">
      <w:marLeft w:val="0"/>
      <w:marRight w:val="0"/>
      <w:marTop w:val="0"/>
      <w:marBottom w:val="0"/>
      <w:divBdr>
        <w:top w:val="none" w:sz="0" w:space="0" w:color="auto"/>
        <w:left w:val="none" w:sz="0" w:space="0" w:color="auto"/>
        <w:bottom w:val="none" w:sz="0" w:space="0" w:color="auto"/>
        <w:right w:val="none" w:sz="0" w:space="0" w:color="auto"/>
      </w:divBdr>
    </w:div>
    <w:div w:id="211581121">
      <w:marLeft w:val="0"/>
      <w:marRight w:val="0"/>
      <w:marTop w:val="0"/>
      <w:marBottom w:val="0"/>
      <w:divBdr>
        <w:top w:val="none" w:sz="0" w:space="0" w:color="auto"/>
        <w:left w:val="none" w:sz="0" w:space="0" w:color="auto"/>
        <w:bottom w:val="none" w:sz="0" w:space="0" w:color="auto"/>
        <w:right w:val="none" w:sz="0" w:space="0" w:color="auto"/>
      </w:divBdr>
      <w:divsChild>
        <w:div w:id="553658623">
          <w:marLeft w:val="0"/>
          <w:marRight w:val="0"/>
          <w:marTop w:val="0"/>
          <w:marBottom w:val="0"/>
          <w:divBdr>
            <w:top w:val="none" w:sz="0" w:space="0" w:color="auto"/>
            <w:left w:val="none" w:sz="0" w:space="0" w:color="auto"/>
            <w:bottom w:val="none" w:sz="0" w:space="0" w:color="auto"/>
            <w:right w:val="none" w:sz="0" w:space="0" w:color="auto"/>
          </w:divBdr>
          <w:divsChild>
            <w:div w:id="2023893641">
              <w:marLeft w:val="0"/>
              <w:marRight w:val="0"/>
              <w:marTop w:val="0"/>
              <w:marBottom w:val="0"/>
              <w:divBdr>
                <w:top w:val="none" w:sz="0" w:space="0" w:color="auto"/>
                <w:left w:val="none" w:sz="0" w:space="0" w:color="auto"/>
                <w:bottom w:val="none" w:sz="0" w:space="0" w:color="auto"/>
                <w:right w:val="none" w:sz="0" w:space="0" w:color="auto"/>
              </w:divBdr>
            </w:div>
            <w:div w:id="930625464">
              <w:marLeft w:val="0"/>
              <w:marRight w:val="0"/>
              <w:marTop w:val="0"/>
              <w:marBottom w:val="0"/>
              <w:divBdr>
                <w:top w:val="none" w:sz="0" w:space="0" w:color="auto"/>
                <w:left w:val="none" w:sz="0" w:space="0" w:color="auto"/>
                <w:bottom w:val="none" w:sz="0" w:space="0" w:color="auto"/>
                <w:right w:val="none" w:sz="0" w:space="0" w:color="auto"/>
              </w:divBdr>
              <w:divsChild>
                <w:div w:id="14006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3669">
          <w:marLeft w:val="0"/>
          <w:marRight w:val="0"/>
          <w:marTop w:val="0"/>
          <w:marBottom w:val="0"/>
          <w:divBdr>
            <w:top w:val="none" w:sz="0" w:space="0" w:color="auto"/>
            <w:left w:val="none" w:sz="0" w:space="0" w:color="auto"/>
            <w:bottom w:val="none" w:sz="0" w:space="0" w:color="auto"/>
            <w:right w:val="none" w:sz="0" w:space="0" w:color="auto"/>
          </w:divBdr>
          <w:divsChild>
            <w:div w:id="1158494365">
              <w:marLeft w:val="0"/>
              <w:marRight w:val="0"/>
              <w:marTop w:val="0"/>
              <w:marBottom w:val="0"/>
              <w:divBdr>
                <w:top w:val="none" w:sz="0" w:space="0" w:color="auto"/>
                <w:left w:val="none" w:sz="0" w:space="0" w:color="auto"/>
                <w:bottom w:val="none" w:sz="0" w:space="0" w:color="auto"/>
                <w:right w:val="none" w:sz="0" w:space="0" w:color="auto"/>
              </w:divBdr>
            </w:div>
            <w:div w:id="1336804040">
              <w:marLeft w:val="0"/>
              <w:marRight w:val="0"/>
              <w:marTop w:val="0"/>
              <w:marBottom w:val="0"/>
              <w:divBdr>
                <w:top w:val="none" w:sz="0" w:space="0" w:color="auto"/>
                <w:left w:val="none" w:sz="0" w:space="0" w:color="auto"/>
                <w:bottom w:val="none" w:sz="0" w:space="0" w:color="auto"/>
                <w:right w:val="none" w:sz="0" w:space="0" w:color="auto"/>
              </w:divBdr>
              <w:divsChild>
                <w:div w:id="20537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3009">
          <w:marLeft w:val="0"/>
          <w:marRight w:val="0"/>
          <w:marTop w:val="0"/>
          <w:marBottom w:val="0"/>
          <w:divBdr>
            <w:top w:val="none" w:sz="0" w:space="0" w:color="auto"/>
            <w:left w:val="none" w:sz="0" w:space="0" w:color="auto"/>
            <w:bottom w:val="none" w:sz="0" w:space="0" w:color="auto"/>
            <w:right w:val="none" w:sz="0" w:space="0" w:color="auto"/>
          </w:divBdr>
          <w:divsChild>
            <w:div w:id="255484729">
              <w:marLeft w:val="0"/>
              <w:marRight w:val="0"/>
              <w:marTop w:val="0"/>
              <w:marBottom w:val="0"/>
              <w:divBdr>
                <w:top w:val="none" w:sz="0" w:space="0" w:color="auto"/>
                <w:left w:val="none" w:sz="0" w:space="0" w:color="auto"/>
                <w:bottom w:val="none" w:sz="0" w:space="0" w:color="auto"/>
                <w:right w:val="none" w:sz="0" w:space="0" w:color="auto"/>
              </w:divBdr>
            </w:div>
            <w:div w:id="1971280572">
              <w:marLeft w:val="0"/>
              <w:marRight w:val="0"/>
              <w:marTop w:val="0"/>
              <w:marBottom w:val="0"/>
              <w:divBdr>
                <w:top w:val="none" w:sz="0" w:space="0" w:color="auto"/>
                <w:left w:val="none" w:sz="0" w:space="0" w:color="auto"/>
                <w:bottom w:val="none" w:sz="0" w:space="0" w:color="auto"/>
                <w:right w:val="none" w:sz="0" w:space="0" w:color="auto"/>
              </w:divBdr>
              <w:divsChild>
                <w:div w:id="6708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00696">
          <w:marLeft w:val="0"/>
          <w:marRight w:val="0"/>
          <w:marTop w:val="0"/>
          <w:marBottom w:val="0"/>
          <w:divBdr>
            <w:top w:val="none" w:sz="0" w:space="0" w:color="auto"/>
            <w:left w:val="none" w:sz="0" w:space="0" w:color="auto"/>
            <w:bottom w:val="none" w:sz="0" w:space="0" w:color="auto"/>
            <w:right w:val="none" w:sz="0" w:space="0" w:color="auto"/>
          </w:divBdr>
          <w:divsChild>
            <w:div w:id="1979530321">
              <w:marLeft w:val="0"/>
              <w:marRight w:val="0"/>
              <w:marTop w:val="0"/>
              <w:marBottom w:val="0"/>
              <w:divBdr>
                <w:top w:val="none" w:sz="0" w:space="0" w:color="auto"/>
                <w:left w:val="none" w:sz="0" w:space="0" w:color="auto"/>
                <w:bottom w:val="none" w:sz="0" w:space="0" w:color="auto"/>
                <w:right w:val="none" w:sz="0" w:space="0" w:color="auto"/>
              </w:divBdr>
            </w:div>
            <w:div w:id="1580556917">
              <w:marLeft w:val="0"/>
              <w:marRight w:val="0"/>
              <w:marTop w:val="0"/>
              <w:marBottom w:val="0"/>
              <w:divBdr>
                <w:top w:val="none" w:sz="0" w:space="0" w:color="auto"/>
                <w:left w:val="none" w:sz="0" w:space="0" w:color="auto"/>
                <w:bottom w:val="none" w:sz="0" w:space="0" w:color="auto"/>
                <w:right w:val="none" w:sz="0" w:space="0" w:color="auto"/>
              </w:divBdr>
              <w:divsChild>
                <w:div w:id="4002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8572">
          <w:marLeft w:val="0"/>
          <w:marRight w:val="0"/>
          <w:marTop w:val="0"/>
          <w:marBottom w:val="0"/>
          <w:divBdr>
            <w:top w:val="none" w:sz="0" w:space="0" w:color="auto"/>
            <w:left w:val="none" w:sz="0" w:space="0" w:color="auto"/>
            <w:bottom w:val="none" w:sz="0" w:space="0" w:color="auto"/>
            <w:right w:val="none" w:sz="0" w:space="0" w:color="auto"/>
          </w:divBdr>
          <w:divsChild>
            <w:div w:id="1460032684">
              <w:marLeft w:val="0"/>
              <w:marRight w:val="0"/>
              <w:marTop w:val="0"/>
              <w:marBottom w:val="0"/>
              <w:divBdr>
                <w:top w:val="none" w:sz="0" w:space="0" w:color="auto"/>
                <w:left w:val="none" w:sz="0" w:space="0" w:color="auto"/>
                <w:bottom w:val="none" w:sz="0" w:space="0" w:color="auto"/>
                <w:right w:val="none" w:sz="0" w:space="0" w:color="auto"/>
              </w:divBdr>
            </w:div>
            <w:div w:id="1593081218">
              <w:marLeft w:val="0"/>
              <w:marRight w:val="0"/>
              <w:marTop w:val="0"/>
              <w:marBottom w:val="0"/>
              <w:divBdr>
                <w:top w:val="none" w:sz="0" w:space="0" w:color="auto"/>
                <w:left w:val="none" w:sz="0" w:space="0" w:color="auto"/>
                <w:bottom w:val="none" w:sz="0" w:space="0" w:color="auto"/>
                <w:right w:val="none" w:sz="0" w:space="0" w:color="auto"/>
              </w:divBdr>
              <w:divsChild>
                <w:div w:id="185606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5744">
          <w:marLeft w:val="0"/>
          <w:marRight w:val="0"/>
          <w:marTop w:val="0"/>
          <w:marBottom w:val="0"/>
          <w:divBdr>
            <w:top w:val="none" w:sz="0" w:space="0" w:color="auto"/>
            <w:left w:val="none" w:sz="0" w:space="0" w:color="auto"/>
            <w:bottom w:val="none" w:sz="0" w:space="0" w:color="auto"/>
            <w:right w:val="none" w:sz="0" w:space="0" w:color="auto"/>
          </w:divBdr>
          <w:divsChild>
            <w:div w:id="604773499">
              <w:marLeft w:val="0"/>
              <w:marRight w:val="0"/>
              <w:marTop w:val="0"/>
              <w:marBottom w:val="0"/>
              <w:divBdr>
                <w:top w:val="none" w:sz="0" w:space="0" w:color="auto"/>
                <w:left w:val="none" w:sz="0" w:space="0" w:color="auto"/>
                <w:bottom w:val="none" w:sz="0" w:space="0" w:color="auto"/>
                <w:right w:val="none" w:sz="0" w:space="0" w:color="auto"/>
              </w:divBdr>
            </w:div>
            <w:div w:id="1831828965">
              <w:marLeft w:val="0"/>
              <w:marRight w:val="0"/>
              <w:marTop w:val="0"/>
              <w:marBottom w:val="0"/>
              <w:divBdr>
                <w:top w:val="none" w:sz="0" w:space="0" w:color="auto"/>
                <w:left w:val="none" w:sz="0" w:space="0" w:color="auto"/>
                <w:bottom w:val="none" w:sz="0" w:space="0" w:color="auto"/>
                <w:right w:val="none" w:sz="0" w:space="0" w:color="auto"/>
              </w:divBdr>
              <w:divsChild>
                <w:div w:id="1045253949">
                  <w:marLeft w:val="0"/>
                  <w:marRight w:val="0"/>
                  <w:marTop w:val="0"/>
                  <w:marBottom w:val="0"/>
                  <w:divBdr>
                    <w:top w:val="none" w:sz="0" w:space="0" w:color="auto"/>
                    <w:left w:val="none" w:sz="0" w:space="0" w:color="auto"/>
                    <w:bottom w:val="none" w:sz="0" w:space="0" w:color="auto"/>
                    <w:right w:val="none" w:sz="0" w:space="0" w:color="auto"/>
                  </w:divBdr>
                  <w:divsChild>
                    <w:div w:id="6407722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349627">
          <w:marLeft w:val="0"/>
          <w:marRight w:val="0"/>
          <w:marTop w:val="0"/>
          <w:marBottom w:val="0"/>
          <w:divBdr>
            <w:top w:val="none" w:sz="0" w:space="0" w:color="auto"/>
            <w:left w:val="none" w:sz="0" w:space="0" w:color="auto"/>
            <w:bottom w:val="none" w:sz="0" w:space="0" w:color="auto"/>
            <w:right w:val="none" w:sz="0" w:space="0" w:color="auto"/>
          </w:divBdr>
          <w:divsChild>
            <w:div w:id="1908373004">
              <w:marLeft w:val="0"/>
              <w:marRight w:val="0"/>
              <w:marTop w:val="0"/>
              <w:marBottom w:val="0"/>
              <w:divBdr>
                <w:top w:val="none" w:sz="0" w:space="0" w:color="auto"/>
                <w:left w:val="none" w:sz="0" w:space="0" w:color="auto"/>
                <w:bottom w:val="none" w:sz="0" w:space="0" w:color="auto"/>
                <w:right w:val="none" w:sz="0" w:space="0" w:color="auto"/>
              </w:divBdr>
            </w:div>
            <w:div w:id="258492132">
              <w:marLeft w:val="0"/>
              <w:marRight w:val="0"/>
              <w:marTop w:val="0"/>
              <w:marBottom w:val="0"/>
              <w:divBdr>
                <w:top w:val="none" w:sz="0" w:space="0" w:color="auto"/>
                <w:left w:val="none" w:sz="0" w:space="0" w:color="auto"/>
                <w:bottom w:val="none" w:sz="0" w:space="0" w:color="auto"/>
                <w:right w:val="none" w:sz="0" w:space="0" w:color="auto"/>
              </w:divBdr>
              <w:divsChild>
                <w:div w:id="1950240190">
                  <w:marLeft w:val="0"/>
                  <w:marRight w:val="0"/>
                  <w:marTop w:val="0"/>
                  <w:marBottom w:val="0"/>
                  <w:divBdr>
                    <w:top w:val="none" w:sz="0" w:space="0" w:color="auto"/>
                    <w:left w:val="none" w:sz="0" w:space="0" w:color="auto"/>
                    <w:bottom w:val="none" w:sz="0" w:space="0" w:color="auto"/>
                    <w:right w:val="none" w:sz="0" w:space="0" w:color="auto"/>
                  </w:divBdr>
                  <w:divsChild>
                    <w:div w:id="11568009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697964">
          <w:marLeft w:val="0"/>
          <w:marRight w:val="0"/>
          <w:marTop w:val="0"/>
          <w:marBottom w:val="0"/>
          <w:divBdr>
            <w:top w:val="none" w:sz="0" w:space="0" w:color="auto"/>
            <w:left w:val="none" w:sz="0" w:space="0" w:color="auto"/>
            <w:bottom w:val="none" w:sz="0" w:space="0" w:color="auto"/>
            <w:right w:val="none" w:sz="0" w:space="0" w:color="auto"/>
          </w:divBdr>
          <w:divsChild>
            <w:div w:id="1618365714">
              <w:marLeft w:val="0"/>
              <w:marRight w:val="0"/>
              <w:marTop w:val="0"/>
              <w:marBottom w:val="0"/>
              <w:divBdr>
                <w:top w:val="none" w:sz="0" w:space="0" w:color="auto"/>
                <w:left w:val="none" w:sz="0" w:space="0" w:color="auto"/>
                <w:bottom w:val="none" w:sz="0" w:space="0" w:color="auto"/>
                <w:right w:val="none" w:sz="0" w:space="0" w:color="auto"/>
              </w:divBdr>
            </w:div>
            <w:div w:id="374546100">
              <w:marLeft w:val="0"/>
              <w:marRight w:val="0"/>
              <w:marTop w:val="0"/>
              <w:marBottom w:val="0"/>
              <w:divBdr>
                <w:top w:val="none" w:sz="0" w:space="0" w:color="auto"/>
                <w:left w:val="none" w:sz="0" w:space="0" w:color="auto"/>
                <w:bottom w:val="none" w:sz="0" w:space="0" w:color="auto"/>
                <w:right w:val="none" w:sz="0" w:space="0" w:color="auto"/>
              </w:divBdr>
              <w:divsChild>
                <w:div w:id="96666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7554">
          <w:marLeft w:val="0"/>
          <w:marRight w:val="0"/>
          <w:marTop w:val="0"/>
          <w:marBottom w:val="0"/>
          <w:divBdr>
            <w:top w:val="none" w:sz="0" w:space="0" w:color="auto"/>
            <w:left w:val="none" w:sz="0" w:space="0" w:color="auto"/>
            <w:bottom w:val="none" w:sz="0" w:space="0" w:color="auto"/>
            <w:right w:val="none" w:sz="0" w:space="0" w:color="auto"/>
          </w:divBdr>
          <w:divsChild>
            <w:div w:id="777068755">
              <w:marLeft w:val="0"/>
              <w:marRight w:val="0"/>
              <w:marTop w:val="0"/>
              <w:marBottom w:val="0"/>
              <w:divBdr>
                <w:top w:val="none" w:sz="0" w:space="0" w:color="auto"/>
                <w:left w:val="none" w:sz="0" w:space="0" w:color="auto"/>
                <w:bottom w:val="none" w:sz="0" w:space="0" w:color="auto"/>
                <w:right w:val="none" w:sz="0" w:space="0" w:color="auto"/>
              </w:divBdr>
            </w:div>
            <w:div w:id="815607195">
              <w:marLeft w:val="0"/>
              <w:marRight w:val="0"/>
              <w:marTop w:val="0"/>
              <w:marBottom w:val="0"/>
              <w:divBdr>
                <w:top w:val="none" w:sz="0" w:space="0" w:color="auto"/>
                <w:left w:val="none" w:sz="0" w:space="0" w:color="auto"/>
                <w:bottom w:val="none" w:sz="0" w:space="0" w:color="auto"/>
                <w:right w:val="none" w:sz="0" w:space="0" w:color="auto"/>
              </w:divBdr>
              <w:divsChild>
                <w:div w:id="708602512">
                  <w:marLeft w:val="0"/>
                  <w:marRight w:val="0"/>
                  <w:marTop w:val="0"/>
                  <w:marBottom w:val="0"/>
                  <w:divBdr>
                    <w:top w:val="none" w:sz="0" w:space="0" w:color="auto"/>
                    <w:left w:val="none" w:sz="0" w:space="0" w:color="auto"/>
                    <w:bottom w:val="none" w:sz="0" w:space="0" w:color="auto"/>
                    <w:right w:val="none" w:sz="0" w:space="0" w:color="auto"/>
                  </w:divBdr>
                  <w:divsChild>
                    <w:div w:id="12837306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13690">
          <w:marLeft w:val="0"/>
          <w:marRight w:val="0"/>
          <w:marTop w:val="0"/>
          <w:marBottom w:val="0"/>
          <w:divBdr>
            <w:top w:val="none" w:sz="0" w:space="0" w:color="auto"/>
            <w:left w:val="none" w:sz="0" w:space="0" w:color="auto"/>
            <w:bottom w:val="none" w:sz="0" w:space="0" w:color="auto"/>
            <w:right w:val="none" w:sz="0" w:space="0" w:color="auto"/>
          </w:divBdr>
          <w:divsChild>
            <w:div w:id="356587085">
              <w:marLeft w:val="0"/>
              <w:marRight w:val="0"/>
              <w:marTop w:val="0"/>
              <w:marBottom w:val="0"/>
              <w:divBdr>
                <w:top w:val="none" w:sz="0" w:space="0" w:color="auto"/>
                <w:left w:val="none" w:sz="0" w:space="0" w:color="auto"/>
                <w:bottom w:val="none" w:sz="0" w:space="0" w:color="auto"/>
                <w:right w:val="none" w:sz="0" w:space="0" w:color="auto"/>
              </w:divBdr>
            </w:div>
            <w:div w:id="580604831">
              <w:marLeft w:val="0"/>
              <w:marRight w:val="0"/>
              <w:marTop w:val="0"/>
              <w:marBottom w:val="0"/>
              <w:divBdr>
                <w:top w:val="none" w:sz="0" w:space="0" w:color="auto"/>
                <w:left w:val="none" w:sz="0" w:space="0" w:color="auto"/>
                <w:bottom w:val="none" w:sz="0" w:space="0" w:color="auto"/>
                <w:right w:val="none" w:sz="0" w:space="0" w:color="auto"/>
              </w:divBdr>
              <w:divsChild>
                <w:div w:id="43864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2374">
          <w:marLeft w:val="0"/>
          <w:marRight w:val="0"/>
          <w:marTop w:val="0"/>
          <w:marBottom w:val="0"/>
          <w:divBdr>
            <w:top w:val="none" w:sz="0" w:space="0" w:color="auto"/>
            <w:left w:val="none" w:sz="0" w:space="0" w:color="auto"/>
            <w:bottom w:val="none" w:sz="0" w:space="0" w:color="auto"/>
            <w:right w:val="none" w:sz="0" w:space="0" w:color="auto"/>
          </w:divBdr>
          <w:divsChild>
            <w:div w:id="1693189884">
              <w:marLeft w:val="0"/>
              <w:marRight w:val="0"/>
              <w:marTop w:val="0"/>
              <w:marBottom w:val="0"/>
              <w:divBdr>
                <w:top w:val="none" w:sz="0" w:space="0" w:color="auto"/>
                <w:left w:val="none" w:sz="0" w:space="0" w:color="auto"/>
                <w:bottom w:val="none" w:sz="0" w:space="0" w:color="auto"/>
                <w:right w:val="none" w:sz="0" w:space="0" w:color="auto"/>
              </w:divBdr>
            </w:div>
            <w:div w:id="183713547">
              <w:marLeft w:val="0"/>
              <w:marRight w:val="0"/>
              <w:marTop w:val="0"/>
              <w:marBottom w:val="0"/>
              <w:divBdr>
                <w:top w:val="none" w:sz="0" w:space="0" w:color="auto"/>
                <w:left w:val="none" w:sz="0" w:space="0" w:color="auto"/>
                <w:bottom w:val="none" w:sz="0" w:space="0" w:color="auto"/>
                <w:right w:val="none" w:sz="0" w:space="0" w:color="auto"/>
              </w:divBdr>
              <w:divsChild>
                <w:div w:id="46585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6132">
          <w:marLeft w:val="0"/>
          <w:marRight w:val="0"/>
          <w:marTop w:val="0"/>
          <w:marBottom w:val="0"/>
          <w:divBdr>
            <w:top w:val="none" w:sz="0" w:space="0" w:color="auto"/>
            <w:left w:val="none" w:sz="0" w:space="0" w:color="auto"/>
            <w:bottom w:val="none" w:sz="0" w:space="0" w:color="auto"/>
            <w:right w:val="none" w:sz="0" w:space="0" w:color="auto"/>
          </w:divBdr>
          <w:divsChild>
            <w:div w:id="643117820">
              <w:marLeft w:val="0"/>
              <w:marRight w:val="0"/>
              <w:marTop w:val="0"/>
              <w:marBottom w:val="0"/>
              <w:divBdr>
                <w:top w:val="none" w:sz="0" w:space="0" w:color="auto"/>
                <w:left w:val="none" w:sz="0" w:space="0" w:color="auto"/>
                <w:bottom w:val="none" w:sz="0" w:space="0" w:color="auto"/>
                <w:right w:val="none" w:sz="0" w:space="0" w:color="auto"/>
              </w:divBdr>
            </w:div>
            <w:div w:id="1093891837">
              <w:marLeft w:val="0"/>
              <w:marRight w:val="0"/>
              <w:marTop w:val="0"/>
              <w:marBottom w:val="0"/>
              <w:divBdr>
                <w:top w:val="none" w:sz="0" w:space="0" w:color="auto"/>
                <w:left w:val="none" w:sz="0" w:space="0" w:color="auto"/>
                <w:bottom w:val="none" w:sz="0" w:space="0" w:color="auto"/>
                <w:right w:val="none" w:sz="0" w:space="0" w:color="auto"/>
              </w:divBdr>
              <w:divsChild>
                <w:div w:id="3010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2850">
          <w:marLeft w:val="0"/>
          <w:marRight w:val="0"/>
          <w:marTop w:val="0"/>
          <w:marBottom w:val="0"/>
          <w:divBdr>
            <w:top w:val="none" w:sz="0" w:space="0" w:color="auto"/>
            <w:left w:val="none" w:sz="0" w:space="0" w:color="auto"/>
            <w:bottom w:val="none" w:sz="0" w:space="0" w:color="auto"/>
            <w:right w:val="none" w:sz="0" w:space="0" w:color="auto"/>
          </w:divBdr>
          <w:divsChild>
            <w:div w:id="1968462297">
              <w:marLeft w:val="0"/>
              <w:marRight w:val="0"/>
              <w:marTop w:val="0"/>
              <w:marBottom w:val="0"/>
              <w:divBdr>
                <w:top w:val="none" w:sz="0" w:space="0" w:color="auto"/>
                <w:left w:val="none" w:sz="0" w:space="0" w:color="auto"/>
                <w:bottom w:val="none" w:sz="0" w:space="0" w:color="auto"/>
                <w:right w:val="none" w:sz="0" w:space="0" w:color="auto"/>
              </w:divBdr>
            </w:div>
            <w:div w:id="68384264">
              <w:marLeft w:val="0"/>
              <w:marRight w:val="0"/>
              <w:marTop w:val="0"/>
              <w:marBottom w:val="0"/>
              <w:divBdr>
                <w:top w:val="none" w:sz="0" w:space="0" w:color="auto"/>
                <w:left w:val="none" w:sz="0" w:space="0" w:color="auto"/>
                <w:bottom w:val="none" w:sz="0" w:space="0" w:color="auto"/>
                <w:right w:val="none" w:sz="0" w:space="0" w:color="auto"/>
              </w:divBdr>
              <w:divsChild>
                <w:div w:id="16967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0653">
          <w:marLeft w:val="0"/>
          <w:marRight w:val="0"/>
          <w:marTop w:val="0"/>
          <w:marBottom w:val="0"/>
          <w:divBdr>
            <w:top w:val="none" w:sz="0" w:space="0" w:color="auto"/>
            <w:left w:val="none" w:sz="0" w:space="0" w:color="auto"/>
            <w:bottom w:val="none" w:sz="0" w:space="0" w:color="auto"/>
            <w:right w:val="none" w:sz="0" w:space="0" w:color="auto"/>
          </w:divBdr>
          <w:divsChild>
            <w:div w:id="1140877020">
              <w:marLeft w:val="0"/>
              <w:marRight w:val="0"/>
              <w:marTop w:val="0"/>
              <w:marBottom w:val="0"/>
              <w:divBdr>
                <w:top w:val="none" w:sz="0" w:space="0" w:color="auto"/>
                <w:left w:val="none" w:sz="0" w:space="0" w:color="auto"/>
                <w:bottom w:val="none" w:sz="0" w:space="0" w:color="auto"/>
                <w:right w:val="none" w:sz="0" w:space="0" w:color="auto"/>
              </w:divBdr>
            </w:div>
            <w:div w:id="1089277888">
              <w:marLeft w:val="0"/>
              <w:marRight w:val="0"/>
              <w:marTop w:val="0"/>
              <w:marBottom w:val="0"/>
              <w:divBdr>
                <w:top w:val="none" w:sz="0" w:space="0" w:color="auto"/>
                <w:left w:val="none" w:sz="0" w:space="0" w:color="auto"/>
                <w:bottom w:val="none" w:sz="0" w:space="0" w:color="auto"/>
                <w:right w:val="none" w:sz="0" w:space="0" w:color="auto"/>
              </w:divBdr>
              <w:divsChild>
                <w:div w:id="853152310">
                  <w:marLeft w:val="0"/>
                  <w:marRight w:val="0"/>
                  <w:marTop w:val="0"/>
                  <w:marBottom w:val="0"/>
                  <w:divBdr>
                    <w:top w:val="none" w:sz="0" w:space="0" w:color="auto"/>
                    <w:left w:val="none" w:sz="0" w:space="0" w:color="auto"/>
                    <w:bottom w:val="none" w:sz="0" w:space="0" w:color="auto"/>
                    <w:right w:val="none" w:sz="0" w:space="0" w:color="auto"/>
                  </w:divBdr>
                  <w:divsChild>
                    <w:div w:id="582420141">
                      <w:marLeft w:val="0"/>
                      <w:marRight w:val="0"/>
                      <w:marTop w:val="0"/>
                      <w:marBottom w:val="0"/>
                      <w:divBdr>
                        <w:top w:val="none" w:sz="0" w:space="0" w:color="auto"/>
                        <w:left w:val="none" w:sz="0" w:space="0" w:color="auto"/>
                        <w:bottom w:val="none" w:sz="0" w:space="0" w:color="auto"/>
                        <w:right w:val="none" w:sz="0" w:space="0" w:color="auto"/>
                      </w:divBdr>
                      <w:divsChild>
                        <w:div w:id="19186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570803">
          <w:marLeft w:val="0"/>
          <w:marRight w:val="0"/>
          <w:marTop w:val="0"/>
          <w:marBottom w:val="0"/>
          <w:divBdr>
            <w:top w:val="none" w:sz="0" w:space="0" w:color="auto"/>
            <w:left w:val="none" w:sz="0" w:space="0" w:color="auto"/>
            <w:bottom w:val="none" w:sz="0" w:space="0" w:color="auto"/>
            <w:right w:val="none" w:sz="0" w:space="0" w:color="auto"/>
          </w:divBdr>
          <w:divsChild>
            <w:div w:id="1083987940">
              <w:marLeft w:val="0"/>
              <w:marRight w:val="0"/>
              <w:marTop w:val="0"/>
              <w:marBottom w:val="0"/>
              <w:divBdr>
                <w:top w:val="none" w:sz="0" w:space="0" w:color="auto"/>
                <w:left w:val="none" w:sz="0" w:space="0" w:color="auto"/>
                <w:bottom w:val="none" w:sz="0" w:space="0" w:color="auto"/>
                <w:right w:val="none" w:sz="0" w:space="0" w:color="auto"/>
              </w:divBdr>
            </w:div>
            <w:div w:id="708647581">
              <w:marLeft w:val="0"/>
              <w:marRight w:val="0"/>
              <w:marTop w:val="0"/>
              <w:marBottom w:val="0"/>
              <w:divBdr>
                <w:top w:val="none" w:sz="0" w:space="0" w:color="auto"/>
                <w:left w:val="none" w:sz="0" w:space="0" w:color="auto"/>
                <w:bottom w:val="none" w:sz="0" w:space="0" w:color="auto"/>
                <w:right w:val="none" w:sz="0" w:space="0" w:color="auto"/>
              </w:divBdr>
              <w:divsChild>
                <w:div w:id="17181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78702">
          <w:marLeft w:val="0"/>
          <w:marRight w:val="0"/>
          <w:marTop w:val="0"/>
          <w:marBottom w:val="0"/>
          <w:divBdr>
            <w:top w:val="none" w:sz="0" w:space="0" w:color="auto"/>
            <w:left w:val="none" w:sz="0" w:space="0" w:color="auto"/>
            <w:bottom w:val="none" w:sz="0" w:space="0" w:color="auto"/>
            <w:right w:val="none" w:sz="0" w:space="0" w:color="auto"/>
          </w:divBdr>
          <w:divsChild>
            <w:div w:id="938568066">
              <w:marLeft w:val="0"/>
              <w:marRight w:val="0"/>
              <w:marTop w:val="0"/>
              <w:marBottom w:val="0"/>
              <w:divBdr>
                <w:top w:val="none" w:sz="0" w:space="0" w:color="auto"/>
                <w:left w:val="none" w:sz="0" w:space="0" w:color="auto"/>
                <w:bottom w:val="none" w:sz="0" w:space="0" w:color="auto"/>
                <w:right w:val="none" w:sz="0" w:space="0" w:color="auto"/>
              </w:divBdr>
            </w:div>
            <w:div w:id="2025591661">
              <w:marLeft w:val="0"/>
              <w:marRight w:val="0"/>
              <w:marTop w:val="0"/>
              <w:marBottom w:val="0"/>
              <w:divBdr>
                <w:top w:val="none" w:sz="0" w:space="0" w:color="auto"/>
                <w:left w:val="none" w:sz="0" w:space="0" w:color="auto"/>
                <w:bottom w:val="none" w:sz="0" w:space="0" w:color="auto"/>
                <w:right w:val="none" w:sz="0" w:space="0" w:color="auto"/>
              </w:divBdr>
              <w:divsChild>
                <w:div w:id="9539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2706">
          <w:marLeft w:val="0"/>
          <w:marRight w:val="0"/>
          <w:marTop w:val="0"/>
          <w:marBottom w:val="0"/>
          <w:divBdr>
            <w:top w:val="none" w:sz="0" w:space="0" w:color="auto"/>
            <w:left w:val="none" w:sz="0" w:space="0" w:color="auto"/>
            <w:bottom w:val="none" w:sz="0" w:space="0" w:color="auto"/>
            <w:right w:val="none" w:sz="0" w:space="0" w:color="auto"/>
          </w:divBdr>
          <w:divsChild>
            <w:div w:id="1394817165">
              <w:marLeft w:val="0"/>
              <w:marRight w:val="0"/>
              <w:marTop w:val="0"/>
              <w:marBottom w:val="0"/>
              <w:divBdr>
                <w:top w:val="none" w:sz="0" w:space="0" w:color="auto"/>
                <w:left w:val="none" w:sz="0" w:space="0" w:color="auto"/>
                <w:bottom w:val="none" w:sz="0" w:space="0" w:color="auto"/>
                <w:right w:val="none" w:sz="0" w:space="0" w:color="auto"/>
              </w:divBdr>
            </w:div>
            <w:div w:id="291600123">
              <w:marLeft w:val="0"/>
              <w:marRight w:val="0"/>
              <w:marTop w:val="0"/>
              <w:marBottom w:val="0"/>
              <w:divBdr>
                <w:top w:val="none" w:sz="0" w:space="0" w:color="auto"/>
                <w:left w:val="none" w:sz="0" w:space="0" w:color="auto"/>
                <w:bottom w:val="none" w:sz="0" w:space="0" w:color="auto"/>
                <w:right w:val="none" w:sz="0" w:space="0" w:color="auto"/>
              </w:divBdr>
              <w:divsChild>
                <w:div w:id="1850413498">
                  <w:marLeft w:val="0"/>
                  <w:marRight w:val="0"/>
                  <w:marTop w:val="0"/>
                  <w:marBottom w:val="0"/>
                  <w:divBdr>
                    <w:top w:val="none" w:sz="0" w:space="0" w:color="auto"/>
                    <w:left w:val="none" w:sz="0" w:space="0" w:color="auto"/>
                    <w:bottom w:val="none" w:sz="0" w:space="0" w:color="auto"/>
                    <w:right w:val="none" w:sz="0" w:space="0" w:color="auto"/>
                  </w:divBdr>
                  <w:divsChild>
                    <w:div w:id="922296305">
                      <w:marLeft w:val="0"/>
                      <w:marRight w:val="0"/>
                      <w:marTop w:val="0"/>
                      <w:marBottom w:val="0"/>
                      <w:divBdr>
                        <w:top w:val="none" w:sz="0" w:space="0" w:color="auto"/>
                        <w:left w:val="none" w:sz="0" w:space="0" w:color="auto"/>
                        <w:bottom w:val="none" w:sz="0" w:space="0" w:color="auto"/>
                        <w:right w:val="none" w:sz="0" w:space="0" w:color="auto"/>
                      </w:divBdr>
                      <w:divsChild>
                        <w:div w:id="198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160514">
          <w:marLeft w:val="0"/>
          <w:marRight w:val="0"/>
          <w:marTop w:val="0"/>
          <w:marBottom w:val="0"/>
          <w:divBdr>
            <w:top w:val="none" w:sz="0" w:space="0" w:color="auto"/>
            <w:left w:val="none" w:sz="0" w:space="0" w:color="auto"/>
            <w:bottom w:val="none" w:sz="0" w:space="0" w:color="auto"/>
            <w:right w:val="none" w:sz="0" w:space="0" w:color="auto"/>
          </w:divBdr>
          <w:divsChild>
            <w:div w:id="675309681">
              <w:marLeft w:val="0"/>
              <w:marRight w:val="0"/>
              <w:marTop w:val="0"/>
              <w:marBottom w:val="0"/>
              <w:divBdr>
                <w:top w:val="none" w:sz="0" w:space="0" w:color="auto"/>
                <w:left w:val="none" w:sz="0" w:space="0" w:color="auto"/>
                <w:bottom w:val="none" w:sz="0" w:space="0" w:color="auto"/>
                <w:right w:val="none" w:sz="0" w:space="0" w:color="auto"/>
              </w:divBdr>
            </w:div>
            <w:div w:id="353190836">
              <w:marLeft w:val="0"/>
              <w:marRight w:val="0"/>
              <w:marTop w:val="0"/>
              <w:marBottom w:val="0"/>
              <w:divBdr>
                <w:top w:val="none" w:sz="0" w:space="0" w:color="auto"/>
                <w:left w:val="none" w:sz="0" w:space="0" w:color="auto"/>
                <w:bottom w:val="none" w:sz="0" w:space="0" w:color="auto"/>
                <w:right w:val="none" w:sz="0" w:space="0" w:color="auto"/>
              </w:divBdr>
              <w:divsChild>
                <w:div w:id="17962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564890">
      <w:marLeft w:val="0"/>
      <w:marRight w:val="0"/>
      <w:marTop w:val="0"/>
      <w:marBottom w:val="0"/>
      <w:divBdr>
        <w:top w:val="none" w:sz="0" w:space="0" w:color="auto"/>
        <w:left w:val="none" w:sz="0" w:space="0" w:color="auto"/>
        <w:bottom w:val="none" w:sz="0" w:space="0" w:color="auto"/>
        <w:right w:val="none" w:sz="0" w:space="0" w:color="auto"/>
      </w:divBdr>
      <w:divsChild>
        <w:div w:id="1273707112">
          <w:marLeft w:val="0"/>
          <w:marRight w:val="0"/>
          <w:marTop w:val="0"/>
          <w:marBottom w:val="0"/>
          <w:divBdr>
            <w:top w:val="none" w:sz="0" w:space="0" w:color="auto"/>
            <w:left w:val="none" w:sz="0" w:space="0" w:color="auto"/>
            <w:bottom w:val="none" w:sz="0" w:space="0" w:color="auto"/>
            <w:right w:val="none" w:sz="0" w:space="0" w:color="auto"/>
          </w:divBdr>
        </w:div>
        <w:div w:id="905139870">
          <w:marLeft w:val="0"/>
          <w:marRight w:val="0"/>
          <w:marTop w:val="0"/>
          <w:marBottom w:val="0"/>
          <w:divBdr>
            <w:top w:val="none" w:sz="0" w:space="0" w:color="auto"/>
            <w:left w:val="none" w:sz="0" w:space="0" w:color="auto"/>
            <w:bottom w:val="none" w:sz="0" w:space="0" w:color="auto"/>
            <w:right w:val="none" w:sz="0" w:space="0" w:color="auto"/>
          </w:divBdr>
        </w:div>
        <w:div w:id="2070616386">
          <w:marLeft w:val="0"/>
          <w:marRight w:val="0"/>
          <w:marTop w:val="0"/>
          <w:marBottom w:val="0"/>
          <w:divBdr>
            <w:top w:val="none" w:sz="0" w:space="0" w:color="auto"/>
            <w:left w:val="none" w:sz="0" w:space="0" w:color="auto"/>
            <w:bottom w:val="none" w:sz="0" w:space="0" w:color="auto"/>
            <w:right w:val="none" w:sz="0" w:space="0" w:color="auto"/>
          </w:divBdr>
        </w:div>
      </w:divsChild>
    </w:div>
    <w:div w:id="318309050">
      <w:marLeft w:val="0"/>
      <w:marRight w:val="0"/>
      <w:marTop w:val="0"/>
      <w:marBottom w:val="0"/>
      <w:divBdr>
        <w:top w:val="none" w:sz="0" w:space="0" w:color="auto"/>
        <w:left w:val="none" w:sz="0" w:space="0" w:color="auto"/>
        <w:bottom w:val="none" w:sz="0" w:space="0" w:color="auto"/>
        <w:right w:val="none" w:sz="0" w:space="0" w:color="auto"/>
      </w:divBdr>
      <w:divsChild>
        <w:div w:id="304550419">
          <w:marLeft w:val="0"/>
          <w:marRight w:val="0"/>
          <w:marTop w:val="0"/>
          <w:marBottom w:val="0"/>
          <w:divBdr>
            <w:top w:val="none" w:sz="0" w:space="0" w:color="auto"/>
            <w:left w:val="none" w:sz="0" w:space="0" w:color="auto"/>
            <w:bottom w:val="none" w:sz="0" w:space="0" w:color="auto"/>
            <w:right w:val="none" w:sz="0" w:space="0" w:color="auto"/>
          </w:divBdr>
        </w:div>
        <w:div w:id="702096006">
          <w:marLeft w:val="0"/>
          <w:marRight w:val="0"/>
          <w:marTop w:val="0"/>
          <w:marBottom w:val="0"/>
          <w:divBdr>
            <w:top w:val="none" w:sz="0" w:space="0" w:color="auto"/>
            <w:left w:val="none" w:sz="0" w:space="0" w:color="auto"/>
            <w:bottom w:val="none" w:sz="0" w:space="0" w:color="auto"/>
            <w:right w:val="none" w:sz="0" w:space="0" w:color="auto"/>
          </w:divBdr>
          <w:divsChild>
            <w:div w:id="639117370">
              <w:marLeft w:val="0"/>
              <w:marRight w:val="0"/>
              <w:marTop w:val="0"/>
              <w:marBottom w:val="0"/>
              <w:divBdr>
                <w:top w:val="none" w:sz="0" w:space="0" w:color="auto"/>
                <w:left w:val="none" w:sz="0" w:space="0" w:color="auto"/>
                <w:bottom w:val="none" w:sz="0" w:space="0" w:color="auto"/>
                <w:right w:val="none" w:sz="0" w:space="0" w:color="auto"/>
              </w:divBdr>
              <w:divsChild>
                <w:div w:id="1631856640">
                  <w:marLeft w:val="0"/>
                  <w:marRight w:val="0"/>
                  <w:marTop w:val="0"/>
                  <w:marBottom w:val="0"/>
                  <w:divBdr>
                    <w:top w:val="none" w:sz="0" w:space="0" w:color="auto"/>
                    <w:left w:val="none" w:sz="0" w:space="0" w:color="auto"/>
                    <w:bottom w:val="none" w:sz="0" w:space="0" w:color="auto"/>
                    <w:right w:val="none" w:sz="0" w:space="0" w:color="auto"/>
                  </w:divBdr>
                </w:div>
                <w:div w:id="293103317">
                  <w:marLeft w:val="0"/>
                  <w:marRight w:val="0"/>
                  <w:marTop w:val="0"/>
                  <w:marBottom w:val="0"/>
                  <w:divBdr>
                    <w:top w:val="none" w:sz="0" w:space="0" w:color="auto"/>
                    <w:left w:val="none" w:sz="0" w:space="0" w:color="auto"/>
                    <w:bottom w:val="none" w:sz="0" w:space="0" w:color="auto"/>
                    <w:right w:val="none" w:sz="0" w:space="0" w:color="auto"/>
                  </w:divBdr>
                </w:div>
                <w:div w:id="413288018">
                  <w:marLeft w:val="0"/>
                  <w:marRight w:val="0"/>
                  <w:marTop w:val="0"/>
                  <w:marBottom w:val="0"/>
                  <w:divBdr>
                    <w:top w:val="none" w:sz="0" w:space="0" w:color="auto"/>
                    <w:left w:val="none" w:sz="0" w:space="0" w:color="auto"/>
                    <w:bottom w:val="none" w:sz="0" w:space="0" w:color="auto"/>
                    <w:right w:val="none" w:sz="0" w:space="0" w:color="auto"/>
                  </w:divBdr>
                </w:div>
                <w:div w:id="1112094722">
                  <w:marLeft w:val="0"/>
                  <w:marRight w:val="0"/>
                  <w:marTop w:val="0"/>
                  <w:marBottom w:val="0"/>
                  <w:divBdr>
                    <w:top w:val="none" w:sz="0" w:space="0" w:color="auto"/>
                    <w:left w:val="none" w:sz="0" w:space="0" w:color="auto"/>
                    <w:bottom w:val="none" w:sz="0" w:space="0" w:color="auto"/>
                    <w:right w:val="none" w:sz="0" w:space="0" w:color="auto"/>
                  </w:divBdr>
                </w:div>
                <w:div w:id="1061514118">
                  <w:marLeft w:val="0"/>
                  <w:marRight w:val="0"/>
                  <w:marTop w:val="0"/>
                  <w:marBottom w:val="0"/>
                  <w:divBdr>
                    <w:top w:val="none" w:sz="0" w:space="0" w:color="auto"/>
                    <w:left w:val="none" w:sz="0" w:space="0" w:color="auto"/>
                    <w:bottom w:val="none" w:sz="0" w:space="0" w:color="auto"/>
                    <w:right w:val="none" w:sz="0" w:space="0" w:color="auto"/>
                  </w:divBdr>
                </w:div>
              </w:divsChild>
            </w:div>
            <w:div w:id="14625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9192">
      <w:marLeft w:val="0"/>
      <w:marRight w:val="0"/>
      <w:marTop w:val="0"/>
      <w:marBottom w:val="0"/>
      <w:divBdr>
        <w:top w:val="none" w:sz="0" w:space="0" w:color="auto"/>
        <w:left w:val="none" w:sz="0" w:space="0" w:color="auto"/>
        <w:bottom w:val="none" w:sz="0" w:space="0" w:color="auto"/>
        <w:right w:val="none" w:sz="0" w:space="0" w:color="auto"/>
      </w:divBdr>
      <w:divsChild>
        <w:div w:id="205263016">
          <w:marLeft w:val="0"/>
          <w:marRight w:val="0"/>
          <w:marTop w:val="0"/>
          <w:marBottom w:val="0"/>
          <w:divBdr>
            <w:top w:val="none" w:sz="0" w:space="0" w:color="auto"/>
            <w:left w:val="none" w:sz="0" w:space="0" w:color="auto"/>
            <w:bottom w:val="none" w:sz="0" w:space="0" w:color="auto"/>
            <w:right w:val="none" w:sz="0" w:space="0" w:color="auto"/>
          </w:divBdr>
        </w:div>
      </w:divsChild>
    </w:div>
    <w:div w:id="325134525">
      <w:marLeft w:val="0"/>
      <w:marRight w:val="0"/>
      <w:marTop w:val="0"/>
      <w:marBottom w:val="0"/>
      <w:divBdr>
        <w:top w:val="none" w:sz="0" w:space="0" w:color="auto"/>
        <w:left w:val="none" w:sz="0" w:space="0" w:color="auto"/>
        <w:bottom w:val="none" w:sz="0" w:space="0" w:color="auto"/>
        <w:right w:val="none" w:sz="0" w:space="0" w:color="auto"/>
      </w:divBdr>
      <w:divsChild>
        <w:div w:id="919679397">
          <w:marLeft w:val="0"/>
          <w:marRight w:val="0"/>
          <w:marTop w:val="0"/>
          <w:marBottom w:val="0"/>
          <w:divBdr>
            <w:top w:val="none" w:sz="0" w:space="0" w:color="auto"/>
            <w:left w:val="none" w:sz="0" w:space="0" w:color="auto"/>
            <w:bottom w:val="none" w:sz="0" w:space="0" w:color="auto"/>
            <w:right w:val="none" w:sz="0" w:space="0" w:color="auto"/>
          </w:divBdr>
          <w:divsChild>
            <w:div w:id="424620884">
              <w:marLeft w:val="0"/>
              <w:marRight w:val="0"/>
              <w:marTop w:val="0"/>
              <w:marBottom w:val="0"/>
              <w:divBdr>
                <w:top w:val="none" w:sz="0" w:space="0" w:color="auto"/>
                <w:left w:val="none" w:sz="0" w:space="0" w:color="auto"/>
                <w:bottom w:val="none" w:sz="0" w:space="0" w:color="auto"/>
                <w:right w:val="none" w:sz="0" w:space="0" w:color="auto"/>
              </w:divBdr>
              <w:divsChild>
                <w:div w:id="137738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62874">
      <w:marLeft w:val="0"/>
      <w:marRight w:val="0"/>
      <w:marTop w:val="0"/>
      <w:marBottom w:val="0"/>
      <w:divBdr>
        <w:top w:val="none" w:sz="0" w:space="0" w:color="auto"/>
        <w:left w:val="none" w:sz="0" w:space="0" w:color="auto"/>
        <w:bottom w:val="none" w:sz="0" w:space="0" w:color="auto"/>
        <w:right w:val="none" w:sz="0" w:space="0" w:color="auto"/>
      </w:divBdr>
      <w:divsChild>
        <w:div w:id="1984963760">
          <w:marLeft w:val="0"/>
          <w:marRight w:val="0"/>
          <w:marTop w:val="0"/>
          <w:marBottom w:val="0"/>
          <w:divBdr>
            <w:top w:val="none" w:sz="0" w:space="0" w:color="auto"/>
            <w:left w:val="none" w:sz="0" w:space="0" w:color="auto"/>
            <w:bottom w:val="none" w:sz="0" w:space="0" w:color="auto"/>
            <w:right w:val="none" w:sz="0" w:space="0" w:color="auto"/>
          </w:divBdr>
          <w:divsChild>
            <w:div w:id="434834229">
              <w:marLeft w:val="0"/>
              <w:marRight w:val="0"/>
              <w:marTop w:val="0"/>
              <w:marBottom w:val="0"/>
              <w:divBdr>
                <w:top w:val="none" w:sz="0" w:space="0" w:color="auto"/>
                <w:left w:val="none" w:sz="0" w:space="0" w:color="auto"/>
                <w:bottom w:val="none" w:sz="0" w:space="0" w:color="auto"/>
                <w:right w:val="none" w:sz="0" w:space="0" w:color="auto"/>
              </w:divBdr>
              <w:divsChild>
                <w:div w:id="1419591740">
                  <w:marLeft w:val="0"/>
                  <w:marRight w:val="0"/>
                  <w:marTop w:val="0"/>
                  <w:marBottom w:val="0"/>
                  <w:divBdr>
                    <w:top w:val="none" w:sz="0" w:space="0" w:color="auto"/>
                    <w:left w:val="none" w:sz="0" w:space="0" w:color="auto"/>
                    <w:bottom w:val="none" w:sz="0" w:space="0" w:color="auto"/>
                    <w:right w:val="none" w:sz="0" w:space="0" w:color="auto"/>
                  </w:divBdr>
                </w:div>
                <w:div w:id="1485467339">
                  <w:marLeft w:val="0"/>
                  <w:marRight w:val="0"/>
                  <w:marTop w:val="0"/>
                  <w:marBottom w:val="0"/>
                  <w:divBdr>
                    <w:top w:val="none" w:sz="0" w:space="0" w:color="auto"/>
                    <w:left w:val="none" w:sz="0" w:space="0" w:color="auto"/>
                    <w:bottom w:val="none" w:sz="0" w:space="0" w:color="auto"/>
                    <w:right w:val="none" w:sz="0" w:space="0" w:color="auto"/>
                  </w:divBdr>
                </w:div>
                <w:div w:id="2130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88773">
      <w:marLeft w:val="0"/>
      <w:marRight w:val="0"/>
      <w:marTop w:val="0"/>
      <w:marBottom w:val="0"/>
      <w:divBdr>
        <w:top w:val="none" w:sz="0" w:space="0" w:color="auto"/>
        <w:left w:val="none" w:sz="0" w:space="0" w:color="auto"/>
        <w:bottom w:val="none" w:sz="0" w:space="0" w:color="auto"/>
        <w:right w:val="none" w:sz="0" w:space="0" w:color="auto"/>
      </w:divBdr>
      <w:divsChild>
        <w:div w:id="849637107">
          <w:marLeft w:val="0"/>
          <w:marRight w:val="0"/>
          <w:marTop w:val="0"/>
          <w:marBottom w:val="0"/>
          <w:divBdr>
            <w:top w:val="none" w:sz="0" w:space="0" w:color="auto"/>
            <w:left w:val="none" w:sz="0" w:space="0" w:color="auto"/>
            <w:bottom w:val="none" w:sz="0" w:space="0" w:color="auto"/>
            <w:right w:val="none" w:sz="0" w:space="0" w:color="auto"/>
          </w:divBdr>
        </w:div>
      </w:divsChild>
    </w:div>
    <w:div w:id="520247773">
      <w:marLeft w:val="0"/>
      <w:marRight w:val="0"/>
      <w:marTop w:val="0"/>
      <w:marBottom w:val="0"/>
      <w:divBdr>
        <w:top w:val="none" w:sz="0" w:space="0" w:color="auto"/>
        <w:left w:val="none" w:sz="0" w:space="0" w:color="auto"/>
        <w:bottom w:val="none" w:sz="0" w:space="0" w:color="auto"/>
        <w:right w:val="none" w:sz="0" w:space="0" w:color="auto"/>
      </w:divBdr>
    </w:div>
    <w:div w:id="522403052">
      <w:marLeft w:val="0"/>
      <w:marRight w:val="0"/>
      <w:marTop w:val="0"/>
      <w:marBottom w:val="0"/>
      <w:divBdr>
        <w:top w:val="none" w:sz="0" w:space="0" w:color="auto"/>
        <w:left w:val="none" w:sz="0" w:space="0" w:color="auto"/>
        <w:bottom w:val="none" w:sz="0" w:space="0" w:color="auto"/>
        <w:right w:val="none" w:sz="0" w:space="0" w:color="auto"/>
      </w:divBdr>
      <w:divsChild>
        <w:div w:id="1927807227">
          <w:marLeft w:val="0"/>
          <w:marRight w:val="0"/>
          <w:marTop w:val="0"/>
          <w:marBottom w:val="0"/>
          <w:divBdr>
            <w:top w:val="none" w:sz="0" w:space="0" w:color="auto"/>
            <w:left w:val="none" w:sz="0" w:space="0" w:color="auto"/>
            <w:bottom w:val="none" w:sz="0" w:space="0" w:color="auto"/>
            <w:right w:val="none" w:sz="0" w:space="0" w:color="auto"/>
          </w:divBdr>
          <w:divsChild>
            <w:div w:id="1820149484">
              <w:marLeft w:val="0"/>
              <w:marRight w:val="0"/>
              <w:marTop w:val="0"/>
              <w:marBottom w:val="0"/>
              <w:divBdr>
                <w:top w:val="none" w:sz="0" w:space="0" w:color="auto"/>
                <w:left w:val="none" w:sz="0" w:space="0" w:color="auto"/>
                <w:bottom w:val="none" w:sz="0" w:space="0" w:color="auto"/>
                <w:right w:val="none" w:sz="0" w:space="0" w:color="auto"/>
              </w:divBdr>
              <w:divsChild>
                <w:div w:id="7539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97323">
      <w:marLeft w:val="0"/>
      <w:marRight w:val="0"/>
      <w:marTop w:val="0"/>
      <w:marBottom w:val="0"/>
      <w:divBdr>
        <w:top w:val="none" w:sz="0" w:space="0" w:color="auto"/>
        <w:left w:val="none" w:sz="0" w:space="0" w:color="auto"/>
        <w:bottom w:val="none" w:sz="0" w:space="0" w:color="auto"/>
        <w:right w:val="none" w:sz="0" w:space="0" w:color="auto"/>
      </w:divBdr>
      <w:divsChild>
        <w:div w:id="180557996">
          <w:marLeft w:val="0"/>
          <w:marRight w:val="0"/>
          <w:marTop w:val="0"/>
          <w:marBottom w:val="0"/>
          <w:divBdr>
            <w:top w:val="none" w:sz="0" w:space="0" w:color="auto"/>
            <w:left w:val="none" w:sz="0" w:space="0" w:color="auto"/>
            <w:bottom w:val="none" w:sz="0" w:space="0" w:color="auto"/>
            <w:right w:val="none" w:sz="0" w:space="0" w:color="auto"/>
          </w:divBdr>
          <w:divsChild>
            <w:div w:id="206065026">
              <w:marLeft w:val="0"/>
              <w:marRight w:val="0"/>
              <w:marTop w:val="0"/>
              <w:marBottom w:val="0"/>
              <w:divBdr>
                <w:top w:val="none" w:sz="0" w:space="0" w:color="auto"/>
                <w:left w:val="none" w:sz="0" w:space="0" w:color="auto"/>
                <w:bottom w:val="none" w:sz="0" w:space="0" w:color="auto"/>
                <w:right w:val="none" w:sz="0" w:space="0" w:color="auto"/>
              </w:divBdr>
              <w:divsChild>
                <w:div w:id="413630123">
                  <w:marLeft w:val="0"/>
                  <w:marRight w:val="0"/>
                  <w:marTop w:val="0"/>
                  <w:marBottom w:val="0"/>
                  <w:divBdr>
                    <w:top w:val="none" w:sz="0" w:space="0" w:color="auto"/>
                    <w:left w:val="none" w:sz="0" w:space="0" w:color="auto"/>
                    <w:bottom w:val="none" w:sz="0" w:space="0" w:color="auto"/>
                    <w:right w:val="none" w:sz="0" w:space="0" w:color="auto"/>
                  </w:divBdr>
                  <w:divsChild>
                    <w:div w:id="704213394">
                      <w:marLeft w:val="0"/>
                      <w:marRight w:val="0"/>
                      <w:marTop w:val="0"/>
                      <w:marBottom w:val="0"/>
                      <w:divBdr>
                        <w:top w:val="none" w:sz="0" w:space="0" w:color="auto"/>
                        <w:left w:val="none" w:sz="0" w:space="0" w:color="auto"/>
                        <w:bottom w:val="none" w:sz="0" w:space="0" w:color="auto"/>
                        <w:right w:val="none" w:sz="0" w:space="0" w:color="auto"/>
                      </w:divBdr>
                    </w:div>
                  </w:divsChild>
                </w:div>
                <w:div w:id="739864911">
                  <w:marLeft w:val="0"/>
                  <w:marRight w:val="0"/>
                  <w:marTop w:val="0"/>
                  <w:marBottom w:val="0"/>
                  <w:divBdr>
                    <w:top w:val="none" w:sz="0" w:space="0" w:color="auto"/>
                    <w:left w:val="none" w:sz="0" w:space="0" w:color="auto"/>
                    <w:bottom w:val="none" w:sz="0" w:space="0" w:color="auto"/>
                    <w:right w:val="none" w:sz="0" w:space="0" w:color="auto"/>
                  </w:divBdr>
                  <w:divsChild>
                    <w:div w:id="655691087">
                      <w:marLeft w:val="0"/>
                      <w:marRight w:val="0"/>
                      <w:marTop w:val="0"/>
                      <w:marBottom w:val="0"/>
                      <w:divBdr>
                        <w:top w:val="none" w:sz="0" w:space="0" w:color="auto"/>
                        <w:left w:val="none" w:sz="0" w:space="0" w:color="auto"/>
                        <w:bottom w:val="none" w:sz="0" w:space="0" w:color="auto"/>
                        <w:right w:val="none" w:sz="0" w:space="0" w:color="auto"/>
                      </w:divBdr>
                    </w:div>
                  </w:divsChild>
                </w:div>
                <w:div w:id="66272634">
                  <w:marLeft w:val="0"/>
                  <w:marRight w:val="0"/>
                  <w:marTop w:val="0"/>
                  <w:marBottom w:val="0"/>
                  <w:divBdr>
                    <w:top w:val="none" w:sz="0" w:space="0" w:color="auto"/>
                    <w:left w:val="none" w:sz="0" w:space="0" w:color="auto"/>
                    <w:bottom w:val="none" w:sz="0" w:space="0" w:color="auto"/>
                    <w:right w:val="none" w:sz="0" w:space="0" w:color="auto"/>
                  </w:divBdr>
                  <w:divsChild>
                    <w:div w:id="16010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84777">
      <w:marLeft w:val="0"/>
      <w:marRight w:val="0"/>
      <w:marTop w:val="0"/>
      <w:marBottom w:val="0"/>
      <w:divBdr>
        <w:top w:val="none" w:sz="0" w:space="0" w:color="auto"/>
        <w:left w:val="none" w:sz="0" w:space="0" w:color="auto"/>
        <w:bottom w:val="none" w:sz="0" w:space="0" w:color="auto"/>
        <w:right w:val="none" w:sz="0" w:space="0" w:color="auto"/>
      </w:divBdr>
      <w:divsChild>
        <w:div w:id="847404004">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
          </w:divsChild>
        </w:div>
        <w:div w:id="1610165482">
          <w:marLeft w:val="0"/>
          <w:marRight w:val="0"/>
          <w:marTop w:val="0"/>
          <w:marBottom w:val="0"/>
          <w:divBdr>
            <w:top w:val="none" w:sz="0" w:space="0" w:color="auto"/>
            <w:left w:val="none" w:sz="0" w:space="0" w:color="auto"/>
            <w:bottom w:val="none" w:sz="0" w:space="0" w:color="auto"/>
            <w:right w:val="none" w:sz="0" w:space="0" w:color="auto"/>
          </w:divBdr>
          <w:divsChild>
            <w:div w:id="1766224533">
              <w:marLeft w:val="0"/>
              <w:marRight w:val="0"/>
              <w:marTop w:val="0"/>
              <w:marBottom w:val="0"/>
              <w:divBdr>
                <w:top w:val="none" w:sz="0" w:space="0" w:color="auto"/>
                <w:left w:val="none" w:sz="0" w:space="0" w:color="auto"/>
                <w:bottom w:val="none" w:sz="0" w:space="0" w:color="auto"/>
                <w:right w:val="none" w:sz="0" w:space="0" w:color="auto"/>
              </w:divBdr>
            </w:div>
          </w:divsChild>
        </w:div>
        <w:div w:id="308747293">
          <w:marLeft w:val="0"/>
          <w:marRight w:val="0"/>
          <w:marTop w:val="0"/>
          <w:marBottom w:val="0"/>
          <w:divBdr>
            <w:top w:val="none" w:sz="0" w:space="0" w:color="auto"/>
            <w:left w:val="none" w:sz="0" w:space="0" w:color="auto"/>
            <w:bottom w:val="none" w:sz="0" w:space="0" w:color="auto"/>
            <w:right w:val="none" w:sz="0" w:space="0" w:color="auto"/>
          </w:divBdr>
          <w:divsChild>
            <w:div w:id="301934860">
              <w:marLeft w:val="0"/>
              <w:marRight w:val="0"/>
              <w:marTop w:val="0"/>
              <w:marBottom w:val="0"/>
              <w:divBdr>
                <w:top w:val="none" w:sz="0" w:space="0" w:color="auto"/>
                <w:left w:val="none" w:sz="0" w:space="0" w:color="auto"/>
                <w:bottom w:val="none" w:sz="0" w:space="0" w:color="auto"/>
                <w:right w:val="none" w:sz="0" w:space="0" w:color="auto"/>
              </w:divBdr>
            </w:div>
            <w:div w:id="11233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81800">
      <w:marLeft w:val="0"/>
      <w:marRight w:val="0"/>
      <w:marTop w:val="0"/>
      <w:marBottom w:val="0"/>
      <w:divBdr>
        <w:top w:val="none" w:sz="0" w:space="0" w:color="auto"/>
        <w:left w:val="none" w:sz="0" w:space="0" w:color="auto"/>
        <w:bottom w:val="none" w:sz="0" w:space="0" w:color="auto"/>
        <w:right w:val="none" w:sz="0" w:space="0" w:color="auto"/>
      </w:divBdr>
      <w:divsChild>
        <w:div w:id="899442029">
          <w:marLeft w:val="0"/>
          <w:marRight w:val="0"/>
          <w:marTop w:val="0"/>
          <w:marBottom w:val="0"/>
          <w:divBdr>
            <w:top w:val="none" w:sz="0" w:space="0" w:color="auto"/>
            <w:left w:val="none" w:sz="0" w:space="0" w:color="auto"/>
            <w:bottom w:val="none" w:sz="0" w:space="0" w:color="auto"/>
            <w:right w:val="none" w:sz="0" w:space="0" w:color="auto"/>
          </w:divBdr>
          <w:divsChild>
            <w:div w:id="119032235">
              <w:marLeft w:val="0"/>
              <w:marRight w:val="0"/>
              <w:marTop w:val="0"/>
              <w:marBottom w:val="0"/>
              <w:divBdr>
                <w:top w:val="none" w:sz="0" w:space="0" w:color="auto"/>
                <w:left w:val="none" w:sz="0" w:space="0" w:color="auto"/>
                <w:bottom w:val="none" w:sz="0" w:space="0" w:color="auto"/>
                <w:right w:val="none" w:sz="0" w:space="0" w:color="auto"/>
              </w:divBdr>
              <w:divsChild>
                <w:div w:id="1505245665">
                  <w:marLeft w:val="0"/>
                  <w:marRight w:val="0"/>
                  <w:marTop w:val="0"/>
                  <w:marBottom w:val="0"/>
                  <w:divBdr>
                    <w:top w:val="none" w:sz="0" w:space="0" w:color="auto"/>
                    <w:left w:val="none" w:sz="0" w:space="0" w:color="auto"/>
                    <w:bottom w:val="none" w:sz="0" w:space="0" w:color="auto"/>
                    <w:right w:val="none" w:sz="0" w:space="0" w:color="auto"/>
                  </w:divBdr>
                  <w:divsChild>
                    <w:div w:id="2771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532559">
      <w:marLeft w:val="0"/>
      <w:marRight w:val="0"/>
      <w:marTop w:val="0"/>
      <w:marBottom w:val="0"/>
      <w:divBdr>
        <w:top w:val="none" w:sz="0" w:space="0" w:color="auto"/>
        <w:left w:val="none" w:sz="0" w:space="0" w:color="auto"/>
        <w:bottom w:val="none" w:sz="0" w:space="0" w:color="auto"/>
        <w:right w:val="none" w:sz="0" w:space="0" w:color="auto"/>
      </w:divBdr>
      <w:divsChild>
        <w:div w:id="679432939">
          <w:marLeft w:val="0"/>
          <w:marRight w:val="0"/>
          <w:marTop w:val="0"/>
          <w:marBottom w:val="0"/>
          <w:divBdr>
            <w:top w:val="none" w:sz="0" w:space="0" w:color="auto"/>
            <w:left w:val="none" w:sz="0" w:space="0" w:color="auto"/>
            <w:bottom w:val="none" w:sz="0" w:space="0" w:color="auto"/>
            <w:right w:val="none" w:sz="0" w:space="0" w:color="auto"/>
          </w:divBdr>
          <w:divsChild>
            <w:div w:id="678973436">
              <w:marLeft w:val="0"/>
              <w:marRight w:val="0"/>
              <w:marTop w:val="0"/>
              <w:marBottom w:val="0"/>
              <w:divBdr>
                <w:top w:val="none" w:sz="0" w:space="0" w:color="auto"/>
                <w:left w:val="none" w:sz="0" w:space="0" w:color="auto"/>
                <w:bottom w:val="none" w:sz="0" w:space="0" w:color="auto"/>
                <w:right w:val="none" w:sz="0" w:space="0" w:color="auto"/>
              </w:divBdr>
              <w:divsChild>
                <w:div w:id="1287079852">
                  <w:marLeft w:val="0"/>
                  <w:marRight w:val="0"/>
                  <w:marTop w:val="0"/>
                  <w:marBottom w:val="0"/>
                  <w:divBdr>
                    <w:top w:val="none" w:sz="0" w:space="0" w:color="auto"/>
                    <w:left w:val="none" w:sz="0" w:space="0" w:color="auto"/>
                    <w:bottom w:val="none" w:sz="0" w:space="0" w:color="auto"/>
                    <w:right w:val="none" w:sz="0" w:space="0" w:color="auto"/>
                  </w:divBdr>
                  <w:divsChild>
                    <w:div w:id="138426614">
                      <w:marLeft w:val="0"/>
                      <w:marRight w:val="0"/>
                      <w:marTop w:val="0"/>
                      <w:marBottom w:val="0"/>
                      <w:divBdr>
                        <w:top w:val="none" w:sz="0" w:space="0" w:color="auto"/>
                        <w:left w:val="none" w:sz="0" w:space="0" w:color="auto"/>
                        <w:bottom w:val="none" w:sz="0" w:space="0" w:color="auto"/>
                        <w:right w:val="none" w:sz="0" w:space="0" w:color="auto"/>
                      </w:divBdr>
                    </w:div>
                  </w:divsChild>
                </w:div>
                <w:div w:id="1613708273">
                  <w:marLeft w:val="0"/>
                  <w:marRight w:val="0"/>
                  <w:marTop w:val="0"/>
                  <w:marBottom w:val="0"/>
                  <w:divBdr>
                    <w:top w:val="none" w:sz="0" w:space="0" w:color="auto"/>
                    <w:left w:val="none" w:sz="0" w:space="0" w:color="auto"/>
                    <w:bottom w:val="none" w:sz="0" w:space="0" w:color="auto"/>
                    <w:right w:val="none" w:sz="0" w:space="0" w:color="auto"/>
                  </w:divBdr>
                  <w:divsChild>
                    <w:div w:id="9758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086881">
      <w:marLeft w:val="0"/>
      <w:marRight w:val="0"/>
      <w:marTop w:val="0"/>
      <w:marBottom w:val="0"/>
      <w:divBdr>
        <w:top w:val="none" w:sz="0" w:space="0" w:color="auto"/>
        <w:left w:val="none" w:sz="0" w:space="0" w:color="auto"/>
        <w:bottom w:val="none" w:sz="0" w:space="0" w:color="auto"/>
        <w:right w:val="none" w:sz="0" w:space="0" w:color="auto"/>
      </w:divBdr>
      <w:divsChild>
        <w:div w:id="2012296470">
          <w:marLeft w:val="0"/>
          <w:marRight w:val="0"/>
          <w:marTop w:val="0"/>
          <w:marBottom w:val="0"/>
          <w:divBdr>
            <w:top w:val="none" w:sz="0" w:space="0" w:color="auto"/>
            <w:left w:val="none" w:sz="0" w:space="0" w:color="auto"/>
            <w:bottom w:val="none" w:sz="0" w:space="0" w:color="auto"/>
            <w:right w:val="none" w:sz="0" w:space="0" w:color="auto"/>
          </w:divBdr>
        </w:div>
        <w:div w:id="695615670">
          <w:marLeft w:val="0"/>
          <w:marRight w:val="0"/>
          <w:marTop w:val="0"/>
          <w:marBottom w:val="0"/>
          <w:divBdr>
            <w:top w:val="none" w:sz="0" w:space="0" w:color="auto"/>
            <w:left w:val="none" w:sz="0" w:space="0" w:color="auto"/>
            <w:bottom w:val="none" w:sz="0" w:space="0" w:color="auto"/>
            <w:right w:val="none" w:sz="0" w:space="0" w:color="auto"/>
          </w:divBdr>
        </w:div>
      </w:divsChild>
    </w:div>
    <w:div w:id="845093665">
      <w:marLeft w:val="0"/>
      <w:marRight w:val="0"/>
      <w:marTop w:val="0"/>
      <w:marBottom w:val="0"/>
      <w:divBdr>
        <w:top w:val="none" w:sz="0" w:space="0" w:color="auto"/>
        <w:left w:val="none" w:sz="0" w:space="0" w:color="auto"/>
        <w:bottom w:val="none" w:sz="0" w:space="0" w:color="auto"/>
        <w:right w:val="none" w:sz="0" w:space="0" w:color="auto"/>
      </w:divBdr>
      <w:divsChild>
        <w:div w:id="60183145">
          <w:marLeft w:val="0"/>
          <w:marRight w:val="0"/>
          <w:marTop w:val="0"/>
          <w:marBottom w:val="0"/>
          <w:divBdr>
            <w:top w:val="none" w:sz="0" w:space="0" w:color="auto"/>
            <w:left w:val="none" w:sz="0" w:space="0" w:color="auto"/>
            <w:bottom w:val="none" w:sz="0" w:space="0" w:color="auto"/>
            <w:right w:val="none" w:sz="0" w:space="0" w:color="auto"/>
          </w:divBdr>
        </w:div>
      </w:divsChild>
    </w:div>
    <w:div w:id="845946701">
      <w:marLeft w:val="0"/>
      <w:marRight w:val="0"/>
      <w:marTop w:val="0"/>
      <w:marBottom w:val="0"/>
      <w:divBdr>
        <w:top w:val="none" w:sz="0" w:space="0" w:color="auto"/>
        <w:left w:val="none" w:sz="0" w:space="0" w:color="auto"/>
        <w:bottom w:val="none" w:sz="0" w:space="0" w:color="auto"/>
        <w:right w:val="none" w:sz="0" w:space="0" w:color="auto"/>
      </w:divBdr>
      <w:divsChild>
        <w:div w:id="2115862064">
          <w:marLeft w:val="0"/>
          <w:marRight w:val="0"/>
          <w:marTop w:val="0"/>
          <w:marBottom w:val="0"/>
          <w:divBdr>
            <w:top w:val="none" w:sz="0" w:space="0" w:color="auto"/>
            <w:left w:val="none" w:sz="0" w:space="0" w:color="auto"/>
            <w:bottom w:val="none" w:sz="0" w:space="0" w:color="auto"/>
            <w:right w:val="none" w:sz="0" w:space="0" w:color="auto"/>
          </w:divBdr>
        </w:div>
      </w:divsChild>
    </w:div>
    <w:div w:id="846553128">
      <w:marLeft w:val="0"/>
      <w:marRight w:val="0"/>
      <w:marTop w:val="0"/>
      <w:marBottom w:val="0"/>
      <w:divBdr>
        <w:top w:val="none" w:sz="0" w:space="0" w:color="auto"/>
        <w:left w:val="none" w:sz="0" w:space="0" w:color="auto"/>
        <w:bottom w:val="none" w:sz="0" w:space="0" w:color="auto"/>
        <w:right w:val="none" w:sz="0" w:space="0" w:color="auto"/>
      </w:divBdr>
      <w:divsChild>
        <w:div w:id="843085620">
          <w:marLeft w:val="0"/>
          <w:marRight w:val="0"/>
          <w:marTop w:val="0"/>
          <w:marBottom w:val="0"/>
          <w:divBdr>
            <w:top w:val="none" w:sz="0" w:space="0" w:color="auto"/>
            <w:left w:val="none" w:sz="0" w:space="0" w:color="auto"/>
            <w:bottom w:val="none" w:sz="0" w:space="0" w:color="auto"/>
            <w:right w:val="none" w:sz="0" w:space="0" w:color="auto"/>
          </w:divBdr>
        </w:div>
      </w:divsChild>
    </w:div>
    <w:div w:id="1013535779">
      <w:marLeft w:val="0"/>
      <w:marRight w:val="0"/>
      <w:marTop w:val="0"/>
      <w:marBottom w:val="0"/>
      <w:divBdr>
        <w:top w:val="none" w:sz="0" w:space="0" w:color="auto"/>
        <w:left w:val="none" w:sz="0" w:space="0" w:color="auto"/>
        <w:bottom w:val="none" w:sz="0" w:space="0" w:color="auto"/>
        <w:right w:val="none" w:sz="0" w:space="0" w:color="auto"/>
      </w:divBdr>
    </w:div>
    <w:div w:id="1040932956">
      <w:marLeft w:val="0"/>
      <w:marRight w:val="0"/>
      <w:marTop w:val="0"/>
      <w:marBottom w:val="0"/>
      <w:divBdr>
        <w:top w:val="none" w:sz="0" w:space="0" w:color="auto"/>
        <w:left w:val="none" w:sz="0" w:space="0" w:color="auto"/>
        <w:bottom w:val="none" w:sz="0" w:space="0" w:color="auto"/>
        <w:right w:val="none" w:sz="0" w:space="0" w:color="auto"/>
      </w:divBdr>
    </w:div>
    <w:div w:id="1131167885">
      <w:marLeft w:val="0"/>
      <w:marRight w:val="0"/>
      <w:marTop w:val="0"/>
      <w:marBottom w:val="0"/>
      <w:divBdr>
        <w:top w:val="none" w:sz="0" w:space="0" w:color="auto"/>
        <w:left w:val="none" w:sz="0" w:space="0" w:color="auto"/>
        <w:bottom w:val="none" w:sz="0" w:space="0" w:color="auto"/>
        <w:right w:val="none" w:sz="0" w:space="0" w:color="auto"/>
      </w:divBdr>
      <w:divsChild>
        <w:div w:id="2144807817">
          <w:marLeft w:val="0"/>
          <w:marRight w:val="0"/>
          <w:marTop w:val="0"/>
          <w:marBottom w:val="0"/>
          <w:divBdr>
            <w:top w:val="none" w:sz="0" w:space="0" w:color="auto"/>
            <w:left w:val="none" w:sz="0" w:space="0" w:color="auto"/>
            <w:bottom w:val="none" w:sz="0" w:space="0" w:color="auto"/>
            <w:right w:val="none" w:sz="0" w:space="0" w:color="auto"/>
          </w:divBdr>
        </w:div>
      </w:divsChild>
    </w:div>
    <w:div w:id="1283732988">
      <w:marLeft w:val="0"/>
      <w:marRight w:val="0"/>
      <w:marTop w:val="0"/>
      <w:marBottom w:val="0"/>
      <w:divBdr>
        <w:top w:val="none" w:sz="0" w:space="0" w:color="auto"/>
        <w:left w:val="none" w:sz="0" w:space="0" w:color="auto"/>
        <w:bottom w:val="none" w:sz="0" w:space="0" w:color="auto"/>
        <w:right w:val="none" w:sz="0" w:space="0" w:color="auto"/>
      </w:divBdr>
      <w:divsChild>
        <w:div w:id="1485312907">
          <w:marLeft w:val="0"/>
          <w:marRight w:val="0"/>
          <w:marTop w:val="0"/>
          <w:marBottom w:val="0"/>
          <w:divBdr>
            <w:top w:val="none" w:sz="0" w:space="0" w:color="auto"/>
            <w:left w:val="none" w:sz="0" w:space="0" w:color="auto"/>
            <w:bottom w:val="none" w:sz="0" w:space="0" w:color="auto"/>
            <w:right w:val="none" w:sz="0" w:space="0" w:color="auto"/>
          </w:divBdr>
        </w:div>
      </w:divsChild>
    </w:div>
    <w:div w:id="1352148322">
      <w:marLeft w:val="0"/>
      <w:marRight w:val="0"/>
      <w:marTop w:val="240"/>
      <w:marBottom w:val="320"/>
      <w:divBdr>
        <w:top w:val="single" w:sz="6" w:space="9" w:color="222222"/>
        <w:left w:val="single" w:sz="6" w:space="9" w:color="222222"/>
        <w:bottom w:val="single" w:sz="6" w:space="9" w:color="222222"/>
        <w:right w:val="single" w:sz="6" w:space="9" w:color="222222"/>
      </w:divBdr>
    </w:div>
    <w:div w:id="1375888303">
      <w:marLeft w:val="0"/>
      <w:marRight w:val="0"/>
      <w:marTop w:val="0"/>
      <w:marBottom w:val="0"/>
      <w:divBdr>
        <w:top w:val="none" w:sz="0" w:space="0" w:color="auto"/>
        <w:left w:val="none" w:sz="0" w:space="0" w:color="auto"/>
        <w:bottom w:val="none" w:sz="0" w:space="0" w:color="auto"/>
        <w:right w:val="none" w:sz="0" w:space="0" w:color="auto"/>
      </w:divBdr>
      <w:divsChild>
        <w:div w:id="1782845500">
          <w:marLeft w:val="0"/>
          <w:marRight w:val="0"/>
          <w:marTop w:val="0"/>
          <w:marBottom w:val="0"/>
          <w:divBdr>
            <w:top w:val="none" w:sz="0" w:space="0" w:color="auto"/>
            <w:left w:val="none" w:sz="0" w:space="0" w:color="auto"/>
            <w:bottom w:val="none" w:sz="0" w:space="0" w:color="auto"/>
            <w:right w:val="none" w:sz="0" w:space="0" w:color="auto"/>
          </w:divBdr>
          <w:divsChild>
            <w:div w:id="575869225">
              <w:marLeft w:val="0"/>
              <w:marRight w:val="0"/>
              <w:marTop w:val="0"/>
              <w:marBottom w:val="0"/>
              <w:divBdr>
                <w:top w:val="none" w:sz="0" w:space="0" w:color="auto"/>
                <w:left w:val="none" w:sz="0" w:space="0" w:color="auto"/>
                <w:bottom w:val="none" w:sz="0" w:space="0" w:color="auto"/>
                <w:right w:val="none" w:sz="0" w:space="0" w:color="auto"/>
              </w:divBdr>
              <w:divsChild>
                <w:div w:id="2137479458">
                  <w:marLeft w:val="0"/>
                  <w:marRight w:val="0"/>
                  <w:marTop w:val="0"/>
                  <w:marBottom w:val="0"/>
                  <w:divBdr>
                    <w:top w:val="none" w:sz="0" w:space="0" w:color="auto"/>
                    <w:left w:val="none" w:sz="0" w:space="0" w:color="auto"/>
                    <w:bottom w:val="none" w:sz="0" w:space="0" w:color="auto"/>
                    <w:right w:val="none" w:sz="0" w:space="0" w:color="auto"/>
                  </w:divBdr>
                  <w:divsChild>
                    <w:div w:id="155130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534317">
      <w:marLeft w:val="0"/>
      <w:marRight w:val="0"/>
      <w:marTop w:val="0"/>
      <w:marBottom w:val="0"/>
      <w:divBdr>
        <w:top w:val="none" w:sz="0" w:space="0" w:color="auto"/>
        <w:left w:val="none" w:sz="0" w:space="0" w:color="auto"/>
        <w:bottom w:val="none" w:sz="0" w:space="0" w:color="auto"/>
        <w:right w:val="none" w:sz="0" w:space="0" w:color="auto"/>
      </w:divBdr>
      <w:divsChild>
        <w:div w:id="339552030">
          <w:marLeft w:val="0"/>
          <w:marRight w:val="0"/>
          <w:marTop w:val="0"/>
          <w:marBottom w:val="0"/>
          <w:divBdr>
            <w:top w:val="none" w:sz="0" w:space="0" w:color="auto"/>
            <w:left w:val="none" w:sz="0" w:space="0" w:color="auto"/>
            <w:bottom w:val="none" w:sz="0" w:space="0" w:color="auto"/>
            <w:right w:val="none" w:sz="0" w:space="0" w:color="auto"/>
          </w:divBdr>
          <w:divsChild>
            <w:div w:id="491289376">
              <w:marLeft w:val="0"/>
              <w:marRight w:val="0"/>
              <w:marTop w:val="0"/>
              <w:marBottom w:val="0"/>
              <w:divBdr>
                <w:top w:val="none" w:sz="0" w:space="0" w:color="auto"/>
                <w:left w:val="none" w:sz="0" w:space="0" w:color="auto"/>
                <w:bottom w:val="none" w:sz="0" w:space="0" w:color="auto"/>
                <w:right w:val="none" w:sz="0" w:space="0" w:color="auto"/>
              </w:divBdr>
            </w:div>
          </w:divsChild>
        </w:div>
        <w:div w:id="386994179">
          <w:marLeft w:val="0"/>
          <w:marRight w:val="0"/>
          <w:marTop w:val="0"/>
          <w:marBottom w:val="0"/>
          <w:divBdr>
            <w:top w:val="none" w:sz="0" w:space="0" w:color="auto"/>
            <w:left w:val="none" w:sz="0" w:space="0" w:color="auto"/>
            <w:bottom w:val="none" w:sz="0" w:space="0" w:color="auto"/>
            <w:right w:val="none" w:sz="0" w:space="0" w:color="auto"/>
          </w:divBdr>
          <w:divsChild>
            <w:div w:id="1891962701">
              <w:marLeft w:val="0"/>
              <w:marRight w:val="0"/>
              <w:marTop w:val="0"/>
              <w:marBottom w:val="0"/>
              <w:divBdr>
                <w:top w:val="none" w:sz="0" w:space="0" w:color="auto"/>
                <w:left w:val="none" w:sz="0" w:space="0" w:color="auto"/>
                <w:bottom w:val="none" w:sz="0" w:space="0" w:color="auto"/>
                <w:right w:val="none" w:sz="0" w:space="0" w:color="auto"/>
              </w:divBdr>
            </w:div>
          </w:divsChild>
        </w:div>
        <w:div w:id="1069616715">
          <w:marLeft w:val="0"/>
          <w:marRight w:val="0"/>
          <w:marTop w:val="0"/>
          <w:marBottom w:val="0"/>
          <w:divBdr>
            <w:top w:val="none" w:sz="0" w:space="0" w:color="auto"/>
            <w:left w:val="none" w:sz="0" w:space="0" w:color="auto"/>
            <w:bottom w:val="none" w:sz="0" w:space="0" w:color="auto"/>
            <w:right w:val="none" w:sz="0" w:space="0" w:color="auto"/>
          </w:divBdr>
          <w:divsChild>
            <w:div w:id="16511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3105">
      <w:marLeft w:val="0"/>
      <w:marRight w:val="0"/>
      <w:marTop w:val="0"/>
      <w:marBottom w:val="0"/>
      <w:divBdr>
        <w:top w:val="none" w:sz="0" w:space="0" w:color="auto"/>
        <w:left w:val="none" w:sz="0" w:space="0" w:color="auto"/>
        <w:bottom w:val="none" w:sz="0" w:space="0" w:color="auto"/>
        <w:right w:val="none" w:sz="0" w:space="0" w:color="auto"/>
      </w:divBdr>
    </w:div>
    <w:div w:id="1554973331">
      <w:marLeft w:val="0"/>
      <w:marRight w:val="0"/>
      <w:marTop w:val="0"/>
      <w:marBottom w:val="0"/>
      <w:divBdr>
        <w:top w:val="none" w:sz="0" w:space="0" w:color="auto"/>
        <w:left w:val="none" w:sz="0" w:space="0" w:color="auto"/>
        <w:bottom w:val="none" w:sz="0" w:space="0" w:color="auto"/>
        <w:right w:val="none" w:sz="0" w:space="0" w:color="auto"/>
      </w:divBdr>
      <w:divsChild>
        <w:div w:id="1530335102">
          <w:marLeft w:val="0"/>
          <w:marRight w:val="0"/>
          <w:marTop w:val="0"/>
          <w:marBottom w:val="0"/>
          <w:divBdr>
            <w:top w:val="none" w:sz="0" w:space="0" w:color="auto"/>
            <w:left w:val="none" w:sz="0" w:space="0" w:color="auto"/>
            <w:bottom w:val="none" w:sz="0" w:space="0" w:color="auto"/>
            <w:right w:val="none" w:sz="0" w:space="0" w:color="auto"/>
          </w:divBdr>
        </w:div>
      </w:divsChild>
    </w:div>
    <w:div w:id="1567717717">
      <w:marLeft w:val="0"/>
      <w:marRight w:val="0"/>
      <w:marTop w:val="0"/>
      <w:marBottom w:val="0"/>
      <w:divBdr>
        <w:top w:val="none" w:sz="0" w:space="0" w:color="auto"/>
        <w:left w:val="none" w:sz="0" w:space="0" w:color="auto"/>
        <w:bottom w:val="none" w:sz="0" w:space="0" w:color="auto"/>
        <w:right w:val="none" w:sz="0" w:space="0" w:color="auto"/>
      </w:divBdr>
      <w:divsChild>
        <w:div w:id="828206264">
          <w:marLeft w:val="0"/>
          <w:marRight w:val="0"/>
          <w:marTop w:val="0"/>
          <w:marBottom w:val="0"/>
          <w:divBdr>
            <w:top w:val="none" w:sz="0" w:space="0" w:color="auto"/>
            <w:left w:val="none" w:sz="0" w:space="0" w:color="auto"/>
            <w:bottom w:val="none" w:sz="0" w:space="0" w:color="auto"/>
            <w:right w:val="none" w:sz="0" w:space="0" w:color="auto"/>
          </w:divBdr>
          <w:divsChild>
            <w:div w:id="1372458416">
              <w:marLeft w:val="0"/>
              <w:marRight w:val="0"/>
              <w:marTop w:val="0"/>
              <w:marBottom w:val="0"/>
              <w:divBdr>
                <w:top w:val="none" w:sz="0" w:space="0" w:color="auto"/>
                <w:left w:val="none" w:sz="0" w:space="0" w:color="auto"/>
                <w:bottom w:val="none" w:sz="0" w:space="0" w:color="auto"/>
                <w:right w:val="none" w:sz="0" w:space="0" w:color="auto"/>
              </w:divBdr>
            </w:div>
          </w:divsChild>
        </w:div>
        <w:div w:id="2139452396">
          <w:marLeft w:val="0"/>
          <w:marRight w:val="0"/>
          <w:marTop w:val="0"/>
          <w:marBottom w:val="0"/>
          <w:divBdr>
            <w:top w:val="none" w:sz="0" w:space="0" w:color="auto"/>
            <w:left w:val="none" w:sz="0" w:space="0" w:color="auto"/>
            <w:bottom w:val="none" w:sz="0" w:space="0" w:color="auto"/>
            <w:right w:val="none" w:sz="0" w:space="0" w:color="auto"/>
          </w:divBdr>
          <w:divsChild>
            <w:div w:id="6916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9679">
      <w:marLeft w:val="0"/>
      <w:marRight w:val="0"/>
      <w:marTop w:val="0"/>
      <w:marBottom w:val="0"/>
      <w:divBdr>
        <w:top w:val="none" w:sz="0" w:space="0" w:color="auto"/>
        <w:left w:val="none" w:sz="0" w:space="0" w:color="auto"/>
        <w:bottom w:val="none" w:sz="0" w:space="0" w:color="auto"/>
        <w:right w:val="none" w:sz="0" w:space="0" w:color="auto"/>
      </w:divBdr>
      <w:divsChild>
        <w:div w:id="1365397902">
          <w:marLeft w:val="0"/>
          <w:marRight w:val="0"/>
          <w:marTop w:val="0"/>
          <w:marBottom w:val="0"/>
          <w:divBdr>
            <w:top w:val="none" w:sz="0" w:space="0" w:color="auto"/>
            <w:left w:val="none" w:sz="0" w:space="0" w:color="auto"/>
            <w:bottom w:val="none" w:sz="0" w:space="0" w:color="auto"/>
            <w:right w:val="none" w:sz="0" w:space="0" w:color="auto"/>
          </w:divBdr>
        </w:div>
      </w:divsChild>
    </w:div>
    <w:div w:id="1643805250">
      <w:marLeft w:val="0"/>
      <w:marRight w:val="0"/>
      <w:marTop w:val="0"/>
      <w:marBottom w:val="0"/>
      <w:divBdr>
        <w:top w:val="none" w:sz="0" w:space="0" w:color="auto"/>
        <w:left w:val="none" w:sz="0" w:space="0" w:color="auto"/>
        <w:bottom w:val="none" w:sz="0" w:space="0" w:color="auto"/>
        <w:right w:val="none" w:sz="0" w:space="0" w:color="auto"/>
      </w:divBdr>
      <w:divsChild>
        <w:div w:id="239600940">
          <w:marLeft w:val="0"/>
          <w:marRight w:val="0"/>
          <w:marTop w:val="0"/>
          <w:marBottom w:val="0"/>
          <w:divBdr>
            <w:top w:val="none" w:sz="0" w:space="0" w:color="auto"/>
            <w:left w:val="none" w:sz="0" w:space="0" w:color="auto"/>
            <w:bottom w:val="none" w:sz="0" w:space="0" w:color="auto"/>
            <w:right w:val="none" w:sz="0" w:space="0" w:color="auto"/>
          </w:divBdr>
          <w:divsChild>
            <w:div w:id="1557818320">
              <w:marLeft w:val="0"/>
              <w:marRight w:val="0"/>
              <w:marTop w:val="0"/>
              <w:marBottom w:val="0"/>
              <w:divBdr>
                <w:top w:val="none" w:sz="0" w:space="0" w:color="auto"/>
                <w:left w:val="none" w:sz="0" w:space="0" w:color="auto"/>
                <w:bottom w:val="none" w:sz="0" w:space="0" w:color="auto"/>
                <w:right w:val="none" w:sz="0" w:space="0" w:color="auto"/>
              </w:divBdr>
            </w:div>
            <w:div w:id="722094105">
              <w:marLeft w:val="0"/>
              <w:marRight w:val="0"/>
              <w:marTop w:val="0"/>
              <w:marBottom w:val="0"/>
              <w:divBdr>
                <w:top w:val="none" w:sz="0" w:space="0" w:color="auto"/>
                <w:left w:val="none" w:sz="0" w:space="0" w:color="auto"/>
                <w:bottom w:val="none" w:sz="0" w:space="0" w:color="auto"/>
                <w:right w:val="none" w:sz="0" w:space="0" w:color="auto"/>
              </w:divBdr>
            </w:div>
            <w:div w:id="1531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11105">
      <w:marLeft w:val="0"/>
      <w:marRight w:val="0"/>
      <w:marTop w:val="0"/>
      <w:marBottom w:val="0"/>
      <w:divBdr>
        <w:top w:val="none" w:sz="0" w:space="0" w:color="auto"/>
        <w:left w:val="none" w:sz="0" w:space="0" w:color="auto"/>
        <w:bottom w:val="none" w:sz="0" w:space="0" w:color="auto"/>
        <w:right w:val="none" w:sz="0" w:space="0" w:color="auto"/>
      </w:divBdr>
      <w:divsChild>
        <w:div w:id="108940419">
          <w:marLeft w:val="0"/>
          <w:marRight w:val="0"/>
          <w:marTop w:val="0"/>
          <w:marBottom w:val="0"/>
          <w:divBdr>
            <w:top w:val="none" w:sz="0" w:space="0" w:color="auto"/>
            <w:left w:val="none" w:sz="0" w:space="0" w:color="auto"/>
            <w:bottom w:val="none" w:sz="0" w:space="0" w:color="auto"/>
            <w:right w:val="none" w:sz="0" w:space="0" w:color="auto"/>
          </w:divBdr>
          <w:divsChild>
            <w:div w:id="149441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5902">
      <w:marLeft w:val="0"/>
      <w:marRight w:val="0"/>
      <w:marTop w:val="0"/>
      <w:marBottom w:val="0"/>
      <w:divBdr>
        <w:top w:val="none" w:sz="0" w:space="0" w:color="auto"/>
        <w:left w:val="none" w:sz="0" w:space="0" w:color="auto"/>
        <w:bottom w:val="none" w:sz="0" w:space="0" w:color="auto"/>
        <w:right w:val="none" w:sz="0" w:space="0" w:color="auto"/>
      </w:divBdr>
      <w:divsChild>
        <w:div w:id="1054621350">
          <w:marLeft w:val="0"/>
          <w:marRight w:val="0"/>
          <w:marTop w:val="0"/>
          <w:marBottom w:val="0"/>
          <w:divBdr>
            <w:top w:val="none" w:sz="0" w:space="0" w:color="auto"/>
            <w:left w:val="none" w:sz="0" w:space="0" w:color="auto"/>
            <w:bottom w:val="none" w:sz="0" w:space="0" w:color="auto"/>
            <w:right w:val="none" w:sz="0" w:space="0" w:color="auto"/>
          </w:divBdr>
          <w:divsChild>
            <w:div w:id="1137531542">
              <w:marLeft w:val="0"/>
              <w:marRight w:val="0"/>
              <w:marTop w:val="0"/>
              <w:marBottom w:val="0"/>
              <w:divBdr>
                <w:top w:val="none" w:sz="0" w:space="0" w:color="auto"/>
                <w:left w:val="none" w:sz="0" w:space="0" w:color="auto"/>
                <w:bottom w:val="none" w:sz="0" w:space="0" w:color="auto"/>
                <w:right w:val="none" w:sz="0" w:space="0" w:color="auto"/>
              </w:divBdr>
              <w:divsChild>
                <w:div w:id="175920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25844">
      <w:marLeft w:val="45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best-sellers-books/overview.html" TargetMode="External"/><Relationship Id="rId21" Type="http://schemas.openxmlformats.org/officeDocument/2006/relationships/hyperlink" Target="http://www.aresearchguide.com/3tips.html" TargetMode="External"/><Relationship Id="rId34" Type="http://schemas.openxmlformats.org/officeDocument/2006/relationships/hyperlink" Target="http://esl.about.com/od/englishlistening/a/listen_tips.htm" TargetMode="External"/><Relationship Id="rId42" Type="http://schemas.openxmlformats.org/officeDocument/2006/relationships/hyperlink" Target="http://ruleofthirdsphotography.com/" TargetMode="External"/><Relationship Id="rId47" Type="http://schemas.openxmlformats.org/officeDocument/2006/relationships/hyperlink" Target="http://thesaurus.com/" TargetMode="External"/><Relationship Id="rId50" Type="http://schemas.openxmlformats.org/officeDocument/2006/relationships/hyperlink" Target="http://www.easybib.com/" TargetMode="External"/><Relationship Id="rId55" Type="http://schemas.openxmlformats.org/officeDocument/2006/relationships/hyperlink" Target="http://www.grammarbook.com/english_rules.asp" TargetMode="External"/><Relationship Id="rId63" Type="http://schemas.openxmlformats.org/officeDocument/2006/relationships/hyperlink" Target="file:///C:\Users\dean.guedo\Documents\GitHub\canvas-helper\projects\english-lang-arts-10-2-docx-export\exports\upload-package\02_SUPPORTING_FILES_BY_UNIT\Linked%20Resources\Tutorial%20Links%20PDF-36e05ce1a4.pdf" TargetMode="External"/><Relationship Id="rId68" Type="http://schemas.openxmlformats.org/officeDocument/2006/relationships/theme" Target="theme/theme1.xml"/><Relationship Id="rId7" Type="http://schemas.openxmlformats.org/officeDocument/2006/relationships/hyperlink" Target="http://www.citationmachine.net/apa/cite-a-website" TargetMode="External"/><Relationship Id="rId2" Type="http://schemas.openxmlformats.org/officeDocument/2006/relationships/styles" Target="styles.xml"/><Relationship Id="rId16" Type="http://schemas.openxmlformats.org/officeDocument/2006/relationships/hyperlink" Target="http://www.scriptbuddy.com/" TargetMode="External"/><Relationship Id="rId29" Type="http://schemas.openxmlformats.org/officeDocument/2006/relationships/hyperlink" Target="http://www.dailyhaiku.org/" TargetMode="External"/><Relationship Id="rId11" Type="http://schemas.openxmlformats.org/officeDocument/2006/relationships/hyperlink" Target="https://www.youtube.com/watch?v=8AOLEaiqxRs" TargetMode="External"/><Relationship Id="rId24" Type="http://schemas.openxmlformats.org/officeDocument/2006/relationships/hyperlink" Target="http://www.ala.org/yalsa/booklists/bbya" TargetMode="External"/><Relationship Id="rId32" Type="http://schemas.openxmlformats.org/officeDocument/2006/relationships/hyperlink" Target="http://www.gutenberg.org/wiki/Gutenberg:The_Audio_Books_Project" TargetMode="External"/><Relationship Id="rId37" Type="http://schemas.openxmlformats.org/officeDocument/2006/relationships/hyperlink" Target="http://www.pixton.com/ca/" TargetMode="External"/><Relationship Id="rId40" Type="http://schemas.openxmlformats.org/officeDocument/2006/relationships/hyperlink" Target="http://www.smashingmagazine.com/2008/04/28/really-stunning-pictures-and-photos/" TargetMode="External"/><Relationship Id="rId45" Type="http://schemas.openxmlformats.org/officeDocument/2006/relationships/hyperlink" Target="http://www.merriam-webster.com/" TargetMode="External"/><Relationship Id="rId53" Type="http://schemas.openxmlformats.org/officeDocument/2006/relationships/hyperlink" Target="http://grammar.ccc.commnet.edu/grammar/" TargetMode="External"/><Relationship Id="rId58" Type="http://schemas.openxmlformats.org/officeDocument/2006/relationships/hyperlink" Target="http://grammar.ccc.commnet.edu/grammar/five_par.htm" TargetMode="External"/><Relationship Id="rId66" Type="http://schemas.openxmlformats.org/officeDocument/2006/relationships/hyperlink" Target="file:///C:\Users\dean.guedo\Documents\GitHub\canvas-helper\projects\english-lang-arts-10-2-docx-export\exports\upload-package\02_SUPPORTING_FILES_BY_UNIT\Linked%20Resources\Sentence%20Structure%20Information-6c1d72f358.pdf" TargetMode="External"/><Relationship Id="rId5" Type="http://schemas.openxmlformats.org/officeDocument/2006/relationships/hyperlink" Target="https://www.adlc.ca/courses-registration/student-related-policies/" TargetMode="External"/><Relationship Id="rId61" Type="http://schemas.openxmlformats.org/officeDocument/2006/relationships/hyperlink" Target="file:///C:\Users\dean.guedo\Documents\GitHub\canvas-helper\projects\english-lang-arts-10-2-docx-export\exports\upload-package\02_SUPPORTING_FILES_BY_UNIT\Linked%20Resources\Course%20Glossary%20-%20Print%20Version-84bc816adb.pdf" TargetMode="External"/><Relationship Id="rId19" Type="http://schemas.openxmlformats.org/officeDocument/2006/relationships/hyperlink" Target="http://www.hawaii.edu/mauispeech/html/speaking_tips.html" TargetMode="External"/><Relationship Id="rId14" Type="http://schemas.openxmlformats.org/officeDocument/2006/relationships/hyperlink" Target="https://moodle.adlc.ca/mod/glossary/view.php?id=24908659" TargetMode="External"/><Relationship Id="rId22" Type="http://schemas.openxmlformats.org/officeDocument/2006/relationships/hyperlink" Target="http://712educators.about.com/cs/speeches/a/speechwriting_2.htm" TargetMode="External"/><Relationship Id="rId27" Type="http://schemas.openxmlformats.org/officeDocument/2006/relationships/hyperlink" Target="https://www.npr.org/2012/08/07/157795366/your-favorites-100-best-ever-teen-novels" TargetMode="External"/><Relationship Id="rId30" Type="http://schemas.openxmlformats.org/officeDocument/2006/relationships/hyperlink" Target="http://www.simplyscripts.com/movie.html" TargetMode="External"/><Relationship Id="rId35" Type="http://schemas.openxmlformats.org/officeDocument/2006/relationships/hyperlink" Target="http://www.infoplease.com/homework/listeningskills1.html" TargetMode="External"/><Relationship Id="rId43" Type="http://schemas.openxmlformats.org/officeDocument/2006/relationships/hyperlink" Target="http://www.digital-photography-school.com/" TargetMode="External"/><Relationship Id="rId48" Type="http://schemas.openxmlformats.org/officeDocument/2006/relationships/hyperlink" Target="http://www.webopedia.com/" TargetMode="External"/><Relationship Id="rId56" Type="http://schemas.openxmlformats.org/officeDocument/2006/relationships/hyperlink" Target="https://nool.ontariotechu.ca/writing/writing-process/stage-3-revising/revising/index.php" TargetMode="External"/><Relationship Id="rId64" Type="http://schemas.openxmlformats.org/officeDocument/2006/relationships/hyperlink" Target="file:///C:\Users\dean.guedo\Documents\GitHub\canvas-helper\projects\english-lang-arts-10-2-docx-export\exports\upload-package\02_SUPPORTING_FILES_BY_UNIT\Linked%20Resources\Writing%20Tips-6df5120f02.pdf" TargetMode="External"/><Relationship Id="rId8" Type="http://schemas.openxmlformats.org/officeDocument/2006/relationships/hyperlink" Target="https://www.adlc.ca/courses-registration/student-handbook/working-through-your-course/" TargetMode="External"/><Relationship Id="rId51" Type="http://schemas.openxmlformats.org/officeDocument/2006/relationships/hyperlink" Target="http://www.aresearchguide.com/12biblio.html"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ccounts.google.com/ServiceLogin?service=blogger&amp;ltmpl=start&amp;hl=en_GB&amp;passive=86400&amp;continue=http://www.blogger.com/home" TargetMode="External"/><Relationship Id="rId25" Type="http://schemas.openxmlformats.org/officeDocument/2006/relationships/hyperlink" Target="http://www.ala.org/yalsa/ggnt" TargetMode="External"/><Relationship Id="rId33" Type="http://schemas.openxmlformats.org/officeDocument/2006/relationships/hyperlink" Target="http://www.1000advices.com/guru/listening_active_12tips_vk.html" TargetMode="External"/><Relationship Id="rId38" Type="http://schemas.openxmlformats.org/officeDocument/2006/relationships/hyperlink" Target="http://edu.glogster.com/" TargetMode="External"/><Relationship Id="rId46" Type="http://schemas.openxmlformats.org/officeDocument/2006/relationships/hyperlink" Target="http://dictionary.reference.com/" TargetMode="External"/><Relationship Id="rId59" Type="http://schemas.openxmlformats.org/officeDocument/2006/relationships/hyperlink" Target="https://moodle.adlc.ca/theme/adlc_base/help.php" TargetMode="External"/><Relationship Id="rId67" Type="http://schemas.openxmlformats.org/officeDocument/2006/relationships/fontTable" Target="fontTable.xml"/><Relationship Id="rId20" Type="http://schemas.openxmlformats.org/officeDocument/2006/relationships/hyperlink" Target="https://www.toastmasters.org/Resources/Public-Speaking-Tips" TargetMode="External"/><Relationship Id="rId41" Type="http://schemas.openxmlformats.org/officeDocument/2006/relationships/hyperlink" Target="http://photography.nationalgeographic.com/photography/" TargetMode="External"/><Relationship Id="rId54" Type="http://schemas.openxmlformats.org/officeDocument/2006/relationships/hyperlink" Target="http://nool.uoit.ca/?page=topics&amp;id=6" TargetMode="External"/><Relationship Id="rId62" Type="http://schemas.openxmlformats.org/officeDocument/2006/relationships/hyperlink" Target="https://docs.google.com/document/d/1MeFhsFlCdjg7UyhvJqtY6cSJ1yVHQrYSn7ovOiSoMfU/copy?usp=sharing" TargetMode="External"/><Relationship Id="rId1" Type="http://schemas.openxmlformats.org/officeDocument/2006/relationships/numbering" Target="numbering.xml"/><Relationship Id="rId6" Type="http://schemas.openxmlformats.org/officeDocument/2006/relationships/hyperlink" Target="https://adlc.wistia.com/medias/lot8nj4dcf" TargetMode="External"/><Relationship Id="rId15" Type="http://schemas.openxmlformats.org/officeDocument/2006/relationships/hyperlink" Target="https://sites.google.com/a/adlc.ca/english-department_adlc/home" TargetMode="External"/><Relationship Id="rId23" Type="http://schemas.openxmlformats.org/officeDocument/2006/relationships/hyperlink" Target="http://www.azlyrics.com/" TargetMode="External"/><Relationship Id="rId28" Type="http://schemas.openxmlformats.org/officeDocument/2006/relationships/hyperlink" Target="http://www.dailyhaiku.org/" TargetMode="External"/><Relationship Id="rId36" Type="http://schemas.openxmlformats.org/officeDocument/2006/relationships/hyperlink" Target="http://www.infoplease.com/homework/listeningskills1.html" TargetMode="External"/><Relationship Id="rId49" Type="http://schemas.openxmlformats.org/officeDocument/2006/relationships/hyperlink" Target="https://writingcooperative.com/10-tips-for-students-how-to-avoid-plagiarism-in-your-writing-11892264deb4" TargetMode="External"/><Relationship Id="rId57" Type="http://schemas.openxmlformats.org/officeDocument/2006/relationships/hyperlink" Target="http://writing.wisc.edu/Handbook/QPA_paraphrase2.html" TargetMode="External"/><Relationship Id="rId10" Type="http://schemas.openxmlformats.org/officeDocument/2006/relationships/hyperlink" Target="file:///C:\Users\dean.guedo\Documents\GitHub\canvas-helper\projects\english-lang-arts-10-2-docx-export\exports\upload-package\02_SUPPORTING_FILES_BY_UNIT\Linked%20Resources\Citation%20Machine%20Instruction%20Sheet-5fcb0608c3.pdf" TargetMode="External"/><Relationship Id="rId31" Type="http://schemas.openxmlformats.org/officeDocument/2006/relationships/hyperlink" Target="http://www.copyblogger.com/tv-writing-techniques/" TargetMode="External"/><Relationship Id="rId44" Type="http://schemas.openxmlformats.org/officeDocument/2006/relationships/hyperlink" Target="http://www.sweetsearch.com/" TargetMode="External"/><Relationship Id="rId52" Type="http://schemas.openxmlformats.org/officeDocument/2006/relationships/hyperlink" Target="https://writingcenter.ashford.edu/writing-basics" TargetMode="External"/><Relationship Id="rId60" Type="http://schemas.openxmlformats.org/officeDocument/2006/relationships/hyperlink" Target="https://moodle.adlc.ca/theme/adlc_base/help.php" TargetMode="External"/><Relationship Id="rId65" Type="http://schemas.openxmlformats.org/officeDocument/2006/relationships/hyperlink" Target="file:///C:\Users\dean.guedo\Documents\GitHub\canvas-helper\projects\english-lang-arts-10-2-docx-export\exports\upload-package\02_SUPPORTING_FILES_BY_UNIT\Linked%20Resources\Editing%20and%20Proofreading%20Checklist-c0ddd171c4.pdf" TargetMode="External"/><Relationship Id="rId4" Type="http://schemas.openxmlformats.org/officeDocument/2006/relationships/webSettings" Target="webSettings.xml"/><Relationship Id="rId9" Type="http://schemas.openxmlformats.org/officeDocument/2006/relationships/hyperlink" Target="https://guides.lib.uw.edu/c.php?g=341448&amp;p=4076094" TargetMode="External"/><Relationship Id="rId13" Type="http://schemas.openxmlformats.org/officeDocument/2006/relationships/hyperlink" Target="https://www.youtube.com/watch?v=8AOLEaiqxRs" TargetMode="External"/><Relationship Id="rId18" Type="http://schemas.openxmlformats.org/officeDocument/2006/relationships/hyperlink" Target="http://www.uottawa.ca/academic/arts/writcent/hypergrammar/" TargetMode="External"/><Relationship Id="rId39" Type="http://schemas.openxmlformats.org/officeDocument/2006/relationships/hyperlink" Target="http://www.photosn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7526</Words>
  <Characters>42902</Characters>
  <Application>Microsoft Office Word</Application>
  <DocSecurity>4</DocSecurity>
  <Lines>357</Lines>
  <Paragraphs>100</Paragraphs>
  <ScaleCrop>false</ScaleCrop>
  <Company/>
  <LinksUpToDate>false</LinksUpToDate>
  <CharactersWithSpaces>50328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Course Introduction</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