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8.1" ContentType="image/png"/>
  <Override PartName="/word/media/image22.bin" ContentType="image/unknown"/>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NextStepDocumentTitle"/>
        <w:spacing w:before="0" w:after="240" w:line="240" w:lineRule="auto"/>
        <w:keepNext/>
        <w:pBdr>
          <w:left w:val="single" w:sz="18" w:space="4" w:color="59A844"/>
          <w:bottom w:val="single" w:sz="8" w:space="2" w:color="DDE2DD"/>
        </w:pBdr>
      </w:pPr>
      <w:r>
        <w:rPr>
          <w:rFonts w:ascii="Aptos" w:hAnsi="Aptos" w:eastAsia="Aptos" w:cs="Aptos"/>
          <w:b/>
          <w:color w:val="155608"/>
          <w:sz w:val="56"/>
        </w:rPr>
        <w:t>Unit 1: Properties of Matter</w:t>
      </w:r>
    </w:p>
    <w:p w14:paraId="3E47B2C6" w14:textId="77777777" w:rsidR="00C57C19" w:rsidRDefault="00C57C19">
      <w:pPr>
        <w:pStyle w:val="NextStepIntroNote"/>
        <w:rPr>
          <w:rFonts w:ascii="Trebuchet MS" w:hAnsi="Trebuchet MS"/>
          <w:color w:val="333333"/>
        </w:rPr>
        <w:shd w:fill="EAF7E6" w:val="clear"/>
        <w:pBdr>
          <w:left w:val="single" w:sz="16" w:space="4" w:color="1E6D0D"/>
          <w:top w:val="single" w:sz="2" w:space="2" w:color="DDE2DD"/>
          <w:bottom w:val="single" w:sz="2" w:space="2" w:color="DDE2DD"/>
        </w:pBdr>
        <w:ind w:left="180" w:right="90"/>
      </w:pPr>
      <w:r>
        <w:rPr>
          <w:rFonts w:ascii="Aptos" w:hAnsi="Aptos" w:eastAsia="Aptos" w:cs="Aptos"/>
          <w:color w:val="40493B"/>
          <w:sz w:val="21"/>
        </w:rPr>
        <w:t>Please use the information from the lesson to complete the guided notes right in the Google Doc. You have your own copy of notes for each lesson.</w:t>
      </w:r>
    </w:p>
    <w:p w14:paraId="5FA21DA2" w14:textId="77777777" w:rsidR="00C57C19" w:rsidRDefault="00C57C19">
      <w:pPr>
        <w:pStyle w:val="Heading1"/>
        <w:spacing w:after="160" w:before="320" w:line="259" w:lineRule="auto"/>
        <w:jc w:val="left"/>
        <w:rPr>
          <w:rFonts w:ascii="Trebuchet MS" w:hAnsi="Trebuchet MS"/>
          <w:color w:val="333333"/>
        </w:rPr>
        <w:pBdr>
          <w:bottom w:val="single" w:sz="8" w:space="2" w:color="DDE2DD"/>
        </w:pBdr>
      </w:pPr>
      <w:r>
        <w:rPr>
          <w:rFonts w:ascii="Aptos" w:hAnsi="Aptos" w:cs="Aptos" w:eastAsia="Aptos"/>
          <w:b/>
          <w:color w:val="155608"/>
          <w:sz w:val="36"/>
          <w:szCs w:val="36"/>
        </w:rPr>
        <w:t>Chemical Storage and Disposal</w:t>
      </w:r>
      <w:r>
        <w:rPr>
          <w:rFonts w:ascii="Aptos" w:hAnsi="Aptos" w:eastAsia="Aptos" w:cs="Aptos"/>
          <w:b/>
          <w:color w:val="155608"/>
          <w:sz w:val="36"/>
          <w:szCs w:val="36"/>
        </w:rPr>
        <w:t> </w:t>
      </w:r>
    </w:p>
    <w:p w14:paraId="6957C988"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67DB6602"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We are going to start off the course by exploring safety around household and workplace chemicals. Even though household chemicals are available to buy in stores and we often keep them around the house, they still pose many dangers. Many workplaces also require the use of chemicals, so it is important to know the basics to handle them safely.</w:t>
      </w:r>
    </w:p>
    <w:p w14:paraId="66E54160"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0409FA3D" w14:textId="77777777" w:rsidR="00C57C19" w:rsidRDefault="00C57C19">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1. When using chemicals, you should always keep the following questions in mind:</w:t>
      </w:r>
    </w:p>
    <w:p w14:paraId="0DD19B07"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Does the substance have special handling or storage requirements?</w:t>
      </w:r>
    </w:p>
    <w:p w14:paraId="3D351D1B"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How will it react with other substances?</w:t>
      </w:r>
    </w:p>
    <w:p w14:paraId="39AA6C2D"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How should it be disposed of?</w:t>
      </w:r>
    </w:p>
    <w:p w14:paraId="5A04CC3E"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Is it safe for me to use? Do I need any protective wear?</w:t>
      </w:r>
    </w:p>
    <w:p w14:paraId="051C54D2" w14:textId="77777777" w:rsidR="00C57C19" w:rsidRDefault="00C57C19">
      <w:pPr>
        <w:pStyle w:val="NextStepCaption"/>
        <w:keepNext/>
        <w:jc w:val="center"/>
        <w:rPr>
          <w:rFonts w:ascii="Trebuchet MS" w:hAnsi="Trebuchet MS"/>
          <w:color w:val="333333"/>
        </w:rPr>
      </w:pPr>
      <w:r>
        <w:rPr>
          <w:rStyle w:val="Strong"/>
          <w:rFonts w:ascii="Aptos" w:hAnsi="Aptos" w:cs="Aptos" w:eastAsia="Aptos"/>
          <w:i/>
          <w:color w:val="40493B"/>
          <w:sz w:val="19"/>
          <w:szCs w:val="22"/>
        </w:rPr>
        <w:t>Common Household Items</w:t>
      </w:r>
    </w:p>
    <w:p w14:paraId="2AEEBE27" w14:textId="77777777" w:rsidR="00C57C19" w:rsidRDefault="00C57C19">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02256345" wp14:editId="4DE59D33">
            <wp:extent cx="5897880" cy="4223643"/>
            <wp:effectExtent l="0" t="0" r="0" b="0"/>
            <wp:docPr id="1" name="Picture 1" descr="Common Household Items" title="Instructional visua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 Household Ite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7880" cy="4223643"/>
                    </a:xfrm>
                    <a:prstGeom prst="rect">
                      <a:avLst/>
                    </a:prstGeom>
                    <a:noFill/>
                    <a:ln>
                      <a:noFill/>
                    </a:ln>
                  </pic:spPr>
                </pic:pic>
              </a:graphicData>
            </a:graphic>
          </wp:inline>
        </w:drawing>
      </w:r>
    </w:p>
    <w:p w14:paraId="2401AB0C" w14:textId="77777777" w:rsidR="00C57C19" w:rsidRDefault="00C57C19">
      <w:pPr>
        <w:spacing w:before="0" w:after="40" w:line="240" w:lineRule="auto"/>
        <w:rPr>
          <w:rFonts w:ascii="Trebuchet MS" w:hAnsi="Trebuchet MS"/>
          <w:color w:val="333333"/>
        </w:rPr>
      </w:pPr>
      <w:r>
        <w:rPr>
          <w:rFonts w:ascii="Aptos" w:hAnsi="Aptos" w:eastAsia="Aptos" w:cs="Aptos"/>
          <w:color w:val="191C1C"/>
          <w:sz w:val="12"/>
        </w:rPr>
      </w:r>
    </w:p>
    <w:p w14:paraId="6F0BACC5"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szCs w:val="27"/>
        </w:rPr>
        <w:t>2. WHMIS</w:t>
      </w:r>
    </w:p>
    <w:p w14:paraId="2DEFF15C"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WHMIS stands for Workplace Hazardous Materials Information System. It provides information on how to store, safely handle and dispose of chemicals used in the workplace.</w:t>
      </w:r>
    </w:p>
    <w:p w14:paraId="690B308F"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 xml:space="preserve">All hazardous materials have a WHMIS </w:t>
      </w:r>
      <w:r>
        <w:rPr>
          <w:rFonts w:ascii="Aptos" w:hAnsi="Aptos" w:cs="Aptos" w:eastAsia="Aptos"/>
          <w:b/>
          <w:bCs/>
          <w:i/>
          <w:iCs/>
          <w:color w:val="191C1C"/>
          <w:sz w:val="22"/>
          <w:szCs w:val="22"/>
        </w:rPr>
        <w:t>label</w:t>
      </w:r>
      <w:r>
        <w:rPr>
          <w:rFonts w:ascii="Aptos" w:hAnsi="Aptos" w:cs="Aptos" w:eastAsia="Aptos"/>
          <w:color w:val="191C1C"/>
          <w:sz w:val="22"/>
          <w:szCs w:val="22"/>
        </w:rPr>
        <w:t>, which summarizes safe handling procedures by providing a recognizable symbol. </w:t>
      </w:r>
    </w:p>
    <w:p w14:paraId="6D52CB7E"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1C55900B"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This means that we do not have to memorize how to safely use and dispose of each chemical; we just have to understand what the symbols on the labels mean</w:t>
      </w:r>
    </w:p>
    <w:p w14:paraId="1983C5CC"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6F47E7BE" w14:textId="77777777" w:rsidR="00C57C19" w:rsidRDefault="00C57C19">
      <w:pPr>
        <w:pStyle w:val="Heading1"/>
        <w:spacing w:before="320" w:beforeAutospacing="0" w:after="160" w:afterAutospacing="0" w:line="259" w:lineRule="auto"/>
        <w:jc w:val="left"/>
        <w:rPr>
          <w:rFonts w:ascii="Trebuchet MS" w:eastAsia="Times New Roman" w:hAnsi="Trebuchet MS"/>
          <w:color w:val="333333"/>
        </w:rPr>
        <w:pBdr>
          <w:bottom w:val="single" w:sz="8" w:space="2" w:color="DDE2DD"/>
        </w:pBdr>
      </w:pPr>
      <w:r>
        <w:rPr>
          <w:rFonts w:ascii="Aptos" w:eastAsia="Aptos" w:hAnsi="Aptos" w:cs="Aptos"/>
          <w:b/>
          <w:color w:val="155608"/>
          <w:sz w:val="36"/>
          <w:szCs w:val="26"/>
        </w:rPr>
        <w:t>WHMIS Symbols and Meanings:</w:t>
      </w:r>
    </w:p>
    <w:p w14:paraId="34924C8D"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6B8F7FAF" w14:textId="77777777" w:rsidR="00C57C19" w:rsidRDefault="00C57C19">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02F853FD" wp14:editId="08544C05">
            <wp:extent cx="5897880" cy="4413897"/>
            <wp:effectExtent l="0" t="0" r="0" b="0"/>
            <wp:docPr id="2" name="Picture 2" descr="Instructional image related to: WHMIS Symbols and Meanings:" title="Instructional visua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7880" cy="4413897"/>
                    </a:xfrm>
                    <a:prstGeom prst="rect">
                      <a:avLst/>
                    </a:prstGeom>
                    <a:noFill/>
                    <a:ln>
                      <a:noFill/>
                    </a:ln>
                  </pic:spPr>
                </pic:pic>
              </a:graphicData>
            </a:graphic>
          </wp:inline>
        </w:drawing>
      </w:r>
    </w:p>
    <w:p w14:paraId="7B223AD5" w14:textId="77777777" w:rsidR="00C57C19" w:rsidRDefault="00C57C19">
      <w:pPr>
        <w:spacing w:after="40" w:before="0" w:line="240" w:lineRule="auto"/>
        <w:rPr>
          <w:rFonts w:ascii="Trebuchet MS" w:hAnsi="Trebuchet MS"/>
          <w:color w:val="333333"/>
        </w:rPr>
      </w:pPr>
      <w:r>
        <w:rPr>
          <w:rFonts w:ascii="Aptos" w:hAnsi="Aptos" w:cs="Aptos" w:eastAsia="Aptos"/>
          <w:color w:val="191C1C"/>
          <w:sz w:val="12"/>
          <w:szCs w:val="22"/>
        </w:rPr>
      </w:r>
    </w:p>
    <w:p w14:paraId="6B37EAB2" w14:textId="77777777" w:rsidR="00C57C19" w:rsidRDefault="00C57C19">
      <w:pPr>
        <w:keepLines/>
        <w:spacing w:before="120" w:after="200"/>
        <w:jc w:val="center"/>
        <w:divId w:val="1167210115"/>
        <w:rPr>
          <w:rFonts w:ascii="Trebuchet MS" w:eastAsia="Times New Roman" w:hAnsi="Trebuchet MS"/>
          <w:color w:val="333333"/>
        </w:rPr>
      </w:pPr>
      <w:r>
        <w:rPr>
          <w:rFonts w:ascii="Trebuchet MS" w:eastAsia="Times New Roman" w:hAnsi="Trebuchet MS"/>
          <w:noProof/>
          <w:color w:val="0563C1"/>
        </w:rPr>
        <w:lastRenderedPageBreak/>
        <w:drawing>
          <wp:inline distT="0" distB="0" distL="0" distR="0" wp14:anchorId="147D7921" wp14:editId="5FB5B26E">
            <wp:extent cx="5897880" cy="3319936"/>
            <wp:effectExtent l="0" t="0" r="0" b="9525"/>
            <wp:docPr id="3" name="Picture 3" descr="Lesson 1 - Chemical Storage and Disposal" title="Instructional visual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sson 1 - Chemical Storage and Disposal">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5B33AF77" w14:textId="77777777" w:rsidR="00C57C19" w:rsidRDefault="00C57C19">
      <w:pPr>
        <w:pStyle w:val="NextStepLink"/>
        <w:spacing w:before="140"/>
        <w:divId w:val="1167210115"/>
        <w:rPr>
          <w:rFonts w:ascii="Trebuchet MS" w:hAnsi="Trebuchet MS"/>
          <w:color w:val="333333"/>
        </w:rPr>
      </w:pPr>
      <w:hyperlink r:id="rId9" w:history="1">
        <w:r>
          <w:rPr>
            <w:rFonts w:ascii="Aptos" w:hAnsi="Aptos" w:eastAsia="Aptos" w:cs="Aptos"/>
            <w:color w:val="1E6D0D"/>
            <w:u w:val="single"/>
          </w:rPr>
          <w:t>https://www.youtube.com/watch?v=pHYJCm_Ni20</w:t>
        </w:r>
      </w:hyperlink>
    </w:p>
    <w:p w14:paraId="68DF4B5C"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595AEE2C" w14:textId="77777777" w:rsidR="00C57C19" w:rsidRDefault="00C57C19">
      <w:pPr>
        <w:pStyle w:val="NextStepTip"/>
        <w:spacing w:after="0"/>
        <w:rPr>
          <w:rFonts w:ascii="Trebuchet MS" w:hAnsi="Trebuchet MS"/>
          <w:color w:val="333333"/>
        </w:rPr>
        <w:shd w:fill="FFF0CF" w:val="clear"/>
        <w:pBdr>
          <w:left w:val="single" w:sz="18" w:space="4" w:color="FDBF3F"/>
          <w:top w:val="single" w:sz="2" w:space="2" w:color="DDE2DD"/>
          <w:bottom w:val="single" w:sz="2" w:space="2" w:color="DDE2DD"/>
        </w:pBdr>
        <w:ind w:left="160" w:right="80"/>
      </w:pPr>
      <w:r>
        <w:rPr>
          <w:rFonts w:ascii="Aptos" w:hAnsi="Aptos" w:cs="Aptos" w:eastAsia="Aptos"/>
          <w:b/>
          <w:bCs/>
          <w:color w:val="191C1C"/>
          <w:sz w:val="21"/>
          <w:szCs w:val="22"/>
        </w:rPr>
        <w:t xml:space="preserve">NOTE: </w:t>
      </w:r>
      <w:r>
        <w:rPr>
          <w:rFonts w:ascii="Aptos" w:hAnsi="Aptos" w:cs="Aptos" w:eastAsia="Aptos"/>
          <w:color w:val="191C1C"/>
          <w:sz w:val="21"/>
          <w:szCs w:val="22"/>
        </w:rPr>
        <w:t>Some materials will also have an</w:t>
      </w:r>
      <w:r>
        <w:rPr>
          <w:rFonts w:ascii="Aptos" w:hAnsi="Aptos" w:cs="Aptos" w:eastAsia="Aptos"/>
          <w:b/>
          <w:bCs/>
          <w:color w:val="191C1C"/>
          <w:sz w:val="21"/>
          <w:szCs w:val="22"/>
        </w:rPr>
        <w:t xml:space="preserve"> MSDS (Material Safety Data Sheets)</w:t>
      </w:r>
      <w:r>
        <w:rPr>
          <w:rFonts w:ascii="Aptos" w:hAnsi="Aptos" w:cs="Aptos" w:eastAsia="Aptos"/>
          <w:color w:val="191C1C"/>
          <w:sz w:val="21"/>
          <w:szCs w:val="22"/>
        </w:rPr>
        <w:t xml:space="preserve"> to provide additional detailed information about each chemical. This includes the physical and chemical properties, safe handling, first aid, and disposal procedures. </w:t>
      </w:r>
    </w:p>
    <w:p w14:paraId="10700174" w14:textId="77777777" w:rsidR="00C57C19" w:rsidRDefault="00C57C19">
      <w:pPr>
        <w:spacing w:before="0" w:after="40" w:line="240" w:lineRule="auto"/>
        <w:rPr>
          <w:rFonts w:ascii="Trebuchet MS" w:hAnsi="Trebuchet MS"/>
          <w:color w:val="333333"/>
        </w:rPr>
      </w:pPr>
      <w:r>
        <w:rPr>
          <w:rFonts w:ascii="Aptos" w:hAnsi="Aptos" w:eastAsia="Aptos" w:cs="Aptos"/>
          <w:color w:val="191C1C"/>
          <w:sz w:val="12"/>
        </w:rPr>
      </w:r>
    </w:p>
    <w:p w14:paraId="33F46F19"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szCs w:val="27"/>
        </w:rPr>
        <w:t>3. HHPS</w:t>
      </w:r>
      <w:r>
        <w:rPr>
          <w:rFonts w:ascii="Aptos" w:hAnsi="Aptos" w:cs="Aptos" w:eastAsia="Aptos"/>
          <w:b/>
          <w:bCs/>
          <w:color w:val="191C1C"/>
          <w:sz w:val="22"/>
          <w:szCs w:val="34"/>
        </w:rPr>
        <w:t> </w:t>
      </w:r>
    </w:p>
    <w:p w14:paraId="4356CF26"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7455C011"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 xml:space="preserve">HPPS stands for </w:t>
      </w:r>
      <w:r>
        <w:rPr>
          <w:rFonts w:ascii="Aptos" w:hAnsi="Aptos" w:cs="Aptos" w:eastAsia="Aptos"/>
          <w:b/>
          <w:bCs/>
          <w:color w:val="191C1C"/>
          <w:sz w:val="22"/>
          <w:szCs w:val="22"/>
        </w:rPr>
        <w:t>Hazardous Household Products Symbols.</w:t>
      </w:r>
      <w:r>
        <w:rPr>
          <w:rFonts w:ascii="Aptos" w:hAnsi="Aptos" w:cs="Aptos" w:eastAsia="Aptos"/>
          <w:color w:val="191C1C"/>
          <w:sz w:val="22"/>
          <w:szCs w:val="22"/>
        </w:rPr>
        <w:t xml:space="preserve"> You may recognize some of these symbols, as they are more commonly encountered at home as opposed to the workplace, and therefore require a separate system of symbols to represent the dangers they pose.  </w:t>
      </w:r>
    </w:p>
    <w:p w14:paraId="18B62F29"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203BE96D"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The next time you are using a chemical at home, check the label to see if there are any of these symbols below: </w:t>
      </w:r>
      <w:r>
        <w:rPr>
          <w:rFonts w:ascii="Aptos" w:hAnsi="Aptos" w:cs="Aptos" w:eastAsia="Aptos"/>
          <w:color w:val="191C1C"/>
          <w:sz w:val="22"/>
          <w:szCs w:val="22"/>
        </w:rPr>
        <w:t> </w:t>
      </w:r>
    </w:p>
    <w:p w14:paraId="3576B08C"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255FBC4F" w14:textId="77777777" w:rsidR="00C57C19" w:rsidRDefault="00C57C19">
      <w:pPr>
        <w:pStyle w:val="NextStepCaption"/>
        <w:keepNext/>
        <w:spacing w:after="0"/>
        <w:jc w:val="center"/>
        <w:rPr>
          <w:rFonts w:ascii="Trebuchet MS" w:hAnsi="Trebuchet MS"/>
          <w:color w:val="333333"/>
        </w:rPr>
      </w:pPr>
      <w:r>
        <w:rPr>
          <w:rStyle w:val="Strong"/>
          <w:rFonts w:ascii="Aptos" w:hAnsi="Aptos" w:cs="Aptos" w:eastAsia="Aptos"/>
          <w:i/>
          <w:color w:val="40493B"/>
          <w:sz w:val="19"/>
          <w:szCs w:val="22"/>
        </w:rPr>
        <w:t>Common HPPS Symbols</w:t>
      </w:r>
    </w:p>
    <w:p w14:paraId="64C7E72F" w14:textId="77777777" w:rsidR="00C57C19" w:rsidRDefault="00C57C19">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0F5417A1" wp14:editId="3B124025">
            <wp:extent cx="4248150" cy="2254366"/>
            <wp:effectExtent l="0" t="0" r="0" b="0"/>
            <wp:docPr id="4" name="Picture 4" descr="Instructional image related to: Common HPPS Symbols" title="Instructional visua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8150" cy="2254366"/>
                    </a:xfrm>
                    <a:prstGeom prst="rect">
                      <a:avLst/>
                    </a:prstGeom>
                    <a:noFill/>
                    <a:ln>
                      <a:noFill/>
                    </a:ln>
                  </pic:spPr>
                </pic:pic>
              </a:graphicData>
            </a:graphic>
          </wp:inline>
        </w:drawing>
      </w:r>
    </w:p>
    <w:p w14:paraId="63FCD0A9"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In the image above, notice how the HHPS symbols are designed to look like traffic signs. The symbols, colours, and shapes make them easy to understand.</w:t>
      </w:r>
    </w:p>
    <w:p w14:paraId="74DDD462"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7D29B081"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 xml:space="preserve">Even though household chemicals are stored at home, they still pose significant dangers. Many cleaning products should </w:t>
      </w:r>
      <w:r>
        <w:rPr>
          <w:rStyle w:val="Strong"/>
          <w:rFonts w:ascii="Aptos" w:hAnsi="Aptos" w:cs="Aptos" w:eastAsia="Aptos"/>
          <w:color w:val="191C1C"/>
          <w:sz w:val="22"/>
          <w:szCs w:val="22"/>
        </w:rPr>
        <w:t>NEVER</w:t>
      </w:r>
      <w:r>
        <w:rPr>
          <w:rFonts w:ascii="Aptos" w:hAnsi="Aptos" w:cs="Aptos" w:eastAsia="Aptos"/>
          <w:color w:val="191C1C"/>
          <w:sz w:val="22"/>
          <w:szCs w:val="22"/>
        </w:rPr>
        <w:t xml:space="preserve"> be mixed. Here are a few examples: </w:t>
      </w:r>
    </w:p>
    <w:p w14:paraId="43653D46"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1DEC7C60"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rPr>
        <w:t>Bleach + Ammonia = Toxic Chlorine Gas</w:t>
      </w:r>
      <w:r>
        <w:rPr>
          <w:rFonts w:ascii="Aptos" w:hAnsi="Aptos" w:cs="Aptos" w:eastAsia="Aptos"/>
          <w:color w:val="191C1C"/>
          <w:sz w:val="22"/>
        </w:rPr>
        <w:t xml:space="preserve"> - causes shortness of breath &amp; chest pain</w:t>
      </w:r>
    </w:p>
    <w:p w14:paraId="146C2F77"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rPr>
        <w:t>Bleach + Vinegar = Toxic Chlorine Gas</w:t>
      </w:r>
      <w:r>
        <w:rPr>
          <w:rFonts w:ascii="Aptos" w:hAnsi="Aptos" w:cs="Aptos" w:eastAsia="Aptos"/>
          <w:color w:val="191C1C"/>
          <w:sz w:val="22"/>
        </w:rPr>
        <w:t xml:space="preserve"> - causes burning eyes &amp; breathing problem</w:t>
      </w:r>
    </w:p>
    <w:p w14:paraId="1565B1BD"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rPr>
        <w:t>Hydrogen Peroxide + Vinegar = Peracetic Acid</w:t>
      </w:r>
      <w:r>
        <w:rPr>
          <w:rFonts w:ascii="Aptos" w:hAnsi="Aptos" w:cs="Aptos" w:eastAsia="Aptos"/>
          <w:color w:val="191C1C"/>
          <w:sz w:val="22"/>
        </w:rPr>
        <w:t>  - burns skin, eyes and lungs </w:t>
      </w:r>
    </w:p>
    <w:p w14:paraId="79605A67" w14:textId="77777777" w:rsidR="00C57C19" w:rsidRDefault="00C57C19">
      <w:pPr>
        <w:pStyle w:val="NextStepActivityHeader"/>
        <w:outlineLvl w:val="1"/>
        <w:divId w:val="1709841510"/>
        <w:rPr>
          <w:rFonts w:ascii="Trebuchet MS" w:eastAsia="Times New Roman" w:hAnsi="Trebuchet MS"/>
          <w:color w:val="FFFFFF"/>
          <w:kern w:val="36"/>
          <w:sz w:val="36"/>
          <w:szCs w:val="36"/>
        </w:rPr>
        <w:shd w:fill="155608" w:val="clear"/>
        <w:pBdr>
          <w:left w:val="single" w:sz="18" w:space="4" w:color="FDBF3F"/>
          <w:top w:val="single" w:sz="4" w:space="2" w:color="155608"/>
          <w:bottom w:val="single" w:sz="4" w:space="2" w:color="155608"/>
        </w:pBdr>
        <w:ind w:left="160" w:right="80"/>
      </w:pPr>
      <w:r>
        <w:rPr>
          <w:rFonts w:ascii="Aptos" w:eastAsia="Aptos" w:hAnsi="Aptos" w:cs="Aptos"/>
          <w:b/>
          <w:color w:val="FFFFFF"/>
          <w:kern w:val="36"/>
          <w:sz w:val="28"/>
          <w:szCs w:val="36"/>
        </w:rPr>
        <w:t>Lesson 1 Self-Check</w:t>
      </w:r>
    </w:p>
    <w:p w14:paraId="00790AD9" w14:textId="25DA6974" w:rsidR="00C57C19" w:rsidRDefault="00C57C19">
      <w:pPr>
        <w:pStyle w:val="NextStepMetadata"/>
        <w:divId w:val="376785493"/>
        <w:rPr>
          <w:rFonts w:ascii="Trebuchet MS" w:hAnsi="Trebuchet MS"/>
          <w:color w:val="333333"/>
        </w:rPr>
        <w:shd w:fill="F9F9F8" w:val="clear"/>
        <w:pBdr>
          <w:left w:val="single" w:sz="8" w:space="3" w:color="DDE2DD"/>
        </w:pBdr>
        <w:ind w:left="140" w:right="80"/>
      </w:pPr>
      <w:r>
        <w:rPr>
          <w:rStyle w:val="Strong"/>
          <w:rFonts w:ascii="Aptos" w:hAnsi="Aptos" w:eastAsia="Aptos" w:cs="Aptos"/>
          <w:color w:val="40493B"/>
          <w:sz w:val="17"/>
        </w:rPr>
        <w:t>Supporting file:</w:t>
      </w:r>
      <w:r>
        <w:rPr>
          <w:rFonts w:ascii="Aptos" w:hAnsi="Aptos" w:eastAsia="Aptos" w:cs="Aptos"/>
          <w:color w:val="40493B"/>
          <w:sz w:val="17"/>
        </w:rPr>
        <w:t xml:space="preserve"> </w:t>
      </w:r>
      <w:hyperlink r:id="rId11" w:history="1">
        <w:r>
          <w:rPr>
            <w:rStyle w:val="Hyperlink"/>
            <w:rFonts w:ascii="Aptos" w:hAnsi="Aptos" w:eastAsia="Aptos" w:cs="Aptos"/>
            <w:color w:val="1E6D0D"/>
            <w:u w:val="single"/>
          </w:rPr>
          <w:t>02_SUPPORTING_FILES_BY_UNIT/01 - Unit 1 Properties of Matter/Lesson 1 Self-Check-4a95d3a9d5.xml</w:t>
        </w:r>
      </w:hyperlink>
    </w:p>
    <w:p w14:paraId="3EA1C9D3" w14:textId="77777777" w:rsidR="00C57C19" w:rsidRDefault="00C57C19">
      <w:pPr>
        <w:pStyle w:val="NextStepMetadata"/>
        <w:divId w:val="376785493"/>
        <w:rPr>
          <w:rFonts w:ascii="Trebuchet MS" w:hAnsi="Trebuchet MS"/>
          <w:color w:val="333333"/>
        </w:rPr>
        <w:shd w:fill="F9F9F8" w:val="clear"/>
        <w:pBdr>
          <w:left w:val="single" w:sz="8" w:space="3" w:color="DDE2DD"/>
        </w:pBdr>
        <w:ind w:left="140" w:right="80"/>
      </w:pPr>
      <w:r>
        <w:rPr>
          <w:rFonts w:ascii="Aptos" w:hAnsi="Aptos" w:eastAsia="Aptos" w:cs="Aptos"/>
          <w:color w:val="40493B"/>
          <w:sz w:val="17"/>
        </w:rPr>
        <w:t>Original package path: ccres0000020/ccres0000020.xml</w:t>
      </w:r>
    </w:p>
    <w:p w14:paraId="5FC876D3" w14:textId="77777777" w:rsidR="00C57C19" w:rsidRDefault="00C57C19">
      <w:pPr>
        <w:pStyle w:val="NextStepActivityHeader"/>
        <w:outlineLvl w:val="1"/>
        <w:divId w:val="1047725599"/>
        <w:rPr>
          <w:rFonts w:ascii="Trebuchet MS" w:eastAsia="Times New Roman" w:hAnsi="Trebuchet MS"/>
          <w:color w:val="FFFFFF"/>
          <w:kern w:val="36"/>
          <w:sz w:val="36"/>
          <w:szCs w:val="36"/>
        </w:rPr>
        <w:shd w:fill="155608" w:val="clear"/>
        <w:pBdr>
          <w:left w:val="single" w:sz="18" w:space="4" w:color="FDBF3F"/>
          <w:top w:val="single" w:sz="4" w:space="2" w:color="155608"/>
          <w:bottom w:val="single" w:sz="4" w:space="2" w:color="155608"/>
        </w:pBdr>
        <w:ind w:left="160" w:right="80"/>
      </w:pPr>
      <w:r>
        <w:rPr>
          <w:rFonts w:ascii="Aptos" w:eastAsia="Aptos" w:hAnsi="Aptos" w:cs="Aptos"/>
          <w:b/>
          <w:color w:val="FFFFFF"/>
          <w:kern w:val="36"/>
          <w:sz w:val="28"/>
          <w:szCs w:val="36"/>
        </w:rPr>
        <w:t>Lesson 1 Assignment</w:t>
      </w:r>
    </w:p>
    <w:p w14:paraId="2883536C" w14:textId="645DF519" w:rsidR="00C57C19" w:rsidRDefault="00C57C19">
      <w:pPr>
        <w:pStyle w:val="NextStepMetadata"/>
        <w:divId w:val="1590388943"/>
        <w:rPr>
          <w:rFonts w:ascii="Trebuchet MS" w:hAnsi="Trebuchet MS"/>
          <w:color w:val="333333"/>
        </w:rPr>
        <w:shd w:fill="F9F9F8" w:val="clear"/>
        <w:pBdr>
          <w:left w:val="single" w:sz="8" w:space="3" w:color="DDE2DD"/>
        </w:pBdr>
        <w:ind w:left="140" w:right="80"/>
      </w:pPr>
      <w:r>
        <w:rPr>
          <w:rStyle w:val="Strong"/>
          <w:rFonts w:ascii="Aptos" w:hAnsi="Aptos" w:eastAsia="Aptos" w:cs="Aptos"/>
          <w:color w:val="40493B"/>
          <w:sz w:val="17"/>
        </w:rPr>
        <w:t>Supporting file:</w:t>
      </w:r>
      <w:r>
        <w:rPr>
          <w:rFonts w:ascii="Aptos" w:hAnsi="Aptos" w:eastAsia="Aptos" w:cs="Aptos"/>
          <w:color w:val="40493B"/>
          <w:sz w:val="17"/>
        </w:rPr>
        <w:t xml:space="preserve"> </w:t>
      </w:r>
      <w:hyperlink r:id="rId12" w:history="1">
        <w:r>
          <w:rPr>
            <w:rStyle w:val="Hyperlink"/>
            <w:rFonts w:ascii="Aptos" w:hAnsi="Aptos" w:eastAsia="Aptos" w:cs="Aptos"/>
            <w:color w:val="1E6D0D"/>
            <w:u w:val="single"/>
          </w:rPr>
          <w:t>02_SUPPORTING_FILES_BY_UNIT/01 - Unit 1 Properties of Matter/Lesson 1 Assignment-1fc0fe9907.xml</w:t>
        </w:r>
      </w:hyperlink>
    </w:p>
    <w:p w14:paraId="512416BF" w14:textId="77777777" w:rsidR="00C57C19" w:rsidRDefault="00C57C19">
      <w:pPr>
        <w:pStyle w:val="NextStepMetadata"/>
        <w:divId w:val="1590388943"/>
        <w:rPr>
          <w:rFonts w:ascii="Trebuchet MS" w:hAnsi="Trebuchet MS"/>
          <w:color w:val="333333"/>
        </w:rPr>
        <w:shd w:fill="F9F9F8" w:val="clear"/>
        <w:pBdr>
          <w:left w:val="single" w:sz="8" w:space="3" w:color="DDE2DD"/>
        </w:pBdr>
        <w:ind w:left="140" w:right="80"/>
      </w:pPr>
      <w:r>
        <w:rPr>
          <w:rFonts w:ascii="Aptos" w:hAnsi="Aptos" w:eastAsia="Aptos" w:cs="Aptos"/>
          <w:color w:val="40493B"/>
          <w:sz w:val="17"/>
        </w:rPr>
        <w:t>Original package path: ccres0000025/ccres0000025.xml</w:t>
      </w:r>
    </w:p>
    <w:p w14:paraId="70898649" w14:textId="77777777" w:rsidR="00C57C19" w:rsidRDefault="00C57C19">
      <w:pPr>
        <w:pStyle w:val="NextStepIntroNote"/>
        <w:rPr>
          <w:rFonts w:ascii="Trebuchet MS" w:hAnsi="Trebuchet MS"/>
          <w:color w:val="333333"/>
        </w:rPr>
        <w:shd w:fill="EAF7E6" w:val="clear"/>
        <w:pBdr>
          <w:left w:val="single" w:sz="16" w:space="4" w:color="1E6D0D"/>
          <w:top w:val="single" w:sz="2" w:space="2" w:color="DDE2DD"/>
          <w:bottom w:val="single" w:sz="2" w:space="2" w:color="DDE2DD"/>
        </w:pBdr>
        <w:ind w:left="180" w:right="90"/>
      </w:pPr>
      <w:r>
        <w:rPr>
          <w:rFonts w:ascii="Aptos" w:hAnsi="Aptos" w:eastAsia="Aptos" w:cs="Aptos"/>
          <w:color w:val="40493B"/>
          <w:sz w:val="21"/>
        </w:rPr>
        <w:t>Please use the information from the lesson to complete the guided notes right in the Google Doc. You have your own copy of notes for each lesson.</w:t>
      </w:r>
    </w:p>
    <w:p w14:paraId="66F183BF" w14:textId="77777777" w:rsidR="00C57C19" w:rsidRDefault="00C57C19">
      <w:pPr>
        <w:pStyle w:val="Heading1"/>
        <w:spacing w:after="160" w:before="320" w:line="259" w:lineRule="auto"/>
        <w:jc w:val="left"/>
        <w:rPr>
          <w:rFonts w:ascii="Trebuchet MS" w:hAnsi="Trebuchet MS"/>
          <w:color w:val="333333"/>
        </w:rPr>
        <w:pBdr>
          <w:bottom w:val="single" w:sz="8" w:space="2" w:color="DDE2DD"/>
        </w:pBdr>
      </w:pPr>
      <w:r>
        <w:rPr>
          <w:rStyle w:val="Strong"/>
          <w:rFonts w:ascii="Aptos" w:hAnsi="Aptos" w:cs="Aptos" w:eastAsia="Aptos"/>
          <w:b/>
          <w:color w:val="155608"/>
          <w:sz w:val="36"/>
          <w:szCs w:val="36"/>
        </w:rPr>
        <w:t>Classifying and Describing Matter</w:t>
      </w:r>
      <w:r>
        <w:rPr>
          <w:rStyle w:val="Strong"/>
          <w:rFonts w:ascii="Aptos" w:hAnsi="Aptos" w:eastAsia="Aptos" w:cs="Aptos"/>
          <w:b/>
          <w:color w:val="155608"/>
          <w:sz w:val="36"/>
          <w:szCs w:val="36"/>
        </w:rPr>
        <w:t> </w:t>
      </w:r>
    </w:p>
    <w:p w14:paraId="5A581F83"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01BDB85D" w14:textId="77777777" w:rsidR="00C57C19" w:rsidRDefault="00C57C19">
      <w:pPr>
        <w:spacing w:after="120" w:line="295" w:lineRule="auto"/>
        <w:jc w:val="left"/>
        <w:rPr>
          <w:rFonts w:ascii="Trebuchet MS" w:hAnsi="Trebuchet MS"/>
          <w:color w:val="333333"/>
        </w:rPr>
      </w:pPr>
      <w:r>
        <w:rPr>
          <w:rStyle w:val="Strong"/>
          <w:rFonts w:ascii="Aptos" w:hAnsi="Aptos" w:cs="Aptos" w:eastAsia="Aptos"/>
          <w:color w:val="191C1C"/>
          <w:sz w:val="22"/>
          <w:szCs w:val="27"/>
        </w:rPr>
        <w:t>1. Types of Matter</w:t>
      </w:r>
    </w:p>
    <w:p w14:paraId="66567E1B"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1F30C61A"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rPr>
        <w:t>What is Matter?</w:t>
      </w:r>
    </w:p>
    <w:p w14:paraId="2D2C9A54"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Matter is anything that has mass and takes up space in the world around us. Mattter can be organized into two categories:</w:t>
      </w:r>
    </w:p>
    <w:p w14:paraId="23295BEA"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04B7D9DB" w14:textId="77777777" w:rsidR="00C57C19" w:rsidRDefault="00C57C19">
      <w:pPr>
        <w:pStyle w:val="Heading2"/>
        <w:spacing w:after="140" w:before="260" w:line="259" w:lineRule="auto"/>
        <w:jc w:val="left"/>
        <w:rPr>
          <w:rFonts w:ascii="Trebuchet MS" w:hAnsi="Trebuchet MS"/>
          <w:color w:val="333333"/>
        </w:rPr>
        <w:pBdr>
          <w:left w:val="single" w:sz="12" w:space="4" w:color="59A844"/>
        </w:pBdr>
        <w:ind w:left="120"/>
      </w:pPr>
      <w:r>
        <w:rPr>
          <w:rFonts w:ascii="Aptos" w:hAnsi="Aptos" w:cs="Aptos" w:eastAsia="Aptos"/>
          <w:b/>
          <w:bCs/>
          <w:color w:val="1E6D0D"/>
          <w:sz w:val="30"/>
        </w:rPr>
        <w:t>1. Pure Substances</w:t>
      </w:r>
    </w:p>
    <w:p w14:paraId="1C2D62BB" w14:textId="77777777" w:rsidR="00C57C19" w:rsidRDefault="00C57C19">
      <w:pPr>
        <w:pStyle w:val="Heading2"/>
        <w:spacing w:after="140" w:before="260" w:line="259" w:lineRule="auto"/>
        <w:jc w:val="left"/>
        <w:rPr>
          <w:rFonts w:ascii="Trebuchet MS" w:hAnsi="Trebuchet MS"/>
          <w:color w:val="333333"/>
        </w:rPr>
        <w:pBdr>
          <w:left w:val="single" w:sz="12" w:space="4" w:color="59A844"/>
        </w:pBdr>
        <w:ind w:left="120"/>
      </w:pPr>
      <w:r>
        <w:rPr>
          <w:rFonts w:ascii="Aptos" w:hAnsi="Aptos" w:cs="Aptos" w:eastAsia="Aptos"/>
          <w:b/>
          <w:bCs/>
          <w:color w:val="1E6D0D"/>
          <w:sz w:val="30"/>
        </w:rPr>
        <w:t>2. Mixtures</w:t>
      </w:r>
    </w:p>
    <w:p w14:paraId="14314DF1" w14:textId="77777777" w:rsidR="00C57C19" w:rsidRDefault="00C57C19">
      <w:pPr>
        <w:spacing w:before="0" w:after="40" w:line="240" w:lineRule="auto"/>
        <w:rPr>
          <w:rFonts w:ascii="Trebuchet MS" w:hAnsi="Trebuchet MS"/>
          <w:color w:val="333333"/>
        </w:rPr>
      </w:pPr>
      <w:r>
        <w:rPr>
          <w:rFonts w:ascii="Aptos" w:hAnsi="Aptos" w:eastAsia="Aptos" w:cs="Aptos"/>
          <w:color w:val="191C1C"/>
          <w:sz w:val="12"/>
        </w:rPr>
      </w:r>
    </w:p>
    <w:p w14:paraId="4287DE42" w14:textId="77777777" w:rsidR="00C57C19" w:rsidRDefault="00C57C19">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36965373" wp14:editId="0900E8EE">
            <wp:extent cx="5800725" cy="3822896"/>
            <wp:effectExtent l="0" t="0" r="0" b="6350"/>
            <wp:docPr id="5" name="Picture 5" descr="Instructional image related to: 2. Mixtures" title="Instructional visua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0725" cy="3822896"/>
                    </a:xfrm>
                    <a:prstGeom prst="rect">
                      <a:avLst/>
                    </a:prstGeom>
                    <a:noFill/>
                    <a:ln>
                      <a:noFill/>
                    </a:ln>
                  </pic:spPr>
                </pic:pic>
              </a:graphicData>
            </a:graphic>
          </wp:inline>
        </w:drawing>
      </w:r>
    </w:p>
    <w:p w14:paraId="71665D4B" w14:textId="77777777" w:rsidR="00C57C19" w:rsidRDefault="00C57C19">
      <w:pPr>
        <w:keepLines/>
        <w:spacing w:before="120" w:after="200"/>
        <w:jc w:val="center"/>
        <w:divId w:val="260843484"/>
        <w:rPr>
          <w:rFonts w:ascii="Trebuchet MS" w:eastAsia="Times New Roman" w:hAnsi="Trebuchet MS"/>
          <w:color w:val="333333"/>
        </w:rPr>
      </w:pPr>
      <w:r>
        <w:rPr>
          <w:rFonts w:ascii="Trebuchet MS" w:eastAsia="Times New Roman" w:hAnsi="Trebuchet MS"/>
          <w:noProof/>
          <w:color w:val="0563C1"/>
        </w:rPr>
        <w:drawing>
          <wp:inline distT="0" distB="0" distL="0" distR="0" wp14:anchorId="2FD062EF" wp14:editId="196E49D8">
            <wp:extent cx="5897880" cy="3319936"/>
            <wp:effectExtent l="0" t="0" r="0" b="9525"/>
            <wp:docPr id="6" name="Picture 6" descr="Pure Substances vs Mixtures" title="Instructional visual 6">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ure Substances vs Mixtures">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7F1605D8" w14:textId="77777777" w:rsidR="00C57C19" w:rsidRDefault="00C57C19">
      <w:pPr>
        <w:pStyle w:val="NextStepLink"/>
        <w:spacing w:before="140"/>
        <w:divId w:val="260843484"/>
        <w:rPr>
          <w:rFonts w:ascii="Trebuchet MS" w:hAnsi="Trebuchet MS"/>
          <w:color w:val="333333"/>
        </w:rPr>
      </w:pPr>
      <w:hyperlink r:id="rId16" w:history="1">
        <w:r>
          <w:rPr>
            <w:rFonts w:ascii="Aptos" w:hAnsi="Aptos" w:eastAsia="Aptos" w:cs="Aptos"/>
            <w:color w:val="1E6D0D"/>
            <w:u w:val="single"/>
          </w:rPr>
          <w:t>https://www.youtube.com/watch?v=LCIeS5Cwke0</w:t>
        </w:r>
      </w:hyperlink>
    </w:p>
    <w:p w14:paraId="0AEB3C90" w14:textId="77777777" w:rsidR="00C57C19" w:rsidRDefault="00C57C19">
      <w:pPr>
        <w:keepLines/>
        <w:spacing w:before="120" w:after="200"/>
        <w:jc w:val="center"/>
        <w:divId w:val="998267796"/>
        <w:rPr>
          <w:rFonts w:ascii="Trebuchet MS" w:eastAsia="Times New Roman" w:hAnsi="Trebuchet MS"/>
          <w:color w:val="333333"/>
        </w:rPr>
      </w:pPr>
      <w:r>
        <w:rPr>
          <w:rFonts w:ascii="Trebuchet MS" w:eastAsia="Times New Roman" w:hAnsi="Trebuchet MS"/>
          <w:noProof/>
          <w:color w:val="0563C1"/>
        </w:rPr>
        <w:drawing>
          <wp:inline distT="0" distB="0" distL="0" distR="0" wp14:anchorId="339A1B5D" wp14:editId="128DB3EA">
            <wp:extent cx="5897880" cy="3319936"/>
            <wp:effectExtent l="0" t="0" r="0" b="9525"/>
            <wp:docPr id="7" name="Picture 7" descr="Lesson 2 - Classifying and Describing Matter" title="Instructional visual 7">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sson 2 - Classifying and Describing Matter">
                      <a:hlinkClick r:id="rId16"/>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7D7F14FC" w14:textId="77777777" w:rsidR="00C57C19" w:rsidRDefault="00C57C19">
      <w:pPr>
        <w:pStyle w:val="NextStepLink"/>
        <w:spacing w:before="140"/>
        <w:divId w:val="998267796"/>
        <w:rPr>
          <w:rFonts w:ascii="Trebuchet MS" w:hAnsi="Trebuchet MS"/>
          <w:color w:val="333333"/>
        </w:rPr>
      </w:pPr>
      <w:hyperlink r:id="rId17" w:history="1">
        <w:r>
          <w:rPr>
            <w:rFonts w:ascii="Aptos" w:hAnsi="Aptos" w:eastAsia="Aptos" w:cs="Aptos"/>
            <w:color w:val="1E6D0D"/>
            <w:u w:val="single"/>
          </w:rPr>
          <w:t>https://www.youtube.com/watch?v=LCIeS5Cwke0</w:t>
        </w:r>
      </w:hyperlink>
    </w:p>
    <w:p w14:paraId="0F54FBFD" w14:textId="77777777" w:rsidR="00C57C19" w:rsidRDefault="00C57C19">
      <w:pPr>
        <w:pStyle w:val="Heading3"/>
        <w:spacing w:after="100" w:before="180" w:line="269" w:lineRule="auto"/>
        <w:jc w:val="left"/>
        <w:rPr>
          <w:rFonts w:ascii="Trebuchet MS" w:hAnsi="Trebuchet MS"/>
          <w:color w:val="333333"/>
        </w:rPr>
      </w:pPr>
      <w:r>
        <w:rPr>
          <w:rFonts w:ascii="Aptos" w:hAnsi="Aptos" w:cs="Aptos" w:eastAsia="Aptos"/>
          <w:b/>
          <w:bCs/>
          <w:color w:val="155608"/>
          <w:sz w:val="25"/>
          <w:szCs w:val="27"/>
        </w:rPr>
        <w:t>Pure Substances</w:t>
      </w:r>
    </w:p>
    <w:p w14:paraId="4A53D6E0"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0D673189"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Pure substances have the following characteristics:</w:t>
      </w:r>
    </w:p>
    <w:p w14:paraId="4AE4064C"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1. Made up of one type of particle - These can be elements such as iron (Fe) and gold (Au) or</w:t>
      </w:r>
    </w:p>
    <w:p w14:paraId="28D26DEC"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    compounds such salt (NaCl)  or water (H</w:t>
      </w:r>
      <w:r>
        <w:rPr>
          <w:rFonts w:ascii="Aptos" w:hAnsi="Aptos" w:cs="Aptos" w:eastAsia="Aptos"/>
          <w:color w:val="191C1C"/>
          <w:sz w:val="22"/>
          <w:szCs w:val="12"/>
        </w:rPr>
        <w:t>2</w:t>
      </w:r>
      <w:r>
        <w:rPr>
          <w:rFonts w:ascii="Aptos" w:hAnsi="Aptos" w:cs="Aptos" w:eastAsia="Aptos"/>
          <w:color w:val="191C1C"/>
          <w:sz w:val="22"/>
          <w:szCs w:val="22"/>
        </w:rPr>
        <w:t>O) </w:t>
      </w:r>
    </w:p>
    <w:p w14:paraId="2BCFC82F"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2. All parts of a pure substance are identical</w:t>
      </w:r>
    </w:p>
    <w:p w14:paraId="5D3F778F" w14:textId="77777777" w:rsidR="00C57C19" w:rsidRDefault="00C57C19">
      <w:pPr>
        <w:pStyle w:val="Heading2"/>
        <w:spacing w:after="140" w:before="260" w:line="259" w:lineRule="auto"/>
        <w:jc w:val="left"/>
        <w:rPr>
          <w:rFonts w:ascii="Trebuchet MS" w:hAnsi="Trebuchet MS"/>
          <w:color w:val="333333"/>
        </w:rPr>
        <w:pBdr>
          <w:left w:val="single" w:sz="12" w:space="4" w:color="59A844"/>
        </w:pBdr>
        <w:ind w:left="120"/>
      </w:pPr>
      <w:r>
        <w:rPr>
          <w:rFonts w:ascii="Aptos" w:hAnsi="Aptos" w:cs="Aptos" w:eastAsia="Aptos"/>
          <w:b/>
          <w:color w:val="1E6D0D"/>
          <w:sz w:val="30"/>
          <w:szCs w:val="22"/>
        </w:rPr>
        <w:t>3. Has a defined chemical formula</w:t>
      </w:r>
    </w:p>
    <w:p w14:paraId="66DA8389" w14:textId="77777777" w:rsidR="00C57C19" w:rsidRDefault="00C57C19">
      <w:pPr>
        <w:pStyle w:val="Heading2"/>
        <w:spacing w:after="140" w:before="260" w:line="259" w:lineRule="auto"/>
        <w:jc w:val="left"/>
        <w:rPr>
          <w:rFonts w:ascii="Trebuchet MS" w:hAnsi="Trebuchet MS"/>
          <w:color w:val="333333"/>
        </w:rPr>
        <w:pBdr>
          <w:left w:val="single" w:sz="12" w:space="4" w:color="59A844"/>
        </w:pBdr>
        <w:ind w:left="120"/>
      </w:pPr>
      <w:r>
        <w:rPr>
          <w:rFonts w:ascii="Aptos" w:hAnsi="Aptos" w:cs="Aptos" w:eastAsia="Aptos"/>
          <w:b/>
          <w:color w:val="1E6D0D"/>
          <w:sz w:val="30"/>
          <w:szCs w:val="22"/>
        </w:rPr>
        <w:t>4. Can exist in all three states of matter - Solids, Liquids and Gases</w:t>
      </w:r>
    </w:p>
    <w:p w14:paraId="67F50FC2"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3F6A8262" w14:textId="77777777" w:rsidR="00C57C19" w:rsidRDefault="00C57C19">
      <w:pPr>
        <w:pStyle w:val="Heading2"/>
        <w:spacing w:after="140" w:before="260" w:line="259" w:lineRule="auto"/>
        <w:jc w:val="left"/>
        <w:rPr>
          <w:rFonts w:ascii="Trebuchet MS" w:hAnsi="Trebuchet MS"/>
          <w:color w:val="333333"/>
        </w:rPr>
        <w:pBdr>
          <w:left w:val="single" w:sz="12" w:space="4" w:color="59A844"/>
        </w:pBdr>
        <w:ind w:left="120"/>
      </w:pPr>
      <w:r>
        <w:rPr>
          <w:rFonts w:ascii="Aptos" w:hAnsi="Aptos" w:cs="Aptos" w:eastAsia="Aptos"/>
          <w:b/>
          <w:bCs/>
          <w:color w:val="1E6D0D"/>
          <w:sz w:val="30"/>
          <w:szCs w:val="27"/>
        </w:rPr>
        <w:t>2. Mixtures</w:t>
      </w:r>
    </w:p>
    <w:p w14:paraId="7418BB92"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 xml:space="preserve">A combination of </w:t>
      </w:r>
      <w:r>
        <w:rPr>
          <w:rFonts w:ascii="Aptos" w:hAnsi="Aptos" w:cs="Aptos" w:eastAsia="Aptos"/>
          <w:b/>
          <w:bCs/>
          <w:color w:val="191C1C"/>
          <w:sz w:val="22"/>
          <w:szCs w:val="22"/>
        </w:rPr>
        <w:t xml:space="preserve">two or more </w:t>
      </w:r>
      <w:r>
        <w:rPr>
          <w:rFonts w:ascii="Aptos" w:hAnsi="Aptos" w:cs="Aptos" w:eastAsia="Aptos"/>
          <w:color w:val="191C1C"/>
          <w:sz w:val="22"/>
          <w:szCs w:val="22"/>
        </w:rPr>
        <w:t>substances such that each one’s properties are not lost but may be hidden</w:t>
      </w:r>
      <w:r>
        <w:rPr>
          <w:rFonts w:ascii="Aptos" w:hAnsi="Aptos" w:cs="Aptos" w:eastAsia="Aptos"/>
          <w:color w:val="191C1C"/>
          <w:sz w:val="22"/>
          <w:szCs w:val="22"/>
        </w:rPr>
        <w:t>.</w:t>
      </w:r>
      <w:r>
        <w:rPr>
          <w:rFonts w:ascii="Aptos" w:hAnsi="Aptos" w:cs="Aptos" w:eastAsia="Aptos"/>
          <w:color w:val="191C1C"/>
          <w:sz w:val="22"/>
          <w:szCs w:val="22"/>
        </w:rPr>
        <w:t> </w:t>
      </w:r>
    </w:p>
    <w:p w14:paraId="73E0C54D"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10FDFF28" w14:textId="77777777" w:rsidR="00C57C19" w:rsidRDefault="00C57C19">
      <w:pPr>
        <w:pStyle w:val="Heading1"/>
        <w:spacing w:before="320" w:beforeAutospacing="0" w:after="160" w:afterAutospacing="0" w:line="259" w:lineRule="auto"/>
        <w:jc w:val="left"/>
        <w:rPr>
          <w:rFonts w:ascii="Trebuchet MS" w:eastAsia="Times New Roman" w:hAnsi="Trebuchet MS"/>
          <w:color w:val="333333"/>
        </w:rPr>
        <w:pBdr>
          <w:bottom w:val="single" w:sz="8" w:space="2" w:color="DDE2DD"/>
        </w:pBdr>
      </w:pPr>
      <w:r>
        <w:rPr>
          <w:rFonts w:ascii="Aptos" w:eastAsia="Aptos" w:hAnsi="Aptos" w:cs="Aptos"/>
          <w:b/>
          <w:color w:val="155608"/>
          <w:sz w:val="36"/>
          <w:szCs w:val="26"/>
        </w:rPr>
        <w:t>Homogeneous Mixtures - Solutions</w:t>
      </w:r>
    </w:p>
    <w:p w14:paraId="7B324F76" w14:textId="77777777" w:rsidR="00C57C19" w:rsidRDefault="00C57C19">
      <w:pPr>
        <w:numPr>
          <w:ilvl w:val="0"/>
          <w:numId w:val="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 xml:space="preserve">Mixtures that </w:t>
      </w:r>
      <w:r>
        <w:rPr>
          <w:rFonts w:ascii="Aptos" w:eastAsia="Aptos" w:hAnsi="Aptos" w:cs="Aptos"/>
          <w:b/>
          <w:bCs/>
          <w:i/>
          <w:iCs/>
          <w:color w:val="191C1C"/>
          <w:sz w:val="22"/>
          <w:szCs w:val="22"/>
        </w:rPr>
        <w:t>look</w:t>
      </w:r>
      <w:r>
        <w:rPr>
          <w:rFonts w:ascii="Aptos" w:eastAsia="Aptos" w:hAnsi="Aptos" w:cs="Aptos"/>
          <w:i/>
          <w:iCs/>
          <w:color w:val="191C1C"/>
          <w:sz w:val="22"/>
          <w:szCs w:val="22"/>
        </w:rPr>
        <w:t xml:space="preserve"> </w:t>
      </w:r>
      <w:r>
        <w:rPr>
          <w:rFonts w:ascii="Aptos" w:eastAsia="Aptos" w:hAnsi="Aptos" w:cs="Aptos"/>
          <w:color w:val="191C1C"/>
          <w:sz w:val="22"/>
          <w:szCs w:val="22"/>
        </w:rPr>
        <w:t>like they have one set of properties.</w:t>
      </w:r>
    </w:p>
    <w:p w14:paraId="541F48F8" w14:textId="77777777" w:rsidR="00C57C19" w:rsidRDefault="00C57C19">
      <w:pPr>
        <w:numPr>
          <w:ilvl w:val="0"/>
          <w:numId w:val="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 xml:space="preserve">Blended so well that every sample of the mixture will contain an even mixture of all matter that make it up- therefore </w:t>
      </w:r>
      <w:r>
        <w:rPr>
          <w:rFonts w:ascii="Aptos" w:eastAsia="Aptos" w:hAnsi="Aptos" w:cs="Aptos"/>
          <w:b/>
          <w:bCs/>
          <w:color w:val="191C1C"/>
          <w:sz w:val="22"/>
          <w:szCs w:val="22"/>
        </w:rPr>
        <w:t>“</w:t>
      </w:r>
      <w:r>
        <w:rPr>
          <w:rFonts w:ascii="Aptos" w:eastAsia="Aptos" w:hAnsi="Aptos" w:cs="Aptos"/>
          <w:b/>
          <w:bCs/>
          <w:i/>
          <w:iCs/>
          <w:color w:val="191C1C"/>
          <w:sz w:val="22"/>
          <w:szCs w:val="22"/>
        </w:rPr>
        <w:t>homogenous</w:t>
      </w:r>
      <w:r>
        <w:rPr>
          <w:rFonts w:ascii="Aptos" w:eastAsia="Aptos" w:hAnsi="Aptos" w:cs="Aptos"/>
          <w:b/>
          <w:bCs/>
          <w:color w:val="191C1C"/>
          <w:sz w:val="22"/>
          <w:szCs w:val="22"/>
        </w:rPr>
        <w:t>”</w:t>
      </w:r>
      <w:r>
        <w:rPr>
          <w:rFonts w:ascii="Aptos" w:eastAsia="Aptos" w:hAnsi="Aptos" w:cs="Aptos"/>
          <w:color w:val="191C1C"/>
          <w:sz w:val="22"/>
          <w:szCs w:val="22"/>
        </w:rPr>
        <w:t xml:space="preserve"> means every part of the mixture is the same.</w:t>
      </w:r>
    </w:p>
    <w:p w14:paraId="4F3F2989" w14:textId="77777777" w:rsidR="00C57C19" w:rsidRDefault="00C57C19">
      <w:pPr>
        <w:numPr>
          <w:ilvl w:val="0"/>
          <w:numId w:val="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 xml:space="preserve">These are what we call </w:t>
      </w:r>
      <w:r>
        <w:rPr>
          <w:rFonts w:ascii="Aptos" w:eastAsia="Aptos" w:hAnsi="Aptos" w:cs="Aptos"/>
          <w:b/>
          <w:bCs/>
          <w:i/>
          <w:iCs/>
          <w:color w:val="191C1C"/>
          <w:sz w:val="22"/>
          <w:szCs w:val="22"/>
        </w:rPr>
        <w:t>“SOLUTIONS”</w:t>
      </w:r>
      <w:r>
        <w:rPr>
          <w:rFonts w:ascii="Aptos" w:eastAsia="Aptos" w:hAnsi="Aptos" w:cs="Aptos"/>
          <w:b/>
          <w:bCs/>
          <w:color w:val="191C1C"/>
          <w:sz w:val="22"/>
          <w:szCs w:val="22"/>
        </w:rPr>
        <w:t xml:space="preserve"> </w:t>
      </w:r>
      <w:r>
        <w:rPr>
          <w:rFonts w:ascii="Aptos" w:eastAsia="Aptos" w:hAnsi="Aptos" w:cs="Aptos"/>
          <w:color w:val="191C1C"/>
          <w:sz w:val="22"/>
          <w:szCs w:val="22"/>
        </w:rPr>
        <w:t> - the molecules of each substance in the mixture slip in between one another.</w:t>
      </w:r>
    </w:p>
    <w:p w14:paraId="452945A2" w14:textId="77777777" w:rsidR="00C57C19" w:rsidRDefault="00C57C19">
      <w:pPr>
        <w:spacing w:after="40" w:before="0" w:line="240" w:lineRule="auto"/>
        <w:rPr>
          <w:rFonts w:ascii="Trebuchet MS" w:hAnsi="Trebuchet MS"/>
          <w:color w:val="333333"/>
        </w:rPr>
      </w:pPr>
      <w:r>
        <w:rPr>
          <w:rFonts w:ascii="Aptos" w:hAnsi="Aptos" w:cs="Aptos" w:eastAsia="Aptos"/>
          <w:color w:val="191C1C"/>
          <w:sz w:val="12"/>
          <w:szCs w:val="22"/>
        </w:rPr>
      </w:r>
    </w:p>
    <w:p w14:paraId="5B614206" w14:textId="77777777" w:rsidR="00C57C19" w:rsidRDefault="00C57C19">
      <w:pPr>
        <w:pStyle w:val="NextStepCaption"/>
        <w:keepNext/>
        <w:spacing w:after="0"/>
        <w:jc w:val="center"/>
        <w:rPr>
          <w:rFonts w:ascii="Trebuchet MS" w:hAnsi="Trebuchet MS"/>
          <w:color w:val="333333"/>
        </w:rPr>
      </w:pPr>
      <w:r>
        <w:rPr>
          <w:rFonts w:ascii="Aptos" w:hAnsi="Aptos" w:cs="Aptos" w:eastAsia="Aptos"/>
          <w:i/>
          <w:color w:val="40493B"/>
          <w:sz w:val="19"/>
          <w:szCs w:val="21"/>
        </w:rPr>
        <w:t>Examples of Solutions</w:t>
      </w:r>
    </w:p>
    <w:p w14:paraId="3D2EC8C8" w14:textId="77777777" w:rsidR="00C57C19" w:rsidRDefault="00C57C19">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5DBDB71F" wp14:editId="030CFECC">
            <wp:extent cx="1828800" cy="1466850"/>
            <wp:effectExtent l="0" t="0" r="0" b="0"/>
            <wp:docPr id="8" name="Picture 8" descr="Instructional image related to: Examples of Solutions" title="Instructional visual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28800" cy="1466850"/>
                    </a:xfrm>
                    <a:prstGeom prst="rect">
                      <a:avLst/>
                    </a:prstGeom>
                    <a:noFill/>
                    <a:ln>
                      <a:noFill/>
                    </a:ln>
                  </pic:spPr>
                </pic:pic>
              </a:graphicData>
            </a:graphic>
          </wp:inline>
        </w:drawing>
      </w:r>
      <w:r>
        <w:rPr>
          <w:rFonts w:ascii="Trebuchet MS" w:hAnsi="Trebuchet MS"/>
          <w:noProof/>
          <w:color w:val="333333"/>
        </w:rPr>
        <w:drawing>
          <wp:inline distT="0" distB="0" distL="0" distR="0" wp14:anchorId="3EFBEA99" wp14:editId="048BD23C">
            <wp:extent cx="2362200" cy="1457325"/>
            <wp:effectExtent l="0" t="0" r="0" b="9525"/>
            <wp:docPr id="9" name="Picture 9" descr="Instructional image related to: Examples of Solutions" title="Instructional visual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62200" cy="1457325"/>
                    </a:xfrm>
                    <a:prstGeom prst="rect">
                      <a:avLst/>
                    </a:prstGeom>
                    <a:noFill/>
                    <a:ln>
                      <a:noFill/>
                    </a:ln>
                  </pic:spPr>
                </pic:pic>
              </a:graphicData>
            </a:graphic>
          </wp:inline>
        </w:drawing>
      </w:r>
      <w:r>
        <w:rPr>
          <w:rFonts w:ascii="Trebuchet MS" w:hAnsi="Trebuchet MS"/>
          <w:noProof/>
          <w:color w:val="333333"/>
        </w:rPr>
        <w:drawing>
          <wp:inline distT="0" distB="0" distL="0" distR="0" wp14:anchorId="4A1C5DF6" wp14:editId="3C64DD55">
            <wp:extent cx="2257425" cy="1466850"/>
            <wp:effectExtent l="0" t="0" r="9525" b="0"/>
            <wp:docPr id="10" name="Picture 10" descr="Instructional image related to: Examples of Solutions" title="Instructional visual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57425" cy="1466850"/>
                    </a:xfrm>
                    <a:prstGeom prst="rect">
                      <a:avLst/>
                    </a:prstGeom>
                    <a:noFill/>
                    <a:ln>
                      <a:noFill/>
                    </a:ln>
                  </pic:spPr>
                </pic:pic>
              </a:graphicData>
            </a:graphic>
          </wp:inline>
        </w:drawing>
      </w:r>
    </w:p>
    <w:p w14:paraId="46D96A03"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1DC4C843" w14:textId="77777777" w:rsidR="00C57C19" w:rsidRDefault="00C57C19">
      <w:pPr>
        <w:pStyle w:val="Heading1"/>
        <w:spacing w:before="320" w:beforeAutospacing="0" w:after="160" w:afterAutospacing="0" w:line="259" w:lineRule="auto"/>
        <w:jc w:val="left"/>
        <w:rPr>
          <w:rFonts w:ascii="Trebuchet MS" w:eastAsia="Times New Roman" w:hAnsi="Trebuchet MS"/>
          <w:color w:val="333333"/>
        </w:rPr>
        <w:pBdr>
          <w:bottom w:val="single" w:sz="8" w:space="2" w:color="DDE2DD"/>
        </w:pBdr>
      </w:pPr>
      <w:r>
        <w:rPr>
          <w:rFonts w:ascii="Aptos" w:eastAsia="Aptos" w:hAnsi="Aptos" w:cs="Aptos"/>
          <w:b/>
          <w:color w:val="155608"/>
          <w:sz w:val="36"/>
          <w:szCs w:val="26"/>
        </w:rPr>
        <w:t>Heterogeneous Mixtures - MECHANICAL MIXTURES</w:t>
      </w:r>
    </w:p>
    <w:p w14:paraId="21437DA5" w14:textId="77777777" w:rsidR="00C57C19" w:rsidRDefault="00C57C19">
      <w:pPr>
        <w:numPr>
          <w:ilvl w:val="0"/>
          <w:numId w:val="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 xml:space="preserve">Mixtures that contain </w:t>
      </w:r>
      <w:r>
        <w:rPr>
          <w:rFonts w:ascii="Aptos" w:eastAsia="Aptos" w:hAnsi="Aptos" w:cs="Aptos"/>
          <w:b/>
          <w:bCs/>
          <w:color w:val="191C1C"/>
          <w:sz w:val="22"/>
          <w:szCs w:val="22"/>
        </w:rPr>
        <w:t>two or more parts</w:t>
      </w:r>
      <w:r>
        <w:rPr>
          <w:rFonts w:ascii="Aptos" w:eastAsia="Aptos" w:hAnsi="Aptos" w:cs="Aptos"/>
          <w:color w:val="191C1C"/>
          <w:sz w:val="22"/>
          <w:szCs w:val="22"/>
        </w:rPr>
        <w:t xml:space="preserve"> </w:t>
      </w:r>
      <w:r>
        <w:rPr>
          <w:rFonts w:ascii="Aptos" w:eastAsia="Aptos" w:hAnsi="Aptos" w:cs="Aptos"/>
          <w:color w:val="191C1C"/>
          <w:sz w:val="22"/>
          <w:szCs w:val="22"/>
        </w:rPr>
        <w:t>that are still visible.</w:t>
      </w:r>
    </w:p>
    <w:p w14:paraId="3537EB79" w14:textId="77777777" w:rsidR="00C57C19" w:rsidRDefault="00C57C19">
      <w:pPr>
        <w:numPr>
          <w:ilvl w:val="0"/>
          <w:numId w:val="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Means to be made up of parts</w:t>
      </w:r>
      <w:r>
        <w:rPr>
          <w:rFonts w:ascii="Aptos" w:eastAsia="Aptos" w:hAnsi="Aptos" w:cs="Aptos"/>
          <w:color w:val="191C1C"/>
          <w:sz w:val="22"/>
          <w:szCs w:val="22"/>
        </w:rPr>
        <w:t xml:space="preserve"> </w:t>
      </w:r>
      <w:r>
        <w:rPr>
          <w:rFonts w:ascii="Aptos" w:eastAsia="Aptos" w:hAnsi="Aptos" w:cs="Aptos"/>
          <w:color w:val="191C1C"/>
          <w:sz w:val="22"/>
          <w:szCs w:val="22"/>
        </w:rPr>
        <w:t>or mixed. Different components may be visible to the naked eye (e.g. salsa), known as mechanical mixtures, or with a microscope (e.g. juice), known as suspensions.</w:t>
      </w:r>
    </w:p>
    <w:p w14:paraId="3D515434"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74182129"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szCs w:val="22"/>
        </w:rPr>
        <w:t>Example:</w:t>
      </w:r>
      <w:r>
        <w:rPr>
          <w:rFonts w:ascii="Aptos" w:hAnsi="Aptos" w:cs="Aptos" w:eastAsia="Aptos"/>
          <w:color w:val="191C1C"/>
          <w:sz w:val="22"/>
          <w:szCs w:val="22"/>
        </w:rPr>
        <w:t xml:space="preserve"> The properties of minerals in rocks are not hidden. Some minerals might be white, shiny and smooth-black, dull and rough. You can tell that the rock is a mixture and not a pure substance by looking at it.</w:t>
      </w:r>
      <w:r>
        <w:rPr>
          <w:rStyle w:val="apple-tab-span"/>
          <w:rFonts w:ascii="Aptos" w:hAnsi="Aptos" w:cs="Aptos" w:eastAsia="Aptos"/>
          <w:color w:val="191C1C"/>
          <w:sz w:val="22"/>
          <w:szCs w:val="22"/>
        </w:rPr>
        <w:t xml:space="preserve"> </w:t>
      </w:r>
    </w:p>
    <w:p w14:paraId="5CBD0CAA"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5B9BCFD1" w14:textId="77777777" w:rsidR="00C57C19" w:rsidRDefault="00C57C19">
      <w:pPr>
        <w:pStyle w:val="NextStepCaption"/>
        <w:keepNext/>
        <w:spacing w:after="0"/>
        <w:jc w:val="center"/>
        <w:rPr>
          <w:rFonts w:ascii="Trebuchet MS" w:hAnsi="Trebuchet MS"/>
          <w:color w:val="333333"/>
        </w:rPr>
      </w:pPr>
      <w:r>
        <w:rPr>
          <w:rFonts w:ascii="Aptos" w:hAnsi="Aptos" w:eastAsia="Aptos" w:cs="Aptos"/>
          <w:i/>
          <w:color w:val="40493B"/>
          <w:sz w:val="19"/>
          <w:szCs w:val="21"/>
        </w:rPr>
        <w:t>Examples of Heterogeneous Mixtures</w:t>
      </w:r>
    </w:p>
    <w:p w14:paraId="03805AA6" w14:textId="77777777" w:rsidR="00C57C19" w:rsidRDefault="00C57C19">
      <w:pPr>
        <w:keepLines/>
        <w:spacing w:before="120" w:after="200"/>
        <w:jc w:val="center"/>
        <w:rPr>
          <w:rFonts w:ascii="Trebuchet MS" w:hAnsi="Trebuchet MS"/>
          <w:color w:val="333333"/>
        </w:rPr>
      </w:pPr>
      <w:r>
        <w:rPr>
          <w:rFonts w:ascii="Trebuchet MS" w:hAnsi="Trebuchet MS"/>
          <w:noProof/>
          <w:color w:val="333333"/>
          <w:sz w:val="21"/>
          <w:szCs w:val="21"/>
        </w:rPr>
        <w:drawing>
          <wp:inline distT="0" distB="0" distL="0" distR="0" wp14:anchorId="610E44FE" wp14:editId="6C315A5F">
            <wp:extent cx="2057400" cy="1762125"/>
            <wp:effectExtent l="0" t="0" r="0" b="9525"/>
            <wp:docPr id="11" name="Picture 11" descr="Instructional image related to: Examples of Heterogeneous Mixtures" title="Instructional visual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57400" cy="1762125"/>
                    </a:xfrm>
                    <a:prstGeom prst="rect">
                      <a:avLst/>
                    </a:prstGeom>
                    <a:noFill/>
                    <a:ln>
                      <a:noFill/>
                    </a:ln>
                  </pic:spPr>
                </pic:pic>
              </a:graphicData>
            </a:graphic>
          </wp:inline>
        </w:drawing>
      </w:r>
      <w:r>
        <w:rPr>
          <w:rFonts w:ascii="Trebuchet MS" w:hAnsi="Trebuchet MS"/>
          <w:noProof/>
          <w:color w:val="333333"/>
          <w:sz w:val="21"/>
          <w:szCs w:val="21"/>
        </w:rPr>
        <w:drawing>
          <wp:inline distT="0" distB="0" distL="0" distR="0" wp14:anchorId="07C42165" wp14:editId="2927854B">
            <wp:extent cx="1714500" cy="1762125"/>
            <wp:effectExtent l="0" t="0" r="0" b="9525"/>
            <wp:docPr id="12" name="Picture 12" descr="Instructional image related to: Examples of Heterogeneous Mixtures" title="Instructional visual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14500" cy="1762125"/>
                    </a:xfrm>
                    <a:prstGeom prst="rect">
                      <a:avLst/>
                    </a:prstGeom>
                    <a:noFill/>
                    <a:ln>
                      <a:noFill/>
                    </a:ln>
                  </pic:spPr>
                </pic:pic>
              </a:graphicData>
            </a:graphic>
          </wp:inline>
        </w:drawing>
      </w:r>
      <w:r>
        <w:rPr>
          <w:rFonts w:ascii="Trebuchet MS" w:hAnsi="Trebuchet MS"/>
          <w:noProof/>
          <w:color w:val="333333"/>
          <w:sz w:val="21"/>
          <w:szCs w:val="21"/>
        </w:rPr>
        <w:drawing>
          <wp:inline distT="0" distB="0" distL="0" distR="0" wp14:anchorId="1AE46392" wp14:editId="285D94F0">
            <wp:extent cx="1933575" cy="1771650"/>
            <wp:effectExtent l="0" t="0" r="9525" b="0"/>
            <wp:docPr id="13" name="Picture 13" descr="Instructional image related to: Examples of Heterogeneous Mixtures" title="Instructional visual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33575" cy="1771650"/>
                    </a:xfrm>
                    <a:prstGeom prst="rect">
                      <a:avLst/>
                    </a:prstGeom>
                    <a:noFill/>
                    <a:ln>
                      <a:noFill/>
                    </a:ln>
                  </pic:spPr>
                </pic:pic>
              </a:graphicData>
            </a:graphic>
          </wp:inline>
        </w:drawing>
      </w:r>
      <w:r>
        <w:rPr>
          <w:rFonts w:ascii="Trebuchet MS" w:hAnsi="Trebuchet MS"/>
          <w:noProof/>
          <w:color w:val="333333"/>
          <w:sz w:val="21"/>
          <w:szCs w:val="21"/>
        </w:rPr>
        <w:drawing>
          <wp:inline distT="0" distB="0" distL="0" distR="0" wp14:anchorId="32613DFC" wp14:editId="1C3495A5">
            <wp:extent cx="1724025" cy="1762125"/>
            <wp:effectExtent l="0" t="0" r="9525" b="9525"/>
            <wp:docPr id="14" name="Picture 14" descr="Instructional image related to: Examples of Heterogeneous Mixtures" title="Instructional visual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24025" cy="1762125"/>
                    </a:xfrm>
                    <a:prstGeom prst="rect">
                      <a:avLst/>
                    </a:prstGeom>
                    <a:noFill/>
                    <a:ln>
                      <a:noFill/>
                    </a:ln>
                  </pic:spPr>
                </pic:pic>
              </a:graphicData>
            </a:graphic>
          </wp:inline>
        </w:drawing>
      </w:r>
    </w:p>
    <w:p w14:paraId="6E223DFC" w14:textId="77777777" w:rsidR="00C57C19" w:rsidRDefault="00C57C19">
      <w:pPr>
        <w:spacing w:after="40" w:before="0" w:line="240" w:lineRule="auto"/>
        <w:rPr>
          <w:rFonts w:ascii="Trebuchet MS" w:hAnsi="Trebuchet MS"/>
          <w:color w:val="333333"/>
        </w:rPr>
      </w:pPr>
      <w:r>
        <w:rPr>
          <w:rFonts w:ascii="Aptos" w:hAnsi="Aptos" w:cs="Aptos" w:eastAsia="Aptos"/>
          <w:color w:val="191C1C"/>
          <w:sz w:val="12"/>
          <w:szCs w:val="22"/>
        </w:rPr>
      </w:r>
    </w:p>
    <w:p w14:paraId="32B0E8C7"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Mixtures</w:t>
      </w:r>
    </w:p>
    <w:p w14:paraId="47DEFA6D"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503A0329" w14:textId="77777777" w:rsidR="00C57C19" w:rsidRDefault="00C57C19">
      <w:pPr>
        <w:keepLines/>
        <w:spacing w:before="120" w:after="200"/>
        <w:jc w:val="center"/>
        <w:divId w:val="1504782539"/>
        <w:rPr>
          <w:rFonts w:ascii="Trebuchet MS" w:eastAsia="Times New Roman" w:hAnsi="Trebuchet MS"/>
          <w:color w:val="333333"/>
        </w:rPr>
      </w:pPr>
      <w:r>
        <w:rPr>
          <w:rFonts w:ascii="Trebuchet MS" w:eastAsia="Times New Roman" w:hAnsi="Trebuchet MS"/>
          <w:noProof/>
          <w:color w:val="0563C1"/>
        </w:rPr>
        <w:drawing>
          <wp:inline distT="0" distB="0" distL="0" distR="0" wp14:anchorId="5A5F9EF2" wp14:editId="2184708F">
            <wp:extent cx="5897880" cy="3319936"/>
            <wp:effectExtent l="0" t="0" r="0" b="9525"/>
            <wp:docPr id="15" name="Picture 15" descr="Lesson 2 - Classifying and Describing Matter" title="Instructional visual 15">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esson 2 - Classifying and Describing Matter">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5C981462" w14:textId="77777777" w:rsidR="00C57C19" w:rsidRDefault="00C57C19">
      <w:pPr>
        <w:pStyle w:val="NextStepLink"/>
        <w:spacing w:before="140"/>
        <w:divId w:val="1504782539"/>
        <w:rPr>
          <w:rFonts w:ascii="Trebuchet MS" w:hAnsi="Trebuchet MS"/>
          <w:color w:val="333333"/>
        </w:rPr>
      </w:pPr>
      <w:hyperlink r:id="rId27" w:history="1">
        <w:r>
          <w:rPr>
            <w:rFonts w:ascii="Aptos" w:hAnsi="Aptos" w:eastAsia="Aptos" w:cs="Aptos"/>
            <w:color w:val="1E6D0D"/>
            <w:u w:val="single"/>
          </w:rPr>
          <w:t>https://www.youtube.com/watch?v=TlxajGi8bAI</w:t>
        </w:r>
      </w:hyperlink>
    </w:p>
    <w:p w14:paraId="5152E14C"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7399F773"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szCs w:val="22"/>
        </w:rPr>
        <w:t>Determining whether substances are pure or mixed</w:t>
      </w:r>
    </w:p>
    <w:p w14:paraId="74B6E49F"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Sometimes it can be difficult to tell whether substances are truly pure or mixed. We can examine their appearance, texture, and even density. However, it is often necessary to investigate their boiling and freezing points…</w:t>
      </w:r>
    </w:p>
    <w:p w14:paraId="276D8CB1"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30BB2F8E"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E.g. How do you know if the water you drink is pure?</w:t>
      </w:r>
    </w:p>
    <w:p w14:paraId="181C187B"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Mixtures are composed of multiple substances, so they will boil and freeze at different temperatures than the pure substances that make them up. This is how we can test to see if a substance is pure or not.</w:t>
      </w:r>
    </w:p>
    <w:p w14:paraId="08E3DB83" w14:textId="77777777" w:rsidR="00C57C19" w:rsidRDefault="00C57C19">
      <w:pPr>
        <w:spacing w:after="40" w:before="0" w:line="240" w:lineRule="auto"/>
        <w:rPr>
          <w:rFonts w:ascii="Trebuchet MS" w:hAnsi="Trebuchet MS"/>
          <w:color w:val="333333"/>
        </w:rPr>
      </w:pPr>
    </w:p>
    <w:p w14:paraId="2868E63E" w14:textId="77777777" w:rsidR="00C57C19" w:rsidRDefault="00C57C19">
      <w:pPr>
        <w:pStyle w:val="NextStepActivityHeader"/>
        <w:outlineLvl w:val="1"/>
        <w:divId w:val="245111326"/>
        <w:rPr>
          <w:rFonts w:ascii="Trebuchet MS" w:eastAsia="Times New Roman" w:hAnsi="Trebuchet MS"/>
          <w:color w:val="FFFFFF"/>
          <w:kern w:val="36"/>
          <w:sz w:val="36"/>
          <w:szCs w:val="36"/>
        </w:rPr>
        <w:shd w:fill="155608" w:val="clear"/>
        <w:pBdr>
          <w:left w:val="single" w:sz="18" w:space="4" w:color="FDBF3F"/>
          <w:top w:val="single" w:sz="4" w:space="2" w:color="155608"/>
          <w:bottom w:val="single" w:sz="4" w:space="2" w:color="155608"/>
        </w:pBdr>
        <w:ind w:left="160" w:right="80"/>
      </w:pPr>
      <w:r>
        <w:rPr>
          <w:rFonts w:ascii="Aptos" w:eastAsia="Aptos" w:hAnsi="Aptos" w:cs="Aptos"/>
          <w:b/>
          <w:color w:val="FFFFFF"/>
          <w:kern w:val="36"/>
          <w:sz w:val="28"/>
          <w:szCs w:val="36"/>
        </w:rPr>
        <w:t>Lesson 2 - Self Check</w:t>
      </w:r>
    </w:p>
    <w:p w14:paraId="5B558E19" w14:textId="324D41FC" w:rsidR="00C57C19" w:rsidRDefault="00C57C19">
      <w:pPr>
        <w:pStyle w:val="NextStepMetadata"/>
        <w:divId w:val="2079548916"/>
        <w:rPr>
          <w:rFonts w:ascii="Trebuchet MS" w:hAnsi="Trebuchet MS"/>
          <w:color w:val="333333"/>
        </w:rPr>
        <w:shd w:fill="F9F9F8" w:val="clear"/>
        <w:pBdr>
          <w:left w:val="single" w:sz="8" w:space="3" w:color="DDE2DD"/>
        </w:pBdr>
        <w:ind w:left="140" w:right="80"/>
      </w:pPr>
      <w:r>
        <w:rPr>
          <w:rStyle w:val="Strong"/>
          <w:rFonts w:ascii="Aptos" w:hAnsi="Aptos" w:eastAsia="Aptos" w:cs="Aptos"/>
          <w:color w:val="40493B"/>
          <w:sz w:val="17"/>
        </w:rPr>
        <w:t>Supporting file:</w:t>
      </w:r>
      <w:r>
        <w:rPr>
          <w:rFonts w:ascii="Aptos" w:hAnsi="Aptos" w:eastAsia="Aptos" w:cs="Aptos"/>
          <w:color w:val="40493B"/>
          <w:sz w:val="17"/>
        </w:rPr>
        <w:t xml:space="preserve"> </w:t>
      </w:r>
      <w:hyperlink r:id="rId28" w:history="1">
        <w:r>
          <w:rPr>
            <w:rStyle w:val="Hyperlink"/>
            <w:rFonts w:ascii="Aptos" w:hAnsi="Aptos" w:eastAsia="Aptos" w:cs="Aptos"/>
            <w:color w:val="1E6D0D"/>
            <w:u w:val="single"/>
          </w:rPr>
          <w:t>02_SUPPORTING_FILES_BY_UNIT/01 - Unit 1 Properties of Matter/Lesson 2 - Self Check-430c739c43.xml</w:t>
        </w:r>
      </w:hyperlink>
    </w:p>
    <w:p w14:paraId="7C392A0C" w14:textId="77777777" w:rsidR="00C57C19" w:rsidRDefault="00C57C19">
      <w:pPr>
        <w:pStyle w:val="NextStepMetadata"/>
        <w:divId w:val="2079548916"/>
        <w:rPr>
          <w:rFonts w:ascii="Trebuchet MS" w:hAnsi="Trebuchet MS"/>
          <w:color w:val="333333"/>
        </w:rPr>
        <w:shd w:fill="F9F9F8" w:val="clear"/>
        <w:pBdr>
          <w:left w:val="single" w:sz="8" w:space="3" w:color="DDE2DD"/>
        </w:pBdr>
        <w:ind w:left="140" w:right="80"/>
      </w:pPr>
      <w:r>
        <w:rPr>
          <w:rFonts w:ascii="Aptos" w:hAnsi="Aptos" w:eastAsia="Aptos" w:cs="Aptos"/>
          <w:color w:val="40493B"/>
          <w:sz w:val="17"/>
        </w:rPr>
        <w:t>Original package path: ccres0000021/ccres0000021.xml</w:t>
      </w:r>
    </w:p>
    <w:p w14:paraId="380F0DD0" w14:textId="77777777" w:rsidR="00C57C19" w:rsidRDefault="00C57C19">
      <w:pPr>
        <w:pStyle w:val="NextStepIntroNote"/>
        <w:rPr>
          <w:rFonts w:ascii="Trebuchet MS" w:hAnsi="Trebuchet MS"/>
          <w:color w:val="333333"/>
        </w:rPr>
        <w:shd w:fill="EAF7E6" w:val="clear"/>
        <w:pBdr>
          <w:left w:val="single" w:sz="16" w:space="4" w:color="1E6D0D"/>
          <w:top w:val="single" w:sz="2" w:space="2" w:color="DDE2DD"/>
          <w:bottom w:val="single" w:sz="2" w:space="2" w:color="DDE2DD"/>
        </w:pBdr>
        <w:ind w:left="180" w:right="90"/>
      </w:pPr>
      <w:r>
        <w:rPr>
          <w:rFonts w:ascii="Aptos" w:hAnsi="Aptos" w:eastAsia="Aptos" w:cs="Aptos"/>
          <w:color w:val="40493B"/>
          <w:sz w:val="21"/>
        </w:rPr>
        <w:t>Please use the information from the lesson to complete the guided notes right in the Google Doc. You have your own copy of notes for each lesson.</w:t>
      </w:r>
    </w:p>
    <w:p w14:paraId="3491BD5B" w14:textId="77777777" w:rsidR="00C57C19" w:rsidRDefault="00C57C19">
      <w:pPr>
        <w:pStyle w:val="Heading1"/>
        <w:spacing w:before="320" w:after="160" w:line="259" w:lineRule="auto"/>
        <w:jc w:val="left"/>
        <w:rPr>
          <w:rFonts w:ascii="Trebuchet MS" w:hAnsi="Trebuchet MS"/>
          <w:color w:val="333333"/>
        </w:rPr>
        <w:pBdr>
          <w:bottom w:val="single" w:sz="8" w:space="2" w:color="DDE2DD"/>
        </w:pBdr>
      </w:pPr>
      <w:r>
        <w:rPr>
          <w:rStyle w:val="Strong"/>
          <w:rFonts w:ascii="Aptos" w:hAnsi="Aptos" w:cs="Aptos" w:eastAsia="Aptos"/>
          <w:b/>
          <w:color w:val="155608"/>
          <w:sz w:val="36"/>
          <w:szCs w:val="36"/>
        </w:rPr>
        <w:t>Classifying and Describing Matter Continued........</w:t>
      </w:r>
    </w:p>
    <w:p w14:paraId="561A08E6" w14:textId="77777777" w:rsidR="00C57C19" w:rsidRDefault="00C57C19">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Style w:val="Strong"/>
          <w:rFonts w:ascii="Aptos" w:eastAsia="Aptos" w:hAnsi="Aptos" w:cs="Aptos"/>
          <w:b/>
          <w:bCs/>
          <w:color w:val="1E6D0D"/>
          <w:sz w:val="30"/>
          <w:szCs w:val="26"/>
        </w:rPr>
        <w:t>1. The Particle Theory of Matter:</w:t>
      </w:r>
    </w:p>
    <w:p w14:paraId="3FD44C47"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Anything in the universe that has mass is made up of tiny particles called molecules and atoms. This can be anything from the air we breathe, clothes we wear to a distant star millions of light years away.</w:t>
      </w:r>
    </w:p>
    <w:p w14:paraId="4E7F08C6"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7A806A9E" w14:textId="77777777" w:rsidR="00C57C19" w:rsidRDefault="00C57C19">
      <w:pPr>
        <w:keepLines/>
        <w:spacing w:before="120" w:beforeAutospacing="0" w:after="200" w:afterAutospacing="0"/>
        <w:jc w:val="center"/>
        <w:divId w:val="1903633087"/>
        <w:rPr>
          <w:rFonts w:ascii="Trebuchet MS" w:eastAsia="Times New Roman" w:hAnsi="Trebuchet MS"/>
          <w:color w:val="333333"/>
        </w:rPr>
      </w:pPr>
      <w:r>
        <w:rPr>
          <w:rFonts w:ascii="Trebuchet MS" w:eastAsia="Times New Roman" w:hAnsi="Trebuchet MS"/>
          <w:noProof/>
          <w:color w:val="0563C1"/>
        </w:rPr>
        <w:drawing>
          <wp:inline distT="0" distB="0" distL="0" distR="0" wp14:anchorId="392FE4EF" wp14:editId="328999BF">
            <wp:extent cx="5897880" cy="3319936"/>
            <wp:effectExtent l="0" t="0" r="0" b="9525"/>
            <wp:docPr id="16" name="Picture 16" descr="Lesson 3 - Classifying and Describing Matter" title="Instructional visual 16">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sson 3 - Classifying and Describing Matter">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2B8735AC" w14:textId="77777777" w:rsidR="00C57C19" w:rsidRDefault="00C57C19">
      <w:pPr>
        <w:pStyle w:val="NextStepLink"/>
        <w:spacing w:before="140" w:beforeAutospacing="0" w:after="0" w:afterAutospacing="0"/>
        <w:divId w:val="1903633087"/>
        <w:rPr>
          <w:rFonts w:ascii="Trebuchet MS" w:hAnsi="Trebuchet MS"/>
          <w:color w:val="333333"/>
        </w:rPr>
      </w:pPr>
      <w:hyperlink r:id="rId31" w:history="1">
        <w:r>
          <w:rPr>
            <w:rFonts w:ascii="Aptos" w:hAnsi="Aptos" w:eastAsia="Aptos" w:cs="Aptos"/>
            <w:color w:val="1E6D0D"/>
            <w:u w:val="single"/>
          </w:rPr>
          <w:t>https://www.youtube.com/watch?v=ELchwUIlWa8</w:t>
        </w:r>
      </w:hyperlink>
    </w:p>
    <w:p w14:paraId="7D22CE23"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3B4B1FEF"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4C14DA2E"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The Particle Theory of Matter is made up of the five following rules:</w:t>
      </w:r>
    </w:p>
    <w:p w14:paraId="5703060E" w14:textId="77777777" w:rsidR="00C57C19" w:rsidRDefault="00C57C19">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1"/>
        </w:rPr>
        <w:t>All matter is made up of very small particles</w:t>
      </w:r>
    </w:p>
    <w:p w14:paraId="2A0C1DC8" w14:textId="77777777" w:rsidR="00C57C19" w:rsidRDefault="00C57C19">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1"/>
        </w:rPr>
        <w:t>All particles in pure substances are the same</w:t>
      </w:r>
    </w:p>
    <w:p w14:paraId="2DDF3B34" w14:textId="77777777" w:rsidR="00C57C19" w:rsidRDefault="00C57C19">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1"/>
        </w:rPr>
        <w:t>There are spaces between particles; the amount of space varies depending on the state of matter</w:t>
      </w:r>
    </w:p>
    <w:p w14:paraId="67EF008C" w14:textId="77777777" w:rsidR="00C57C19" w:rsidRDefault="00C57C19">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1"/>
        </w:rPr>
        <w:t>Particles are always moving. As particles gain energy, they move faster</w:t>
      </w:r>
    </w:p>
    <w:p w14:paraId="56F4DFB6" w14:textId="77777777" w:rsidR="00C57C19" w:rsidRDefault="00C57C19">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1"/>
        </w:rPr>
        <w:t>The particles in a substance are attracted to one another</w:t>
      </w:r>
    </w:p>
    <w:p w14:paraId="0B3735B1" w14:textId="77777777" w:rsidR="00C57C19" w:rsidRDefault="00C57C19">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2. States of Matter</w:t>
      </w:r>
    </w:p>
    <w:p w14:paraId="60138258"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Matter may exist in three states, depending on how close together or far apart its particles are…</w:t>
      </w:r>
    </w:p>
    <w:p w14:paraId="677C48E7" w14:textId="77777777" w:rsidR="00C57C19" w:rsidRDefault="00C57C19">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14628165" wp14:editId="65B4F6A5">
            <wp:extent cx="5897880" cy="3215296"/>
            <wp:effectExtent l="0" t="0" r="0" b="0"/>
            <wp:docPr id="17" name="Picture 17" descr="Instructional image related to: Matter may exist in three states, depending on how close together or far apart its particles are…" title="Instructional visual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97880" cy="3215296"/>
                    </a:xfrm>
                    <a:prstGeom prst="rect">
                      <a:avLst/>
                    </a:prstGeom>
                    <a:noFill/>
                    <a:ln>
                      <a:noFill/>
                    </a:ln>
                  </pic:spPr>
                </pic:pic>
              </a:graphicData>
            </a:graphic>
          </wp:inline>
        </w:drawing>
      </w:r>
    </w:p>
    <w:p w14:paraId="2605A514"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419ABDF7"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szCs w:val="21"/>
        </w:rPr>
        <w:t>Interacive: The Three States of Matter</w:t>
      </w:r>
    </w:p>
    <w:p w14:paraId="6876946E"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szCs w:val="21"/>
        </w:rPr>
        <w:t>Directions:</w:t>
      </w:r>
      <w:r>
        <w:rPr>
          <w:rFonts w:ascii="Aptos" w:hAnsi="Aptos" w:eastAsia="Aptos" w:cs="Aptos"/>
          <w:color w:val="191C1C"/>
          <w:sz w:val="22"/>
          <w:szCs w:val="21"/>
        </w:rPr>
        <w:t xml:space="preserve"> "Launch" the interactive below and the press the play button. Use the orange play button to see how the molecules are arranged and behave in each container for all 3 states of matter</w:t>
      </w:r>
    </w:p>
    <w:p w14:paraId="282928CA"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4E0E8547"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1E1BE1F7" w14:textId="77777777" w:rsidR="00C57C19" w:rsidRDefault="00C57C19">
      <w:pPr>
        <w:keepLines/>
        <w:spacing w:before="120" w:after="200"/>
        <w:jc w:val="center"/>
        <w:divId w:val="1570262371"/>
        <w:rPr>
          <w:rFonts w:ascii="Trebuchet MS" w:eastAsia="Times New Roman" w:hAnsi="Trebuchet MS"/>
          <w:color w:val="333333"/>
        </w:rPr>
      </w:pPr>
      <w:r>
        <w:rPr>
          <w:rFonts w:ascii="Trebuchet MS" w:eastAsia="Times New Roman" w:hAnsi="Trebuchet MS"/>
          <w:noProof/>
          <w:color w:val="0563C1"/>
        </w:rPr>
        <w:drawing>
          <wp:inline distT="0" distB="0" distL="0" distR="0" wp14:anchorId="13651DCF" wp14:editId="312ED309">
            <wp:extent cx="5897880" cy="3319936"/>
            <wp:effectExtent l="0" t="0" r="0" b="9525"/>
            <wp:docPr id="18" name="Picture 18" descr="Lesson 3 - Classifying and Describing Matter" title="Instructional visual 18">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esson 3 - Classifying and Describing Matter">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2EB88D29" w14:textId="77777777" w:rsidR="00C57C19" w:rsidRDefault="00C57C19">
      <w:pPr>
        <w:pStyle w:val="NextStepLink"/>
        <w:spacing w:before="140"/>
        <w:divId w:val="1570262371"/>
        <w:rPr>
          <w:rFonts w:ascii="Trebuchet MS" w:hAnsi="Trebuchet MS"/>
          <w:color w:val="333333"/>
        </w:rPr>
      </w:pPr>
      <w:hyperlink r:id="rId35" w:history="1">
        <w:r>
          <w:rPr>
            <w:rFonts w:ascii="Aptos" w:hAnsi="Aptos" w:eastAsia="Aptos" w:cs="Aptos"/>
            <w:color w:val="1E6D0D"/>
            <w:u w:val="single"/>
          </w:rPr>
          <w:t>https://interactives.ck12.org/simulations/embed.html?embeded=true&amp;interactive=states-of-matter&amp;subject=chemistry&amp;lang=en&amp;assignment=true</w:t>
        </w:r>
      </w:hyperlink>
    </w:p>
    <w:p w14:paraId="790C1BDB" w14:textId="77777777" w:rsidR="00C57C19" w:rsidRDefault="00C57C19">
      <w:pPr>
        <w:spacing w:after="40" w:before="0" w:line="240" w:lineRule="auto"/>
        <w:rPr>
          <w:rFonts w:ascii="Trebuchet MS" w:hAnsi="Trebuchet MS"/>
          <w:color w:val="333333"/>
        </w:rPr>
      </w:pPr>
      <w:r>
        <w:rPr>
          <w:rFonts w:ascii="Aptos" w:hAnsi="Aptos" w:cs="Aptos" w:eastAsia="Aptos"/>
          <w:color w:val="191C1C"/>
          <w:sz w:val="12"/>
          <w:szCs w:val="22"/>
        </w:rPr>
      </w:r>
    </w:p>
    <w:p w14:paraId="6095A914" w14:textId="77777777" w:rsidR="00C57C19" w:rsidRDefault="00C57C19">
      <w:pPr>
        <w:spacing w:after="40" w:before="0" w:line="240" w:lineRule="auto"/>
        <w:rPr>
          <w:rFonts w:ascii="Trebuchet MS" w:hAnsi="Trebuchet MS"/>
          <w:color w:val="333333"/>
        </w:rPr>
      </w:pPr>
      <w:r>
        <w:rPr>
          <w:rFonts w:ascii="Aptos" w:hAnsi="Aptos" w:cs="Aptos" w:eastAsia="Aptos"/>
          <w:color w:val="191C1C"/>
          <w:sz w:val="12"/>
          <w:szCs w:val="22"/>
        </w:rPr>
      </w:r>
    </w:p>
    <w:p w14:paraId="68843C4E"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Matter does not exist in a fixed state. That is, solids can become liquids, liquids can become gases, and vice versa.</w:t>
      </w:r>
    </w:p>
    <w:p w14:paraId="340A6696" w14:textId="77777777" w:rsidR="00C57C19" w:rsidRDefault="00C57C19">
      <w:pPr>
        <w:numPr>
          <w:ilvl w:val="0"/>
          <w:numId w:val="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When particles gain energy (heat up), they expand (move apart), causing solids to turn to liquid (e.g. ice melts to form water</w:t>
      </w:r>
    </w:p>
    <w:p w14:paraId="0E0E51B3" w14:textId="77777777" w:rsidR="00C57C19" w:rsidRDefault="00C57C19">
      <w:pPr>
        <w:numPr>
          <w:ilvl w:val="0"/>
          <w:numId w:val="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When particles gain energy (heat up), they expand even more (move apart), causing liquids to turn to gas (e.g. water is vapourized as it begins to boil)</w:t>
      </w:r>
    </w:p>
    <w:p w14:paraId="56610543" w14:textId="77777777" w:rsidR="00C57C19" w:rsidRDefault="00C57C19">
      <w:pPr>
        <w:numPr>
          <w:ilvl w:val="0"/>
          <w:numId w:val="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When particles lose energy (cool down), they condense (come together), causing liquids to turn to solid (e.g. water freezes to form ice)</w:t>
      </w:r>
    </w:p>
    <w:p w14:paraId="6313AEE2" w14:textId="77777777" w:rsidR="00C57C19" w:rsidRDefault="00C57C19">
      <w:pPr>
        <w:numPr>
          <w:ilvl w:val="0"/>
          <w:numId w:val="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When particles lose energy (cool down), they condense (come together), causing gases to form liquid (e.g. water vapour condenses to form water)</w:t>
      </w:r>
    </w:p>
    <w:p w14:paraId="05290240" w14:textId="77777777" w:rsidR="00C57C19" w:rsidRDefault="00C57C19">
      <w:pPr>
        <w:spacing w:before="0" w:after="40" w:line="240" w:lineRule="auto"/>
        <w:rPr>
          <w:rFonts w:ascii="Trebuchet MS" w:hAnsi="Trebuchet MS"/>
          <w:color w:val="333333"/>
        </w:rPr>
      </w:pPr>
      <w:r>
        <w:rPr>
          <w:rFonts w:ascii="Aptos" w:hAnsi="Aptos" w:eastAsia="Aptos" w:cs="Aptos"/>
          <w:color w:val="191C1C"/>
          <w:sz w:val="12"/>
        </w:rPr>
      </w:r>
    </w:p>
    <w:p w14:paraId="1148052E" w14:textId="77777777" w:rsidR="00C57C19" w:rsidRDefault="00C57C19">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2"/>
        </w:rPr>
        <w:t>Converting Between States of Matter</w:t>
      </w:r>
    </w:p>
    <w:p w14:paraId="12FB6478"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Through the addition or loss of energy, matter can change states.</w:t>
      </w:r>
    </w:p>
    <w:p w14:paraId="514A1042" w14:textId="77777777" w:rsidR="00C57C19" w:rsidRDefault="00C57C19">
      <w:pPr>
        <w:spacing w:after="40" w:before="0" w:line="240" w:lineRule="auto"/>
        <w:rPr>
          <w:rFonts w:ascii="Trebuchet MS" w:hAnsi="Trebuchet MS"/>
          <w:color w:val="333333"/>
        </w:rPr>
      </w:pPr>
      <w:r>
        <w:rPr>
          <w:rFonts w:ascii="Aptos" w:hAnsi="Aptos" w:cs="Aptos" w:eastAsia="Aptos"/>
          <w:color w:val="191C1C"/>
          <w:sz w:val="12"/>
          <w:szCs w:val="22"/>
        </w:rPr>
      </w:r>
    </w:p>
    <w:p w14:paraId="215E8474" w14:textId="77777777" w:rsidR="00C57C19" w:rsidRDefault="00C57C19">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7B591930" wp14:editId="72EB7C7F">
            <wp:extent cx="4762500" cy="3381375"/>
            <wp:effectExtent l="0" t="0" r="0" b="9525"/>
            <wp:docPr id="19" name="Picture 19" descr="Instructional image related to: Through the addition or loss of energy, matter can change states." title="Instructional visual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3381375"/>
                    </a:xfrm>
                    <a:prstGeom prst="rect">
                      <a:avLst/>
                    </a:prstGeom>
                    <a:noFill/>
                    <a:ln>
                      <a:noFill/>
                    </a:ln>
                  </pic:spPr>
                </pic:pic>
              </a:graphicData>
            </a:graphic>
          </wp:inline>
        </w:drawing>
      </w:r>
    </w:p>
    <w:p w14:paraId="420C0CC3" w14:textId="77777777" w:rsidR="00C57C19" w:rsidRDefault="00C57C19">
      <w:pPr>
        <w:spacing w:after="40" w:before="0" w:line="240" w:lineRule="auto"/>
        <w:rPr>
          <w:rFonts w:ascii="Trebuchet MS" w:hAnsi="Trebuchet MS"/>
          <w:color w:val="333333"/>
        </w:rPr>
      </w:pPr>
      <w:r>
        <w:rPr>
          <w:rFonts w:ascii="Aptos" w:hAnsi="Aptos" w:cs="Aptos" w:eastAsia="Aptos"/>
          <w:color w:val="191C1C"/>
          <w:sz w:val="12"/>
          <w:szCs w:val="22"/>
        </w:rPr>
      </w:r>
    </w:p>
    <w:p w14:paraId="63527EA3"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6ED11F55" w14:textId="77777777" w:rsidR="00C57C19" w:rsidRDefault="00C57C19">
      <w:pPr>
        <w:keepLines/>
        <w:spacing w:before="120" w:after="200"/>
        <w:jc w:val="center"/>
        <w:divId w:val="1034355253"/>
        <w:rPr>
          <w:rFonts w:ascii="Trebuchet MS" w:eastAsia="Times New Roman" w:hAnsi="Trebuchet MS"/>
          <w:color w:val="333333"/>
        </w:rPr>
      </w:pPr>
      <w:r>
        <w:rPr>
          <w:rFonts w:ascii="Trebuchet MS" w:eastAsia="Times New Roman" w:hAnsi="Trebuchet MS"/>
          <w:noProof/>
          <w:color w:val="0563C1"/>
        </w:rPr>
        <w:drawing>
          <wp:inline distT="0" distB="0" distL="0" distR="0" wp14:anchorId="387B4FB4" wp14:editId="58C44498">
            <wp:extent cx="5897880" cy="3319936"/>
            <wp:effectExtent l="0" t="0" r="0" b="9525"/>
            <wp:docPr id="20" name="Picture 20" descr="Lesson 3 - Classifying and Describing Matter" title="Instructional visual 20">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esson 3 - Classifying and Describing Matter">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67AC0433" w14:textId="77777777" w:rsidR="00C57C19" w:rsidRDefault="00C57C19">
      <w:pPr>
        <w:pStyle w:val="NextStepLink"/>
        <w:spacing w:before="140"/>
        <w:divId w:val="1034355253"/>
        <w:rPr>
          <w:rFonts w:ascii="Trebuchet MS" w:hAnsi="Trebuchet MS"/>
          <w:color w:val="333333"/>
        </w:rPr>
      </w:pPr>
      <w:hyperlink r:id="rId39" w:history="1">
        <w:r>
          <w:rPr>
            <w:rFonts w:ascii="Aptos" w:hAnsi="Aptos" w:eastAsia="Aptos" w:cs="Aptos"/>
            <w:color w:val="1E6D0D"/>
            <w:u w:val="single"/>
          </w:rPr>
          <w:t>https://www.youtube.com/watch?v=EwzkYTfHFbo</w:t>
        </w:r>
      </w:hyperlink>
    </w:p>
    <w:p w14:paraId="4D2A1056"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Particle Theory also helps explain other properties of matter...</w:t>
      </w:r>
    </w:p>
    <w:p w14:paraId="61C19E17"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5BDAB2F1" w14:textId="77777777" w:rsidR="00C57C19" w:rsidRDefault="00C57C19">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Style w:val="Strong"/>
          <w:rFonts w:ascii="Aptos" w:eastAsia="Aptos" w:hAnsi="Aptos" w:cs="Aptos"/>
          <w:b/>
          <w:bCs/>
          <w:color w:val="1E6D0D"/>
          <w:sz w:val="30"/>
          <w:szCs w:val="27"/>
        </w:rPr>
        <w:t>3. Physical vs. Chemical Properties</w:t>
      </w:r>
    </w:p>
    <w:p w14:paraId="700FB88A"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u w:val="single"/>
        </w:rPr>
        <w:t>Physical Properties of Matter</w:t>
      </w:r>
      <w:r>
        <w:rPr>
          <w:rFonts w:ascii="Aptos" w:hAnsi="Aptos" w:cs="Aptos" w:eastAsia="Aptos"/>
          <w:color w:val="191C1C"/>
          <w:sz w:val="22"/>
          <w:szCs w:val="22"/>
        </w:rPr>
        <w:t xml:space="preserve"> - These can be measured or observed </w:t>
      </w:r>
      <w:r>
        <w:rPr>
          <w:rFonts w:ascii="Aptos" w:hAnsi="Aptos" w:cs="Aptos" w:eastAsia="Aptos"/>
          <w:b/>
          <w:bCs/>
          <w:color w:val="191C1C"/>
          <w:sz w:val="22"/>
          <w:szCs w:val="22"/>
        </w:rPr>
        <w:t>without changing</w:t>
      </w:r>
      <w:r>
        <w:rPr>
          <w:rFonts w:ascii="Aptos" w:hAnsi="Aptos" w:cs="Aptos" w:eastAsia="Aptos"/>
          <w:color w:val="191C1C"/>
          <w:sz w:val="22"/>
          <w:szCs w:val="22"/>
        </w:rPr>
        <w:t xml:space="preserve"> what the substance actually is - the composition of the matter that makes up the substance. </w:t>
      </w:r>
    </w:p>
    <w:p w14:paraId="2627830A"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szCs w:val="22"/>
        </w:rPr>
        <w:t>For example</w:t>
      </w:r>
      <w:r>
        <w:rPr>
          <w:rFonts w:ascii="Aptos" w:hAnsi="Aptos" w:cs="Aptos" w:eastAsia="Aptos"/>
          <w:color w:val="191C1C"/>
          <w:sz w:val="22"/>
          <w:szCs w:val="22"/>
        </w:rPr>
        <w:t>: taste, smell, density, freezing or melting point</w:t>
      </w:r>
    </w:p>
    <w:p w14:paraId="54DAE8AE"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6D1D3114"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w:t>
      </w:r>
      <w:r>
        <w:rPr>
          <w:rFonts w:ascii="Aptos" w:hAnsi="Aptos" w:cs="Aptos" w:eastAsia="Aptos"/>
          <w:color w:val="191C1C"/>
          <w:sz w:val="22"/>
          <w:szCs w:val="22"/>
          <w:u w:val="single"/>
        </w:rPr>
        <w:t>Chemical Properties of Matter</w:t>
      </w:r>
      <w:r>
        <w:rPr>
          <w:rFonts w:ascii="Aptos" w:hAnsi="Aptos" w:cs="Aptos" w:eastAsia="Aptos"/>
          <w:color w:val="191C1C"/>
          <w:sz w:val="22"/>
          <w:szCs w:val="22"/>
        </w:rPr>
        <w:t xml:space="preserve"> </w:t>
      </w:r>
      <w:r>
        <w:rPr>
          <w:rFonts w:ascii="Aptos" w:hAnsi="Aptos" w:cs="Aptos" w:eastAsia="Aptos"/>
          <w:color w:val="191C1C"/>
          <w:sz w:val="22"/>
          <w:szCs w:val="22"/>
        </w:rPr>
        <w:t xml:space="preserve">- This is when a substance changes its chemical composition - the combination of molecules and atoms that make up a substance. To observe these properties, we </w:t>
      </w:r>
      <w:r>
        <w:rPr>
          <w:rFonts w:ascii="Aptos" w:hAnsi="Aptos" w:cs="Aptos" w:eastAsia="Aptos"/>
          <w:b/>
          <w:bCs/>
          <w:color w:val="191C1C"/>
          <w:sz w:val="22"/>
          <w:szCs w:val="22"/>
        </w:rPr>
        <w:t>must change</w:t>
      </w:r>
      <w:r>
        <w:rPr>
          <w:rFonts w:ascii="Aptos" w:hAnsi="Aptos" w:cs="Aptos" w:eastAsia="Aptos"/>
          <w:color w:val="191C1C"/>
          <w:sz w:val="22"/>
          <w:szCs w:val="22"/>
        </w:rPr>
        <w:t xml:space="preserve"> what the substance actually is. </w:t>
      </w:r>
    </w:p>
    <w:p w14:paraId="13F0AC40"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szCs w:val="22"/>
        </w:rPr>
        <w:t>For example:</w:t>
      </w:r>
      <w:r>
        <w:rPr>
          <w:rFonts w:ascii="Aptos" w:hAnsi="Aptos" w:cs="Aptos" w:eastAsia="Aptos"/>
          <w:color w:val="191C1C"/>
          <w:sz w:val="22"/>
          <w:szCs w:val="22"/>
        </w:rPr>
        <w:t>  flammability, combustion, type of reaction that occurs when combined with other substances </w:t>
      </w:r>
    </w:p>
    <w:p w14:paraId="130CE0F4" w14:textId="77777777" w:rsidR="00C57C19" w:rsidRDefault="00C57C19">
      <w:pPr>
        <w:spacing w:after="40" w:before="0" w:line="240" w:lineRule="auto"/>
        <w:rPr>
          <w:rFonts w:ascii="Trebuchet MS" w:hAnsi="Trebuchet MS"/>
          <w:color w:val="333333"/>
        </w:rPr>
      </w:pPr>
    </w:p>
    <w:p w14:paraId="701EB1FA" w14:textId="77777777" w:rsidR="00C57C19" w:rsidRDefault="00C57C19">
      <w:pPr>
        <w:pStyle w:val="NextStepActivityHeader"/>
        <w:outlineLvl w:val="1"/>
        <w:divId w:val="654798749"/>
        <w:rPr>
          <w:rFonts w:ascii="Trebuchet MS" w:eastAsia="Times New Roman" w:hAnsi="Trebuchet MS"/>
          <w:color w:val="FFFFFF"/>
          <w:kern w:val="36"/>
          <w:sz w:val="36"/>
          <w:szCs w:val="36"/>
        </w:rPr>
        <w:shd w:fill="155608" w:val="clear"/>
        <w:pBdr>
          <w:left w:val="single" w:sz="18" w:space="4" w:color="FDBF3F"/>
          <w:top w:val="single" w:sz="4" w:space="2" w:color="155608"/>
          <w:bottom w:val="single" w:sz="4" w:space="2" w:color="155608"/>
        </w:pBdr>
        <w:ind w:left="160" w:right="80"/>
      </w:pPr>
      <w:r>
        <w:rPr>
          <w:rFonts w:ascii="Aptos" w:eastAsia="Aptos" w:hAnsi="Aptos" w:cs="Aptos"/>
          <w:b/>
          <w:color w:val="FFFFFF"/>
          <w:kern w:val="36"/>
          <w:sz w:val="28"/>
          <w:szCs w:val="36"/>
        </w:rPr>
        <w:t>Lesson 3 Self Check</w:t>
      </w:r>
    </w:p>
    <w:p w14:paraId="649EACA5" w14:textId="52524596" w:rsidR="00C57C19" w:rsidRDefault="00C57C19">
      <w:pPr>
        <w:pStyle w:val="NextStepMetadata"/>
        <w:divId w:val="123698644"/>
        <w:rPr>
          <w:rFonts w:ascii="Trebuchet MS" w:hAnsi="Trebuchet MS"/>
          <w:color w:val="333333"/>
        </w:rPr>
        <w:shd w:fill="F9F9F8" w:val="clear"/>
        <w:pBdr>
          <w:left w:val="single" w:sz="8" w:space="3" w:color="DDE2DD"/>
        </w:pBdr>
        <w:ind w:left="140" w:right="80"/>
      </w:pPr>
      <w:r>
        <w:rPr>
          <w:rStyle w:val="Strong"/>
          <w:rFonts w:ascii="Aptos" w:hAnsi="Aptos" w:eastAsia="Aptos" w:cs="Aptos"/>
          <w:color w:val="40493B"/>
          <w:sz w:val="17"/>
        </w:rPr>
        <w:t>Supporting file:</w:t>
      </w:r>
      <w:r>
        <w:rPr>
          <w:rFonts w:ascii="Aptos" w:hAnsi="Aptos" w:eastAsia="Aptos" w:cs="Aptos"/>
          <w:color w:val="40493B"/>
          <w:sz w:val="17"/>
        </w:rPr>
        <w:t xml:space="preserve"> </w:t>
      </w:r>
      <w:hyperlink r:id="rId40" w:history="1">
        <w:r>
          <w:rPr>
            <w:rStyle w:val="Hyperlink"/>
            <w:rFonts w:ascii="Aptos" w:hAnsi="Aptos" w:eastAsia="Aptos" w:cs="Aptos"/>
            <w:color w:val="1E6D0D"/>
            <w:u w:val="single"/>
          </w:rPr>
          <w:t>02_SUPPORTING_FILES_BY_UNIT/01 - Unit 1 Properties of Matter/Lesson 3 Self Check-4f11d141b4.xml</w:t>
        </w:r>
      </w:hyperlink>
    </w:p>
    <w:p w14:paraId="36521447" w14:textId="77777777" w:rsidR="00C57C19" w:rsidRDefault="00C57C19">
      <w:pPr>
        <w:pStyle w:val="NextStepMetadata"/>
        <w:divId w:val="123698644"/>
        <w:rPr>
          <w:rFonts w:ascii="Trebuchet MS" w:hAnsi="Trebuchet MS"/>
          <w:color w:val="333333"/>
        </w:rPr>
        <w:shd w:fill="F9F9F8" w:val="clear"/>
        <w:pBdr>
          <w:left w:val="single" w:sz="8" w:space="3" w:color="DDE2DD"/>
        </w:pBdr>
        <w:ind w:left="140" w:right="80"/>
      </w:pPr>
      <w:r>
        <w:rPr>
          <w:rFonts w:ascii="Aptos" w:hAnsi="Aptos" w:eastAsia="Aptos" w:cs="Aptos"/>
          <w:color w:val="40493B"/>
          <w:sz w:val="17"/>
        </w:rPr>
        <w:t>Original package path: ccres0000022/ccres0000022.xml</w:t>
      </w:r>
    </w:p>
    <w:p w14:paraId="05E0B593" w14:textId="77777777" w:rsidR="00C57C19" w:rsidRDefault="00C57C19">
      <w:pPr>
        <w:pStyle w:val="NextStepActivityHeader"/>
        <w:outlineLvl w:val="1"/>
        <w:divId w:val="1068960170"/>
        <w:rPr>
          <w:rFonts w:ascii="Trebuchet MS" w:eastAsia="Times New Roman" w:hAnsi="Trebuchet MS"/>
          <w:color w:val="FFFFFF"/>
          <w:kern w:val="36"/>
          <w:sz w:val="36"/>
          <w:szCs w:val="36"/>
        </w:rPr>
        <w:shd w:fill="155608" w:val="clear"/>
        <w:pBdr>
          <w:left w:val="single" w:sz="18" w:space="4" w:color="FDBF3F"/>
          <w:top w:val="single" w:sz="4" w:space="2" w:color="155608"/>
          <w:bottom w:val="single" w:sz="4" w:space="2" w:color="155608"/>
        </w:pBdr>
        <w:ind w:left="160" w:right="80"/>
      </w:pPr>
      <w:r>
        <w:rPr>
          <w:rFonts w:ascii="Aptos" w:eastAsia="Aptos" w:hAnsi="Aptos" w:cs="Aptos"/>
          <w:b/>
          <w:color w:val="FFFFFF"/>
          <w:kern w:val="36"/>
          <w:sz w:val="28"/>
          <w:szCs w:val="36"/>
        </w:rPr>
        <w:t>Lesson 2 and 3 Assignment</w:t>
      </w:r>
    </w:p>
    <w:p w14:paraId="18A26A59" w14:textId="0106D821" w:rsidR="00C57C19" w:rsidRDefault="00C57C19">
      <w:pPr>
        <w:pStyle w:val="NextStepMetadata"/>
        <w:divId w:val="1127626644"/>
        <w:rPr>
          <w:rFonts w:ascii="Trebuchet MS" w:hAnsi="Trebuchet MS"/>
          <w:color w:val="333333"/>
        </w:rPr>
        <w:shd w:fill="F9F9F8" w:val="clear"/>
        <w:pBdr>
          <w:left w:val="single" w:sz="8" w:space="3" w:color="DDE2DD"/>
        </w:pBdr>
        <w:ind w:left="140" w:right="80"/>
      </w:pPr>
      <w:r>
        <w:rPr>
          <w:rStyle w:val="Strong"/>
          <w:rFonts w:ascii="Aptos" w:hAnsi="Aptos" w:eastAsia="Aptos" w:cs="Aptos"/>
          <w:color w:val="40493B"/>
          <w:sz w:val="17"/>
        </w:rPr>
        <w:t>Supporting file:</w:t>
      </w:r>
      <w:r>
        <w:rPr>
          <w:rFonts w:ascii="Aptos" w:hAnsi="Aptos" w:eastAsia="Aptos" w:cs="Aptos"/>
          <w:color w:val="40493B"/>
          <w:sz w:val="17"/>
        </w:rPr>
        <w:t xml:space="preserve"> </w:t>
      </w:r>
      <w:hyperlink r:id="rId41" w:history="1">
        <w:r>
          <w:rPr>
            <w:rStyle w:val="Hyperlink"/>
            <w:rFonts w:ascii="Aptos" w:hAnsi="Aptos" w:eastAsia="Aptos" w:cs="Aptos"/>
            <w:color w:val="1E6D0D"/>
            <w:u w:val="single"/>
          </w:rPr>
          <w:t>02_SUPPORTING_FILES_BY_UNIT/01 - Unit 1 Properties of Matter/Lesson 2 and 3 Assignment-85768ea28c.xml</w:t>
        </w:r>
      </w:hyperlink>
    </w:p>
    <w:p w14:paraId="29D696AD" w14:textId="77777777" w:rsidR="00C57C19" w:rsidRDefault="00C57C19">
      <w:pPr>
        <w:pStyle w:val="NextStepMetadata"/>
        <w:divId w:val="1127626644"/>
        <w:rPr>
          <w:rFonts w:ascii="Trebuchet MS" w:hAnsi="Trebuchet MS"/>
          <w:color w:val="333333"/>
        </w:rPr>
        <w:shd w:fill="F9F9F8" w:val="clear"/>
        <w:pBdr>
          <w:left w:val="single" w:sz="8" w:space="3" w:color="DDE2DD"/>
        </w:pBdr>
        <w:ind w:left="140" w:right="80"/>
      </w:pPr>
      <w:r>
        <w:rPr>
          <w:rFonts w:ascii="Aptos" w:hAnsi="Aptos" w:eastAsia="Aptos" w:cs="Aptos"/>
          <w:color w:val="40493B"/>
          <w:sz w:val="17"/>
        </w:rPr>
        <w:t>Original package path: ccres0000026/ccres0000026.xml</w:t>
      </w:r>
    </w:p>
    <w:p w14:paraId="285F231F" w14:textId="77777777" w:rsidR="00C57C19" w:rsidRDefault="00C57C19">
      <w:pPr>
        <w:pStyle w:val="NextStepIntroNote"/>
        <w:rPr>
          <w:rFonts w:ascii="Trebuchet MS" w:hAnsi="Trebuchet MS"/>
          <w:color w:val="333333"/>
        </w:rPr>
        <w:shd w:fill="EAF7E6" w:val="clear"/>
        <w:pBdr>
          <w:left w:val="single" w:sz="16" w:space="4" w:color="1E6D0D"/>
          <w:top w:val="single" w:sz="2" w:space="2" w:color="DDE2DD"/>
          <w:bottom w:val="single" w:sz="2" w:space="2" w:color="DDE2DD"/>
        </w:pBdr>
        <w:ind w:left="180" w:right="90"/>
      </w:pPr>
      <w:r>
        <w:rPr>
          <w:rFonts w:ascii="Aptos" w:hAnsi="Aptos" w:eastAsia="Aptos" w:cs="Aptos"/>
          <w:color w:val="40493B"/>
          <w:sz w:val="21"/>
        </w:rPr>
        <w:t>Please use the information from the lesson to complete the guided notes right in the Google Doc. You have your own copy of notes for each lesson.</w:t>
      </w:r>
    </w:p>
    <w:p w14:paraId="64D31F8C" w14:textId="77777777" w:rsidR="00C57C19" w:rsidRDefault="00C57C19">
      <w:pPr>
        <w:spacing w:after="120" w:line="295" w:lineRule="auto"/>
        <w:jc w:val="left"/>
        <w:rPr>
          <w:rFonts w:ascii="Trebuchet MS" w:hAnsi="Trebuchet MS"/>
          <w:color w:val="333333"/>
        </w:rPr>
      </w:pPr>
      <w:r>
        <w:rPr>
          <w:rStyle w:val="Strong"/>
          <w:rFonts w:ascii="Aptos" w:hAnsi="Aptos" w:cs="Aptos" w:eastAsia="Aptos"/>
          <w:color w:val="191C1C"/>
          <w:sz w:val="22"/>
          <w:szCs w:val="36"/>
        </w:rPr>
        <w:t>Solutions and Solubility, Acids &amp; Bases</w:t>
      </w:r>
    </w:p>
    <w:p w14:paraId="126E1C0C"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2536B833" w14:textId="77777777" w:rsidR="00C57C19" w:rsidRDefault="00C57C19">
      <w:pPr>
        <w:pStyle w:val="Heading2"/>
        <w:spacing w:after="140" w:before="260" w:line="259" w:lineRule="auto"/>
        <w:jc w:val="left"/>
        <w:rPr>
          <w:rFonts w:ascii="Trebuchet MS" w:hAnsi="Trebuchet MS"/>
          <w:color w:val="333333"/>
        </w:rPr>
        <w:pBdr>
          <w:left w:val="single" w:sz="12" w:space="4" w:color="59A844"/>
        </w:pBdr>
        <w:ind w:left="120"/>
      </w:pPr>
      <w:r>
        <w:rPr>
          <w:rFonts w:ascii="Aptos" w:hAnsi="Aptos" w:cs="Aptos" w:eastAsia="Aptos"/>
          <w:b/>
          <w:bCs/>
          <w:color w:val="1E6D0D"/>
          <w:sz w:val="30"/>
          <w:szCs w:val="27"/>
        </w:rPr>
        <w:t>1. Solutions</w:t>
      </w:r>
    </w:p>
    <w:p w14:paraId="3F454D13"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Solutions are formed when two or more substances are combined to create a mixture. The mixture appears as one substance. Some examples include apple juice, ketchup, hot chocolate and the air we breathe.  Solutions can exist as a solid, liquid or gas.</w:t>
      </w:r>
    </w:p>
    <w:p w14:paraId="60AAB5DB" w14:textId="77777777" w:rsidR="00C57C19" w:rsidRDefault="00C57C19">
      <w:pPr>
        <w:keepLines/>
        <w:spacing w:before="120" w:after="200"/>
        <w:jc w:val="center"/>
        <w:rPr>
          <w:rFonts w:ascii="Trebuchet MS" w:hAnsi="Trebuchet MS"/>
          <w:color w:val="333333"/>
        </w:rPr>
      </w:pPr>
      <w:r>
        <w:rPr>
          <w:rFonts w:ascii="Trebuchet MS" w:hAnsi="Trebuchet MS"/>
          <w:color w:val="333333"/>
        </w:rPr>
        <w:t> </w:t>
      </w:r>
      <w:r>
        <w:rPr>
          <w:rFonts w:ascii="Trebuchet MS" w:hAnsi="Trebuchet MS"/>
          <w:noProof/>
          <w:color w:val="333333"/>
        </w:rPr>
        <w:drawing>
          <wp:inline distT="0" distB="0" distL="0" distR="0" wp14:anchorId="35F1EC5F" wp14:editId="08E86AFF">
            <wp:extent cx="5897880" cy="3205783"/>
            <wp:effectExtent l="0" t="0" r="0" b="9525"/>
            <wp:docPr id="21" name="Picture 21" descr="Instructional image related to: 1. Solutions" title="Instructional visual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97880" cy="3205783"/>
                    </a:xfrm>
                    <a:prstGeom prst="rect">
                      <a:avLst/>
                    </a:prstGeom>
                    <a:noFill/>
                    <a:ln>
                      <a:noFill/>
                    </a:ln>
                  </pic:spPr>
                </pic:pic>
              </a:graphicData>
            </a:graphic>
          </wp:inline>
        </w:drawing>
      </w:r>
    </w:p>
    <w:p w14:paraId="100F783D" w14:textId="77777777" w:rsidR="00C57C19" w:rsidRDefault="00C57C19">
      <w:pPr>
        <w:spacing w:after="40" w:before="0" w:line="240" w:lineRule="auto"/>
        <w:rPr>
          <w:rFonts w:ascii="Trebuchet MS" w:hAnsi="Trebuchet MS"/>
          <w:color w:val="333333"/>
        </w:rPr>
      </w:pPr>
      <w:r>
        <w:rPr>
          <w:rFonts w:ascii="Aptos" w:hAnsi="Aptos" w:cs="Aptos" w:eastAsia="Aptos"/>
          <w:color w:val="191C1C"/>
          <w:sz w:val="12"/>
          <w:szCs w:val="22"/>
        </w:rPr>
      </w:r>
    </w:p>
    <w:p w14:paraId="3C84824B" w14:textId="77777777" w:rsidR="00C57C19" w:rsidRDefault="00C57C19">
      <w:pPr>
        <w:pStyle w:val="Heading2"/>
        <w:spacing w:after="140" w:before="260" w:line="259" w:lineRule="auto"/>
        <w:jc w:val="left"/>
        <w:rPr>
          <w:rFonts w:ascii="Trebuchet MS" w:hAnsi="Trebuchet MS"/>
          <w:color w:val="333333"/>
        </w:rPr>
        <w:pBdr>
          <w:left w:val="single" w:sz="12" w:space="4" w:color="59A844"/>
        </w:pBdr>
        <w:ind w:left="120"/>
      </w:pPr>
      <w:r>
        <w:rPr>
          <w:rFonts w:ascii="Aptos" w:hAnsi="Aptos" w:cs="Aptos" w:eastAsia="Aptos"/>
          <w:b/>
          <w:bCs/>
          <w:color w:val="1E6D0D"/>
          <w:sz w:val="30"/>
          <w:szCs w:val="27"/>
        </w:rPr>
        <w:t>2. Solutes and Solvents</w:t>
      </w:r>
    </w:p>
    <w:p w14:paraId="428751AF"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There are several key terms to know about solutions. Lets use a solution made up of sugar and water as an example:</w:t>
      </w:r>
    </w:p>
    <w:p w14:paraId="5C5589A1" w14:textId="77777777" w:rsidR="00C57C19" w:rsidRDefault="00C57C19">
      <w:pPr>
        <w:numPr>
          <w:ilvl w:val="0"/>
          <w:numId w:val="7"/>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b/>
          <w:bCs/>
          <w:color w:val="191C1C"/>
          <w:sz w:val="22"/>
          <w:szCs w:val="22"/>
        </w:rPr>
        <w:t>Solute</w:t>
      </w:r>
      <w:r>
        <w:rPr>
          <w:rFonts w:ascii="Aptos" w:eastAsia="Aptos" w:hAnsi="Aptos" w:cs="Aptos"/>
          <w:color w:val="191C1C"/>
          <w:sz w:val="22"/>
          <w:szCs w:val="22"/>
        </w:rPr>
        <w:t xml:space="preserve">: is the substance that </w:t>
      </w:r>
      <w:r>
        <w:rPr>
          <w:rFonts w:ascii="Aptos" w:eastAsia="Aptos" w:hAnsi="Aptos" w:cs="Aptos"/>
          <w:b/>
          <w:bCs/>
          <w:color w:val="191C1C"/>
          <w:sz w:val="22"/>
          <w:szCs w:val="22"/>
        </w:rPr>
        <w:t>gets dissolved</w:t>
      </w:r>
      <w:r>
        <w:rPr>
          <w:rFonts w:ascii="Aptos" w:eastAsia="Aptos" w:hAnsi="Aptos" w:cs="Aptos"/>
          <w:color w:val="191C1C"/>
          <w:sz w:val="22"/>
          <w:szCs w:val="22"/>
        </w:rPr>
        <w:t xml:space="preserve"> in a solution.  The solute in the example sugar. It GETS dissolved.</w:t>
      </w:r>
    </w:p>
    <w:p w14:paraId="588DC445" w14:textId="77777777" w:rsidR="00C57C19" w:rsidRDefault="00C57C19">
      <w:pPr>
        <w:numPr>
          <w:ilvl w:val="0"/>
          <w:numId w:val="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b/>
          <w:bCs/>
          <w:color w:val="191C1C"/>
          <w:sz w:val="22"/>
          <w:szCs w:val="22"/>
        </w:rPr>
        <w:t>Solvent:</w:t>
      </w:r>
      <w:r>
        <w:rPr>
          <w:rFonts w:ascii="Aptos" w:eastAsia="Aptos" w:hAnsi="Aptos" w:cs="Aptos"/>
          <w:color w:val="191C1C"/>
          <w:sz w:val="22"/>
          <w:szCs w:val="22"/>
        </w:rPr>
        <w:t xml:space="preserve"> is the substance that </w:t>
      </w:r>
      <w:r>
        <w:rPr>
          <w:rFonts w:ascii="Aptos" w:eastAsia="Aptos" w:hAnsi="Aptos" w:cs="Aptos"/>
          <w:b/>
          <w:bCs/>
          <w:color w:val="191C1C"/>
          <w:sz w:val="22"/>
          <w:szCs w:val="22"/>
        </w:rPr>
        <w:t>does the dissolving</w:t>
      </w:r>
      <w:r>
        <w:rPr>
          <w:rFonts w:ascii="Aptos" w:eastAsia="Aptos" w:hAnsi="Aptos" w:cs="Aptos"/>
          <w:color w:val="191C1C"/>
          <w:sz w:val="22"/>
          <w:szCs w:val="22"/>
        </w:rPr>
        <w:t xml:space="preserve"> of a solute in a solution. It's usually the larger amount of the two substances.  </w:t>
      </w:r>
      <w:r>
        <w:rPr>
          <w:rFonts w:ascii="Aptos" w:eastAsia="Aptos" w:hAnsi="Aptos" w:cs="Aptos"/>
          <w:color w:val="191C1C"/>
          <w:sz w:val="22"/>
        </w:rPr>
        <w:t>The solvent in the example is the water. It DISSOLVES the sugar. </w:t>
      </w:r>
    </w:p>
    <w:p w14:paraId="51AF82A7" w14:textId="77777777" w:rsidR="00C57C19" w:rsidRDefault="00C57C19">
      <w:pPr>
        <w:numPr>
          <w:ilvl w:val="0"/>
          <w:numId w:val="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b/>
          <w:bCs/>
          <w:color w:val="191C1C"/>
          <w:sz w:val="22"/>
          <w:szCs w:val="22"/>
        </w:rPr>
        <w:t>Soluble:</w:t>
      </w:r>
      <w:r>
        <w:rPr>
          <w:rFonts w:ascii="Aptos" w:eastAsia="Aptos" w:hAnsi="Aptos" w:cs="Aptos"/>
          <w:color w:val="191C1C"/>
          <w:sz w:val="22"/>
          <w:szCs w:val="22"/>
        </w:rPr>
        <w:t xml:space="preserve"> means a solute is </w:t>
      </w:r>
      <w:r>
        <w:rPr>
          <w:rFonts w:ascii="Aptos" w:eastAsia="Aptos" w:hAnsi="Aptos" w:cs="Aptos"/>
          <w:b/>
          <w:bCs/>
          <w:color w:val="191C1C"/>
          <w:sz w:val="22"/>
          <w:szCs w:val="22"/>
        </w:rPr>
        <w:t>able</w:t>
      </w:r>
      <w:r>
        <w:rPr>
          <w:rFonts w:ascii="Aptos" w:eastAsia="Aptos" w:hAnsi="Aptos" w:cs="Aptos"/>
          <w:color w:val="191C1C"/>
          <w:sz w:val="22"/>
          <w:szCs w:val="22"/>
        </w:rPr>
        <w:t xml:space="preserve"> </w:t>
      </w:r>
      <w:r>
        <w:rPr>
          <w:rFonts w:ascii="Aptos" w:eastAsia="Aptos" w:hAnsi="Aptos" w:cs="Aptos"/>
          <w:color w:val="191C1C"/>
          <w:sz w:val="22"/>
          <w:szCs w:val="22"/>
        </w:rPr>
        <w:t>to be dissolved in a particular solvent. In the sugar and water example, we would say that “sugar is soluble in water”. </w:t>
      </w:r>
    </w:p>
    <w:p w14:paraId="5534169C" w14:textId="77777777" w:rsidR="00C57C19" w:rsidRDefault="00C57C19">
      <w:pPr>
        <w:numPr>
          <w:ilvl w:val="0"/>
          <w:numId w:val="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w:t>
      </w:r>
      <w:r>
        <w:rPr>
          <w:rFonts w:ascii="Aptos" w:eastAsia="Aptos" w:hAnsi="Aptos" w:cs="Aptos"/>
          <w:b/>
          <w:bCs/>
          <w:color w:val="191C1C"/>
          <w:sz w:val="22"/>
          <w:szCs w:val="22"/>
        </w:rPr>
        <w:t xml:space="preserve">Insoluble: </w:t>
      </w:r>
      <w:r>
        <w:rPr>
          <w:rFonts w:ascii="Aptos" w:eastAsia="Aptos" w:hAnsi="Aptos" w:cs="Aptos"/>
          <w:color w:val="191C1C"/>
          <w:sz w:val="22"/>
          <w:szCs w:val="22"/>
        </w:rPr>
        <w:t>this term means that a solute is NOT able to dissolve in a solvent   In the sugar and water example, the metal spoon you use to stir the solution will NOT dissolve in the water. We say “the spoon is insoluble in water” </w:t>
      </w:r>
    </w:p>
    <w:p w14:paraId="4A54459F" w14:textId="77777777" w:rsidR="00C57C19" w:rsidRDefault="00C57C19">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03D0D375" wp14:editId="7E108F50">
            <wp:extent cx="5897880" cy="3215296"/>
            <wp:effectExtent l="0" t="0" r="0" b="0"/>
            <wp:docPr id="22" name="Picture 22" descr="Instructional image related to: Solute: is the substance that gets dissolved in a solution. The solute in the example sugar. It GETS dissolved." title="Instructional visual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97880" cy="3215296"/>
                    </a:xfrm>
                    <a:prstGeom prst="rect">
                      <a:avLst/>
                    </a:prstGeom>
                    <a:noFill/>
                    <a:ln>
                      <a:noFill/>
                    </a:ln>
                  </pic:spPr>
                </pic:pic>
              </a:graphicData>
            </a:graphic>
          </wp:inline>
        </w:drawing>
      </w:r>
    </w:p>
    <w:p w14:paraId="1DFFD4A2" w14:textId="77777777" w:rsidR="00C57C19" w:rsidRDefault="00C57C19">
      <w:pPr>
        <w:spacing w:before="0" w:after="40" w:line="240" w:lineRule="auto"/>
        <w:rPr>
          <w:rFonts w:ascii="Trebuchet MS" w:hAnsi="Trebuchet MS"/>
          <w:color w:val="333333"/>
        </w:rPr>
      </w:pPr>
      <w:r>
        <w:rPr>
          <w:rFonts w:ascii="Aptos" w:hAnsi="Aptos" w:eastAsia="Aptos" w:cs="Aptos"/>
          <w:color w:val="191C1C"/>
          <w:sz w:val="12"/>
        </w:rPr>
      </w:r>
    </w:p>
    <w:p w14:paraId="7A8D0598" w14:textId="77777777" w:rsidR="00C57C19" w:rsidRDefault="00C57C19">
      <w:pPr>
        <w:pStyle w:val="Heading2"/>
        <w:spacing w:after="140" w:before="260" w:line="259" w:lineRule="auto"/>
        <w:jc w:val="left"/>
        <w:rPr>
          <w:rFonts w:ascii="Trebuchet MS" w:hAnsi="Trebuchet MS"/>
          <w:color w:val="333333"/>
        </w:rPr>
        <w:pBdr>
          <w:left w:val="single" w:sz="12" w:space="4" w:color="59A844"/>
        </w:pBdr>
        <w:ind w:left="120"/>
      </w:pPr>
      <w:r>
        <w:rPr>
          <w:rFonts w:ascii="Aptos" w:hAnsi="Aptos" w:cs="Aptos" w:eastAsia="Aptos"/>
          <w:b/>
          <w:bCs/>
          <w:color w:val="1E6D0D"/>
          <w:sz w:val="30"/>
          <w:szCs w:val="27"/>
        </w:rPr>
        <w:t>3. How Much Can Be Dissolved?</w:t>
      </w:r>
    </w:p>
    <w:p w14:paraId="0F1C81A5"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szCs w:val="22"/>
        </w:rPr>
        <w:t>Solubility</w:t>
      </w:r>
      <w:r>
        <w:rPr>
          <w:rFonts w:ascii="Aptos" w:hAnsi="Aptos" w:cs="Aptos" w:eastAsia="Aptos"/>
          <w:color w:val="191C1C"/>
          <w:sz w:val="22"/>
          <w:szCs w:val="22"/>
        </w:rPr>
        <w:t xml:space="preserve"> is the term used to describe </w:t>
      </w:r>
      <w:r>
        <w:rPr>
          <w:rFonts w:ascii="Aptos" w:hAnsi="Aptos" w:cs="Aptos" w:eastAsia="Aptos"/>
          <w:b/>
          <w:bCs/>
          <w:color w:val="191C1C"/>
          <w:sz w:val="22"/>
          <w:szCs w:val="22"/>
        </w:rPr>
        <w:t>HOW MUCH</w:t>
      </w:r>
      <w:r>
        <w:rPr>
          <w:rFonts w:ascii="Aptos" w:hAnsi="Aptos" w:cs="Aptos" w:eastAsia="Aptos"/>
          <w:color w:val="191C1C"/>
          <w:sz w:val="22"/>
          <w:szCs w:val="22"/>
        </w:rPr>
        <w:t xml:space="preserve"> </w:t>
      </w:r>
      <w:r>
        <w:rPr>
          <w:rFonts w:ascii="Aptos" w:hAnsi="Aptos" w:cs="Aptos" w:eastAsia="Aptos"/>
          <w:color w:val="191C1C"/>
          <w:sz w:val="22"/>
          <w:szCs w:val="22"/>
        </w:rPr>
        <w:t>(mass) of a solute can dissolve in a solvent. It is measured in g/L.  For example, we can dissolve 2000g of sugar in one litre of room temperature water.  The solubility of water is 2000g/L.  </w:t>
      </w:r>
    </w:p>
    <w:p w14:paraId="53A6604C" w14:textId="77777777" w:rsidR="00C57C19" w:rsidRDefault="00C57C19">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09228F11" wp14:editId="25BABA75">
            <wp:extent cx="304800" cy="304800"/>
            <wp:effectExtent l="0" t="0" r="0" b="0"/>
            <wp:docPr id="23" name="Picture 23" descr="Instructional image related to: 3. How Much Can Be Dissolved?" title="Instructional visual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C916C8"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szCs w:val="22"/>
        </w:rPr>
        <w:t xml:space="preserve">Concentration </w:t>
      </w:r>
      <w:r>
        <w:rPr>
          <w:rFonts w:ascii="Aptos" w:hAnsi="Aptos" w:cs="Aptos" w:eastAsia="Aptos"/>
          <w:color w:val="191C1C"/>
          <w:sz w:val="22"/>
          <w:szCs w:val="22"/>
        </w:rPr>
        <w:t>is the amount (mass) of a solute that is dissolved in a solution.  We would say that the concentration of the water is 2000g/L from the example above. </w:t>
      </w:r>
    </w:p>
    <w:p w14:paraId="2D7BC1F6"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szCs w:val="22"/>
        </w:rPr>
        <w:t>Rate of Dissolving</w:t>
      </w:r>
    </w:p>
    <w:p w14:paraId="7FCCC2E5"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We can increase how fast and how much of a solute dissolves in a solvent by adding energy to the solution. This can be achieved in two ways:</w:t>
      </w:r>
    </w:p>
    <w:p w14:paraId="6D5DC4CC" w14:textId="77777777" w:rsidR="00C57C19" w:rsidRDefault="00C57C19">
      <w:pPr>
        <w:numPr>
          <w:ilvl w:val="0"/>
          <w:numId w:val="9"/>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szCs w:val="21"/>
        </w:rPr>
        <w:t>Heating up the solvent</w:t>
      </w:r>
    </w:p>
    <w:p w14:paraId="4153BED2" w14:textId="77777777" w:rsidR="00C57C19" w:rsidRDefault="00C57C19">
      <w:pPr>
        <w:numPr>
          <w:ilvl w:val="0"/>
          <w:numId w:val="9"/>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szCs w:val="21"/>
        </w:rPr>
        <w:t>Stirring the solution</w:t>
      </w:r>
    </w:p>
    <w:p w14:paraId="44CC49BE"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Heating up the solvent will also increase the amount of solute (solubility) that can be dissolved. For example, if 1 litre of water is heated up to 80</w:t>
      </w:r>
      <w:r>
        <w:rPr>
          <w:rFonts w:ascii="Aptos" w:hAnsi="Aptos" w:cs="Aptos" w:eastAsia="Aptos"/>
          <w:color w:val="191C1C"/>
          <w:sz w:val="22"/>
          <w:szCs w:val="13"/>
          <w:vertAlign w:val="superscript"/>
        </w:rPr>
        <w:t>0</w:t>
      </w:r>
      <w:r>
        <w:rPr>
          <w:rFonts w:ascii="Aptos" w:hAnsi="Aptos" w:cs="Aptos" w:eastAsia="Aptos"/>
          <w:color w:val="191C1C"/>
          <w:sz w:val="22"/>
          <w:szCs w:val="22"/>
        </w:rPr>
        <w:t>C, we can dissolve approximately 3690g of sugar. This is much higher concentration compared to the room temperature example above. </w:t>
      </w:r>
    </w:p>
    <w:p w14:paraId="6C35D47D"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6825B0C6"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Concentrated products, such as frozen orange juice, contain a high solute to solvent ratio. This allows us to simply add water (solvent) to make large quantities of the product ready to use.</w:t>
      </w:r>
    </w:p>
    <w:p w14:paraId="08FB9564"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369EE1AA"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Concentrated products are beneficial in that they require less packaging than “ready-made” or dilute products:</w:t>
      </w:r>
    </w:p>
    <w:p w14:paraId="0844036A"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3443A604" w14:textId="77777777" w:rsidR="00C57C19" w:rsidRDefault="00C57C19">
      <w:pPr>
        <w:keepLines/>
        <w:spacing w:before="120" w:after="200"/>
        <w:jc w:val="center"/>
        <w:divId w:val="67383572"/>
        <w:rPr>
          <w:rFonts w:ascii="Trebuchet MS" w:eastAsia="Times New Roman" w:hAnsi="Trebuchet MS"/>
          <w:color w:val="333333"/>
        </w:rPr>
      </w:pPr>
      <w:r>
        <w:rPr>
          <w:rFonts w:ascii="Trebuchet MS" w:eastAsia="Times New Roman" w:hAnsi="Trebuchet MS"/>
          <w:noProof/>
          <w:color w:val="0563C1"/>
        </w:rPr>
        <w:drawing>
          <wp:inline distT="0" distB="0" distL="0" distR="0" wp14:anchorId="14997884" wp14:editId="330A367D">
            <wp:extent cx="5897880" cy="3319936"/>
            <wp:effectExtent l="0" t="0" r="0" b="9525"/>
            <wp:docPr id="24" name="Picture 24" descr="Instructional image related to: Concentrated products are beneficial in that they require less packaging than “ready-made” or dilute products:" title="Instructional visual 24">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2244BD40" w14:textId="0FF67967" w:rsidR="00C57C19" w:rsidRDefault="00C57C19">
      <w:pPr>
        <w:pStyle w:val="NextStepLink"/>
        <w:spacing w:before="140"/>
        <w:divId w:val="67383572"/>
        <w:rPr>
          <w:rFonts w:ascii="Trebuchet MS" w:hAnsi="Trebuchet MS"/>
          <w:color w:val="333333"/>
        </w:rPr>
      </w:pPr>
      <w:hyperlink r:id="rId47" w:history="1">
        <w:r>
          <w:rPr>
            <w:rFonts w:ascii="Aptos" w:hAnsi="Aptos" w:eastAsia="Aptos" w:cs="Aptos"/>
            <w:color w:val="1E6D0D"/>
            <w:u w:val="single"/>
          </w:rPr>
          <w:t>../02_SUPPORTING_FILES_BY_UNIT/Linked Media/Lesson 4 - Solutions and Solub-fc3ff2597a.mp4</w:t>
        </w:r>
      </w:hyperlink>
    </w:p>
    <w:p w14:paraId="421CF2E7" w14:textId="77777777" w:rsidR="00C57C19" w:rsidRDefault="00C57C19">
      <w:pPr>
        <w:pStyle w:val="Heading2"/>
        <w:spacing w:after="140" w:before="260" w:line="259" w:lineRule="auto"/>
        <w:jc w:val="left"/>
        <w:rPr>
          <w:rFonts w:ascii="Trebuchet MS" w:hAnsi="Trebuchet MS"/>
          <w:color w:val="333333"/>
        </w:rPr>
        <w:pBdr>
          <w:left w:val="single" w:sz="12" w:space="4" w:color="59A844"/>
        </w:pBdr>
        <w:ind w:left="120"/>
      </w:pPr>
      <w:r>
        <w:rPr>
          <w:rFonts w:ascii="Aptos" w:hAnsi="Aptos" w:cs="Aptos" w:eastAsia="Aptos"/>
          <w:b/>
          <w:bCs/>
          <w:color w:val="1E6D0D"/>
          <w:sz w:val="30"/>
          <w:szCs w:val="27"/>
        </w:rPr>
        <w:t>4. Acids and Bases</w:t>
      </w:r>
    </w:p>
    <w:p w14:paraId="6B9F59AA"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Solutions can be separated into two groups, acids and bases.  This is based on their pH according to the pH Scale.</w:t>
      </w:r>
    </w:p>
    <w:p w14:paraId="5B3FAF1D" w14:textId="77777777" w:rsidR="00C57C19" w:rsidRDefault="00C57C19">
      <w:pPr>
        <w:spacing w:before="0" w:after="40" w:line="240" w:lineRule="auto"/>
        <w:rPr>
          <w:rFonts w:ascii="Trebuchet MS" w:hAnsi="Trebuchet MS"/>
          <w:color w:val="333333"/>
        </w:rPr>
      </w:pPr>
      <w:r>
        <w:rPr>
          <w:rFonts w:ascii="Aptos" w:hAnsi="Aptos" w:eastAsia="Aptos" w:cs="Aptos"/>
          <w:color w:val="191C1C"/>
          <w:sz w:val="12"/>
        </w:rPr>
      </w:r>
    </w:p>
    <w:p w14:paraId="352DDC27" w14:textId="77777777" w:rsidR="00C57C19" w:rsidRDefault="00C57C19">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49408046" wp14:editId="0B767FBA">
            <wp:extent cx="2969009" cy="3560373"/>
            <wp:effectExtent l="0" t="0" r="3175" b="2540"/>
            <wp:docPr id="25" name="Picture 25" descr="Instructional image related to: Solutions can be separated into two groups, acids and bases. This is based on their pH according to the pH Scale." title="Instructional visual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69009" cy="3560373"/>
                    </a:xfrm>
                    <a:prstGeom prst="rect">
                      <a:avLst/>
                    </a:prstGeom>
                    <a:noFill/>
                    <a:ln>
                      <a:noFill/>
                    </a:ln>
                  </pic:spPr>
                </pic:pic>
              </a:graphicData>
            </a:graphic>
          </wp:inline>
        </w:drawing>
      </w:r>
    </w:p>
    <w:p w14:paraId="3B639E3B" w14:textId="77777777" w:rsidR="00C57C19" w:rsidRDefault="00C57C19">
      <w:pPr>
        <w:pStyle w:val="Heading3"/>
        <w:spacing w:before="180" w:after="100" w:line="269" w:lineRule="auto"/>
        <w:jc w:val="left"/>
        <w:rPr>
          <w:rFonts w:ascii="Trebuchet MS" w:hAnsi="Trebuchet MS"/>
          <w:color w:val="333333"/>
        </w:rPr>
      </w:pPr>
      <w:hyperlink r:id="rId49" w:history="1">
        <w:r>
          <w:rPr>
            <w:rStyle w:val="Hyperlink"/>
            <w:rFonts w:ascii="Aptos" w:hAnsi="Aptos" w:eastAsia="Aptos" w:cs="Aptos"/>
            <w:color w:val="1E6D0D"/>
            <w:u w:val="single"/>
          </w:rPr>
          <w:t>Image Credit</w:t>
        </w:r>
      </w:hyperlink>
    </w:p>
    <w:p w14:paraId="77BA2402" w14:textId="77777777" w:rsidR="00C57C19" w:rsidRDefault="00C57C19">
      <w:pPr>
        <w:pStyle w:val="Heading3"/>
        <w:spacing w:before="180" w:after="100" w:line="269" w:lineRule="auto"/>
        <w:jc w:val="left"/>
        <w:rPr>
          <w:rFonts w:ascii="Trebuchet MS" w:eastAsia="Times New Roman" w:hAnsi="Trebuchet MS"/>
          <w:color w:val="333333"/>
        </w:rPr>
      </w:pPr>
      <w:r>
        <w:rPr>
          <w:rFonts w:ascii="Aptos" w:eastAsia="Aptos" w:hAnsi="Aptos" w:cs="Aptos"/>
          <w:b/>
          <w:color w:val="155608"/>
          <w:sz w:val="25"/>
          <w:szCs w:val="22"/>
        </w:rPr>
        <w:t> </w:t>
      </w:r>
      <w:r>
        <w:rPr>
          <w:rFonts w:ascii="Aptos" w:eastAsia="Aptos" w:hAnsi="Aptos" w:cs="Aptos"/>
          <w:b/>
          <w:color w:val="155608"/>
          <w:sz w:val="25"/>
          <w:szCs w:val="22"/>
        </w:rPr>
        <w:t>Phet pH Scale Simulator: </w:t>
      </w:r>
    </w:p>
    <w:p w14:paraId="3B04541E"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Explore the pH of several substances using the simulation below.</w:t>
      </w:r>
    </w:p>
    <w:p w14:paraId="301BD240"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1. Move the purple sensor into the beaker.</w:t>
      </w:r>
    </w:p>
    <w:p w14:paraId="365DA270"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2. Select the substance you want to test from the drop down menu at the top (water is the first one)</w:t>
      </w:r>
    </w:p>
    <w:p w14:paraId="412D7D93"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3. Press the red button on the dropper to fill up the beaker</w:t>
      </w:r>
    </w:p>
    <w:p w14:paraId="093756E8" w14:textId="77777777" w:rsidR="00C57C19" w:rsidRDefault="00C57C19">
      <w:pPr>
        <w:pStyle w:val="Heading2"/>
        <w:jc w:val="left"/>
        <w:rPr>
          <w:rFonts w:ascii="Trebuchet MS" w:hAnsi="Trebuchet MS"/>
          <w:color w:val="333333"/>
        </w:rPr>
        <w:pBdr>
          <w:left w:val="single" w:sz="12" w:space="4" w:color="59A844"/>
        </w:pBdr>
        <w:spacing w:before="260" w:after="140" w:line="259" w:lineRule="auto"/>
        <w:ind w:left="120"/>
      </w:pPr>
      <w:r>
        <w:rPr>
          <w:rFonts w:ascii="Aptos" w:hAnsi="Aptos" w:cs="Aptos" w:eastAsia="Aptos"/>
          <w:b/>
          <w:color w:val="1E6D0D"/>
          <w:sz w:val="30"/>
          <w:szCs w:val="22"/>
        </w:rPr>
        <w:t>4. Make sure the purple sensor is in the liquid and observe the pH. Is it acidic or basic?</w:t>
      </w:r>
    </w:p>
    <w:p w14:paraId="2B0DC857"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5. Repeat for the other substance in the drop down.</w:t>
      </w:r>
    </w:p>
    <w:p w14:paraId="4ACB8513" w14:textId="77777777" w:rsidR="00C57C19" w:rsidRDefault="00C57C19">
      <w:pPr>
        <w:keepLines/>
        <w:spacing w:before="120" w:after="200"/>
        <w:jc w:val="center"/>
        <w:divId w:val="1862667288"/>
        <w:rPr>
          <w:rFonts w:ascii="Trebuchet MS" w:eastAsia="Times New Roman" w:hAnsi="Trebuchet MS"/>
          <w:color w:val="333333"/>
        </w:rPr>
      </w:pPr>
      <w:r>
        <w:rPr>
          <w:rFonts w:ascii="Trebuchet MS" w:eastAsia="Times New Roman" w:hAnsi="Trebuchet MS"/>
          <w:noProof/>
          <w:color w:val="0563C1"/>
        </w:rPr>
        <w:drawing>
          <wp:inline distT="0" distB="0" distL="0" distR="0" wp14:anchorId="09A65A81" wp14:editId="7721DF4A">
            <wp:extent cx="5897880" cy="3319936"/>
            <wp:effectExtent l="0" t="0" r="0" b="9525"/>
            <wp:docPr id="26" name="Picture 26" descr="Instructional image related to: 5. Repeat for the other substance in the drop down." title="Instructional visual 26">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50"/>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7CBD1113" w14:textId="77777777" w:rsidR="00C57C19" w:rsidRDefault="00C57C19">
      <w:pPr>
        <w:pStyle w:val="NextStepLink"/>
        <w:spacing w:before="140"/>
        <w:divId w:val="1862667288"/>
        <w:rPr>
          <w:rFonts w:ascii="Trebuchet MS" w:hAnsi="Trebuchet MS"/>
          <w:color w:val="333333"/>
        </w:rPr>
      </w:pPr>
      <w:hyperlink r:id="rId51" w:history="1">
        <w:r>
          <w:rPr>
            <w:rFonts w:ascii="Aptos" w:hAnsi="Aptos" w:eastAsia="Aptos" w:cs="Aptos"/>
            <w:color w:val="1E6D0D"/>
            <w:u w:val="single"/>
          </w:rPr>
          <w:t>https://phet.colorado.edu/sims/html/ph-scale-basics/latest/ph-scale-basics_en.html</w:t>
        </w:r>
      </w:hyperlink>
    </w:p>
    <w:p w14:paraId="7C450AAC" w14:textId="77777777" w:rsidR="00C57C19" w:rsidRDefault="00C57C19">
      <w:pPr>
        <w:pStyle w:val="NextStepActivityHeader"/>
        <w:outlineLvl w:val="1"/>
        <w:divId w:val="319771882"/>
        <w:rPr>
          <w:rFonts w:ascii="Trebuchet MS" w:eastAsia="Times New Roman" w:hAnsi="Trebuchet MS"/>
          <w:color w:val="FFFFFF"/>
          <w:kern w:val="36"/>
          <w:sz w:val="36"/>
          <w:szCs w:val="36"/>
        </w:rPr>
        <w:shd w:fill="155608" w:val="clear"/>
        <w:pBdr>
          <w:left w:val="single" w:sz="18" w:space="4" w:color="FDBF3F"/>
          <w:top w:val="single" w:sz="4" w:space="2" w:color="155608"/>
          <w:bottom w:val="single" w:sz="4" w:space="2" w:color="155608"/>
        </w:pBdr>
        <w:ind w:left="160" w:right="80"/>
      </w:pPr>
      <w:r>
        <w:rPr>
          <w:rFonts w:ascii="Aptos" w:eastAsia="Aptos" w:hAnsi="Aptos" w:cs="Aptos"/>
          <w:b/>
          <w:color w:val="FFFFFF"/>
          <w:kern w:val="36"/>
          <w:sz w:val="28"/>
          <w:szCs w:val="36"/>
        </w:rPr>
        <w:t>Lesson 4 Self-Check</w:t>
      </w:r>
    </w:p>
    <w:p w14:paraId="7FB76397" w14:textId="56246DE7" w:rsidR="00C57C19" w:rsidRDefault="00C57C19">
      <w:pPr>
        <w:pStyle w:val="NextStepMetadata"/>
        <w:divId w:val="1096711839"/>
        <w:rPr>
          <w:rFonts w:ascii="Trebuchet MS" w:hAnsi="Trebuchet MS"/>
          <w:color w:val="333333"/>
        </w:rPr>
        <w:shd w:fill="F9F9F8" w:val="clear"/>
        <w:pBdr>
          <w:left w:val="single" w:sz="8" w:space="3" w:color="DDE2DD"/>
        </w:pBdr>
        <w:ind w:left="140" w:right="80"/>
      </w:pPr>
      <w:r>
        <w:rPr>
          <w:rStyle w:val="Strong"/>
          <w:rFonts w:ascii="Aptos" w:hAnsi="Aptos" w:eastAsia="Aptos" w:cs="Aptos"/>
          <w:color w:val="40493B"/>
          <w:sz w:val="17"/>
        </w:rPr>
        <w:t>Supporting file:</w:t>
      </w:r>
      <w:r>
        <w:rPr>
          <w:rFonts w:ascii="Aptos" w:hAnsi="Aptos" w:eastAsia="Aptos" w:cs="Aptos"/>
          <w:color w:val="40493B"/>
          <w:sz w:val="17"/>
        </w:rPr>
        <w:t xml:space="preserve"> </w:t>
      </w:r>
      <w:hyperlink r:id="rId52" w:history="1">
        <w:r>
          <w:rPr>
            <w:rStyle w:val="Hyperlink"/>
            <w:rFonts w:ascii="Aptos" w:hAnsi="Aptos" w:eastAsia="Aptos" w:cs="Aptos"/>
            <w:color w:val="1E6D0D"/>
            <w:u w:val="single"/>
          </w:rPr>
          <w:t>02_SUPPORTING_FILES_BY_UNIT/01 - Unit 1 Properties of Matter/Lesson 4 Self-Check-8099c0273d.xml</w:t>
        </w:r>
      </w:hyperlink>
    </w:p>
    <w:p w14:paraId="3974827B" w14:textId="77777777" w:rsidR="00C57C19" w:rsidRDefault="00C57C19">
      <w:pPr>
        <w:pStyle w:val="NextStepMetadata"/>
        <w:divId w:val="1096711839"/>
        <w:rPr>
          <w:rFonts w:ascii="Trebuchet MS" w:hAnsi="Trebuchet MS"/>
          <w:color w:val="333333"/>
        </w:rPr>
        <w:shd w:fill="F9F9F8" w:val="clear"/>
        <w:pBdr>
          <w:left w:val="single" w:sz="8" w:space="3" w:color="DDE2DD"/>
        </w:pBdr>
        <w:ind w:left="140" w:right="80"/>
      </w:pPr>
      <w:r>
        <w:rPr>
          <w:rFonts w:ascii="Aptos" w:hAnsi="Aptos" w:eastAsia="Aptos" w:cs="Aptos"/>
          <w:color w:val="40493B"/>
          <w:sz w:val="17"/>
        </w:rPr>
        <w:t>Original package path: ccres0000023/ccres0000023.xml</w:t>
      </w:r>
    </w:p>
    <w:p w14:paraId="45BE6E71" w14:textId="77777777" w:rsidR="00C57C19" w:rsidRDefault="00C57C19">
      <w:pPr>
        <w:pStyle w:val="NextStepActivityHeader"/>
        <w:outlineLvl w:val="1"/>
        <w:divId w:val="2116366488"/>
        <w:rPr>
          <w:rFonts w:ascii="Trebuchet MS" w:eastAsia="Times New Roman" w:hAnsi="Trebuchet MS"/>
          <w:color w:val="FFFFFF"/>
          <w:kern w:val="36"/>
          <w:sz w:val="36"/>
          <w:szCs w:val="36"/>
        </w:rPr>
        <w:shd w:fill="155608" w:val="clear"/>
        <w:pBdr>
          <w:left w:val="single" w:sz="18" w:space="4" w:color="FDBF3F"/>
          <w:top w:val="single" w:sz="4" w:space="2" w:color="155608"/>
          <w:bottom w:val="single" w:sz="4" w:space="2" w:color="155608"/>
        </w:pBdr>
        <w:ind w:left="160" w:right="80"/>
      </w:pPr>
      <w:r>
        <w:rPr>
          <w:rFonts w:ascii="Aptos" w:eastAsia="Aptos" w:hAnsi="Aptos" w:cs="Aptos"/>
          <w:b/>
          <w:color w:val="FFFFFF"/>
          <w:kern w:val="36"/>
          <w:sz w:val="28"/>
          <w:szCs w:val="36"/>
        </w:rPr>
        <w:t>Lesson 4 Assignment</w:t>
      </w:r>
    </w:p>
    <w:p w14:paraId="359FC303" w14:textId="5467FD2B" w:rsidR="00C57C19" w:rsidRDefault="00C57C19">
      <w:pPr>
        <w:pStyle w:val="NextStepMetadata"/>
        <w:divId w:val="1048845752"/>
        <w:rPr>
          <w:rFonts w:ascii="Trebuchet MS" w:hAnsi="Trebuchet MS"/>
          <w:color w:val="333333"/>
        </w:rPr>
        <w:shd w:fill="F9F9F8" w:val="clear"/>
        <w:pBdr>
          <w:left w:val="single" w:sz="8" w:space="3" w:color="DDE2DD"/>
        </w:pBdr>
        <w:ind w:left="140" w:right="80"/>
      </w:pPr>
      <w:r>
        <w:rPr>
          <w:rStyle w:val="Strong"/>
          <w:rFonts w:ascii="Aptos" w:hAnsi="Aptos" w:eastAsia="Aptos" w:cs="Aptos"/>
          <w:color w:val="40493B"/>
          <w:sz w:val="17"/>
        </w:rPr>
        <w:t>Supporting file:</w:t>
      </w:r>
      <w:r>
        <w:rPr>
          <w:rFonts w:ascii="Aptos" w:hAnsi="Aptos" w:eastAsia="Aptos" w:cs="Aptos"/>
          <w:color w:val="40493B"/>
          <w:sz w:val="17"/>
        </w:rPr>
        <w:t xml:space="preserve"> </w:t>
      </w:r>
      <w:hyperlink r:id="rId53" w:history="1">
        <w:r>
          <w:rPr>
            <w:rStyle w:val="Hyperlink"/>
            <w:rFonts w:ascii="Aptos" w:hAnsi="Aptos" w:eastAsia="Aptos" w:cs="Aptos"/>
            <w:color w:val="1E6D0D"/>
            <w:u w:val="single"/>
          </w:rPr>
          <w:t>02_SUPPORTING_FILES_BY_UNIT/01 - Unit 1 Properties of Matter/Lesson 4 Assignment-99522a758b.xml</w:t>
        </w:r>
      </w:hyperlink>
    </w:p>
    <w:p w14:paraId="4D091B63" w14:textId="77777777" w:rsidR="00C57C19" w:rsidRDefault="00C57C19">
      <w:pPr>
        <w:pStyle w:val="NextStepMetadata"/>
        <w:divId w:val="1048845752"/>
        <w:rPr>
          <w:rFonts w:ascii="Trebuchet MS" w:hAnsi="Trebuchet MS"/>
          <w:color w:val="333333"/>
        </w:rPr>
        <w:shd w:fill="F9F9F8" w:val="clear"/>
        <w:pBdr>
          <w:left w:val="single" w:sz="8" w:space="3" w:color="DDE2DD"/>
        </w:pBdr>
        <w:ind w:left="140" w:right="80"/>
      </w:pPr>
      <w:r>
        <w:rPr>
          <w:rFonts w:ascii="Aptos" w:hAnsi="Aptos" w:eastAsia="Aptos" w:cs="Aptos"/>
          <w:color w:val="40493B"/>
          <w:sz w:val="17"/>
        </w:rPr>
        <w:t>Original package path: ccres0000027/ccres0000027.xml</w:t>
      </w:r>
    </w:p>
    <w:p w14:paraId="716C81E0" w14:textId="77777777" w:rsidR="00C57C19" w:rsidRDefault="00C57C19">
      <w:pPr>
        <w:pStyle w:val="NextStepIntroNote"/>
        <w:rPr>
          <w:rFonts w:ascii="Trebuchet MS" w:hAnsi="Trebuchet MS"/>
          <w:color w:val="333333"/>
        </w:rPr>
        <w:shd w:fill="EAF7E6" w:val="clear"/>
        <w:pBdr>
          <w:left w:val="single" w:sz="16" w:space="4" w:color="1E6D0D"/>
          <w:top w:val="single" w:sz="2" w:space="2" w:color="DDE2DD"/>
          <w:bottom w:val="single" w:sz="2" w:space="2" w:color="DDE2DD"/>
        </w:pBdr>
        <w:ind w:left="180" w:right="90"/>
      </w:pPr>
      <w:r>
        <w:rPr>
          <w:rFonts w:ascii="Aptos" w:hAnsi="Aptos" w:eastAsia="Aptos" w:cs="Aptos"/>
          <w:color w:val="40493B"/>
          <w:sz w:val="21"/>
        </w:rPr>
        <w:t>Please use the information from the lesson to complete the guided notes right in the Google Doc. You have your own copy of notes for each lesson.</w:t>
      </w:r>
    </w:p>
    <w:p w14:paraId="6ABF5134" w14:textId="77777777" w:rsidR="00C57C19" w:rsidRDefault="00C57C19">
      <w:pPr>
        <w:spacing w:after="120" w:line="295" w:lineRule="auto"/>
        <w:jc w:val="left"/>
        <w:rPr>
          <w:rFonts w:ascii="Trebuchet MS" w:hAnsi="Trebuchet MS"/>
          <w:color w:val="333333"/>
        </w:rPr>
      </w:pPr>
      <w:r>
        <w:rPr>
          <w:rStyle w:val="Strong"/>
          <w:rFonts w:ascii="Aptos" w:hAnsi="Aptos" w:cs="Aptos" w:eastAsia="Aptos"/>
          <w:color w:val="191C1C"/>
          <w:sz w:val="22"/>
          <w:szCs w:val="36"/>
        </w:rPr>
        <w:t>Elements, Compounds and the Periodic Table</w:t>
      </w:r>
    </w:p>
    <w:p w14:paraId="489B2835"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03625DD0" w14:textId="77777777" w:rsidR="00C57C19" w:rsidRDefault="00C57C19">
      <w:pPr>
        <w:pStyle w:val="Heading2"/>
        <w:spacing w:after="140" w:before="260" w:line="259" w:lineRule="auto"/>
        <w:jc w:val="left"/>
        <w:rPr>
          <w:rFonts w:ascii="Trebuchet MS" w:hAnsi="Trebuchet MS"/>
          <w:color w:val="333333"/>
        </w:rPr>
        <w:pBdr>
          <w:left w:val="single" w:sz="12" w:space="4" w:color="59A844"/>
        </w:pBdr>
        <w:ind w:left="120"/>
      </w:pPr>
      <w:r>
        <w:rPr>
          <w:rStyle w:val="Strong"/>
          <w:rFonts w:ascii="Aptos" w:hAnsi="Aptos" w:cs="Aptos" w:eastAsia="Aptos"/>
          <w:b/>
          <w:color w:val="1E6D0D"/>
          <w:sz w:val="30"/>
          <w:szCs w:val="27"/>
        </w:rPr>
        <w:t>1. The Periodic Table</w:t>
      </w:r>
    </w:p>
    <w:p w14:paraId="6FB59EE5"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If we remember……… elements are pure substances that are made up of only one kind of atom.  Throughout history, scientists discovered more and more elements and needed a way to organize them.  The periodic table is a chart that organizes all of the elements in a logical way.</w:t>
      </w:r>
    </w:p>
    <w:p w14:paraId="259DA916" w14:textId="77777777" w:rsidR="00C57C19" w:rsidRDefault="00C57C19">
      <w:pPr>
        <w:spacing w:before="0" w:after="40" w:line="240" w:lineRule="auto"/>
        <w:rPr>
          <w:rFonts w:ascii="Trebuchet MS" w:hAnsi="Trebuchet MS"/>
          <w:color w:val="333333"/>
        </w:rPr>
      </w:pPr>
      <w:r>
        <w:rPr>
          <w:rFonts w:ascii="Aptos" w:hAnsi="Aptos" w:eastAsia="Aptos" w:cs="Aptos"/>
          <w:color w:val="191C1C"/>
          <w:sz w:val="12"/>
        </w:rPr>
      </w:r>
    </w:p>
    <w:p w14:paraId="2C6C6811" w14:textId="77777777" w:rsidR="00C57C19" w:rsidRDefault="00C57C19">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40603443" wp14:editId="1342941B">
            <wp:extent cx="5897880" cy="4171521"/>
            <wp:effectExtent l="0" t="0" r="0" b="9525"/>
            <wp:docPr id="27" name="Picture 27" descr="Instructional image related to: 1. The Periodic Table" title="Instructional visual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97880" cy="4171521"/>
                    </a:xfrm>
                    <a:prstGeom prst="rect">
                      <a:avLst/>
                    </a:prstGeom>
                    <a:noFill/>
                    <a:ln>
                      <a:noFill/>
                    </a:ln>
                  </pic:spPr>
                </pic:pic>
              </a:graphicData>
            </a:graphic>
          </wp:inline>
        </w:drawing>
      </w:r>
    </w:p>
    <w:p w14:paraId="55E11B0F" w14:textId="77777777" w:rsidR="00C57C19" w:rsidRDefault="00C57C19">
      <w:pPr>
        <w:pStyle w:val="Heading3"/>
        <w:spacing w:after="100" w:before="180" w:line="269" w:lineRule="auto"/>
        <w:jc w:val="left"/>
        <w:rPr>
          <w:rFonts w:ascii="Trebuchet MS" w:hAnsi="Trebuchet MS"/>
          <w:color w:val="333333"/>
        </w:rPr>
      </w:pPr>
      <w:hyperlink r:id="rId55" w:history="1">
        <w:r>
          <w:rPr>
            <w:rStyle w:val="Hyperlink"/>
            <w:rFonts w:ascii="Aptos" w:hAnsi="Aptos" w:eastAsia="Aptos" w:cs="Aptos"/>
            <w:color w:val="1E6D0D"/>
            <w:u w:val="single"/>
          </w:rPr>
          <w:t>Image Attribution</w:t>
        </w:r>
      </w:hyperlink>
    </w:p>
    <w:p w14:paraId="37D7E1D8" w14:textId="77777777" w:rsidR="00C57C19" w:rsidRDefault="00C57C19">
      <w:pPr>
        <w:spacing w:before="0" w:after="40" w:line="240" w:lineRule="auto"/>
        <w:rPr>
          <w:rFonts w:ascii="Trebuchet MS" w:hAnsi="Trebuchet MS"/>
          <w:color w:val="333333"/>
        </w:rPr>
      </w:pPr>
      <w:r>
        <w:rPr>
          <w:rFonts w:ascii="Aptos" w:hAnsi="Aptos" w:eastAsia="Aptos" w:cs="Aptos"/>
          <w:color w:val="191C1C"/>
          <w:sz w:val="12"/>
        </w:rPr>
      </w:r>
    </w:p>
    <w:p w14:paraId="6FFFFBAD"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Watch the video below to learn about the how the periodic table organized.</w:t>
      </w:r>
    </w:p>
    <w:p w14:paraId="4A66FE61" w14:textId="77777777" w:rsidR="00C57C19" w:rsidRDefault="00C57C19">
      <w:pPr>
        <w:keepLines/>
        <w:spacing w:before="120" w:after="200"/>
        <w:jc w:val="center"/>
        <w:divId w:val="148909286"/>
        <w:rPr>
          <w:rFonts w:ascii="Trebuchet MS" w:eastAsia="Times New Roman" w:hAnsi="Trebuchet MS"/>
          <w:color w:val="333333"/>
        </w:rPr>
      </w:pPr>
      <w:r>
        <w:rPr>
          <w:rFonts w:ascii="Trebuchet MS" w:eastAsia="Times New Roman" w:hAnsi="Trebuchet MS"/>
          <w:noProof/>
          <w:color w:val="0563C1"/>
        </w:rPr>
        <w:drawing>
          <wp:inline distT="0" distB="0" distL="0" distR="0" wp14:anchorId="34F2EC5A" wp14:editId="4064C2D7">
            <wp:extent cx="5897880" cy="3319936"/>
            <wp:effectExtent l="0" t="0" r="0" b="9525"/>
            <wp:docPr id="28" name="Picture 28" descr="Lesson 5 - Elements, Compounds and the Periodic Table" title="Instructional visual 28">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esson 5 - Elements, Compounds and the Periodic Table">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6C39A3AE" w14:textId="77777777" w:rsidR="00C57C19" w:rsidRDefault="00C57C19">
      <w:pPr>
        <w:pStyle w:val="NextStepLink"/>
        <w:spacing w:before="140"/>
        <w:divId w:val="148909286"/>
        <w:rPr>
          <w:rFonts w:ascii="Trebuchet MS" w:hAnsi="Trebuchet MS"/>
          <w:color w:val="333333"/>
        </w:rPr>
      </w:pPr>
      <w:hyperlink r:id="rId58" w:history="1">
        <w:r>
          <w:rPr>
            <w:rFonts w:ascii="Aptos" w:hAnsi="Aptos" w:eastAsia="Aptos" w:cs="Aptos"/>
            <w:color w:val="1E6D0D"/>
            <w:u w:val="single"/>
          </w:rPr>
          <w:t>https://www.youtube.com/watch?v=S1VXyXA5ic0</w:t>
        </w:r>
      </w:hyperlink>
    </w:p>
    <w:p w14:paraId="7A493F3F"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szCs w:val="22"/>
        </w:rPr>
        <w:t>How is it organized?</w:t>
      </w:r>
    </w:p>
    <w:p w14:paraId="670C4999" w14:textId="77777777" w:rsidR="00C57C19" w:rsidRDefault="00C57C19">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2"/>
        </w:rPr>
        <w:t>Rows (Periods)</w:t>
      </w:r>
    </w:p>
    <w:p w14:paraId="5D705A35" w14:textId="77777777" w:rsidR="00C57C19" w:rsidRDefault="00C57C19">
      <w:pPr>
        <w:numPr>
          <w:ilvl w:val="0"/>
          <w:numId w:val="10"/>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Horizontal rows</w:t>
      </w:r>
    </w:p>
    <w:p w14:paraId="3A41851C" w14:textId="77777777" w:rsidR="00C57C19" w:rsidRDefault="00C57C19">
      <w:pPr>
        <w:numPr>
          <w:ilvl w:val="0"/>
          <w:numId w:val="10"/>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Show increasing atomic number</w:t>
      </w:r>
    </w:p>
    <w:p w14:paraId="7E9C658D" w14:textId="77777777" w:rsidR="00C57C19" w:rsidRDefault="00C57C19">
      <w:pPr>
        <w:numPr>
          <w:ilvl w:val="0"/>
          <w:numId w:val="10"/>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Elements in the same row have the same number of electron shells</w:t>
      </w:r>
    </w:p>
    <w:p w14:paraId="50F0BF05" w14:textId="77777777" w:rsidR="00C57C19" w:rsidRDefault="00C57C19">
      <w:pPr>
        <w:pStyle w:val="Heading3"/>
        <w:spacing w:before="180" w:beforeAutospacing="0" w:after="100" w:afterAutospacing="0" w:line="269" w:lineRule="auto"/>
        <w:jc w:val="left"/>
        <w:rPr>
          <w:rFonts w:ascii="Trebuchet MS" w:eastAsia="Times New Roman" w:hAnsi="Trebuchet MS"/>
          <w:color w:val="333333"/>
        </w:rPr>
      </w:pPr>
      <w:r>
        <w:rPr>
          <w:rFonts w:ascii="Aptos" w:eastAsia="Aptos" w:hAnsi="Aptos" w:cs="Aptos"/>
          <w:b/>
          <w:color w:val="155608"/>
          <w:sz w:val="25"/>
          <w:szCs w:val="22"/>
        </w:rPr>
        <w:t>Columns (Groups or Families)</w:t>
      </w:r>
    </w:p>
    <w:p w14:paraId="3EDCF2C4" w14:textId="77777777" w:rsidR="00C57C19" w:rsidRDefault="00C57C19">
      <w:pPr>
        <w:numPr>
          <w:ilvl w:val="0"/>
          <w:numId w:val="1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Vertical columns</w:t>
      </w:r>
    </w:p>
    <w:p w14:paraId="3D5A1BC6" w14:textId="77777777" w:rsidR="00C57C19" w:rsidRDefault="00C57C19">
      <w:pPr>
        <w:numPr>
          <w:ilvl w:val="0"/>
          <w:numId w:val="1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Elements in the same group have similar chemical properties</w:t>
      </w:r>
    </w:p>
    <w:p w14:paraId="44E85B36" w14:textId="77777777" w:rsidR="00C57C19" w:rsidRDefault="00C57C19">
      <w:pPr>
        <w:numPr>
          <w:ilvl w:val="0"/>
          <w:numId w:val="1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They have the same number of valence electrons</w:t>
      </w:r>
    </w:p>
    <w:p w14:paraId="2100101E" w14:textId="77777777" w:rsidR="00C57C19" w:rsidRDefault="00C57C19">
      <w:pPr>
        <w:spacing w:before="0" w:after="40" w:line="240" w:lineRule="auto"/>
        <w:rPr>
          <w:rFonts w:ascii="Trebuchet MS" w:hAnsi="Trebuchet MS"/>
          <w:color w:val="333333"/>
        </w:rPr>
      </w:pPr>
      <w:r>
        <w:rPr>
          <w:rFonts w:ascii="Aptos" w:hAnsi="Aptos" w:cs="Aptos" w:eastAsia="Aptos"/>
          <w:color w:val="191C1C"/>
          <w:sz w:val="12"/>
          <w:szCs w:val="22"/>
        </w:rPr>
      </w:r>
    </w:p>
    <w:p w14:paraId="1A771F26" w14:textId="77777777" w:rsidR="00C57C19" w:rsidRDefault="00C57C19">
      <w:pPr>
        <w:pStyle w:val="Heading2"/>
        <w:spacing w:after="140" w:before="260" w:line="259" w:lineRule="auto"/>
        <w:jc w:val="left"/>
        <w:rPr>
          <w:rFonts w:ascii="Trebuchet MS" w:hAnsi="Trebuchet MS"/>
          <w:color w:val="333333"/>
        </w:rPr>
        <w:pBdr>
          <w:left w:val="single" w:sz="12" w:space="4" w:color="59A844"/>
        </w:pBdr>
        <w:ind w:left="120"/>
      </w:pPr>
      <w:r>
        <w:rPr>
          <w:rStyle w:val="Strong"/>
          <w:rFonts w:ascii="Aptos" w:hAnsi="Aptos" w:cs="Aptos" w:eastAsia="Aptos"/>
          <w:b/>
          <w:color w:val="1E6D0D"/>
          <w:sz w:val="30"/>
          <w:szCs w:val="27"/>
        </w:rPr>
        <w:t>2. Compounds</w:t>
      </w:r>
    </w:p>
    <w:p w14:paraId="66F2BCE2"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A compound is a molecule that is made up of two or more different elements.  Some examples are water (H</w:t>
      </w:r>
      <w:r>
        <w:rPr>
          <w:rFonts w:ascii="Aptos" w:hAnsi="Aptos" w:cs="Aptos" w:eastAsia="Aptos"/>
          <w:color w:val="191C1C"/>
          <w:sz w:val="22"/>
          <w:szCs w:val="13"/>
          <w:vertAlign w:val="subscript"/>
        </w:rPr>
        <w:t>2</w:t>
      </w:r>
      <w:r>
        <w:rPr>
          <w:rFonts w:ascii="Aptos" w:hAnsi="Aptos" w:cs="Aptos" w:eastAsia="Aptos"/>
          <w:color w:val="191C1C"/>
          <w:sz w:val="22"/>
          <w:szCs w:val="22"/>
        </w:rPr>
        <w:t>O), sugar (C</w:t>
      </w:r>
      <w:r>
        <w:rPr>
          <w:rFonts w:ascii="Aptos" w:hAnsi="Aptos" w:cs="Aptos" w:eastAsia="Aptos"/>
          <w:color w:val="191C1C"/>
          <w:sz w:val="22"/>
          <w:szCs w:val="13"/>
          <w:vertAlign w:val="subscript"/>
        </w:rPr>
        <w:t>6</w:t>
      </w:r>
      <w:r>
        <w:rPr>
          <w:rFonts w:ascii="Aptos" w:hAnsi="Aptos" w:cs="Aptos" w:eastAsia="Aptos"/>
          <w:color w:val="191C1C"/>
          <w:sz w:val="22"/>
          <w:szCs w:val="22"/>
        </w:rPr>
        <w:t>H</w:t>
      </w:r>
      <w:r>
        <w:rPr>
          <w:rFonts w:ascii="Aptos" w:hAnsi="Aptos" w:cs="Aptos" w:eastAsia="Aptos"/>
          <w:color w:val="191C1C"/>
          <w:sz w:val="22"/>
          <w:szCs w:val="13"/>
          <w:vertAlign w:val="subscript"/>
        </w:rPr>
        <w:t>12</w:t>
      </w:r>
      <w:r>
        <w:rPr>
          <w:rFonts w:ascii="Aptos" w:hAnsi="Aptos" w:cs="Aptos" w:eastAsia="Aptos"/>
          <w:color w:val="191C1C"/>
          <w:sz w:val="22"/>
          <w:szCs w:val="22"/>
        </w:rPr>
        <w:t>O</w:t>
      </w:r>
      <w:r>
        <w:rPr>
          <w:rFonts w:ascii="Aptos" w:hAnsi="Aptos" w:cs="Aptos" w:eastAsia="Aptos"/>
          <w:color w:val="191C1C"/>
          <w:sz w:val="22"/>
          <w:szCs w:val="13"/>
          <w:vertAlign w:val="subscript"/>
        </w:rPr>
        <w:t>6</w:t>
      </w:r>
      <w:r>
        <w:rPr>
          <w:rFonts w:ascii="Aptos" w:hAnsi="Aptos" w:cs="Aptos" w:eastAsia="Aptos"/>
          <w:color w:val="191C1C"/>
          <w:sz w:val="22"/>
          <w:szCs w:val="22"/>
        </w:rPr>
        <w:t>) and salt (NaCl). You can see each substance is made up of more than one type of element from the periodic table. </w:t>
      </w:r>
    </w:p>
    <w:p w14:paraId="09452044" w14:textId="77777777" w:rsidR="00C57C19" w:rsidRDefault="00C57C19">
      <w:pPr>
        <w:spacing w:before="240" w:after="120" w:line="295" w:lineRule="auto"/>
        <w:jc w:val="left"/>
        <w:rPr>
          <w:rFonts w:ascii="Trebuchet MS" w:hAnsi="Trebuchet MS"/>
          <w:color w:val="333333"/>
        </w:rPr>
      </w:pPr>
      <w:r>
        <w:rPr>
          <w:rFonts w:ascii="Aptos" w:hAnsi="Aptos" w:cs="Aptos" w:eastAsia="Aptos"/>
          <w:color w:val="191C1C"/>
          <w:sz w:val="22"/>
          <w:szCs w:val="22"/>
          <w:shd w:val="clear" w:color="auto" w:fill="FFFFFF"/>
        </w:rPr>
        <w:t>Watch the video below to learn more about compounds.</w:t>
      </w:r>
    </w:p>
    <w:p w14:paraId="3BF39557" w14:textId="77777777" w:rsidR="00C57C19" w:rsidRDefault="00C57C19">
      <w:pPr>
        <w:keepLines/>
        <w:spacing w:before="120" w:after="200"/>
        <w:jc w:val="center"/>
        <w:divId w:val="1652710766"/>
        <w:rPr>
          <w:rFonts w:ascii="Trebuchet MS" w:eastAsia="Times New Roman" w:hAnsi="Trebuchet MS"/>
          <w:color w:val="333333"/>
        </w:rPr>
      </w:pPr>
      <w:r>
        <w:rPr>
          <w:rFonts w:ascii="Trebuchet MS" w:eastAsia="Times New Roman" w:hAnsi="Trebuchet MS"/>
          <w:noProof/>
          <w:color w:val="0563C1"/>
        </w:rPr>
        <w:drawing>
          <wp:inline distT="0" distB="0" distL="0" distR="0" wp14:anchorId="59123E99" wp14:editId="36161913">
            <wp:extent cx="5897880" cy="3319936"/>
            <wp:effectExtent l="0" t="0" r="0" b="9525"/>
            <wp:docPr id="29" name="Picture 29" descr="Lesson 5 - Elements, Compounds and the Periodic Table" title="Instructional visual 29">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esson 5 - Elements, Compounds and the Periodic Table">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0AB4ECC5" w14:textId="77777777" w:rsidR="00C57C19" w:rsidRDefault="00C57C19">
      <w:pPr>
        <w:pStyle w:val="NextStepLink"/>
        <w:spacing w:before="140"/>
        <w:divId w:val="1652710766"/>
        <w:rPr>
          <w:rFonts w:ascii="Trebuchet MS" w:hAnsi="Trebuchet MS"/>
          <w:color w:val="333333"/>
        </w:rPr>
      </w:pPr>
      <w:hyperlink r:id="rId61" w:history="1">
        <w:r>
          <w:rPr>
            <w:rFonts w:ascii="Aptos" w:hAnsi="Aptos" w:eastAsia="Aptos" w:cs="Aptos"/>
            <w:color w:val="1E6D0D"/>
            <w:u w:val="single"/>
          </w:rPr>
          <w:t>https://www.youtube.com/watch?v=36nlbUdRvUM</w:t>
        </w:r>
      </w:hyperlink>
    </w:p>
    <w:p w14:paraId="59EC03F4" w14:textId="77777777" w:rsidR="00C57C19" w:rsidRDefault="00C57C19">
      <w:pPr>
        <w:pStyle w:val="Heading3"/>
        <w:spacing w:after="100" w:before="180" w:line="269" w:lineRule="auto"/>
        <w:jc w:val="left"/>
        <w:rPr>
          <w:rFonts w:ascii="Trebuchet MS" w:hAnsi="Trebuchet MS"/>
          <w:color w:val="333333"/>
        </w:rPr>
      </w:pPr>
      <w:r>
        <w:rPr>
          <w:rFonts w:ascii="Aptos" w:hAnsi="Aptos" w:cs="Aptos" w:eastAsia="Aptos"/>
          <w:b/>
          <w:bCs/>
          <w:color w:val="155608"/>
          <w:sz w:val="25"/>
          <w:szCs w:val="22"/>
        </w:rPr>
        <w:t>Naming Compounds</w:t>
      </w:r>
    </w:p>
    <w:p w14:paraId="4E607EEE"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Many compounds have both a chemical name and a commonly used name. Glucose, for example, is the chemical for a common type of sugar.  It can be broken down into its elements.</w:t>
      </w:r>
    </w:p>
    <w:p w14:paraId="66F261C0" w14:textId="77777777" w:rsidR="00C57C19" w:rsidRDefault="00C57C19">
      <w:pPr>
        <w:spacing w:before="0" w:after="40" w:line="240" w:lineRule="auto"/>
        <w:rPr>
          <w:rFonts w:ascii="Trebuchet MS" w:hAnsi="Trebuchet MS"/>
          <w:color w:val="333333"/>
        </w:rPr>
      </w:pPr>
      <w:r>
        <w:rPr>
          <w:rFonts w:ascii="Aptos" w:hAnsi="Aptos" w:eastAsia="Aptos" w:cs="Aptos"/>
          <w:color w:val="191C1C"/>
          <w:sz w:val="12"/>
        </w:rPr>
      </w:r>
    </w:p>
    <w:p w14:paraId="7B9CF52A" w14:textId="77777777" w:rsidR="00C57C19" w:rsidRDefault="00C57C19">
      <w:pPr>
        <w:spacing w:after="120" w:line="295" w:lineRule="auto"/>
        <w:jc w:val="left"/>
        <w:rPr>
          <w:rFonts w:ascii="Trebuchet MS" w:hAnsi="Trebuchet MS"/>
          <w:color w:val="333333"/>
        </w:rPr>
      </w:pPr>
      <w:r>
        <w:rPr>
          <w:rFonts w:ascii="Aptos" w:hAnsi="Aptos" w:cs="Aptos" w:eastAsia="Aptos"/>
          <w:b/>
          <w:bCs/>
          <w:color w:val="191C1C"/>
          <w:sz w:val="22"/>
          <w:szCs w:val="22"/>
        </w:rPr>
        <w:t xml:space="preserve">Chemical Formula for Glucose:  </w:t>
      </w:r>
      <w:r>
        <w:rPr>
          <w:rFonts w:ascii="Aptos" w:hAnsi="Aptos" w:cs="Aptos" w:eastAsia="Aptos"/>
          <w:b/>
          <w:bCs/>
          <w:color w:val="191C1C"/>
          <w:sz w:val="22"/>
          <w:szCs w:val="32"/>
        </w:rPr>
        <w:t>C</w:t>
      </w:r>
      <w:r>
        <w:rPr>
          <w:rFonts w:ascii="Aptos" w:hAnsi="Aptos" w:cs="Aptos" w:eastAsia="Aptos"/>
          <w:b/>
          <w:bCs/>
          <w:color w:val="191C1C"/>
          <w:sz w:val="22"/>
          <w:szCs w:val="19"/>
          <w:vertAlign w:val="subscript"/>
        </w:rPr>
        <w:t>6</w:t>
      </w:r>
      <w:r>
        <w:rPr>
          <w:rFonts w:ascii="Aptos" w:hAnsi="Aptos" w:cs="Aptos" w:eastAsia="Aptos"/>
          <w:b/>
          <w:bCs/>
          <w:color w:val="191C1C"/>
          <w:sz w:val="22"/>
          <w:szCs w:val="32"/>
        </w:rPr>
        <w:t>H</w:t>
      </w:r>
      <w:r>
        <w:rPr>
          <w:rFonts w:ascii="Aptos" w:hAnsi="Aptos" w:cs="Aptos" w:eastAsia="Aptos"/>
          <w:b/>
          <w:bCs/>
          <w:color w:val="191C1C"/>
          <w:sz w:val="22"/>
          <w:szCs w:val="19"/>
          <w:vertAlign w:val="subscript"/>
        </w:rPr>
        <w:t>12</w:t>
      </w:r>
      <w:r>
        <w:rPr>
          <w:rFonts w:ascii="Aptos" w:hAnsi="Aptos" w:cs="Aptos" w:eastAsia="Aptos"/>
          <w:b/>
          <w:bCs/>
          <w:color w:val="191C1C"/>
          <w:sz w:val="22"/>
          <w:szCs w:val="32"/>
        </w:rPr>
        <w:t>O</w:t>
      </w:r>
      <w:r>
        <w:rPr>
          <w:rFonts w:ascii="Aptos" w:hAnsi="Aptos" w:cs="Aptos" w:eastAsia="Aptos"/>
          <w:b/>
          <w:bCs/>
          <w:color w:val="191C1C"/>
          <w:sz w:val="22"/>
          <w:szCs w:val="19"/>
          <w:vertAlign w:val="subscript"/>
        </w:rPr>
        <w:t>6</w:t>
      </w:r>
      <w:r>
        <w:rPr>
          <w:rFonts w:ascii="Aptos" w:hAnsi="Aptos" w:cs="Aptos" w:eastAsia="Aptos"/>
          <w:b/>
          <w:bCs/>
          <w:color w:val="191C1C"/>
          <w:sz w:val="22"/>
          <w:szCs w:val="32"/>
        </w:rPr>
        <w:t xml:space="preserve"> </w:t>
      </w:r>
      <w:r>
        <w:rPr>
          <w:rFonts w:ascii="Aptos" w:hAnsi="Aptos" w:cs="Aptos" w:eastAsia="Aptos"/>
          <w:b/>
          <w:bCs/>
          <w:color w:val="191C1C"/>
          <w:sz w:val="22"/>
          <w:szCs w:val="22"/>
        </w:rPr>
        <w:t> </w:t>
      </w:r>
    </w:p>
    <w:p w14:paraId="4F76341C" w14:textId="77777777" w:rsidR="00C57C19" w:rsidRDefault="00C57C19">
      <w:pPr>
        <w:spacing w:before="0" w:after="40" w:line="240" w:lineRule="auto"/>
        <w:rPr>
          <w:rFonts w:ascii="Trebuchet MS" w:hAnsi="Trebuchet MS"/>
          <w:color w:val="333333"/>
        </w:rPr>
      </w:pPr>
      <w:r>
        <w:rPr>
          <w:rFonts w:ascii="Aptos" w:hAnsi="Aptos" w:eastAsia="Aptos" w:cs="Aptos"/>
          <w:color w:val="191C1C"/>
          <w:sz w:val="12"/>
        </w:rPr>
      </w:r>
    </w:p>
    <w:p w14:paraId="04B9E6B9"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We can break this down:</w:t>
      </w:r>
    </w:p>
    <w:p w14:paraId="6AD504CC" w14:textId="77777777" w:rsidR="00C57C19" w:rsidRDefault="00C57C19">
      <w:pPr>
        <w:spacing w:after="40" w:before="0" w:line="240" w:lineRule="auto"/>
        <w:rPr>
          <w:rFonts w:ascii="Trebuchet MS" w:hAnsi="Trebuchet MS"/>
          <w:color w:val="333333"/>
        </w:rPr>
      </w:pPr>
      <w:r>
        <w:rPr>
          <w:rFonts w:ascii="Aptos" w:hAnsi="Aptos" w:eastAsia="Aptos" w:cs="Aptos"/>
          <w:color w:val="191C1C"/>
          <w:sz w:val="12"/>
        </w:rPr>
      </w:r>
    </w:p>
    <w:p w14:paraId="0925EBCA"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C - Carbon - there are 6 atoms of carbon</w:t>
      </w:r>
    </w:p>
    <w:p w14:paraId="0ED36A98"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H - Hydrogen - there are 12 atoms of carbon</w:t>
      </w:r>
    </w:p>
    <w:p w14:paraId="5FAD0443"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O - Oxygen - there are 6 atoms of oxygen</w:t>
      </w:r>
    </w:p>
    <w:p w14:paraId="0B895D47" w14:textId="77777777" w:rsidR="00C57C19" w:rsidRDefault="00C57C19">
      <w:pPr>
        <w:spacing w:before="0" w:after="40" w:line="240" w:lineRule="auto"/>
        <w:rPr>
          <w:rFonts w:ascii="Trebuchet MS" w:hAnsi="Trebuchet MS"/>
          <w:color w:val="333333"/>
        </w:rPr>
      </w:pPr>
      <w:r>
        <w:rPr>
          <w:rFonts w:ascii="Aptos" w:hAnsi="Aptos" w:eastAsia="Aptos" w:cs="Aptos"/>
          <w:color w:val="191C1C"/>
          <w:sz w:val="12"/>
        </w:rPr>
      </w:r>
    </w:p>
    <w:p w14:paraId="2FCC2597" w14:textId="77777777" w:rsidR="00C57C19" w:rsidRDefault="00C57C19">
      <w:pPr>
        <w:keepLines/>
        <w:spacing w:before="120" w:after="200"/>
        <w:jc w:val="center"/>
        <w:divId w:val="1487013527"/>
        <w:rPr>
          <w:rFonts w:ascii="Trebuchet MS" w:eastAsia="Times New Roman" w:hAnsi="Trebuchet MS"/>
          <w:color w:val="333333"/>
        </w:rPr>
      </w:pPr>
      <w:r>
        <w:rPr>
          <w:rFonts w:ascii="Trebuchet MS" w:eastAsia="Times New Roman" w:hAnsi="Trebuchet MS"/>
          <w:noProof/>
          <w:color w:val="0563C1"/>
        </w:rPr>
        <w:drawing>
          <wp:inline distT="0" distB="0" distL="0" distR="0" wp14:anchorId="72E3D5B1" wp14:editId="3CCE7761">
            <wp:extent cx="5897880" cy="3319936"/>
            <wp:effectExtent l="0" t="0" r="0" b="9525"/>
            <wp:docPr id="30" name="Picture 30" descr="Lesson 5 - Elements, Compounds and the Periodic Table" title="Instructional visual 30">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esson 5 - Elements, Compounds and the Periodic Table">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45CADF8E" w14:textId="77777777" w:rsidR="00C57C19" w:rsidRDefault="00C57C19">
      <w:pPr>
        <w:pStyle w:val="NextStepLink"/>
        <w:spacing w:before="140"/>
        <w:divId w:val="1487013527"/>
        <w:rPr>
          <w:rFonts w:ascii="Trebuchet MS" w:hAnsi="Trebuchet MS"/>
          <w:color w:val="333333"/>
        </w:rPr>
      </w:pPr>
      <w:hyperlink r:id="rId64" w:history="1">
        <w:r>
          <w:rPr>
            <w:rFonts w:ascii="Aptos" w:hAnsi="Aptos" w:eastAsia="Aptos" w:cs="Aptos"/>
            <w:color w:val="1E6D0D"/>
            <w:u w:val="single"/>
          </w:rPr>
          <w:t>https://www.youtube.com/watch?v=olNaHLbd8zg</w:t>
        </w:r>
      </w:hyperlink>
    </w:p>
    <w:p w14:paraId="12EF324A" w14:textId="77777777" w:rsidR="00C57C19" w:rsidRDefault="00C57C19">
      <w:pPr>
        <w:spacing w:after="120" w:line="295" w:lineRule="auto"/>
        <w:jc w:val="left"/>
        <w:rPr>
          <w:rFonts w:ascii="Trebuchet MS" w:hAnsi="Trebuchet MS"/>
          <w:color w:val="333333"/>
        </w:rPr>
      </w:pPr>
      <w:r>
        <w:rPr>
          <w:rFonts w:ascii="Aptos" w:hAnsi="Aptos" w:cs="Aptos" w:eastAsia="Aptos"/>
          <w:color w:val="191C1C"/>
          <w:sz w:val="22"/>
          <w:szCs w:val="22"/>
        </w:rPr>
        <w:t>Here are a few other examples:</w:t>
      </w:r>
    </w:p>
    <w:tbl>
      <w:tblPr>
        <w:tblW w:w="7815" w:type="dxa"/>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2790"/>
        <w:gridCol w:w="2652"/>
        <w:gridCol w:w="2373"/>
      </w:tblGrid>
      <w:tr w:rsidR="00000000" w14:paraId="139A49B2" w14:textId="77777777">
        <w:trPr>
          <w:tblCellSpacing w:w="15" w:type="dxa"/>
          <w:cantSplit/>
          <w:tblHeader w:val="true"/>
        </w:trPr>
        <w:tc>
          <w:tcPr>
            <w:tcW w:w="0" w:type="auto"/>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7D690357" w14:textId="77777777" w:rsidR="00C57C19" w:rsidRDefault="00C57C19">
            <w:pPr>
              <w:spacing w:after="40" w:line="269" w:lineRule="auto"/>
              <w:jc w:val="center"/>
              <w:rPr>
                <w:rFonts w:ascii="Trebuchet MS" w:eastAsia="Times New Roman" w:hAnsi="Trebuchet MS"/>
                <w:color w:val="333333"/>
              </w:rPr>
            </w:pPr>
            <w:r>
              <w:rPr>
                <w:rFonts w:ascii="Aptos" w:eastAsia="Aptos" w:hAnsi="Aptos" w:cs="Aptos"/>
                <w:b/>
                <w:bCs/>
                <w:color w:val="FFFFFF"/>
                <w:sz w:val="21"/>
              </w:rPr>
              <w:t>Chemical Formula</w:t>
            </w:r>
          </w:p>
        </w:tc>
        <w:tc>
          <w:tcPr>
            <w:tcW w:w="0" w:type="auto"/>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40B2253B" w14:textId="77777777" w:rsidR="00C57C19" w:rsidRDefault="00C57C19">
            <w:pPr>
              <w:spacing w:after="40" w:line="269" w:lineRule="auto"/>
              <w:jc w:val="center"/>
              <w:rPr>
                <w:rFonts w:ascii="Trebuchet MS" w:eastAsia="Times New Roman" w:hAnsi="Trebuchet MS"/>
                <w:color w:val="333333"/>
              </w:rPr>
            </w:pPr>
            <w:r>
              <w:rPr>
                <w:rFonts w:ascii="Aptos" w:eastAsia="Aptos" w:hAnsi="Aptos" w:cs="Aptos"/>
                <w:b/>
                <w:bCs/>
                <w:color w:val="FFFFFF"/>
                <w:sz w:val="21"/>
              </w:rPr>
              <w:t>Compound Name</w:t>
            </w:r>
          </w:p>
        </w:tc>
        <w:tc>
          <w:tcPr>
            <w:tcW w:w="0" w:type="auto"/>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0D4B0F65" w14:textId="77777777" w:rsidR="00C57C19" w:rsidRDefault="00C57C19">
            <w:pPr>
              <w:spacing w:after="40" w:line="269" w:lineRule="auto"/>
              <w:jc w:val="center"/>
              <w:rPr>
                <w:rFonts w:ascii="Trebuchet MS" w:eastAsia="Times New Roman" w:hAnsi="Trebuchet MS"/>
                <w:color w:val="333333"/>
              </w:rPr>
            </w:pPr>
            <w:r>
              <w:rPr>
                <w:rFonts w:ascii="Aptos" w:eastAsia="Aptos" w:hAnsi="Aptos" w:cs="Aptos"/>
                <w:b/>
                <w:bCs/>
                <w:color w:val="FFFFFF"/>
                <w:sz w:val="21"/>
              </w:rPr>
              <w:t>Common Name</w:t>
            </w:r>
          </w:p>
        </w:tc>
      </w:tr>
      <w:tr w:rsidR="00000000" w14:paraId="26003B63" w14:textId="77777777">
        <w:trPr>
          <w:tblCellSpacing w:w="15" w:type="dxa"/>
          <w:cantSplit/>
        </w:trPr>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109E764" w14:textId="77777777" w:rsidR="00C57C19" w:rsidRDefault="00C57C19">
            <w:pPr>
              <w:spacing w:after="40" w:line="269" w:lineRule="auto"/>
              <w:jc w:val="center"/>
              <w:rPr>
                <w:rFonts w:ascii="Trebuchet MS" w:eastAsia="Times New Roman" w:hAnsi="Trebuchet MS"/>
                <w:color w:val="333333"/>
              </w:rPr>
            </w:pPr>
            <w:r>
              <w:rPr>
                <w:rFonts w:ascii="Aptos" w:eastAsia="Aptos" w:hAnsi="Aptos" w:cs="Aptos"/>
                <w:color w:val="191C1C"/>
                <w:sz w:val="21"/>
                <w:szCs w:val="22"/>
              </w:rPr>
              <w:t>CaCO</w:t>
            </w:r>
            <w:r>
              <w:rPr>
                <w:rFonts w:ascii="Aptos" w:eastAsia="Aptos" w:hAnsi="Aptos" w:cs="Aptos"/>
                <w:color w:val="191C1C"/>
                <w:sz w:val="21"/>
                <w:szCs w:val="13"/>
                <w:vertAlign w:val="subscript"/>
              </w:rPr>
              <w:t>3</w:t>
            </w:r>
            <w:r>
              <w:rPr>
                <w:rFonts w:ascii="Aptos" w:eastAsia="Aptos" w:hAnsi="Aptos" w:cs="Aptos"/>
                <w:color w:val="191C1C"/>
                <w:sz w:val="21"/>
                <w:szCs w:val="22"/>
              </w:rPr>
              <w:t> </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13FEA3E0" w14:textId="77777777" w:rsidR="00C57C19" w:rsidRDefault="00C57C19">
            <w:pPr>
              <w:spacing w:after="40" w:line="269" w:lineRule="auto"/>
              <w:jc w:val="center"/>
              <w:rPr>
                <w:rFonts w:ascii="Trebuchet MS" w:eastAsia="Times New Roman" w:hAnsi="Trebuchet MS"/>
                <w:color w:val="333333"/>
              </w:rPr>
            </w:pPr>
            <w:r>
              <w:rPr>
                <w:rFonts w:ascii="Aptos" w:eastAsia="Aptos" w:hAnsi="Aptos" w:cs="Aptos"/>
                <w:color w:val="191C1C"/>
                <w:sz w:val="21"/>
                <w:szCs w:val="22"/>
              </w:rPr>
              <w:t>Calcium Carbonate</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AE172DC" w14:textId="77777777" w:rsidR="00C57C19" w:rsidRDefault="00C57C19">
            <w:pPr>
              <w:spacing w:after="40" w:line="269" w:lineRule="auto"/>
              <w:jc w:val="center"/>
              <w:rPr>
                <w:rFonts w:ascii="Trebuchet MS" w:eastAsia="Times New Roman" w:hAnsi="Trebuchet MS"/>
                <w:color w:val="333333"/>
              </w:rPr>
            </w:pPr>
            <w:r>
              <w:rPr>
                <w:rFonts w:ascii="Aptos" w:eastAsia="Aptos" w:hAnsi="Aptos" w:cs="Aptos"/>
                <w:color w:val="191C1C"/>
                <w:sz w:val="21"/>
                <w:szCs w:val="22"/>
              </w:rPr>
              <w:t>Chalk</w:t>
            </w:r>
          </w:p>
        </w:tc>
      </w:tr>
      <w:tr w:rsidR="00000000" w14:paraId="3F4C590D" w14:textId="77777777">
        <w:trPr>
          <w:tblCellSpacing w:w="15" w:type="dxa"/>
          <w:cantSplit/>
        </w:trPr>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71F31A28" w14:textId="77777777" w:rsidR="00C57C19" w:rsidRDefault="00C57C19">
            <w:pPr>
              <w:spacing w:after="40" w:line="269" w:lineRule="auto"/>
              <w:jc w:val="center"/>
              <w:rPr>
                <w:rFonts w:ascii="Trebuchet MS" w:eastAsia="Times New Roman" w:hAnsi="Trebuchet MS"/>
                <w:color w:val="333333"/>
              </w:rPr>
            </w:pPr>
            <w:r>
              <w:rPr>
                <w:rFonts w:ascii="Aptos" w:eastAsia="Aptos" w:hAnsi="Aptos" w:cs="Aptos"/>
                <w:color w:val="191C1C"/>
                <w:sz w:val="21"/>
                <w:szCs w:val="22"/>
              </w:rPr>
              <w:t>NaHCO</w:t>
            </w:r>
            <w:r>
              <w:rPr>
                <w:rFonts w:ascii="Aptos" w:eastAsia="Aptos" w:hAnsi="Aptos" w:cs="Aptos"/>
                <w:color w:val="191C1C"/>
                <w:sz w:val="21"/>
                <w:szCs w:val="13"/>
                <w:vertAlign w:val="subscript"/>
              </w:rPr>
              <w:t>3</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163F5E87" w14:textId="77777777" w:rsidR="00C57C19" w:rsidRDefault="00C57C19">
            <w:pPr>
              <w:spacing w:after="40" w:line="269" w:lineRule="auto"/>
              <w:jc w:val="center"/>
              <w:rPr>
                <w:rFonts w:ascii="Trebuchet MS" w:eastAsia="Times New Roman" w:hAnsi="Trebuchet MS"/>
                <w:color w:val="333333"/>
              </w:rPr>
            </w:pPr>
            <w:r>
              <w:rPr>
                <w:rFonts w:ascii="Aptos" w:eastAsia="Aptos" w:hAnsi="Aptos" w:cs="Aptos"/>
                <w:color w:val="191C1C"/>
                <w:sz w:val="21"/>
                <w:szCs w:val="22"/>
              </w:rPr>
              <w:t>Sodium Bicarbonate</w:t>
            </w:r>
          </w:p>
        </w:tc>
        <w:tc>
          <w:tcPr>
            <w:tcW w:w="0" w:type="auto"/>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181A2D66" w14:textId="77777777" w:rsidR="00C57C19" w:rsidRDefault="00C57C19">
            <w:pPr>
              <w:spacing w:after="40" w:line="269" w:lineRule="auto"/>
              <w:jc w:val="center"/>
              <w:rPr>
                <w:rFonts w:ascii="Trebuchet MS" w:eastAsia="Times New Roman" w:hAnsi="Trebuchet MS"/>
                <w:color w:val="333333"/>
              </w:rPr>
            </w:pPr>
            <w:r>
              <w:rPr>
                <w:rFonts w:ascii="Aptos" w:eastAsia="Aptos" w:hAnsi="Aptos" w:cs="Aptos"/>
                <w:color w:val="191C1C"/>
                <w:sz w:val="21"/>
                <w:szCs w:val="22"/>
              </w:rPr>
              <w:t>Baking Soda </w:t>
            </w:r>
          </w:p>
        </w:tc>
      </w:tr>
      <w:tr w:rsidR="00000000" w14:paraId="70976512" w14:textId="77777777">
        <w:trPr>
          <w:tblCellSpacing w:w="15" w:type="dxa"/>
          <w:cantSplit/>
        </w:trPr>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6F012DFF" w14:textId="77777777" w:rsidR="00C57C19" w:rsidRDefault="00C57C19">
            <w:pPr>
              <w:spacing w:after="40" w:line="269" w:lineRule="auto"/>
              <w:jc w:val="center"/>
              <w:rPr>
                <w:rFonts w:ascii="Trebuchet MS" w:eastAsia="Times New Roman" w:hAnsi="Trebuchet MS"/>
                <w:color w:val="333333"/>
              </w:rPr>
            </w:pPr>
            <w:r>
              <w:rPr>
                <w:rFonts w:ascii="Aptos" w:eastAsia="Aptos" w:hAnsi="Aptos" w:cs="Aptos"/>
                <w:color w:val="191C1C"/>
                <w:sz w:val="21"/>
                <w:szCs w:val="22"/>
              </w:rPr>
              <w:t>NaCl </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1B4E8D85" w14:textId="77777777" w:rsidR="00C57C19" w:rsidRDefault="00C57C19">
            <w:pPr>
              <w:spacing w:after="40" w:line="269" w:lineRule="auto"/>
              <w:jc w:val="center"/>
              <w:rPr>
                <w:rFonts w:ascii="Trebuchet MS" w:eastAsia="Times New Roman" w:hAnsi="Trebuchet MS"/>
                <w:color w:val="333333"/>
              </w:rPr>
            </w:pPr>
            <w:r>
              <w:rPr>
                <w:rFonts w:ascii="Aptos" w:eastAsia="Aptos" w:hAnsi="Aptos" w:cs="Aptos"/>
                <w:color w:val="191C1C"/>
                <w:sz w:val="21"/>
                <w:szCs w:val="22"/>
              </w:rPr>
              <w:t>Sodium Chloride</w:t>
            </w:r>
          </w:p>
        </w:tc>
        <w:tc>
          <w:tcPr>
            <w:tcW w:w="0" w:type="auto"/>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Mar>
              <w:top w:w="120" w:type="dxa"/>
              <w:left w:w="120" w:type="dxa"/>
              <w:bottom w:w="120" w:type="dxa"/>
              <w:right w:w="120" w:type="dxa"/>
            </w:tcMar>
          </w:tcPr>
          <w:p w14:paraId="2F97E0CA" w14:textId="77777777" w:rsidR="00C57C19" w:rsidRDefault="00C57C19">
            <w:pPr>
              <w:spacing w:after="40" w:line="269" w:lineRule="auto"/>
              <w:jc w:val="center"/>
              <w:rPr>
                <w:rFonts w:ascii="Trebuchet MS" w:eastAsia="Times New Roman" w:hAnsi="Trebuchet MS"/>
                <w:color w:val="333333"/>
              </w:rPr>
            </w:pPr>
            <w:r>
              <w:rPr>
                <w:rFonts w:ascii="Aptos" w:eastAsia="Aptos" w:hAnsi="Aptos" w:cs="Aptos"/>
                <w:color w:val="191C1C"/>
                <w:sz w:val="21"/>
                <w:szCs w:val="22"/>
              </w:rPr>
              <w:t>Table Salt</w:t>
            </w:r>
          </w:p>
        </w:tc>
      </w:tr>
    </w:tbl>
    <w:p w14:paraId="7B0D4C83" w14:textId="77777777" w:rsidR="00C57C19" w:rsidRDefault="00C57C19">
      <w:pPr>
        <w:spacing w:before="0" w:after="40" w:line="240" w:lineRule="auto"/>
        <w:rPr>
          <w:rFonts w:ascii="Trebuchet MS" w:hAnsi="Trebuchet MS"/>
          <w:color w:val="333333"/>
        </w:rPr>
      </w:pPr>
      <w:r>
        <w:rPr>
          <w:rFonts w:ascii="Aptos" w:hAnsi="Aptos" w:eastAsia="Aptos" w:cs="Aptos"/>
          <w:color w:val="191C1C"/>
          <w:sz w:val="12"/>
        </w:rPr>
      </w:r>
    </w:p>
    <w:p w14:paraId="483D29DC" w14:textId="77777777" w:rsidR="00C57C19" w:rsidRDefault="00C57C19">
      <w:pPr>
        <w:pStyle w:val="NextStepActivityHeader"/>
        <w:outlineLvl w:val="1"/>
        <w:divId w:val="2011591368"/>
        <w:rPr>
          <w:rFonts w:ascii="Trebuchet MS" w:eastAsia="Times New Roman" w:hAnsi="Trebuchet MS"/>
          <w:color w:val="FFFFFF"/>
          <w:kern w:val="36"/>
          <w:sz w:val="36"/>
          <w:szCs w:val="36"/>
        </w:rPr>
        <w:shd w:fill="155608" w:val="clear"/>
        <w:pBdr>
          <w:left w:val="single" w:sz="18" w:space="4" w:color="FDBF3F"/>
          <w:top w:val="single" w:sz="4" w:space="2" w:color="155608"/>
          <w:bottom w:val="single" w:sz="4" w:space="2" w:color="155608"/>
        </w:pBdr>
        <w:ind w:left="160" w:right="80"/>
      </w:pPr>
      <w:r>
        <w:rPr>
          <w:rFonts w:ascii="Aptos" w:eastAsia="Aptos" w:hAnsi="Aptos" w:cs="Aptos"/>
          <w:b/>
          <w:color w:val="FFFFFF"/>
          <w:kern w:val="36"/>
          <w:sz w:val="28"/>
          <w:szCs w:val="36"/>
        </w:rPr>
        <w:t>Lesson 5 Self Check</w:t>
      </w:r>
    </w:p>
    <w:p w14:paraId="6D7BC8E4" w14:textId="172BF7B8" w:rsidR="00C57C19" w:rsidRDefault="00C57C19">
      <w:pPr>
        <w:pStyle w:val="NextStepMetadata"/>
        <w:divId w:val="169174991"/>
        <w:rPr>
          <w:rFonts w:ascii="Trebuchet MS" w:hAnsi="Trebuchet MS"/>
          <w:color w:val="333333"/>
        </w:rPr>
        <w:shd w:fill="F9F9F8" w:val="clear"/>
        <w:pBdr>
          <w:left w:val="single" w:sz="8" w:space="3" w:color="DDE2DD"/>
        </w:pBdr>
        <w:ind w:left="140" w:right="80"/>
      </w:pPr>
      <w:r>
        <w:rPr>
          <w:rStyle w:val="Strong"/>
          <w:rFonts w:ascii="Aptos" w:hAnsi="Aptos" w:eastAsia="Aptos" w:cs="Aptos"/>
          <w:color w:val="40493B"/>
          <w:sz w:val="17"/>
        </w:rPr>
        <w:t>Supporting file:</w:t>
      </w:r>
      <w:r>
        <w:rPr>
          <w:rFonts w:ascii="Aptos" w:hAnsi="Aptos" w:eastAsia="Aptos" w:cs="Aptos"/>
          <w:color w:val="40493B"/>
          <w:sz w:val="17"/>
        </w:rPr>
        <w:t xml:space="preserve"> </w:t>
      </w:r>
      <w:hyperlink r:id="rId65" w:history="1">
        <w:r>
          <w:rPr>
            <w:rStyle w:val="Hyperlink"/>
            <w:rFonts w:ascii="Aptos" w:hAnsi="Aptos" w:eastAsia="Aptos" w:cs="Aptos"/>
            <w:color w:val="1E6D0D"/>
            <w:u w:val="single"/>
          </w:rPr>
          <w:t>02_SUPPORTING_FILES_BY_UNIT/01 - Unit 1 Properties of Matter/Lesson 5 Self Check-b99cba639d.xml</w:t>
        </w:r>
      </w:hyperlink>
    </w:p>
    <w:p w14:paraId="40D6C937" w14:textId="77777777" w:rsidR="00C57C19" w:rsidRDefault="00C57C19">
      <w:pPr>
        <w:pStyle w:val="NextStepMetadata"/>
        <w:divId w:val="169174991"/>
        <w:rPr>
          <w:rFonts w:ascii="Trebuchet MS" w:hAnsi="Trebuchet MS"/>
          <w:color w:val="333333"/>
        </w:rPr>
        <w:shd w:fill="F9F9F8" w:val="clear"/>
        <w:pBdr>
          <w:left w:val="single" w:sz="8" w:space="3" w:color="DDE2DD"/>
        </w:pBdr>
        <w:ind w:left="140" w:right="80"/>
      </w:pPr>
      <w:r>
        <w:rPr>
          <w:rFonts w:ascii="Aptos" w:hAnsi="Aptos" w:eastAsia="Aptos" w:cs="Aptos"/>
          <w:color w:val="40493B"/>
          <w:sz w:val="17"/>
        </w:rPr>
        <w:t>Original package path: ccres0000024/ccres0000024.xml</w:t>
      </w:r>
    </w:p>
    <w:p w14:paraId="0AF21C86" w14:textId="77777777" w:rsidR="00C57C19" w:rsidRDefault="00C57C19">
      <w:pPr>
        <w:pStyle w:val="Heading3"/>
        <w:spacing w:before="180" w:after="100" w:line="269" w:lineRule="auto"/>
        <w:jc w:val="left"/>
        <w:rPr>
          <w:rFonts w:ascii="Trebuchet MS" w:hAnsi="Trebuchet MS"/>
          <w:color w:val="333333"/>
        </w:rPr>
      </w:pPr>
      <w:r>
        <w:rPr>
          <w:rFonts w:ascii="Aptos" w:hAnsi="Aptos" w:eastAsia="Aptos" w:cs="Aptos"/>
          <w:b/>
          <w:color w:val="155608"/>
          <w:sz w:val="25"/>
        </w:rPr>
        <w:t>Purpose: You are going create your own superhero from one element off the Periodic Table.</w:t>
      </w:r>
    </w:p>
    <w:p w14:paraId="053CF67B" w14:textId="77777777" w:rsidR="00C57C19" w:rsidRDefault="00C57C19">
      <w:pPr>
        <w:pStyle w:val="Heading3"/>
        <w:spacing w:before="180" w:after="100" w:line="269" w:lineRule="auto"/>
        <w:jc w:val="left"/>
        <w:rPr>
          <w:rFonts w:ascii="Trebuchet MS" w:hAnsi="Trebuchet MS"/>
          <w:color w:val="333333"/>
        </w:rPr>
      </w:pPr>
      <w:r>
        <w:rPr>
          <w:rFonts w:ascii="Aptos" w:hAnsi="Aptos" w:eastAsia="Aptos" w:cs="Aptos"/>
          <w:b/>
          <w:color w:val="155608"/>
          <w:sz w:val="25"/>
        </w:rPr>
        <w:t>Directions:</w:t>
      </w:r>
    </w:p>
    <w:p w14:paraId="0EC89033" w14:textId="77777777" w:rsidR="00C57C19" w:rsidRDefault="00C57C19">
      <w:pPr>
        <w:numPr>
          <w:ilvl w:val="0"/>
          <w:numId w:val="1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Read through the assignment directions/instructions</w:t>
      </w:r>
    </w:p>
    <w:p w14:paraId="3F509AE4" w14:textId="77777777" w:rsidR="00C57C19" w:rsidRDefault="00C57C19">
      <w:pPr>
        <w:numPr>
          <w:ilvl w:val="0"/>
          <w:numId w:val="1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Complete the Periodic Table Research Sheet</w:t>
      </w:r>
    </w:p>
    <w:p w14:paraId="1252F6AC" w14:textId="77777777" w:rsidR="00C57C19" w:rsidRDefault="00C57C19">
      <w:pPr>
        <w:numPr>
          <w:ilvl w:val="0"/>
          <w:numId w:val="1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Follow the rubric to make sure you are meeting all of the necessary criteria</w:t>
      </w:r>
    </w:p>
    <w:p w14:paraId="13CDCFCC" w14:textId="77777777" w:rsidR="00C57C19" w:rsidRDefault="00C57C19">
      <w:pPr>
        <w:numPr>
          <w:ilvl w:val="0"/>
          <w:numId w:val="1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Use your research to create your final product</w:t>
      </w:r>
    </w:p>
    <w:p w14:paraId="59A97822" w14:textId="77777777" w:rsidR="00C57C19" w:rsidRDefault="00C57C19">
      <w:pPr>
        <w:numPr>
          <w:ilvl w:val="0"/>
          <w:numId w:val="1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Submit your final product</w:t>
      </w:r>
    </w:p>
    <w:p w14:paraId="5572A4F0" w14:textId="77777777" w:rsidR="00C57C19" w:rsidRDefault="00C57C19">
      <w:pPr>
        <w:keepLines/>
        <w:spacing w:before="120" w:after="200"/>
        <w:jc w:val="center"/>
        <w:divId w:val="1962107689"/>
        <w:rPr>
          <w:rFonts w:ascii="Trebuchet MS" w:eastAsia="Times New Roman" w:hAnsi="Trebuchet MS"/>
          <w:color w:val="333333"/>
        </w:rPr>
      </w:pPr>
      <w:r>
        <w:rPr>
          <w:rFonts w:ascii="Trebuchet MS" w:eastAsia="Times New Roman" w:hAnsi="Trebuchet MS"/>
          <w:noProof/>
          <w:color w:val="0563C1"/>
        </w:rPr>
        <w:drawing>
          <wp:inline distT="0" distB="0" distL="0" distR="0" wp14:anchorId="29FED790" wp14:editId="5A702B28">
            <wp:extent cx="5897880" cy="3319936"/>
            <wp:effectExtent l="0" t="0" r="0" b="9525"/>
            <wp:docPr id="31" name="Picture 31" descr="Unit A Lesson 1" title="Instructional visual 31">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nit A Lesson 1">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2A2E7D4E" w14:textId="77777777" w:rsidR="00C57C19" w:rsidRDefault="00C57C19">
      <w:pPr>
        <w:pStyle w:val="NextStepLink"/>
        <w:spacing w:before="140"/>
        <w:divId w:val="1962107689"/>
        <w:rPr>
          <w:rFonts w:ascii="Trebuchet MS" w:hAnsi="Trebuchet MS"/>
          <w:color w:val="333333"/>
        </w:rPr>
      </w:pPr>
      <w:hyperlink r:id="rId68" w:history="1">
        <w:r>
          <w:rPr>
            <w:rFonts w:ascii="Aptos" w:hAnsi="Aptos" w:eastAsia="Aptos" w:cs="Aptos"/>
            <w:color w:val="1E6D0D"/>
            <w:u w:val="single"/>
          </w:rPr>
          <w:t>https://docs.google.com/presentation/d/e/2PACX-1vRS5AlvIDKUDjHqrNvTa10YeYwovye98qR00ypYc7dorbJd3M85VOsqaJSZuN3sseYh9k3LrZKrKe4w/pubembed?start=false&amp;loop=false&amp;delayms=5000</w:t>
        </w:r>
      </w:hyperlink>
    </w:p>
    <w:p w14:paraId="5489E550"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szCs w:val="48"/>
        </w:rPr>
        <w:t>Classifying Matter and Using It Safely</w:t>
      </w:r>
    </w:p>
    <w:p w14:paraId="492F0EF2"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1. What Is Matter?</w:t>
      </w:r>
    </w:p>
    <w:p w14:paraId="2D5D2E6F"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Matter</w:t>
      </w:r>
      <w:r>
        <w:rPr>
          <w:rFonts w:ascii="Aptos" w:hAnsi="Aptos" w:eastAsia="Aptos" w:cs="Aptos"/>
          <w:color w:val="191C1C"/>
          <w:sz w:val="22"/>
        </w:rPr>
        <w:t xml:space="preserve"> = anything that has mass and takes up space.</w:t>
      </w:r>
      <w:r>
        <w:rPr>
          <w:rFonts w:ascii="Aptos" w:hAnsi="Aptos" w:eastAsia="Aptos" w:cs="Aptos"/>
          <w:color w:val="191C1C"/>
          <w:sz w:val="22"/>
        </w:rPr>
        <w:br/>
        <w:t>Examples: air, water, wood, metal, food, plastics.</w:t>
      </w:r>
    </w:p>
    <w:p w14:paraId="6ACB2DF7"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xml:space="preserve">We classify matter by its </w:t>
      </w:r>
      <w:r>
        <w:rPr>
          <w:rStyle w:val="Strong"/>
          <w:rFonts w:ascii="Aptos" w:hAnsi="Aptos" w:eastAsia="Aptos" w:cs="Aptos"/>
          <w:color w:val="191C1C"/>
          <w:sz w:val="22"/>
        </w:rPr>
        <w:t>properties</w:t>
      </w:r>
      <w:r>
        <w:rPr>
          <w:rFonts w:ascii="Aptos" w:hAnsi="Aptos" w:eastAsia="Aptos" w:cs="Aptos"/>
          <w:color w:val="191C1C"/>
          <w:sz w:val="22"/>
        </w:rPr>
        <w:t xml:space="preserve"> (how it looks, behaves, or reacts).</w:t>
      </w:r>
    </w:p>
    <w:p w14:paraId="0FAF4E2D"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2. Safety with Household Substances</w:t>
      </w:r>
    </w:p>
    <w:p w14:paraId="5356C81F"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Many household and workplace substances can be dangerous.</w:t>
      </w:r>
    </w:p>
    <w:p w14:paraId="43483ACF"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WHMIS (Workplace Hazardous Materials Information System)</w:t>
      </w:r>
      <w:r>
        <w:rPr>
          <w:rFonts w:ascii="Aptos" w:hAnsi="Aptos" w:eastAsia="Aptos" w:cs="Aptos"/>
          <w:color w:val="191C1C"/>
          <w:sz w:val="22"/>
        </w:rPr>
        <w:t>: used in workplaces.</w:t>
      </w:r>
      <w:r>
        <w:rPr>
          <w:rFonts w:ascii="Aptos" w:hAnsi="Aptos" w:eastAsia="Aptos" w:cs="Aptos"/>
          <w:color w:val="191C1C"/>
          <w:sz w:val="22"/>
        </w:rPr>
        <w:br/>
      </w:r>
      <w:r>
        <w:rPr>
          <w:rStyle w:val="Strong"/>
          <w:rFonts w:ascii="Aptos" w:hAnsi="Aptos" w:eastAsia="Aptos" w:cs="Aptos"/>
          <w:color w:val="191C1C"/>
          <w:sz w:val="22"/>
        </w:rPr>
        <w:t>HHPS (Household Hazardous Product Symbols)</w:t>
      </w:r>
      <w:r>
        <w:rPr>
          <w:rFonts w:ascii="Aptos" w:hAnsi="Aptos" w:eastAsia="Aptos" w:cs="Aptos"/>
          <w:color w:val="191C1C"/>
          <w:sz w:val="22"/>
        </w:rPr>
        <w:t>: found on household products.</w:t>
      </w:r>
    </w:p>
    <w:p w14:paraId="4504E01B" w14:textId="77777777" w:rsidR="00C57C19" w:rsidRDefault="00C57C19">
      <w:pPr>
        <w:pStyle w:val="Heading3"/>
        <w:spacing w:before="180" w:after="100" w:line="269" w:lineRule="auto"/>
        <w:jc w:val="left"/>
        <w:rPr>
          <w:rFonts w:ascii="Trebuchet MS" w:eastAsia="Times New Roman" w:hAnsi="Trebuchet MS"/>
          <w:color w:val="333333"/>
        </w:rPr>
      </w:pPr>
      <w:r>
        <w:rPr>
          <w:rFonts w:ascii="Aptos" w:eastAsia="Aptos" w:hAnsi="Aptos" w:cs="Aptos"/>
          <w:b/>
          <w:color w:val="155608"/>
          <w:sz w:val="25"/>
        </w:rPr>
        <w:t>Common Safety Symbols:</w:t>
      </w:r>
    </w:p>
    <w:p w14:paraId="67163B88"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Skull &amp; crossbones – poisonous.</w:t>
      </w:r>
      <w:r>
        <w:rPr>
          <w:rFonts w:ascii="Aptos" w:hAnsi="Aptos" w:eastAsia="Aptos" w:cs="Aptos"/>
          <w:color w:val="191C1C"/>
          <w:sz w:val="22"/>
        </w:rPr>
        <w:br/>
        <w:t>Flame – flammable.</w:t>
      </w:r>
      <w:r>
        <w:rPr>
          <w:rFonts w:ascii="Aptos" w:hAnsi="Aptos" w:eastAsia="Aptos" w:cs="Aptos"/>
          <w:color w:val="191C1C"/>
          <w:sz w:val="22"/>
        </w:rPr>
        <w:br/>
        <w:t>Exploding bomb – explosive.</w:t>
      </w:r>
      <w:r>
        <w:rPr>
          <w:rFonts w:ascii="Aptos" w:hAnsi="Aptos" w:eastAsia="Aptos" w:cs="Aptos"/>
          <w:color w:val="191C1C"/>
          <w:sz w:val="22"/>
        </w:rPr>
        <w:br/>
        <w:t>Corrosion – can burn skin/eyes.</w:t>
      </w:r>
    </w:p>
    <w:p w14:paraId="5AF6B46F"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Always store chemicals properly, follow labels, and dispose of them safely (e.g., batteries, cleaners, motor oil).</w:t>
      </w:r>
    </w:p>
    <w:p w14:paraId="4574F2F8"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3. Pure Substances vs. Mixtures</w:t>
      </w:r>
    </w:p>
    <w:p w14:paraId="3299FC78" w14:textId="77777777" w:rsidR="00C57C19" w:rsidRDefault="00C57C19">
      <w:pPr>
        <w:pStyle w:val="Heading3"/>
        <w:spacing w:before="180" w:after="100" w:line="269" w:lineRule="auto"/>
        <w:jc w:val="left"/>
        <w:rPr>
          <w:rFonts w:ascii="Trebuchet MS" w:eastAsia="Times New Roman" w:hAnsi="Trebuchet MS"/>
          <w:color w:val="333333"/>
        </w:rPr>
      </w:pPr>
      <w:r>
        <w:rPr>
          <w:rStyle w:val="Strong"/>
          <w:rFonts w:ascii="Aptos" w:eastAsia="Aptos" w:hAnsi="Aptos" w:cs="Aptos"/>
          <w:b/>
          <w:bCs/>
          <w:color w:val="155608"/>
          <w:sz w:val="25"/>
        </w:rPr>
        <w:t>Pure Substances</w:t>
      </w:r>
    </w:p>
    <w:p w14:paraId="58776268"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xml:space="preserve">Made of </w:t>
      </w:r>
      <w:r>
        <w:rPr>
          <w:rStyle w:val="Strong"/>
          <w:rFonts w:ascii="Aptos" w:hAnsi="Aptos" w:eastAsia="Aptos" w:cs="Aptos"/>
          <w:color w:val="191C1C"/>
          <w:sz w:val="22"/>
        </w:rPr>
        <w:t>one type of particle only</w:t>
      </w:r>
      <w:r>
        <w:rPr>
          <w:rFonts w:ascii="Aptos" w:hAnsi="Aptos" w:eastAsia="Aptos" w:cs="Aptos"/>
          <w:color w:val="191C1C"/>
          <w:sz w:val="22"/>
        </w:rPr>
        <w:t>.</w:t>
      </w:r>
      <w:r>
        <w:rPr>
          <w:rFonts w:ascii="Aptos" w:hAnsi="Aptos" w:eastAsia="Aptos" w:cs="Aptos"/>
          <w:color w:val="191C1C"/>
          <w:sz w:val="22"/>
        </w:rPr>
        <w:br/>
        <w:t>Properties are the same throughout.</w:t>
      </w:r>
    </w:p>
    <w:p w14:paraId="77070F50"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Examples:</w:t>
      </w:r>
    </w:p>
    <w:p w14:paraId="64E3609A"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Zinc (metal)</w:t>
      </w:r>
      <w:r>
        <w:rPr>
          <w:rFonts w:ascii="Aptos" w:hAnsi="Aptos" w:eastAsia="Aptos" w:cs="Aptos"/>
          <w:color w:val="191C1C"/>
          <w:sz w:val="22"/>
        </w:rPr>
        <w:br/>
      </w:r>
      <w:r>
        <w:rPr>
          <w:rStyle w:val="Strong"/>
          <w:rFonts w:ascii="Aptos" w:hAnsi="Aptos" w:eastAsia="Aptos" w:cs="Aptos"/>
          <w:color w:val="191C1C"/>
          <w:sz w:val="22"/>
        </w:rPr>
        <w:t>Pure water (H₂O)</w:t>
      </w:r>
      <w:r>
        <w:rPr>
          <w:rFonts w:ascii="Aptos" w:hAnsi="Aptos" w:eastAsia="Aptos" w:cs="Aptos"/>
          <w:color w:val="191C1C"/>
          <w:sz w:val="22"/>
        </w:rPr>
        <w:br/>
      </w:r>
      <w:r>
        <w:rPr>
          <w:rStyle w:val="Strong"/>
          <w:rFonts w:ascii="Aptos" w:hAnsi="Aptos" w:eastAsia="Aptos" w:cs="Aptos"/>
          <w:color w:val="191C1C"/>
          <w:sz w:val="22"/>
        </w:rPr>
        <w:t>Acetic acid</w:t>
      </w:r>
    </w:p>
    <w:p w14:paraId="01FDED8F" w14:textId="77777777" w:rsidR="00C57C19" w:rsidRDefault="00C57C19">
      <w:pPr>
        <w:pStyle w:val="Heading3"/>
        <w:spacing w:before="180" w:after="100" w:line="269" w:lineRule="auto"/>
        <w:jc w:val="left"/>
        <w:rPr>
          <w:rFonts w:ascii="Trebuchet MS" w:eastAsia="Times New Roman" w:hAnsi="Trebuchet MS"/>
          <w:color w:val="333333"/>
        </w:rPr>
      </w:pPr>
      <w:r>
        <w:rPr>
          <w:rStyle w:val="Strong"/>
          <w:rFonts w:ascii="Aptos" w:eastAsia="Aptos" w:hAnsi="Aptos" w:cs="Aptos"/>
          <w:b/>
          <w:bCs/>
          <w:color w:val="155608"/>
          <w:sz w:val="25"/>
        </w:rPr>
        <w:t>Mixtures</w:t>
      </w:r>
    </w:p>
    <w:p w14:paraId="058F32DC"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xml:space="preserve">Made of </w:t>
      </w:r>
      <w:r>
        <w:rPr>
          <w:rStyle w:val="Strong"/>
          <w:rFonts w:ascii="Aptos" w:hAnsi="Aptos" w:eastAsia="Aptos" w:cs="Aptos"/>
          <w:color w:val="191C1C"/>
          <w:sz w:val="22"/>
        </w:rPr>
        <w:t>two or more substances</w:t>
      </w:r>
      <w:r>
        <w:rPr>
          <w:rFonts w:ascii="Aptos" w:hAnsi="Aptos" w:eastAsia="Aptos" w:cs="Aptos"/>
          <w:color w:val="191C1C"/>
          <w:sz w:val="22"/>
        </w:rPr>
        <w:t xml:space="preserve"> combined.</w:t>
      </w:r>
      <w:r>
        <w:rPr>
          <w:rFonts w:ascii="Aptos" w:hAnsi="Aptos" w:eastAsia="Aptos" w:cs="Aptos"/>
          <w:color w:val="191C1C"/>
          <w:sz w:val="22"/>
        </w:rPr>
        <w:br/>
        <w:t>Can be uniform (homogeneous) or non-uniform (heterogeneous).</w:t>
      </w:r>
    </w:p>
    <w:p w14:paraId="619EE655"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Examples:</w:t>
      </w:r>
    </w:p>
    <w:p w14:paraId="27F7357F"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Brass</w:t>
      </w:r>
      <w:r>
        <w:rPr>
          <w:rFonts w:ascii="Aptos" w:hAnsi="Aptos" w:eastAsia="Aptos" w:cs="Aptos"/>
          <w:color w:val="191C1C"/>
          <w:sz w:val="22"/>
        </w:rPr>
        <w:t xml:space="preserve"> = copper + zinc (alloy).</w:t>
      </w:r>
      <w:r>
        <w:rPr>
          <w:rFonts w:ascii="Aptos" w:hAnsi="Aptos" w:eastAsia="Aptos" w:cs="Aptos"/>
          <w:color w:val="191C1C"/>
          <w:sz w:val="22"/>
        </w:rPr>
        <w:br/>
      </w:r>
      <w:r>
        <w:rPr>
          <w:rStyle w:val="Strong"/>
          <w:rFonts w:ascii="Aptos" w:hAnsi="Aptos" w:eastAsia="Aptos" w:cs="Aptos"/>
          <w:color w:val="191C1C"/>
          <w:sz w:val="22"/>
        </w:rPr>
        <w:t>Stainless steel</w:t>
      </w:r>
      <w:r>
        <w:rPr>
          <w:rFonts w:ascii="Aptos" w:hAnsi="Aptos" w:eastAsia="Aptos" w:cs="Aptos"/>
          <w:color w:val="191C1C"/>
          <w:sz w:val="22"/>
        </w:rPr>
        <w:t xml:space="preserve"> = iron + carbon + other metals.</w:t>
      </w:r>
      <w:r>
        <w:rPr>
          <w:rFonts w:ascii="Aptos" w:hAnsi="Aptos" w:eastAsia="Aptos" w:cs="Aptos"/>
          <w:color w:val="191C1C"/>
          <w:sz w:val="22"/>
        </w:rPr>
        <w:br/>
      </w:r>
      <w:r>
        <w:rPr>
          <w:rStyle w:val="Strong"/>
          <w:rFonts w:ascii="Aptos" w:hAnsi="Aptos" w:eastAsia="Aptos" w:cs="Aptos"/>
          <w:color w:val="191C1C"/>
          <w:sz w:val="22"/>
        </w:rPr>
        <w:t>Vinegar</w:t>
      </w:r>
      <w:r>
        <w:rPr>
          <w:rFonts w:ascii="Aptos" w:hAnsi="Aptos" w:eastAsia="Aptos" w:cs="Aptos"/>
          <w:color w:val="191C1C"/>
          <w:sz w:val="22"/>
        </w:rPr>
        <w:t xml:space="preserve"> = water + acetic acid.</w:t>
      </w:r>
      <w:r>
        <w:rPr>
          <w:rFonts w:ascii="Aptos" w:hAnsi="Aptos" w:eastAsia="Aptos" w:cs="Aptos"/>
          <w:color w:val="191C1C"/>
          <w:sz w:val="22"/>
        </w:rPr>
        <w:br/>
      </w:r>
      <w:r>
        <w:rPr>
          <w:rStyle w:val="Strong"/>
          <w:rFonts w:ascii="Aptos" w:hAnsi="Aptos" w:eastAsia="Aptos" w:cs="Aptos"/>
          <w:color w:val="191C1C"/>
          <w:sz w:val="22"/>
        </w:rPr>
        <w:t>Salt water</w:t>
      </w:r>
      <w:r>
        <w:rPr>
          <w:rFonts w:ascii="Aptos" w:hAnsi="Aptos" w:eastAsia="Aptos" w:cs="Aptos"/>
          <w:color w:val="191C1C"/>
          <w:sz w:val="22"/>
        </w:rPr>
        <w:t xml:space="preserve"> = water + dissolved salt.</w:t>
      </w:r>
    </w:p>
    <w:p w14:paraId="51CBFF89"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4. Real-Life Applications</w:t>
      </w:r>
    </w:p>
    <w:p w14:paraId="1A16FFAA"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Salting icy roads</w:t>
      </w:r>
      <w:r>
        <w:rPr>
          <w:rFonts w:ascii="Aptos" w:hAnsi="Aptos" w:eastAsia="Aptos" w:cs="Aptos"/>
          <w:color w:val="191C1C"/>
          <w:sz w:val="22"/>
        </w:rPr>
        <w:t xml:space="preserve">: lowers the freezing point of water </w:t>
      </w:r>
      <w:r>
        <w:rPr>
          <w:rFonts w:ascii="Aptos" w:hAnsi="Aptos" w:cs="Aptos" w:eastAsia="Aptos"/>
          <w:color w:val="191C1C"/>
          <w:sz w:val="22"/>
        </w:rPr>
        <w:t>→</w:t>
      </w:r>
      <w:r>
        <w:rPr>
          <w:rFonts w:ascii="Aptos" w:hAnsi="Aptos" w:eastAsia="Aptos" w:cs="Aptos"/>
          <w:color w:val="191C1C"/>
          <w:sz w:val="22"/>
        </w:rPr>
        <w:t xml:space="preserve"> melts ice faster.</w:t>
      </w:r>
      <w:r>
        <w:rPr>
          <w:rFonts w:ascii="Aptos" w:hAnsi="Aptos" w:eastAsia="Aptos" w:cs="Aptos"/>
          <w:color w:val="191C1C"/>
          <w:sz w:val="22"/>
        </w:rPr>
        <w:br/>
      </w:r>
      <w:r>
        <w:rPr>
          <w:rStyle w:val="Strong"/>
          <w:rFonts w:ascii="Aptos" w:hAnsi="Aptos" w:eastAsia="Aptos" w:cs="Aptos"/>
          <w:color w:val="191C1C"/>
          <w:sz w:val="22"/>
        </w:rPr>
        <w:t>Antifreeze in car radiators</w:t>
      </w:r>
      <w:r>
        <w:rPr>
          <w:rFonts w:ascii="Aptos" w:hAnsi="Aptos" w:eastAsia="Aptos" w:cs="Aptos"/>
          <w:color w:val="191C1C"/>
          <w:sz w:val="22"/>
        </w:rPr>
        <w:t>: prevents water from freezing in winter and boiling in summer.</w:t>
      </w:r>
      <w:r>
        <w:rPr>
          <w:rFonts w:ascii="Aptos" w:hAnsi="Aptos" w:eastAsia="Aptos" w:cs="Aptos"/>
          <w:color w:val="191C1C"/>
          <w:sz w:val="22"/>
        </w:rPr>
        <w:br/>
      </w:r>
      <w:r>
        <w:rPr>
          <w:rStyle w:val="Strong"/>
          <w:rFonts w:ascii="Aptos" w:hAnsi="Aptos" w:eastAsia="Aptos" w:cs="Aptos"/>
          <w:color w:val="191C1C"/>
          <w:sz w:val="22"/>
        </w:rPr>
        <w:t>Alloys (like stainless steel)</w:t>
      </w:r>
      <w:r>
        <w:rPr>
          <w:rFonts w:ascii="Aptos" w:hAnsi="Aptos" w:eastAsia="Aptos" w:cs="Aptos"/>
          <w:color w:val="191C1C"/>
          <w:sz w:val="22"/>
        </w:rPr>
        <w:t>: stronger, rust-resistant, used in construction and tools.</w:t>
      </w:r>
    </w:p>
    <w:p w14:paraId="7F5AEEE0"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Mixtures often have properties more useful than the pure substances they’re made from.</w:t>
      </w:r>
    </w:p>
    <w:p w14:paraId="5E8B0A93"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5. Physical vs. Chemical Properties</w:t>
      </w:r>
    </w:p>
    <w:p w14:paraId="17218558" w14:textId="77777777" w:rsidR="00C57C19" w:rsidRDefault="00C57C19">
      <w:pPr>
        <w:pStyle w:val="Heading3"/>
        <w:spacing w:before="180" w:after="100" w:line="269" w:lineRule="auto"/>
        <w:jc w:val="left"/>
        <w:rPr>
          <w:rFonts w:ascii="Trebuchet MS" w:eastAsia="Times New Roman" w:hAnsi="Trebuchet MS"/>
          <w:color w:val="333333"/>
        </w:rPr>
      </w:pPr>
      <w:r>
        <w:rPr>
          <w:rStyle w:val="Strong"/>
          <w:rFonts w:ascii="Aptos" w:eastAsia="Aptos" w:hAnsi="Aptos" w:cs="Aptos"/>
          <w:b/>
          <w:bCs/>
          <w:color w:val="155608"/>
          <w:sz w:val="25"/>
        </w:rPr>
        <w:t>Physical Properties</w:t>
      </w:r>
    </w:p>
    <w:p w14:paraId="7C052F92"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Can be observed without changing the substance.</w:t>
      </w:r>
      <w:r>
        <w:rPr>
          <w:rFonts w:ascii="Aptos" w:hAnsi="Aptos" w:eastAsia="Aptos" w:cs="Aptos"/>
          <w:color w:val="191C1C"/>
          <w:sz w:val="22"/>
        </w:rPr>
        <w:br/>
        <w:t>Examples: color, density, melting point, boiling point, conductivity, hardness.</w:t>
      </w:r>
      <w:r>
        <w:rPr>
          <w:rFonts w:ascii="Aptos" w:hAnsi="Aptos" w:eastAsia="Aptos" w:cs="Aptos"/>
          <w:color w:val="191C1C"/>
          <w:sz w:val="22"/>
        </w:rPr>
        <w:br/>
        <w:t>Ice melting = physical change (still water).</w:t>
      </w:r>
    </w:p>
    <w:p w14:paraId="6DFEF37D" w14:textId="77777777" w:rsidR="00C57C19" w:rsidRDefault="00C57C19">
      <w:pPr>
        <w:pStyle w:val="Heading3"/>
        <w:spacing w:before="180" w:after="100" w:line="269" w:lineRule="auto"/>
        <w:jc w:val="left"/>
        <w:rPr>
          <w:rFonts w:ascii="Trebuchet MS" w:eastAsia="Times New Roman" w:hAnsi="Trebuchet MS"/>
          <w:color w:val="333333"/>
        </w:rPr>
      </w:pPr>
      <w:r>
        <w:rPr>
          <w:rStyle w:val="Strong"/>
          <w:rFonts w:ascii="Aptos" w:eastAsia="Aptos" w:hAnsi="Aptos" w:cs="Aptos"/>
          <w:b/>
          <w:bCs/>
          <w:color w:val="155608"/>
          <w:sz w:val="25"/>
        </w:rPr>
        <w:t>Chemical Properties</w:t>
      </w:r>
    </w:p>
    <w:p w14:paraId="68D00190"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Describe how a substance reacts with other substances.</w:t>
      </w:r>
      <w:r>
        <w:rPr>
          <w:rFonts w:ascii="Aptos" w:hAnsi="Aptos" w:eastAsia="Aptos" w:cs="Aptos"/>
          <w:color w:val="191C1C"/>
          <w:sz w:val="22"/>
        </w:rPr>
        <w:br/>
        <w:t>Examples: flammability, reactivity with acid, rusting, decomposition.</w:t>
      </w:r>
      <w:r>
        <w:rPr>
          <w:rFonts w:ascii="Aptos" w:hAnsi="Aptos" w:eastAsia="Aptos" w:cs="Aptos"/>
          <w:color w:val="191C1C"/>
          <w:sz w:val="22"/>
        </w:rPr>
        <w:br/>
        <w:t>Rusting iron or burning wood = chemical change (new substances formed).</w:t>
      </w:r>
    </w:p>
    <w:p w14:paraId="0ED8D499"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6. Particle Model of Matter</w:t>
      </w:r>
    </w:p>
    <w:p w14:paraId="2F60988C"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xml:space="preserve">The </w:t>
      </w:r>
      <w:r>
        <w:rPr>
          <w:rStyle w:val="Strong"/>
          <w:rFonts w:ascii="Aptos" w:hAnsi="Aptos" w:eastAsia="Aptos" w:cs="Aptos"/>
          <w:color w:val="191C1C"/>
          <w:sz w:val="22"/>
        </w:rPr>
        <w:t>particle model</w:t>
      </w:r>
      <w:r>
        <w:rPr>
          <w:rFonts w:ascii="Aptos" w:hAnsi="Aptos" w:eastAsia="Aptos" w:cs="Aptos"/>
          <w:color w:val="191C1C"/>
          <w:sz w:val="22"/>
        </w:rPr>
        <w:t xml:space="preserve"> </w:t>
      </w:r>
      <w:r>
        <w:rPr>
          <w:rFonts w:ascii="Aptos" w:hAnsi="Aptos" w:eastAsia="Aptos" w:cs="Aptos"/>
          <w:color w:val="191C1C"/>
          <w:sz w:val="22"/>
        </w:rPr>
        <w:t>explains matter in terms of tiny particles always in motion:</w:t>
      </w:r>
    </w:p>
    <w:p w14:paraId="27C8F7B8"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Solids</w:t>
      </w:r>
      <w:r>
        <w:rPr>
          <w:rFonts w:ascii="Aptos" w:hAnsi="Aptos" w:eastAsia="Aptos" w:cs="Aptos"/>
          <w:color w:val="191C1C"/>
          <w:sz w:val="22"/>
        </w:rPr>
        <w:t xml:space="preserve">: particles tightly packed, vibrate in place </w:t>
      </w:r>
      <w:r>
        <w:rPr>
          <w:rFonts w:ascii="Aptos" w:hAnsi="Aptos" w:cs="Aptos" w:eastAsia="Aptos"/>
          <w:color w:val="191C1C"/>
          <w:sz w:val="22"/>
        </w:rPr>
        <w:t>→</w:t>
      </w:r>
      <w:r>
        <w:rPr>
          <w:rFonts w:ascii="Aptos" w:hAnsi="Aptos" w:eastAsia="Aptos" w:cs="Aptos"/>
          <w:color w:val="191C1C"/>
          <w:sz w:val="22"/>
        </w:rPr>
        <w:t xml:space="preserve"> fixed shape, not easily compressed.</w:t>
      </w:r>
      <w:r>
        <w:rPr>
          <w:rFonts w:ascii="Aptos" w:hAnsi="Aptos" w:eastAsia="Aptos" w:cs="Aptos"/>
          <w:color w:val="191C1C"/>
          <w:sz w:val="22"/>
        </w:rPr>
        <w:br/>
      </w:r>
      <w:r>
        <w:rPr>
          <w:rStyle w:val="Strong"/>
          <w:rFonts w:ascii="Aptos" w:hAnsi="Aptos" w:eastAsia="Aptos" w:cs="Aptos"/>
          <w:color w:val="191C1C"/>
          <w:sz w:val="22"/>
        </w:rPr>
        <w:t>Liquids</w:t>
      </w:r>
      <w:r>
        <w:rPr>
          <w:rFonts w:ascii="Aptos" w:hAnsi="Aptos" w:eastAsia="Aptos" w:cs="Aptos"/>
          <w:color w:val="191C1C"/>
          <w:sz w:val="22"/>
        </w:rPr>
        <w:t xml:space="preserve">: particles close but can slide past each other </w:t>
      </w:r>
      <w:r>
        <w:rPr>
          <w:rFonts w:ascii="Aptos" w:hAnsi="Aptos" w:cs="Aptos" w:eastAsia="Aptos"/>
          <w:color w:val="191C1C"/>
          <w:sz w:val="22"/>
        </w:rPr>
        <w:t>→</w:t>
      </w:r>
      <w:r>
        <w:rPr>
          <w:rFonts w:ascii="Aptos" w:hAnsi="Aptos" w:eastAsia="Aptos" w:cs="Aptos"/>
          <w:color w:val="191C1C"/>
          <w:sz w:val="22"/>
        </w:rPr>
        <w:t xml:space="preserve"> take the shape of container, not easily compressed.</w:t>
      </w:r>
      <w:r>
        <w:rPr>
          <w:rFonts w:ascii="Aptos" w:hAnsi="Aptos" w:eastAsia="Aptos" w:cs="Aptos"/>
          <w:color w:val="191C1C"/>
          <w:sz w:val="22"/>
        </w:rPr>
        <w:br/>
      </w:r>
      <w:r>
        <w:rPr>
          <w:rStyle w:val="Strong"/>
          <w:rFonts w:ascii="Aptos" w:hAnsi="Aptos" w:eastAsia="Aptos" w:cs="Aptos"/>
          <w:color w:val="191C1C"/>
          <w:sz w:val="22"/>
        </w:rPr>
        <w:t>Gases</w:t>
      </w:r>
      <w:r>
        <w:rPr>
          <w:rFonts w:ascii="Aptos" w:hAnsi="Aptos" w:eastAsia="Aptos" w:cs="Aptos"/>
          <w:color w:val="191C1C"/>
          <w:sz w:val="22"/>
        </w:rPr>
        <w:t xml:space="preserve">: particles far apart, move freely </w:t>
      </w:r>
      <w:r>
        <w:rPr>
          <w:rFonts w:ascii="Aptos" w:hAnsi="Aptos" w:cs="Aptos" w:eastAsia="Aptos"/>
          <w:color w:val="191C1C"/>
          <w:sz w:val="22"/>
        </w:rPr>
        <w:t>→</w:t>
      </w:r>
      <w:r>
        <w:rPr>
          <w:rFonts w:ascii="Aptos" w:hAnsi="Aptos" w:eastAsia="Aptos" w:cs="Aptos"/>
          <w:color w:val="191C1C"/>
          <w:sz w:val="22"/>
        </w:rPr>
        <w:t xml:space="preserve"> expand to fill container, easily compressed.</w:t>
      </w:r>
    </w:p>
    <w:p w14:paraId="63D424E9"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Temperature affects particle motion: higher temperature = faster movement = more energy.</w:t>
      </w:r>
    </w:p>
    <w:p w14:paraId="5C98DB08"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Key Takeaways</w:t>
      </w:r>
    </w:p>
    <w:p w14:paraId="6F179A52"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xml:space="preserve">Matter can be classified into </w:t>
      </w:r>
      <w:r>
        <w:rPr>
          <w:rStyle w:val="Strong"/>
          <w:rFonts w:ascii="Aptos" w:hAnsi="Aptos" w:eastAsia="Aptos" w:cs="Aptos"/>
          <w:color w:val="191C1C"/>
          <w:sz w:val="22"/>
        </w:rPr>
        <w:t>pure substances</w:t>
      </w:r>
      <w:r>
        <w:rPr>
          <w:rFonts w:ascii="Aptos" w:hAnsi="Aptos" w:eastAsia="Aptos" w:cs="Aptos"/>
          <w:color w:val="191C1C"/>
          <w:sz w:val="22"/>
        </w:rPr>
        <w:t xml:space="preserve"> and </w:t>
      </w:r>
      <w:r>
        <w:rPr>
          <w:rStyle w:val="Strong"/>
          <w:rFonts w:ascii="Aptos" w:hAnsi="Aptos" w:eastAsia="Aptos" w:cs="Aptos"/>
          <w:color w:val="191C1C"/>
          <w:sz w:val="22"/>
        </w:rPr>
        <w:t>mixtures</w:t>
      </w:r>
      <w:r>
        <w:rPr>
          <w:rFonts w:ascii="Aptos" w:hAnsi="Aptos" w:eastAsia="Aptos" w:cs="Aptos"/>
          <w:color w:val="191C1C"/>
          <w:sz w:val="22"/>
        </w:rPr>
        <w:t>, each with unique properties.</w:t>
      </w:r>
      <w:r>
        <w:rPr>
          <w:rFonts w:ascii="Aptos" w:hAnsi="Aptos" w:eastAsia="Aptos" w:cs="Aptos"/>
          <w:color w:val="191C1C"/>
          <w:sz w:val="22"/>
        </w:rPr>
        <w:br/>
        <w:t xml:space="preserve">Safety is critical </w:t>
      </w:r>
      <w:r>
        <w:rPr>
          <w:rFonts w:ascii="Aptos" w:hAnsi="Aptos" w:cs="Aptos" w:eastAsia="Aptos"/>
          <w:color w:val="191C1C"/>
          <w:sz w:val="22"/>
        </w:rPr>
        <w:t>→</w:t>
      </w:r>
      <w:r>
        <w:rPr>
          <w:rFonts w:ascii="Aptos" w:hAnsi="Aptos" w:eastAsia="Aptos" w:cs="Aptos"/>
          <w:color w:val="191C1C"/>
          <w:sz w:val="22"/>
        </w:rPr>
        <w:t xml:space="preserve"> use </w:t>
      </w:r>
      <w:r>
        <w:rPr>
          <w:rStyle w:val="Strong"/>
          <w:rFonts w:ascii="Aptos" w:hAnsi="Aptos" w:eastAsia="Aptos" w:cs="Aptos"/>
          <w:color w:val="191C1C"/>
          <w:sz w:val="22"/>
        </w:rPr>
        <w:t>WHMIS and HHPS</w:t>
      </w:r>
      <w:r>
        <w:rPr>
          <w:rFonts w:ascii="Aptos" w:hAnsi="Aptos" w:eastAsia="Aptos" w:cs="Aptos"/>
          <w:color w:val="191C1C"/>
          <w:sz w:val="22"/>
        </w:rPr>
        <w:t xml:space="preserve"> symbols for safe handling, storage, and disposal.</w:t>
      </w:r>
      <w:r>
        <w:rPr>
          <w:rFonts w:ascii="Aptos" w:hAnsi="Aptos" w:eastAsia="Aptos" w:cs="Aptos"/>
          <w:color w:val="191C1C"/>
          <w:sz w:val="22"/>
        </w:rPr>
        <w:br/>
      </w:r>
      <w:r>
        <w:rPr>
          <w:rStyle w:val="Strong"/>
          <w:rFonts w:ascii="Aptos" w:hAnsi="Aptos" w:eastAsia="Aptos" w:cs="Aptos"/>
          <w:color w:val="191C1C"/>
          <w:sz w:val="22"/>
        </w:rPr>
        <w:t>Physical properties</w:t>
      </w:r>
      <w:r>
        <w:rPr>
          <w:rFonts w:ascii="Aptos" w:hAnsi="Aptos" w:eastAsia="Aptos" w:cs="Aptos"/>
          <w:color w:val="191C1C"/>
          <w:sz w:val="22"/>
        </w:rPr>
        <w:t xml:space="preserve"> describe appearance/behavior; </w:t>
      </w:r>
      <w:r>
        <w:rPr>
          <w:rStyle w:val="Strong"/>
          <w:rFonts w:ascii="Aptos" w:hAnsi="Aptos" w:eastAsia="Aptos" w:cs="Aptos"/>
          <w:color w:val="191C1C"/>
          <w:sz w:val="22"/>
        </w:rPr>
        <w:t>chemical properties</w:t>
      </w:r>
      <w:r>
        <w:rPr>
          <w:rFonts w:ascii="Aptos" w:hAnsi="Aptos" w:eastAsia="Aptos" w:cs="Aptos"/>
          <w:color w:val="191C1C"/>
          <w:sz w:val="22"/>
        </w:rPr>
        <w:t xml:space="preserve"> describe how substances react.</w:t>
      </w:r>
      <w:r>
        <w:rPr>
          <w:rFonts w:ascii="Aptos" w:hAnsi="Aptos" w:eastAsia="Aptos" w:cs="Aptos"/>
          <w:color w:val="191C1C"/>
          <w:sz w:val="22"/>
        </w:rPr>
        <w:br/>
        <w:t xml:space="preserve">The </w:t>
      </w:r>
      <w:r>
        <w:rPr>
          <w:rStyle w:val="Strong"/>
          <w:rFonts w:ascii="Aptos" w:hAnsi="Aptos" w:eastAsia="Aptos" w:cs="Aptos"/>
          <w:color w:val="191C1C"/>
          <w:sz w:val="22"/>
        </w:rPr>
        <w:t>particle model</w:t>
      </w:r>
      <w:r>
        <w:rPr>
          <w:rFonts w:ascii="Aptos" w:hAnsi="Aptos" w:eastAsia="Aptos" w:cs="Aptos"/>
          <w:color w:val="191C1C"/>
          <w:sz w:val="22"/>
        </w:rPr>
        <w:t xml:space="preserve"> helps explain states of matter and changes in them.</w:t>
      </w:r>
    </w:p>
    <w:p w14:paraId="77882283"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szCs w:val="48"/>
        </w:rPr>
        <w:t>Solutions, Solubility, and Acids &amp; Bases</w:t>
      </w:r>
    </w:p>
    <w:p w14:paraId="3CA0FCFE"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1. Key Terms</w:t>
      </w:r>
    </w:p>
    <w:p w14:paraId="07166A6D"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Solution</w:t>
      </w:r>
      <w:r>
        <w:rPr>
          <w:rFonts w:ascii="Aptos" w:hAnsi="Aptos" w:eastAsia="Aptos" w:cs="Aptos"/>
          <w:color w:val="191C1C"/>
          <w:sz w:val="22"/>
        </w:rPr>
        <w:t xml:space="preserve"> – a homogeneous mixture (looks the same throughout).</w:t>
      </w:r>
      <w:r>
        <w:rPr>
          <w:rFonts w:ascii="Aptos" w:hAnsi="Aptos" w:eastAsia="Aptos" w:cs="Aptos"/>
          <w:color w:val="191C1C"/>
          <w:sz w:val="22"/>
        </w:rPr>
        <w:br/>
      </w:r>
      <w:r>
        <w:rPr>
          <w:rStyle w:val="Strong"/>
          <w:rFonts w:ascii="Aptos" w:hAnsi="Aptos" w:eastAsia="Aptos" w:cs="Aptos"/>
          <w:color w:val="191C1C"/>
          <w:sz w:val="22"/>
        </w:rPr>
        <w:t>Solvent</w:t>
      </w:r>
      <w:r>
        <w:rPr>
          <w:rFonts w:ascii="Aptos" w:hAnsi="Aptos" w:eastAsia="Aptos" w:cs="Aptos"/>
          <w:color w:val="191C1C"/>
          <w:sz w:val="22"/>
        </w:rPr>
        <w:t xml:space="preserve"> </w:t>
      </w:r>
      <w:r>
        <w:rPr>
          <w:rFonts w:ascii="Aptos" w:hAnsi="Aptos" w:eastAsia="Aptos" w:cs="Aptos"/>
          <w:color w:val="191C1C"/>
          <w:sz w:val="22"/>
        </w:rPr>
        <w:t>– the substance that does the dissolving (usually present in larger amount).</w:t>
      </w:r>
      <w:r>
        <w:rPr>
          <w:rFonts w:ascii="Aptos" w:hAnsi="Aptos" w:eastAsia="Aptos" w:cs="Aptos"/>
          <w:color w:val="191C1C"/>
          <w:sz w:val="22"/>
        </w:rPr>
        <w:br/>
      </w:r>
      <w:r>
        <w:rPr>
          <w:rStyle w:val="Strong"/>
          <w:rFonts w:ascii="Aptos" w:hAnsi="Aptos" w:eastAsia="Aptos" w:cs="Aptos"/>
          <w:color w:val="191C1C"/>
          <w:sz w:val="22"/>
        </w:rPr>
        <w:t>Solute</w:t>
      </w:r>
      <w:r>
        <w:rPr>
          <w:rFonts w:ascii="Aptos" w:hAnsi="Aptos" w:eastAsia="Aptos" w:cs="Aptos"/>
          <w:color w:val="191C1C"/>
          <w:sz w:val="22"/>
        </w:rPr>
        <w:t xml:space="preserve"> – the substance being dissolved (usually present in smaller amount).</w:t>
      </w:r>
      <w:r>
        <w:rPr>
          <w:rFonts w:ascii="Aptos" w:hAnsi="Aptos" w:eastAsia="Aptos" w:cs="Aptos"/>
          <w:color w:val="191C1C"/>
          <w:sz w:val="22"/>
        </w:rPr>
        <w:br/>
      </w:r>
      <w:r>
        <w:rPr>
          <w:rStyle w:val="Strong"/>
          <w:rFonts w:ascii="Aptos" w:hAnsi="Aptos" w:eastAsia="Aptos" w:cs="Aptos"/>
          <w:color w:val="191C1C"/>
          <w:sz w:val="22"/>
        </w:rPr>
        <w:t>Solubility</w:t>
      </w:r>
      <w:r>
        <w:rPr>
          <w:rFonts w:ascii="Aptos" w:hAnsi="Aptos" w:eastAsia="Aptos" w:cs="Aptos"/>
          <w:color w:val="191C1C"/>
          <w:sz w:val="22"/>
        </w:rPr>
        <w:t xml:space="preserve"> – how much solute can dissolve in a solvent at a certain temperature.</w:t>
      </w:r>
    </w:p>
    <w:p w14:paraId="01FD9C63"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xml:space="preserve">Example: In salt water, </w:t>
      </w:r>
      <w:r>
        <w:rPr>
          <w:rStyle w:val="Strong"/>
          <w:rFonts w:ascii="Aptos" w:hAnsi="Aptos" w:eastAsia="Aptos" w:cs="Aptos"/>
          <w:color w:val="191C1C"/>
          <w:sz w:val="22"/>
        </w:rPr>
        <w:t>water = solvent</w:t>
      </w:r>
      <w:r>
        <w:rPr>
          <w:rFonts w:ascii="Aptos" w:hAnsi="Aptos" w:eastAsia="Aptos" w:cs="Aptos"/>
          <w:color w:val="191C1C"/>
          <w:sz w:val="22"/>
        </w:rPr>
        <w:t xml:space="preserve">, </w:t>
      </w:r>
      <w:r>
        <w:rPr>
          <w:rStyle w:val="Strong"/>
          <w:rFonts w:ascii="Aptos" w:hAnsi="Aptos" w:eastAsia="Aptos" w:cs="Aptos"/>
          <w:color w:val="191C1C"/>
          <w:sz w:val="22"/>
        </w:rPr>
        <w:t>salt = solute</w:t>
      </w:r>
      <w:r>
        <w:rPr>
          <w:rFonts w:ascii="Aptos" w:hAnsi="Aptos" w:eastAsia="Aptos" w:cs="Aptos"/>
          <w:color w:val="191C1C"/>
          <w:sz w:val="22"/>
        </w:rPr>
        <w:t xml:space="preserve">, and together they make a </w:t>
      </w:r>
      <w:r>
        <w:rPr>
          <w:rStyle w:val="Strong"/>
          <w:rFonts w:ascii="Aptos" w:hAnsi="Aptos" w:eastAsia="Aptos" w:cs="Aptos"/>
          <w:color w:val="191C1C"/>
          <w:sz w:val="22"/>
        </w:rPr>
        <w:t>solution</w:t>
      </w:r>
      <w:r>
        <w:rPr>
          <w:rFonts w:ascii="Aptos" w:hAnsi="Aptos" w:eastAsia="Aptos" w:cs="Aptos"/>
          <w:color w:val="191C1C"/>
          <w:sz w:val="22"/>
        </w:rPr>
        <w:t>.</w:t>
      </w:r>
    </w:p>
    <w:p w14:paraId="79652BB2"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2. Examples of Solutions</w:t>
      </w:r>
    </w:p>
    <w:p w14:paraId="394A528A" w14:textId="77777777" w:rsidR="00C57C19" w:rsidRDefault="00C57C19">
      <w:pPr>
        <w:pStyle w:val="Heading3"/>
        <w:spacing w:before="180" w:after="100" w:line="269" w:lineRule="auto"/>
        <w:jc w:val="left"/>
        <w:rPr>
          <w:rFonts w:ascii="Trebuchet MS" w:hAnsi="Trebuchet MS"/>
          <w:color w:val="333333"/>
        </w:rPr>
      </w:pPr>
      <w:r>
        <w:rPr>
          <w:rStyle w:val="Strong"/>
          <w:rFonts w:ascii="Aptos" w:hAnsi="Aptos" w:eastAsia="Aptos" w:cs="Aptos"/>
          <w:b/>
          <w:color w:val="155608"/>
          <w:sz w:val="25"/>
        </w:rPr>
        <w:t>Homogeneous solutions</w:t>
      </w:r>
      <w:r>
        <w:rPr>
          <w:rFonts w:ascii="Aptos" w:hAnsi="Aptos" w:eastAsia="Aptos" w:cs="Aptos"/>
          <w:b/>
          <w:color w:val="155608"/>
          <w:sz w:val="25"/>
        </w:rPr>
        <w:t xml:space="preserve"> (evenly mixed):</w:t>
      </w:r>
    </w:p>
    <w:p w14:paraId="734D40E3"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Vinegar (acetic acid in water).</w:t>
      </w:r>
      <w:r>
        <w:rPr>
          <w:rFonts w:ascii="Aptos" w:hAnsi="Aptos" w:eastAsia="Aptos" w:cs="Aptos"/>
          <w:color w:val="191C1C"/>
          <w:sz w:val="22"/>
        </w:rPr>
        <w:br/>
        <w:t>Sugar in tea or coffee.</w:t>
      </w:r>
      <w:r>
        <w:rPr>
          <w:rFonts w:ascii="Aptos" w:hAnsi="Aptos" w:eastAsia="Aptos" w:cs="Aptos"/>
          <w:color w:val="191C1C"/>
          <w:sz w:val="22"/>
        </w:rPr>
        <w:br/>
        <w:t>Air (oxygen + nitrogen gases).</w:t>
      </w:r>
    </w:p>
    <w:p w14:paraId="75BF2C9D"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Not homogeneous (don’t mix evenly):</w:t>
      </w:r>
    </w:p>
    <w:p w14:paraId="421F6F75"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Oil + water.</w:t>
      </w:r>
      <w:r>
        <w:rPr>
          <w:rFonts w:ascii="Aptos" w:hAnsi="Aptos" w:eastAsia="Aptos" w:cs="Aptos"/>
          <w:color w:val="191C1C"/>
          <w:sz w:val="22"/>
        </w:rPr>
        <w:br/>
        <w:t>Sand in water.</w:t>
      </w:r>
      <w:r>
        <w:rPr>
          <w:rFonts w:ascii="Aptos" w:hAnsi="Aptos" w:eastAsia="Aptos" w:cs="Aptos"/>
          <w:color w:val="191C1C"/>
          <w:sz w:val="22"/>
        </w:rPr>
        <w:br/>
        <w:t>Salad dressing (if it separates).</w:t>
      </w:r>
    </w:p>
    <w:p w14:paraId="4B03AF0C"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szCs w:val="36"/>
        </w:rPr>
        <w:t>3. Temperature and Solubility</w:t>
      </w:r>
    </w:p>
    <w:p w14:paraId="675F4D80"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Solids in liquids</w:t>
      </w:r>
      <w:r>
        <w:rPr>
          <w:rFonts w:ascii="Aptos" w:hAnsi="Aptos" w:eastAsia="Aptos" w:cs="Aptos"/>
          <w:color w:val="191C1C"/>
          <w:sz w:val="22"/>
        </w:rPr>
        <w:t xml:space="preserve">: dissolve better at </w:t>
      </w:r>
      <w:r>
        <w:rPr>
          <w:rStyle w:val="Strong"/>
          <w:rFonts w:ascii="Aptos" w:hAnsi="Aptos" w:eastAsia="Aptos" w:cs="Aptos"/>
          <w:color w:val="191C1C"/>
          <w:sz w:val="22"/>
        </w:rPr>
        <w:t>higher temperatures</w:t>
      </w:r>
      <w:r>
        <w:rPr>
          <w:rFonts w:ascii="Aptos" w:hAnsi="Aptos" w:eastAsia="Aptos" w:cs="Aptos"/>
          <w:color w:val="191C1C"/>
          <w:sz w:val="22"/>
        </w:rPr>
        <w:t>.</w:t>
      </w:r>
    </w:p>
    <w:p w14:paraId="4E2D2827" w14:textId="77777777" w:rsidR="00C57C19" w:rsidRDefault="00C57C19">
      <w:pPr>
        <w:numPr>
          <w:ilvl w:val="0"/>
          <w:numId w:val="1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Example: More sugar dissolves in hot tea than cold tea.</w:t>
      </w:r>
    </w:p>
    <w:p w14:paraId="356A354A"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Gases in liquids</w:t>
      </w:r>
      <w:r>
        <w:rPr>
          <w:rFonts w:ascii="Aptos" w:hAnsi="Aptos" w:eastAsia="Aptos" w:cs="Aptos"/>
          <w:color w:val="191C1C"/>
          <w:sz w:val="22"/>
        </w:rPr>
        <w:t xml:space="preserve">: dissolve better at </w:t>
      </w:r>
      <w:r>
        <w:rPr>
          <w:rStyle w:val="Strong"/>
          <w:rFonts w:ascii="Aptos" w:hAnsi="Aptos" w:eastAsia="Aptos" w:cs="Aptos"/>
          <w:color w:val="191C1C"/>
          <w:sz w:val="22"/>
        </w:rPr>
        <w:t>lower temperatures</w:t>
      </w:r>
      <w:r>
        <w:rPr>
          <w:rFonts w:ascii="Aptos" w:hAnsi="Aptos" w:eastAsia="Aptos" w:cs="Aptos"/>
          <w:color w:val="191C1C"/>
          <w:sz w:val="22"/>
        </w:rPr>
        <w:t>.</w:t>
      </w:r>
    </w:p>
    <w:p w14:paraId="468B188C" w14:textId="77777777" w:rsidR="00C57C19" w:rsidRDefault="00C57C19">
      <w:pPr>
        <w:numPr>
          <w:ilvl w:val="0"/>
          <w:numId w:val="1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Example: Soda goes flat faster when warm (gas escapes).</w:t>
      </w:r>
    </w:p>
    <w:p w14:paraId="61398355"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Particle Model Explanation</w:t>
      </w:r>
      <w:r>
        <w:rPr>
          <w:rFonts w:ascii="Aptos" w:hAnsi="Aptos" w:eastAsia="Aptos" w:cs="Aptos"/>
          <w:color w:val="191C1C"/>
          <w:sz w:val="22"/>
        </w:rPr>
        <w:t>:</w:t>
      </w:r>
    </w:p>
    <w:p w14:paraId="767030DD"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xml:space="preserve">Higher temperature </w:t>
      </w:r>
      <w:r>
        <w:rPr>
          <w:rFonts w:ascii="Aptos" w:hAnsi="Aptos" w:cs="Aptos" w:eastAsia="Aptos"/>
          <w:color w:val="191C1C"/>
          <w:sz w:val="22"/>
        </w:rPr>
        <w:t>→</w:t>
      </w:r>
      <w:r>
        <w:rPr>
          <w:rFonts w:ascii="Aptos" w:hAnsi="Aptos" w:eastAsia="Aptos" w:cs="Aptos"/>
          <w:color w:val="191C1C"/>
          <w:sz w:val="22"/>
        </w:rPr>
        <w:t xml:space="preserve"> particles move faster </w:t>
      </w:r>
      <w:r>
        <w:rPr>
          <w:rFonts w:ascii="Aptos" w:hAnsi="Aptos" w:cs="Aptos" w:eastAsia="Aptos"/>
          <w:color w:val="191C1C"/>
          <w:sz w:val="22"/>
        </w:rPr>
        <w:t>→</w:t>
      </w:r>
      <w:r>
        <w:rPr>
          <w:rFonts w:ascii="Aptos" w:hAnsi="Aptos" w:eastAsia="Aptos" w:cs="Aptos"/>
          <w:color w:val="191C1C"/>
          <w:sz w:val="22"/>
        </w:rPr>
        <w:t xml:space="preserve"> solute particles mix more easily into the solvent.</w:t>
      </w:r>
      <w:r>
        <w:rPr>
          <w:rFonts w:ascii="Aptos" w:hAnsi="Aptos" w:eastAsia="Aptos" w:cs="Aptos"/>
          <w:color w:val="191C1C"/>
          <w:sz w:val="22"/>
        </w:rPr>
        <w:br/>
        <w:t xml:space="preserve">But for gases, higher temperature makes particles move too fast </w:t>
      </w:r>
      <w:r>
        <w:rPr>
          <w:rFonts w:ascii="Aptos" w:hAnsi="Aptos" w:cs="Aptos" w:eastAsia="Aptos"/>
          <w:color w:val="191C1C"/>
          <w:sz w:val="22"/>
        </w:rPr>
        <w:t>→</w:t>
      </w:r>
      <w:r>
        <w:rPr>
          <w:rFonts w:ascii="Aptos" w:hAnsi="Aptos" w:eastAsia="Aptos" w:cs="Aptos"/>
          <w:color w:val="191C1C"/>
          <w:sz w:val="22"/>
        </w:rPr>
        <w:t xml:space="preserve"> escape from the liquid.</w:t>
      </w:r>
    </w:p>
    <w:p w14:paraId="490F7815"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Real-life uses:</w:t>
      </w:r>
    </w:p>
    <w:p w14:paraId="717EA9BF"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Pickling brine</w:t>
      </w:r>
      <w:r>
        <w:rPr>
          <w:rFonts w:ascii="Aptos" w:hAnsi="Aptos" w:eastAsia="Aptos" w:cs="Aptos"/>
          <w:color w:val="191C1C"/>
          <w:sz w:val="22"/>
        </w:rPr>
        <w:t>: high concentration of salt solution preserves food.</w:t>
      </w:r>
      <w:r>
        <w:rPr>
          <w:rFonts w:ascii="Aptos" w:hAnsi="Aptos" w:eastAsia="Aptos" w:cs="Aptos"/>
          <w:color w:val="191C1C"/>
          <w:sz w:val="22"/>
        </w:rPr>
        <w:br/>
      </w:r>
      <w:r>
        <w:rPr>
          <w:rStyle w:val="Strong"/>
          <w:rFonts w:ascii="Aptos" w:hAnsi="Aptos" w:eastAsia="Aptos" w:cs="Aptos"/>
          <w:color w:val="191C1C"/>
          <w:sz w:val="22"/>
        </w:rPr>
        <w:t>Syrups for canning</w:t>
      </w:r>
      <w:r>
        <w:rPr>
          <w:rFonts w:ascii="Aptos" w:hAnsi="Aptos" w:eastAsia="Aptos" w:cs="Aptos"/>
          <w:color w:val="191C1C"/>
          <w:sz w:val="22"/>
        </w:rPr>
        <w:t>: high sugar concentration prevents spoilage.</w:t>
      </w:r>
    </w:p>
    <w:p w14:paraId="234308B6"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4. Packaging &amp; the Environment</w:t>
      </w:r>
    </w:p>
    <w:p w14:paraId="5DB1FF90"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xml:space="preserve">Concentrated products (like frozen orange juice or concentrated fabric softener) use </w:t>
      </w:r>
      <w:r>
        <w:rPr>
          <w:rStyle w:val="Strong"/>
          <w:rFonts w:ascii="Aptos" w:hAnsi="Aptos" w:eastAsia="Aptos" w:cs="Aptos"/>
          <w:color w:val="191C1C"/>
          <w:sz w:val="22"/>
        </w:rPr>
        <w:t>less packaging</w:t>
      </w:r>
      <w:r>
        <w:rPr>
          <w:rFonts w:ascii="Aptos" w:hAnsi="Aptos" w:eastAsia="Aptos" w:cs="Aptos"/>
          <w:color w:val="191C1C"/>
          <w:sz w:val="22"/>
        </w:rPr>
        <w:t xml:space="preserve"> because water is added later by the consumer.</w:t>
      </w:r>
      <w:r>
        <w:rPr>
          <w:rFonts w:ascii="Aptos" w:hAnsi="Aptos" w:eastAsia="Aptos" w:cs="Aptos"/>
          <w:color w:val="191C1C"/>
          <w:sz w:val="22"/>
        </w:rPr>
        <w:br/>
        <w:t xml:space="preserve">Diluted products (ready-to-drink juice) need larger bottles </w:t>
      </w:r>
      <w:r>
        <w:rPr>
          <w:rFonts w:ascii="Aptos" w:hAnsi="Aptos" w:cs="Aptos" w:eastAsia="Aptos"/>
          <w:color w:val="191C1C"/>
          <w:sz w:val="22"/>
        </w:rPr>
        <w:t>→</w:t>
      </w:r>
      <w:r>
        <w:rPr>
          <w:rFonts w:ascii="Aptos" w:hAnsi="Aptos" w:eastAsia="Aptos" w:cs="Aptos"/>
          <w:color w:val="191C1C"/>
          <w:sz w:val="22"/>
        </w:rPr>
        <w:t xml:space="preserve"> more packaging waste.</w:t>
      </w:r>
      <w:r>
        <w:rPr>
          <w:rFonts w:ascii="Aptos" w:hAnsi="Aptos" w:eastAsia="Aptos" w:cs="Aptos"/>
          <w:color w:val="191C1C"/>
          <w:sz w:val="22"/>
        </w:rPr>
        <w:br/>
      </w:r>
      <w:r>
        <w:rPr>
          <w:rStyle w:val="Strong"/>
          <w:rFonts w:ascii="Aptos" w:hAnsi="Aptos" w:eastAsia="Aptos" w:cs="Aptos"/>
          <w:color w:val="191C1C"/>
          <w:sz w:val="22"/>
        </w:rPr>
        <w:t>Recycling and waste reduction</w:t>
      </w:r>
      <w:r>
        <w:rPr>
          <w:rFonts w:ascii="Aptos" w:hAnsi="Aptos" w:eastAsia="Aptos" w:cs="Aptos"/>
          <w:color w:val="191C1C"/>
          <w:sz w:val="22"/>
        </w:rPr>
        <w:t>: choosing concentrates helps reduce packaging materials and environmental impact.</w:t>
      </w:r>
    </w:p>
    <w:p w14:paraId="10A6222A"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5. The pH Scale</w:t>
      </w:r>
    </w:p>
    <w:p w14:paraId="5079597B"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pH</w:t>
      </w:r>
      <w:r>
        <w:rPr>
          <w:rFonts w:ascii="Aptos" w:hAnsi="Aptos" w:eastAsia="Aptos" w:cs="Aptos"/>
          <w:color w:val="191C1C"/>
          <w:sz w:val="22"/>
        </w:rPr>
        <w:t xml:space="preserve"> measures how acidic or basic a solution is.</w:t>
      </w:r>
    </w:p>
    <w:p w14:paraId="5A6AB4AD"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xml:space="preserve">Scale runs from 0 </w:t>
      </w:r>
      <w:r>
        <w:rPr>
          <w:rFonts w:ascii="Aptos" w:hAnsi="Aptos" w:cs="Aptos" w:eastAsia="Aptos"/>
          <w:color w:val="191C1C"/>
          <w:sz w:val="22"/>
        </w:rPr>
        <w:t>→</w:t>
      </w:r>
      <w:r>
        <w:rPr>
          <w:rFonts w:ascii="Aptos" w:hAnsi="Aptos" w:eastAsia="Aptos" w:cs="Aptos"/>
          <w:color w:val="191C1C"/>
          <w:sz w:val="22"/>
        </w:rPr>
        <w:t xml:space="preserve"> 14:</w:t>
      </w:r>
    </w:p>
    <w:p w14:paraId="4AA22764"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xml:space="preserve">pH &lt; 7 = </w:t>
      </w:r>
      <w:r>
        <w:rPr>
          <w:rStyle w:val="Strong"/>
          <w:rFonts w:ascii="Aptos" w:hAnsi="Aptos" w:eastAsia="Aptos" w:cs="Aptos"/>
          <w:color w:val="191C1C"/>
          <w:sz w:val="22"/>
        </w:rPr>
        <w:t>acid</w:t>
      </w:r>
      <w:r>
        <w:rPr>
          <w:rFonts w:ascii="Aptos" w:hAnsi="Aptos" w:eastAsia="Aptos" w:cs="Aptos"/>
          <w:color w:val="191C1C"/>
          <w:sz w:val="22"/>
        </w:rPr>
        <w:t xml:space="preserve"> (sour, corrosive) </w:t>
      </w:r>
      <w:r>
        <w:rPr>
          <w:rFonts w:ascii="Aptos" w:hAnsi="Aptos" w:cs="Aptos" w:eastAsia="Aptos"/>
          <w:color w:val="191C1C"/>
          <w:sz w:val="22"/>
        </w:rPr>
        <w:t>→</w:t>
      </w:r>
      <w:r>
        <w:rPr>
          <w:rFonts w:ascii="Aptos" w:hAnsi="Aptos" w:eastAsia="Aptos" w:cs="Aptos"/>
          <w:color w:val="191C1C"/>
          <w:sz w:val="22"/>
        </w:rPr>
        <w:t xml:space="preserve"> lemon juice, vinegar.</w:t>
      </w:r>
      <w:r>
        <w:rPr>
          <w:rFonts w:ascii="Aptos" w:hAnsi="Aptos" w:eastAsia="Aptos" w:cs="Aptos"/>
          <w:color w:val="191C1C"/>
          <w:sz w:val="22"/>
        </w:rPr>
        <w:br/>
        <w:t xml:space="preserve">pH = 7 = </w:t>
      </w:r>
      <w:r>
        <w:rPr>
          <w:rStyle w:val="Strong"/>
          <w:rFonts w:ascii="Aptos" w:hAnsi="Aptos" w:eastAsia="Aptos" w:cs="Aptos"/>
          <w:color w:val="191C1C"/>
          <w:sz w:val="22"/>
        </w:rPr>
        <w:t>neutral</w:t>
      </w:r>
      <w:r>
        <w:rPr>
          <w:rFonts w:ascii="Aptos" w:hAnsi="Aptos" w:eastAsia="Aptos" w:cs="Aptos"/>
          <w:color w:val="191C1C"/>
          <w:sz w:val="22"/>
        </w:rPr>
        <w:t xml:space="preserve"> </w:t>
      </w:r>
      <w:r>
        <w:rPr>
          <w:rFonts w:ascii="Aptos" w:hAnsi="Aptos" w:cs="Aptos" w:eastAsia="Aptos"/>
          <w:color w:val="191C1C"/>
          <w:sz w:val="22"/>
        </w:rPr>
        <w:t>→</w:t>
      </w:r>
      <w:r>
        <w:rPr>
          <w:rFonts w:ascii="Aptos" w:hAnsi="Aptos" w:eastAsia="Aptos" w:cs="Aptos"/>
          <w:color w:val="191C1C"/>
          <w:sz w:val="22"/>
        </w:rPr>
        <w:t xml:space="preserve"> pure water.</w:t>
      </w:r>
      <w:r>
        <w:rPr>
          <w:rFonts w:ascii="Aptos" w:hAnsi="Aptos" w:eastAsia="Aptos" w:cs="Aptos"/>
          <w:color w:val="191C1C"/>
          <w:sz w:val="22"/>
        </w:rPr>
        <w:br/>
        <w:t xml:space="preserve">pH &gt; 7 = </w:t>
      </w:r>
      <w:r>
        <w:rPr>
          <w:rStyle w:val="Strong"/>
          <w:rFonts w:ascii="Aptos" w:hAnsi="Aptos" w:eastAsia="Aptos" w:cs="Aptos"/>
          <w:color w:val="191C1C"/>
          <w:sz w:val="22"/>
        </w:rPr>
        <w:t>base</w:t>
      </w:r>
      <w:r>
        <w:rPr>
          <w:rFonts w:ascii="Aptos" w:hAnsi="Aptos" w:eastAsia="Aptos" w:cs="Aptos"/>
          <w:color w:val="191C1C"/>
          <w:sz w:val="22"/>
        </w:rPr>
        <w:t xml:space="preserve"> (bitter, slippery) </w:t>
      </w:r>
      <w:r>
        <w:rPr>
          <w:rFonts w:ascii="Aptos" w:hAnsi="Aptos" w:cs="Aptos" w:eastAsia="Aptos"/>
          <w:color w:val="191C1C"/>
          <w:sz w:val="22"/>
        </w:rPr>
        <w:t>→</w:t>
      </w:r>
      <w:r>
        <w:rPr>
          <w:rFonts w:ascii="Aptos" w:hAnsi="Aptos" w:eastAsia="Aptos" w:cs="Aptos"/>
          <w:color w:val="191C1C"/>
          <w:sz w:val="22"/>
        </w:rPr>
        <w:t xml:space="preserve"> baking soda, soap.</w:t>
      </w:r>
    </w:p>
    <w:p w14:paraId="49CDF94D"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Strong acids (pH ~0-2) and strong bases (pH ~12-14) can be very dangerous.</w:t>
      </w:r>
    </w:p>
    <w:p w14:paraId="7DE1CDDE"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6. Corrosive Effects of Acids, Bases, and Salts</w:t>
      </w:r>
    </w:p>
    <w:p w14:paraId="5AA3C81D"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Acid rain</w:t>
      </w:r>
      <w:r>
        <w:rPr>
          <w:rFonts w:ascii="Aptos" w:hAnsi="Aptos" w:eastAsia="Aptos" w:cs="Aptos"/>
          <w:color w:val="191C1C"/>
          <w:sz w:val="22"/>
        </w:rPr>
        <w:t>: corrodes metal, stone, and harms ecosystems.</w:t>
      </w:r>
      <w:r>
        <w:rPr>
          <w:rFonts w:ascii="Aptos" w:hAnsi="Aptos" w:eastAsia="Aptos" w:cs="Aptos"/>
          <w:color w:val="191C1C"/>
          <w:sz w:val="22"/>
        </w:rPr>
        <w:br/>
      </w:r>
      <w:r>
        <w:rPr>
          <w:rStyle w:val="Strong"/>
          <w:rFonts w:ascii="Aptos" w:hAnsi="Aptos" w:eastAsia="Aptos" w:cs="Aptos"/>
          <w:color w:val="191C1C"/>
          <w:sz w:val="22"/>
        </w:rPr>
        <w:t>Ocean salt spray</w:t>
      </w:r>
      <w:r>
        <w:rPr>
          <w:rFonts w:ascii="Aptos" w:hAnsi="Aptos" w:eastAsia="Aptos" w:cs="Aptos"/>
          <w:color w:val="191C1C"/>
          <w:sz w:val="22"/>
        </w:rPr>
        <w:t>: rusts cars and bridges near coastlines.</w:t>
      </w:r>
      <w:r>
        <w:rPr>
          <w:rFonts w:ascii="Aptos" w:hAnsi="Aptos" w:eastAsia="Aptos" w:cs="Aptos"/>
          <w:color w:val="191C1C"/>
          <w:sz w:val="22"/>
        </w:rPr>
        <w:br/>
      </w:r>
      <w:r>
        <w:rPr>
          <w:rStyle w:val="Strong"/>
          <w:rFonts w:ascii="Aptos" w:hAnsi="Aptos" w:eastAsia="Aptos" w:cs="Aptos"/>
          <w:color w:val="191C1C"/>
          <w:sz w:val="22"/>
        </w:rPr>
        <w:t>High humidity + salt</w:t>
      </w:r>
      <w:r>
        <w:rPr>
          <w:rFonts w:ascii="Aptos" w:hAnsi="Aptos" w:eastAsia="Aptos" w:cs="Aptos"/>
          <w:color w:val="191C1C"/>
          <w:sz w:val="22"/>
        </w:rPr>
        <w:t>: speeds up rusting of iron.</w:t>
      </w:r>
      <w:r>
        <w:rPr>
          <w:rFonts w:ascii="Aptos" w:hAnsi="Aptos" w:eastAsia="Aptos" w:cs="Aptos"/>
          <w:color w:val="191C1C"/>
          <w:sz w:val="22"/>
        </w:rPr>
        <w:br/>
        <w:t>Bases (like strong cleaners) can also break down materials and irritate skin.</w:t>
      </w:r>
    </w:p>
    <w:p w14:paraId="5840F426"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7. Dangers of Mixing Chemicals</w:t>
      </w:r>
    </w:p>
    <w:p w14:paraId="4EE33A0F"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Never mix household cleaners without knowing what they contain.</w:t>
      </w:r>
      <w:r>
        <w:rPr>
          <w:rFonts w:ascii="Aptos" w:hAnsi="Aptos" w:eastAsia="Aptos" w:cs="Aptos"/>
          <w:color w:val="191C1C"/>
          <w:sz w:val="22"/>
        </w:rPr>
        <w:br/>
      </w:r>
      <w:r>
        <w:rPr>
          <w:rStyle w:val="Strong"/>
          <w:rFonts w:ascii="Aptos" w:hAnsi="Aptos" w:eastAsia="Aptos" w:cs="Aptos"/>
          <w:color w:val="191C1C"/>
          <w:sz w:val="22"/>
        </w:rPr>
        <w:t xml:space="preserve">Bleach + ammonia cleaners </w:t>
      </w:r>
      <w:r>
        <w:rPr>
          <w:rStyle w:val="Strong"/>
          <w:rFonts w:ascii="Aptos" w:hAnsi="Aptos" w:cs="Aptos" w:eastAsia="Aptos"/>
          <w:color w:val="191C1C"/>
          <w:sz w:val="22"/>
        </w:rPr>
        <w:t>→</w:t>
      </w:r>
      <w:r>
        <w:rPr>
          <w:rStyle w:val="Strong"/>
          <w:rFonts w:ascii="Aptos" w:hAnsi="Aptos" w:eastAsia="Aptos" w:cs="Aptos"/>
          <w:color w:val="191C1C"/>
          <w:sz w:val="22"/>
        </w:rPr>
        <w:t xml:space="preserve"> toxic chlorine gas</w:t>
      </w:r>
      <w:r>
        <w:rPr>
          <w:rFonts w:ascii="Aptos" w:hAnsi="Aptos" w:eastAsia="Aptos" w:cs="Aptos"/>
          <w:color w:val="191C1C"/>
          <w:sz w:val="22"/>
        </w:rPr>
        <w:t xml:space="preserve"> (very dangerous).</w:t>
      </w:r>
      <w:r>
        <w:rPr>
          <w:rFonts w:ascii="Aptos" w:hAnsi="Aptos" w:eastAsia="Aptos" w:cs="Aptos"/>
          <w:color w:val="191C1C"/>
          <w:sz w:val="22"/>
        </w:rPr>
        <w:br/>
      </w:r>
      <w:r>
        <w:rPr>
          <w:rStyle w:val="Strong"/>
          <w:rFonts w:ascii="Aptos" w:hAnsi="Aptos" w:eastAsia="Aptos" w:cs="Aptos"/>
          <w:color w:val="191C1C"/>
          <w:sz w:val="22"/>
        </w:rPr>
        <w:t>Acids + water</w:t>
      </w:r>
      <w:r>
        <w:rPr>
          <w:rFonts w:ascii="Aptos" w:hAnsi="Aptos" w:eastAsia="Aptos" w:cs="Aptos"/>
          <w:color w:val="191C1C"/>
          <w:sz w:val="22"/>
        </w:rPr>
        <w:t xml:space="preserve">: always add </w:t>
      </w:r>
      <w:r>
        <w:rPr>
          <w:rStyle w:val="Strong"/>
          <w:rFonts w:ascii="Aptos" w:hAnsi="Aptos" w:eastAsia="Aptos" w:cs="Aptos"/>
          <w:color w:val="191C1C"/>
          <w:sz w:val="22"/>
        </w:rPr>
        <w:t>acid to water</w:t>
      </w:r>
      <w:r>
        <w:rPr>
          <w:rFonts w:ascii="Aptos" w:hAnsi="Aptos" w:eastAsia="Aptos" w:cs="Aptos"/>
          <w:color w:val="191C1C"/>
          <w:sz w:val="22"/>
        </w:rPr>
        <w:t>, never water to acid (prevents splattering).</w:t>
      </w:r>
      <w:r>
        <w:rPr>
          <w:rFonts w:ascii="Aptos" w:hAnsi="Aptos" w:eastAsia="Aptos" w:cs="Aptos"/>
          <w:color w:val="191C1C"/>
          <w:sz w:val="22"/>
        </w:rPr>
        <w:br/>
        <w:t>Industrial and household accidents often come from improper chemical mixing.</w:t>
      </w:r>
    </w:p>
    <w:p w14:paraId="7E372CA2"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Key Takeaways</w:t>
      </w:r>
    </w:p>
    <w:p w14:paraId="25B8453B"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xml:space="preserve">Solutions are made of </w:t>
      </w:r>
      <w:r>
        <w:rPr>
          <w:rStyle w:val="Strong"/>
          <w:rFonts w:ascii="Aptos" w:hAnsi="Aptos" w:eastAsia="Aptos" w:cs="Aptos"/>
          <w:color w:val="191C1C"/>
          <w:sz w:val="22"/>
        </w:rPr>
        <w:t>solutes</w:t>
      </w:r>
      <w:r>
        <w:rPr>
          <w:rFonts w:ascii="Aptos" w:hAnsi="Aptos" w:eastAsia="Aptos" w:cs="Aptos"/>
          <w:color w:val="191C1C"/>
          <w:sz w:val="22"/>
        </w:rPr>
        <w:t xml:space="preserve"> dissolved in </w:t>
      </w:r>
      <w:r>
        <w:rPr>
          <w:rStyle w:val="Strong"/>
          <w:rFonts w:ascii="Aptos" w:hAnsi="Aptos" w:eastAsia="Aptos" w:cs="Aptos"/>
          <w:color w:val="191C1C"/>
          <w:sz w:val="22"/>
        </w:rPr>
        <w:t>solvents</w:t>
      </w:r>
      <w:r>
        <w:rPr>
          <w:rFonts w:ascii="Aptos" w:hAnsi="Aptos" w:eastAsia="Aptos" w:cs="Aptos"/>
          <w:color w:val="191C1C"/>
          <w:sz w:val="22"/>
        </w:rPr>
        <w:t>.</w:t>
      </w:r>
      <w:r>
        <w:rPr>
          <w:rFonts w:ascii="Aptos" w:hAnsi="Aptos" w:eastAsia="Aptos" w:cs="Aptos"/>
          <w:color w:val="191C1C"/>
          <w:sz w:val="22"/>
        </w:rPr>
        <w:br/>
        <w:t xml:space="preserve">Solubility depends on </w:t>
      </w:r>
      <w:r>
        <w:rPr>
          <w:rStyle w:val="Strong"/>
          <w:rFonts w:ascii="Aptos" w:hAnsi="Aptos" w:eastAsia="Aptos" w:cs="Aptos"/>
          <w:color w:val="191C1C"/>
          <w:sz w:val="22"/>
        </w:rPr>
        <w:t>temperature</w:t>
      </w:r>
      <w:r>
        <w:rPr>
          <w:rFonts w:ascii="Aptos" w:hAnsi="Aptos" w:eastAsia="Aptos" w:cs="Aptos"/>
          <w:color w:val="191C1C"/>
          <w:sz w:val="22"/>
        </w:rPr>
        <w:t xml:space="preserve"> and the type of solute/solvent.</w:t>
      </w:r>
      <w:r>
        <w:rPr>
          <w:rFonts w:ascii="Aptos" w:hAnsi="Aptos" w:eastAsia="Aptos" w:cs="Aptos"/>
          <w:color w:val="191C1C"/>
          <w:sz w:val="22"/>
        </w:rPr>
        <w:br/>
        <w:t xml:space="preserve">Concentrated products reduce packaging waste </w:t>
      </w:r>
      <w:r>
        <w:rPr>
          <w:rFonts w:ascii="Aptos" w:hAnsi="Aptos" w:cs="Aptos" w:eastAsia="Aptos"/>
          <w:color w:val="191C1C"/>
          <w:sz w:val="22"/>
        </w:rPr>
        <w:t>→</w:t>
      </w:r>
      <w:r>
        <w:rPr>
          <w:rFonts w:ascii="Aptos" w:hAnsi="Aptos" w:eastAsia="Aptos" w:cs="Aptos"/>
          <w:color w:val="191C1C"/>
          <w:sz w:val="22"/>
        </w:rPr>
        <w:t xml:space="preserve"> help the environment.</w:t>
      </w:r>
      <w:r>
        <w:rPr>
          <w:rFonts w:ascii="Aptos" w:hAnsi="Aptos" w:eastAsia="Aptos" w:cs="Aptos"/>
          <w:color w:val="191C1C"/>
          <w:sz w:val="22"/>
        </w:rPr>
        <w:br/>
      </w:r>
      <w:r>
        <w:rPr>
          <w:rStyle w:val="Strong"/>
          <w:rFonts w:ascii="Aptos" w:hAnsi="Aptos" w:eastAsia="Aptos" w:cs="Aptos"/>
          <w:color w:val="191C1C"/>
          <w:sz w:val="22"/>
        </w:rPr>
        <w:t>pH</w:t>
      </w:r>
      <w:r>
        <w:rPr>
          <w:rFonts w:ascii="Aptos" w:hAnsi="Aptos" w:eastAsia="Aptos" w:cs="Aptos"/>
          <w:color w:val="191C1C"/>
          <w:sz w:val="22"/>
        </w:rPr>
        <w:t xml:space="preserve"> shows if something is an acid or base.</w:t>
      </w:r>
      <w:r>
        <w:rPr>
          <w:rFonts w:ascii="Aptos" w:hAnsi="Aptos" w:eastAsia="Aptos" w:cs="Aptos"/>
          <w:color w:val="191C1C"/>
          <w:sz w:val="22"/>
        </w:rPr>
        <w:br/>
        <w:t>Acids, bases, salts, humidity, and temperature can corrode materials.</w:t>
      </w:r>
      <w:r>
        <w:rPr>
          <w:rFonts w:ascii="Aptos" w:hAnsi="Aptos" w:eastAsia="Aptos" w:cs="Aptos"/>
          <w:color w:val="191C1C"/>
          <w:sz w:val="22"/>
        </w:rPr>
        <w:br/>
        <w:t xml:space="preserve">Safety first: </w:t>
      </w:r>
      <w:r>
        <w:rPr>
          <w:rStyle w:val="Strong"/>
          <w:rFonts w:ascii="Aptos" w:hAnsi="Aptos" w:eastAsia="Aptos" w:cs="Aptos"/>
          <w:color w:val="191C1C"/>
          <w:sz w:val="22"/>
        </w:rPr>
        <w:t>never mix bleach and ammonia</w:t>
      </w:r>
      <w:r>
        <w:rPr>
          <w:rFonts w:ascii="Aptos" w:hAnsi="Aptos" w:eastAsia="Aptos" w:cs="Aptos"/>
          <w:color w:val="191C1C"/>
          <w:sz w:val="22"/>
        </w:rPr>
        <w:t>, and always handle acids carefully.</w:t>
      </w:r>
    </w:p>
    <w:p w14:paraId="29449E02"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szCs w:val="48"/>
        </w:rPr>
        <w:t>Elements, Compounds, and the Periodic Table</w:t>
      </w:r>
    </w:p>
    <w:p w14:paraId="486E87B2"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1. Elements and Compounds</w:t>
      </w:r>
    </w:p>
    <w:p w14:paraId="535890C1"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Element</w:t>
      </w:r>
      <w:r>
        <w:rPr>
          <w:rFonts w:ascii="Aptos" w:hAnsi="Aptos" w:eastAsia="Aptos" w:cs="Aptos"/>
          <w:color w:val="191C1C"/>
          <w:sz w:val="22"/>
        </w:rPr>
        <w:t>: a pure substance made of only one type of atom.</w:t>
      </w:r>
    </w:p>
    <w:p w14:paraId="07B614D5"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Examples: hydrogen (H), oxygen (O), carbon (C), sodium (Na).</w:t>
      </w:r>
    </w:p>
    <w:p w14:paraId="6F49E540"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Compound</w:t>
      </w:r>
      <w:r>
        <w:rPr>
          <w:rFonts w:ascii="Aptos" w:hAnsi="Aptos" w:eastAsia="Aptos" w:cs="Aptos"/>
          <w:color w:val="191C1C"/>
          <w:sz w:val="22"/>
        </w:rPr>
        <w:t xml:space="preserve">: a substance made when </w:t>
      </w:r>
      <w:r>
        <w:rPr>
          <w:rStyle w:val="Strong"/>
          <w:rFonts w:ascii="Aptos" w:hAnsi="Aptos" w:eastAsia="Aptos" w:cs="Aptos"/>
          <w:color w:val="191C1C"/>
          <w:sz w:val="22"/>
        </w:rPr>
        <w:t>two or more elements chemically combine</w:t>
      </w:r>
      <w:r>
        <w:rPr>
          <w:rFonts w:ascii="Aptos" w:hAnsi="Aptos" w:eastAsia="Aptos" w:cs="Aptos"/>
          <w:color w:val="191C1C"/>
          <w:sz w:val="22"/>
        </w:rPr>
        <w:t>.</w:t>
      </w:r>
    </w:p>
    <w:p w14:paraId="00ECB919"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Examples:</w:t>
      </w:r>
    </w:p>
    <w:p w14:paraId="1485967A"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Water (H₂O) = hydrogen + oxygen.</w:t>
      </w:r>
      <w:r>
        <w:rPr>
          <w:rFonts w:ascii="Aptos" w:hAnsi="Aptos" w:eastAsia="Aptos" w:cs="Aptos"/>
          <w:color w:val="191C1C"/>
          <w:sz w:val="22"/>
        </w:rPr>
        <w:br/>
        <w:t>Salt (NaCl) = sodium + chlorine.</w:t>
      </w:r>
      <w:r>
        <w:rPr>
          <w:rFonts w:ascii="Aptos" w:hAnsi="Aptos" w:eastAsia="Aptos" w:cs="Aptos"/>
          <w:color w:val="191C1C"/>
          <w:sz w:val="22"/>
        </w:rPr>
        <w:br/>
        <w:t>Carbon dioxide (CO₂) = carbon + oxygen.</w:t>
      </w:r>
    </w:p>
    <w:p w14:paraId="63EA881B"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xml:space="preserve">Compounds can be broken down into their </w:t>
      </w:r>
      <w:r>
        <w:rPr>
          <w:rStyle w:val="Strong"/>
          <w:rFonts w:ascii="Aptos" w:hAnsi="Aptos" w:eastAsia="Aptos" w:cs="Aptos"/>
          <w:color w:val="191C1C"/>
          <w:sz w:val="22"/>
        </w:rPr>
        <w:t>elements</w:t>
      </w:r>
      <w:r>
        <w:rPr>
          <w:rFonts w:ascii="Aptos" w:hAnsi="Aptos" w:eastAsia="Aptos" w:cs="Aptos"/>
          <w:color w:val="191C1C"/>
          <w:sz w:val="22"/>
        </w:rPr>
        <w:t>, but elements cannot be broken down into anything simpler.</w:t>
      </w:r>
    </w:p>
    <w:p w14:paraId="37746B95"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2. Properties of Metals, Nonmetals, and Metalloids</w:t>
      </w:r>
    </w:p>
    <w:p w14:paraId="0850075A" w14:textId="77777777" w:rsidR="00C57C19" w:rsidRDefault="00C57C19">
      <w:pPr>
        <w:pStyle w:val="Heading3"/>
        <w:spacing w:before="180" w:after="100" w:line="269" w:lineRule="auto"/>
        <w:jc w:val="left"/>
        <w:rPr>
          <w:rFonts w:ascii="Trebuchet MS" w:eastAsia="Times New Roman" w:hAnsi="Trebuchet MS"/>
          <w:color w:val="333333"/>
        </w:rPr>
      </w:pPr>
      <w:r>
        <w:rPr>
          <w:rStyle w:val="Strong"/>
          <w:rFonts w:ascii="Aptos" w:eastAsia="Aptos" w:hAnsi="Aptos" w:cs="Aptos"/>
          <w:b/>
          <w:bCs/>
          <w:color w:val="155608"/>
          <w:sz w:val="25"/>
        </w:rPr>
        <w:t>Metals</w:t>
      </w:r>
      <w:r>
        <w:rPr>
          <w:rFonts w:ascii="Aptos" w:eastAsia="Aptos" w:hAnsi="Aptos" w:cs="Aptos"/>
          <w:b/>
          <w:color w:val="155608"/>
          <w:sz w:val="25"/>
        </w:rPr>
        <w:t xml:space="preserve"> (left side of periodic table)</w:t>
      </w:r>
    </w:p>
    <w:p w14:paraId="0136C178"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Shiny (</w:t>
      </w:r>
      <w:r>
        <w:rPr>
          <w:rStyle w:val="Strong"/>
          <w:rFonts w:ascii="Aptos" w:hAnsi="Aptos" w:eastAsia="Aptos" w:cs="Aptos"/>
          <w:color w:val="191C1C"/>
          <w:sz w:val="22"/>
        </w:rPr>
        <w:t>luster</w:t>
      </w:r>
      <w:r>
        <w:rPr>
          <w:rFonts w:ascii="Aptos" w:hAnsi="Aptos" w:eastAsia="Aptos" w:cs="Aptos"/>
          <w:color w:val="191C1C"/>
          <w:sz w:val="22"/>
        </w:rPr>
        <w:t>).</w:t>
      </w:r>
      <w:r>
        <w:rPr>
          <w:rFonts w:ascii="Aptos" w:hAnsi="Aptos" w:eastAsia="Aptos" w:cs="Aptos"/>
          <w:color w:val="191C1C"/>
          <w:sz w:val="22"/>
        </w:rPr>
        <w:br/>
        <w:t>Good conductors of heat &amp; electricity.</w:t>
      </w:r>
      <w:r>
        <w:rPr>
          <w:rFonts w:ascii="Aptos" w:hAnsi="Aptos" w:eastAsia="Aptos" w:cs="Aptos"/>
          <w:color w:val="191C1C"/>
          <w:sz w:val="22"/>
        </w:rPr>
        <w:br/>
        <w:t>Malleable (can be hammered into sheets).</w:t>
      </w:r>
      <w:r>
        <w:rPr>
          <w:rFonts w:ascii="Aptos" w:hAnsi="Aptos" w:eastAsia="Aptos" w:cs="Aptos"/>
          <w:color w:val="191C1C"/>
          <w:sz w:val="22"/>
        </w:rPr>
        <w:br/>
        <w:t>Ductile (can be stretched into wires).</w:t>
      </w:r>
      <w:r>
        <w:rPr>
          <w:rFonts w:ascii="Aptos" w:hAnsi="Aptos" w:eastAsia="Aptos" w:cs="Aptos"/>
          <w:color w:val="191C1C"/>
          <w:sz w:val="22"/>
        </w:rPr>
        <w:br/>
        <w:t>Usually solid at room temperature.</w:t>
      </w:r>
      <w:r>
        <w:rPr>
          <w:rFonts w:ascii="Aptos" w:hAnsi="Aptos" w:eastAsia="Aptos" w:cs="Aptos"/>
          <w:color w:val="191C1C"/>
          <w:sz w:val="22"/>
        </w:rPr>
        <w:br/>
        <w:t>Example: iron, copper, aluminum.</w:t>
      </w:r>
    </w:p>
    <w:p w14:paraId="2CA8CDCB" w14:textId="77777777" w:rsidR="00C57C19" w:rsidRDefault="00C57C19">
      <w:pPr>
        <w:pStyle w:val="Heading3"/>
        <w:spacing w:before="180" w:after="100" w:line="269" w:lineRule="auto"/>
        <w:jc w:val="left"/>
        <w:rPr>
          <w:rFonts w:ascii="Trebuchet MS" w:eastAsia="Times New Roman" w:hAnsi="Trebuchet MS"/>
          <w:color w:val="333333"/>
        </w:rPr>
      </w:pPr>
      <w:r>
        <w:rPr>
          <w:rStyle w:val="Strong"/>
          <w:rFonts w:ascii="Aptos" w:eastAsia="Aptos" w:hAnsi="Aptos" w:cs="Aptos"/>
          <w:b/>
          <w:bCs/>
          <w:color w:val="155608"/>
          <w:sz w:val="25"/>
        </w:rPr>
        <w:t>Nonmetals</w:t>
      </w:r>
      <w:r>
        <w:rPr>
          <w:rFonts w:ascii="Aptos" w:eastAsia="Aptos" w:hAnsi="Aptos" w:cs="Aptos"/>
          <w:b/>
          <w:color w:val="155608"/>
          <w:sz w:val="25"/>
        </w:rPr>
        <w:t xml:space="preserve"> (right side of periodic table)</w:t>
      </w:r>
    </w:p>
    <w:p w14:paraId="62EBBD3C"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Dull (not shiny).</w:t>
      </w:r>
      <w:r>
        <w:rPr>
          <w:rFonts w:ascii="Aptos" w:hAnsi="Aptos" w:eastAsia="Aptos" w:cs="Aptos"/>
          <w:color w:val="191C1C"/>
          <w:sz w:val="22"/>
        </w:rPr>
        <w:br/>
        <w:t>Poor conductors (insulators).</w:t>
      </w:r>
      <w:r>
        <w:rPr>
          <w:rFonts w:ascii="Aptos" w:hAnsi="Aptos" w:eastAsia="Aptos" w:cs="Aptos"/>
          <w:color w:val="191C1C"/>
          <w:sz w:val="22"/>
        </w:rPr>
        <w:br/>
        <w:t>Brittle (break easily if solid).</w:t>
      </w:r>
      <w:r>
        <w:rPr>
          <w:rFonts w:ascii="Aptos" w:hAnsi="Aptos" w:eastAsia="Aptos" w:cs="Aptos"/>
          <w:color w:val="191C1C"/>
          <w:sz w:val="22"/>
        </w:rPr>
        <w:br/>
        <w:t>Many are gases at room temperature.</w:t>
      </w:r>
      <w:r>
        <w:rPr>
          <w:rFonts w:ascii="Aptos" w:hAnsi="Aptos" w:eastAsia="Aptos" w:cs="Aptos"/>
          <w:color w:val="191C1C"/>
          <w:sz w:val="22"/>
        </w:rPr>
        <w:br/>
        <w:t>Example: oxygen, sulfur, carbon.</w:t>
      </w:r>
    </w:p>
    <w:p w14:paraId="08C79FFF" w14:textId="77777777" w:rsidR="00C57C19" w:rsidRDefault="00C57C19">
      <w:pPr>
        <w:pStyle w:val="Heading3"/>
        <w:spacing w:before="180" w:after="100" w:line="269" w:lineRule="auto"/>
        <w:jc w:val="left"/>
        <w:rPr>
          <w:rFonts w:ascii="Trebuchet MS" w:eastAsia="Times New Roman" w:hAnsi="Trebuchet MS"/>
          <w:color w:val="333333"/>
        </w:rPr>
      </w:pPr>
      <w:r>
        <w:rPr>
          <w:rStyle w:val="Strong"/>
          <w:rFonts w:ascii="Aptos" w:eastAsia="Aptos" w:hAnsi="Aptos" w:cs="Aptos"/>
          <w:b/>
          <w:bCs/>
          <w:color w:val="155608"/>
          <w:sz w:val="25"/>
        </w:rPr>
        <w:t>Metalloids</w:t>
      </w:r>
      <w:r>
        <w:rPr>
          <w:rFonts w:ascii="Aptos" w:eastAsia="Aptos" w:hAnsi="Aptos" w:cs="Aptos"/>
          <w:b/>
          <w:color w:val="155608"/>
          <w:sz w:val="25"/>
        </w:rPr>
        <w:t xml:space="preserve"> (border between metals &amp; nonmetals)</w:t>
      </w:r>
    </w:p>
    <w:p w14:paraId="6D51B8B9"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 xml:space="preserve">Have properties of </w:t>
      </w:r>
      <w:r>
        <w:rPr>
          <w:rStyle w:val="Strong"/>
          <w:rFonts w:ascii="Aptos" w:hAnsi="Aptos" w:eastAsia="Aptos" w:cs="Aptos"/>
          <w:color w:val="191C1C"/>
          <w:sz w:val="22"/>
        </w:rPr>
        <w:t>both metals and nonmetals</w:t>
      </w:r>
      <w:r>
        <w:rPr>
          <w:rFonts w:ascii="Aptos" w:hAnsi="Aptos" w:eastAsia="Aptos" w:cs="Aptos"/>
          <w:color w:val="191C1C"/>
          <w:sz w:val="22"/>
        </w:rPr>
        <w:t>.</w:t>
      </w:r>
      <w:r>
        <w:rPr>
          <w:rFonts w:ascii="Aptos" w:hAnsi="Aptos" w:eastAsia="Aptos" w:cs="Aptos"/>
          <w:color w:val="191C1C"/>
          <w:sz w:val="22"/>
        </w:rPr>
        <w:br/>
        <w:t>Some are shiny but brittle.</w:t>
      </w:r>
      <w:r>
        <w:rPr>
          <w:rFonts w:ascii="Aptos" w:hAnsi="Aptos" w:eastAsia="Aptos" w:cs="Aptos"/>
          <w:color w:val="191C1C"/>
          <w:sz w:val="22"/>
        </w:rPr>
        <w:br/>
        <w:t>Can sometimes conduct electricity (semiconductors).</w:t>
      </w:r>
      <w:r>
        <w:rPr>
          <w:rFonts w:ascii="Aptos" w:hAnsi="Aptos" w:eastAsia="Aptos" w:cs="Aptos"/>
          <w:color w:val="191C1C"/>
          <w:sz w:val="22"/>
        </w:rPr>
        <w:br/>
        <w:t>Example: boron, silicon.</w:t>
      </w:r>
    </w:p>
    <w:p w14:paraId="73288F29"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3. Using the Periodic Table</w:t>
      </w:r>
    </w:p>
    <w:p w14:paraId="7608FEC5"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The periodic table organizes elements by:</w:t>
      </w:r>
    </w:p>
    <w:p w14:paraId="5222B48A"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Atomic number</w:t>
      </w:r>
      <w:r>
        <w:rPr>
          <w:rFonts w:ascii="Aptos" w:hAnsi="Aptos" w:eastAsia="Aptos" w:cs="Aptos"/>
          <w:color w:val="191C1C"/>
          <w:sz w:val="22"/>
        </w:rPr>
        <w:t xml:space="preserve"> (number of protons).</w:t>
      </w:r>
      <w:r>
        <w:rPr>
          <w:rFonts w:ascii="Aptos" w:hAnsi="Aptos" w:eastAsia="Aptos" w:cs="Aptos"/>
          <w:color w:val="191C1C"/>
          <w:sz w:val="22"/>
        </w:rPr>
        <w:br/>
      </w:r>
      <w:r>
        <w:rPr>
          <w:rStyle w:val="Strong"/>
          <w:rFonts w:ascii="Aptos" w:hAnsi="Aptos" w:eastAsia="Aptos" w:cs="Aptos"/>
          <w:color w:val="191C1C"/>
          <w:sz w:val="22"/>
        </w:rPr>
        <w:t>Groups (columns)</w:t>
      </w:r>
      <w:r>
        <w:rPr>
          <w:rFonts w:ascii="Aptos" w:hAnsi="Aptos" w:eastAsia="Aptos" w:cs="Aptos"/>
          <w:color w:val="191C1C"/>
          <w:sz w:val="22"/>
        </w:rPr>
        <w:t xml:space="preserve"> – elements with similar properties (e.g., Group 1 = very reactive metals).</w:t>
      </w:r>
      <w:r>
        <w:rPr>
          <w:rFonts w:ascii="Aptos" w:hAnsi="Aptos" w:eastAsia="Aptos" w:cs="Aptos"/>
          <w:color w:val="191C1C"/>
          <w:sz w:val="22"/>
        </w:rPr>
        <w:br/>
      </w:r>
      <w:r>
        <w:rPr>
          <w:rStyle w:val="Strong"/>
          <w:rFonts w:ascii="Aptos" w:hAnsi="Aptos" w:eastAsia="Aptos" w:cs="Aptos"/>
          <w:color w:val="191C1C"/>
          <w:sz w:val="22"/>
        </w:rPr>
        <w:t>Periods (rows)</w:t>
      </w:r>
      <w:r>
        <w:rPr>
          <w:rFonts w:ascii="Aptos" w:hAnsi="Aptos" w:eastAsia="Aptos" w:cs="Aptos"/>
          <w:color w:val="191C1C"/>
          <w:sz w:val="22"/>
        </w:rPr>
        <w:t xml:space="preserve"> – elements with gradually changing properties.</w:t>
      </w:r>
    </w:p>
    <w:p w14:paraId="1874FE68"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br/>
        <w:t>From the table, you can find:</w:t>
      </w:r>
      <w:r>
        <w:rPr>
          <w:rFonts w:ascii="Aptos" w:hAnsi="Aptos" w:eastAsia="Aptos" w:cs="Aptos"/>
          <w:color w:val="191C1C"/>
          <w:sz w:val="22"/>
        </w:rPr>
        <w:br/>
        <w:t>Name, symbol, atomic number, atomic mass, state of matter, and general properties.</w:t>
      </w:r>
    </w:p>
    <w:p w14:paraId="5B50A150"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4. Word Equations for Common Compounds</w:t>
      </w:r>
    </w:p>
    <w:p w14:paraId="3F49697B"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Word equations show how elements combine to form compounds:</w:t>
      </w:r>
    </w:p>
    <w:p w14:paraId="7E607157"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 xml:space="preserve">Hydrogen + Oxygen </w:t>
      </w:r>
      <w:r>
        <w:rPr>
          <w:rStyle w:val="Strong"/>
          <w:rFonts w:ascii="Aptos" w:hAnsi="Aptos" w:cs="Aptos" w:eastAsia="Aptos"/>
          <w:color w:val="191C1C"/>
          <w:sz w:val="22"/>
        </w:rPr>
        <w:t>→</w:t>
      </w:r>
      <w:r>
        <w:rPr>
          <w:rStyle w:val="Strong"/>
          <w:rFonts w:ascii="Aptos" w:hAnsi="Aptos" w:eastAsia="Aptos" w:cs="Aptos"/>
          <w:color w:val="191C1C"/>
          <w:sz w:val="22"/>
        </w:rPr>
        <w:t xml:space="preserve"> Water</w:t>
      </w:r>
    </w:p>
    <w:p w14:paraId="54E918C1" w14:textId="77777777" w:rsidR="00C57C19" w:rsidRDefault="00C57C19">
      <w:pPr>
        <w:numPr>
          <w:ilvl w:val="0"/>
          <w:numId w:val="1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(2H₂ + O₂ </w:t>
      </w:r>
      <w:r>
        <w:rPr>
          <w:rFonts w:ascii="Aptos" w:eastAsia="Aptos" w:hAnsi="Aptos" w:cs="Aptos"/>
          <w:color w:val="191C1C"/>
          <w:sz w:val="22"/>
        </w:rPr>
        <w:t>→</w:t>
      </w:r>
      <w:r>
        <w:rPr>
          <w:rFonts w:ascii="Aptos" w:eastAsia="Aptos" w:hAnsi="Aptos" w:cs="Aptos"/>
          <w:color w:val="191C1C"/>
          <w:sz w:val="22"/>
        </w:rPr>
        <w:t xml:space="preserve"> 2H</w:t>
      </w:r>
      <w:r>
        <w:rPr>
          <w:rFonts w:ascii="Aptos" w:eastAsia="Aptos" w:hAnsi="Aptos" w:cs="Aptos"/>
          <w:color w:val="191C1C"/>
          <w:sz w:val="22"/>
        </w:rPr>
        <w:t>₂</w:t>
      </w:r>
      <w:r>
        <w:rPr>
          <w:rFonts w:ascii="Aptos" w:eastAsia="Aptos" w:hAnsi="Aptos" w:cs="Aptos"/>
          <w:color w:val="191C1C"/>
          <w:sz w:val="22"/>
        </w:rPr>
        <w:t>O)</w:t>
      </w:r>
    </w:p>
    <w:p w14:paraId="0D679196"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 xml:space="preserve">Iron + Oxygen </w:t>
      </w:r>
      <w:r>
        <w:rPr>
          <w:rStyle w:val="Strong"/>
          <w:rFonts w:ascii="Aptos" w:hAnsi="Aptos" w:cs="Aptos" w:eastAsia="Aptos"/>
          <w:color w:val="191C1C"/>
          <w:sz w:val="22"/>
        </w:rPr>
        <w:t>→</w:t>
      </w:r>
      <w:r>
        <w:rPr>
          <w:rStyle w:val="Strong"/>
          <w:rFonts w:ascii="Aptos" w:hAnsi="Aptos" w:eastAsia="Aptos" w:cs="Aptos"/>
          <w:color w:val="191C1C"/>
          <w:sz w:val="22"/>
        </w:rPr>
        <w:t xml:space="preserve"> Rust (Iron oxide)</w:t>
      </w:r>
    </w:p>
    <w:p w14:paraId="5948E96E" w14:textId="77777777" w:rsidR="00C57C19" w:rsidRDefault="00C57C19">
      <w:pPr>
        <w:numPr>
          <w:ilvl w:val="0"/>
          <w:numId w:val="1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(4Fe + 3O₂ </w:t>
      </w:r>
      <w:r>
        <w:rPr>
          <w:rFonts w:ascii="Aptos" w:eastAsia="Aptos" w:hAnsi="Aptos" w:cs="Aptos"/>
          <w:color w:val="191C1C"/>
          <w:sz w:val="22"/>
        </w:rPr>
        <w:t>→</w:t>
      </w:r>
      <w:r>
        <w:rPr>
          <w:rFonts w:ascii="Aptos" w:eastAsia="Aptos" w:hAnsi="Aptos" w:cs="Aptos"/>
          <w:color w:val="191C1C"/>
          <w:sz w:val="22"/>
        </w:rPr>
        <w:t xml:space="preserve"> 2Fe</w:t>
      </w:r>
      <w:r>
        <w:rPr>
          <w:rFonts w:ascii="Aptos" w:eastAsia="Aptos" w:hAnsi="Aptos" w:cs="Aptos"/>
          <w:color w:val="191C1C"/>
          <w:sz w:val="22"/>
        </w:rPr>
        <w:t>₂</w:t>
      </w:r>
      <w:r>
        <w:rPr>
          <w:rFonts w:ascii="Aptos" w:eastAsia="Aptos" w:hAnsi="Aptos" w:cs="Aptos"/>
          <w:color w:val="191C1C"/>
          <w:sz w:val="22"/>
        </w:rPr>
        <w:t>O</w:t>
      </w:r>
      <w:r>
        <w:rPr>
          <w:rFonts w:ascii="Aptos" w:eastAsia="Aptos" w:hAnsi="Aptos" w:cs="Aptos"/>
          <w:color w:val="191C1C"/>
          <w:sz w:val="22"/>
        </w:rPr>
        <w:t>₃</w:t>
      </w:r>
      <w:r>
        <w:rPr>
          <w:rFonts w:ascii="Aptos" w:eastAsia="Aptos" w:hAnsi="Aptos" w:cs="Aptos"/>
          <w:color w:val="191C1C"/>
          <w:sz w:val="22"/>
        </w:rPr>
        <w:t>)</w:t>
      </w:r>
    </w:p>
    <w:p w14:paraId="5D2FF4CE"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 xml:space="preserve">Carbon + Oxygen </w:t>
      </w:r>
      <w:r>
        <w:rPr>
          <w:rStyle w:val="Strong"/>
          <w:rFonts w:ascii="Aptos" w:hAnsi="Aptos" w:cs="Aptos" w:eastAsia="Aptos"/>
          <w:color w:val="191C1C"/>
          <w:sz w:val="22"/>
        </w:rPr>
        <w:t>→</w:t>
      </w:r>
      <w:r>
        <w:rPr>
          <w:rStyle w:val="Strong"/>
          <w:rFonts w:ascii="Aptos" w:hAnsi="Aptos" w:eastAsia="Aptos" w:cs="Aptos"/>
          <w:color w:val="191C1C"/>
          <w:sz w:val="22"/>
        </w:rPr>
        <w:t xml:space="preserve"> Carbon dioxide</w:t>
      </w:r>
    </w:p>
    <w:p w14:paraId="13CF667E" w14:textId="77777777" w:rsidR="00C57C19" w:rsidRDefault="00C57C19">
      <w:pPr>
        <w:numPr>
          <w:ilvl w:val="0"/>
          <w:numId w:val="17"/>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(C + O₂ </w:t>
      </w:r>
      <w:r>
        <w:rPr>
          <w:rFonts w:ascii="Aptos" w:eastAsia="Aptos" w:hAnsi="Aptos" w:cs="Aptos"/>
          <w:color w:val="191C1C"/>
          <w:sz w:val="22"/>
        </w:rPr>
        <w:t>→</w:t>
      </w:r>
      <w:r>
        <w:rPr>
          <w:rFonts w:ascii="Aptos" w:eastAsia="Aptos" w:hAnsi="Aptos" w:cs="Aptos"/>
          <w:color w:val="191C1C"/>
          <w:sz w:val="22"/>
        </w:rPr>
        <w:t xml:space="preserve"> CO</w:t>
      </w:r>
      <w:r>
        <w:rPr>
          <w:rFonts w:ascii="Aptos" w:eastAsia="Aptos" w:hAnsi="Aptos" w:cs="Aptos"/>
          <w:color w:val="191C1C"/>
          <w:sz w:val="22"/>
        </w:rPr>
        <w:t>₂</w:t>
      </w:r>
      <w:r>
        <w:rPr>
          <w:rFonts w:ascii="Aptos" w:eastAsia="Aptos" w:hAnsi="Aptos" w:cs="Aptos"/>
          <w:color w:val="191C1C"/>
          <w:sz w:val="22"/>
        </w:rPr>
        <w:t>)</w:t>
      </w:r>
    </w:p>
    <w:p w14:paraId="169BB995"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 xml:space="preserve">Sodium + Chlorine </w:t>
      </w:r>
      <w:r>
        <w:rPr>
          <w:rStyle w:val="Strong"/>
          <w:rFonts w:ascii="Aptos" w:hAnsi="Aptos" w:cs="Aptos" w:eastAsia="Aptos"/>
          <w:color w:val="191C1C"/>
          <w:sz w:val="22"/>
        </w:rPr>
        <w:t>→</w:t>
      </w:r>
      <w:r>
        <w:rPr>
          <w:rStyle w:val="Strong"/>
          <w:rFonts w:ascii="Aptos" w:hAnsi="Aptos" w:eastAsia="Aptos" w:cs="Aptos"/>
          <w:color w:val="191C1C"/>
          <w:sz w:val="22"/>
        </w:rPr>
        <w:t xml:space="preserve"> Salt (Sodium chloride)</w:t>
      </w:r>
    </w:p>
    <w:p w14:paraId="6F2B3961" w14:textId="77777777" w:rsidR="00C57C19" w:rsidRDefault="00C57C19">
      <w:pPr>
        <w:numPr>
          <w:ilvl w:val="0"/>
          <w:numId w:val="1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(2Na + Cl₂ </w:t>
      </w:r>
      <w:r>
        <w:rPr>
          <w:rFonts w:ascii="Aptos" w:eastAsia="Aptos" w:hAnsi="Aptos" w:cs="Aptos"/>
          <w:color w:val="191C1C"/>
          <w:sz w:val="22"/>
        </w:rPr>
        <w:t>→</w:t>
      </w:r>
      <w:r>
        <w:rPr>
          <w:rFonts w:ascii="Aptos" w:eastAsia="Aptos" w:hAnsi="Aptos" w:cs="Aptos"/>
          <w:color w:val="191C1C"/>
          <w:sz w:val="22"/>
        </w:rPr>
        <w:t xml:space="preserve"> 2NaCl)</w:t>
      </w:r>
    </w:p>
    <w:p w14:paraId="68453D8A" w14:textId="77777777" w:rsidR="00C57C19" w:rsidRDefault="00C57C19">
      <w:pPr>
        <w:spacing w:after="120" w:line="295" w:lineRule="auto"/>
        <w:jc w:val="left"/>
        <w:rPr>
          <w:rFonts w:ascii="Trebuchet MS" w:hAnsi="Trebuchet MS"/>
          <w:color w:val="333333"/>
        </w:rPr>
      </w:pPr>
      <w:r>
        <w:rPr>
          <w:rFonts w:ascii="Aptos" w:hAnsi="Aptos" w:eastAsia="Aptos" w:cs="Aptos"/>
          <w:color w:val="191C1C"/>
          <w:sz w:val="22"/>
        </w:rPr>
        <w:t>Word equations are the “sentence version” of chemical reactions.</w:t>
      </w:r>
    </w:p>
    <w:p w14:paraId="4356C859" w14:textId="77777777" w:rsidR="00C57C19" w:rsidRDefault="00C57C19">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Key Takeaways</w:t>
      </w:r>
    </w:p>
    <w:p w14:paraId="7350E9C7" w14:textId="77777777" w:rsidR="00C57C19" w:rsidRDefault="00C57C19">
      <w:pPr>
        <w:spacing w:after="120" w:line="295" w:lineRule="auto"/>
        <w:jc w:val="left"/>
        <w:rPr>
          <w:rFonts w:ascii="Trebuchet MS" w:hAnsi="Trebuchet MS"/>
          <w:color w:val="333333"/>
        </w:rPr>
      </w:pPr>
      <w:r>
        <w:rPr>
          <w:rStyle w:val="Strong"/>
          <w:rFonts w:ascii="Aptos" w:hAnsi="Aptos" w:eastAsia="Aptos" w:cs="Aptos"/>
          <w:color w:val="191C1C"/>
          <w:sz w:val="22"/>
        </w:rPr>
        <w:t>Elements</w:t>
      </w:r>
      <w:r>
        <w:rPr>
          <w:rFonts w:ascii="Aptos" w:hAnsi="Aptos" w:eastAsia="Aptos" w:cs="Aptos"/>
          <w:color w:val="191C1C"/>
          <w:sz w:val="22"/>
        </w:rPr>
        <w:t xml:space="preserve"> are pure substances; </w:t>
      </w:r>
      <w:r>
        <w:rPr>
          <w:rStyle w:val="Strong"/>
          <w:rFonts w:ascii="Aptos" w:hAnsi="Aptos" w:eastAsia="Aptos" w:cs="Aptos"/>
          <w:color w:val="191C1C"/>
          <w:sz w:val="22"/>
        </w:rPr>
        <w:t>compounds</w:t>
      </w:r>
      <w:r>
        <w:rPr>
          <w:rFonts w:ascii="Aptos" w:hAnsi="Aptos" w:eastAsia="Aptos" w:cs="Aptos"/>
          <w:color w:val="191C1C"/>
          <w:sz w:val="22"/>
        </w:rPr>
        <w:t xml:space="preserve"> are made of elements joined together.</w:t>
      </w:r>
      <w:r>
        <w:rPr>
          <w:rFonts w:ascii="Aptos" w:hAnsi="Aptos" w:eastAsia="Aptos" w:cs="Aptos"/>
          <w:color w:val="191C1C"/>
          <w:sz w:val="22"/>
        </w:rPr>
        <w:br/>
      </w:r>
      <w:r>
        <w:rPr>
          <w:rFonts w:ascii="Aptos" w:hAnsi="Aptos" w:eastAsia="Aptos" w:cs="Aptos"/>
          <w:color w:val="191C1C"/>
          <w:sz w:val="22"/>
        </w:rPr>
        <w:t>Metals, nonmetals, and metalloids have different physical and chemical properties.</w:t>
      </w:r>
      <w:r>
        <w:rPr>
          <w:rFonts w:ascii="Aptos" w:hAnsi="Aptos" w:eastAsia="Aptos" w:cs="Aptos"/>
          <w:color w:val="191C1C"/>
          <w:sz w:val="22"/>
        </w:rPr>
        <w:br/>
        <w:t xml:space="preserve">The </w:t>
      </w:r>
      <w:r>
        <w:rPr>
          <w:rStyle w:val="Strong"/>
          <w:rFonts w:ascii="Aptos" w:hAnsi="Aptos" w:eastAsia="Aptos" w:cs="Aptos"/>
          <w:color w:val="191C1C"/>
          <w:sz w:val="22"/>
        </w:rPr>
        <w:t>periodic table</w:t>
      </w:r>
      <w:r>
        <w:rPr>
          <w:rFonts w:ascii="Aptos" w:hAnsi="Aptos" w:eastAsia="Aptos" w:cs="Aptos"/>
          <w:color w:val="191C1C"/>
          <w:sz w:val="22"/>
        </w:rPr>
        <w:t xml:space="preserve"> helps locate elements and predict their behavior.</w:t>
      </w:r>
      <w:r>
        <w:rPr>
          <w:rFonts w:ascii="Aptos" w:hAnsi="Aptos" w:eastAsia="Aptos" w:cs="Aptos"/>
          <w:color w:val="191C1C"/>
          <w:sz w:val="22"/>
        </w:rPr>
        <w:br/>
        <w:t>Common reactions (like rusting or burning) show how elements combine into compounds.</w:t>
      </w:r>
    </w:p>
    <w:sectPr w:rsidR="00C57C19">
      <w:footerReference w:type="default" r:id="rId71"/>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cs="Aptos"/>
        <w:color w:val="40493B"/>
        <w:sz w:val="17"/>
      </w:rPr>
      <w:t>Unit 1: Properties of Matter</w:t>
    </w:r>
    <w:r>
      <w:rPr>
        <w:rFonts w:ascii="Aptos" w:hAnsi="Aptos" w:eastAsia="Aptos" w:cs="Aptos"/>
        <w:color w:val="40493B"/>
        <w:sz w:val="17"/>
      </w:rPr>
      <w:t xml:space="preserve">  |  Page </w:t>
    </w:r>
    <w:r>
      <w:fldChar w:fldCharType="begin"/>
    </w:r>
    <w:r>
      <w:instrText xml:space="preserve">PAGE</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6AD3"/>
    <w:multiLevelType w:val="multilevel"/>
    <w:tmpl w:val="C420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D44C3"/>
    <w:multiLevelType w:val="multilevel"/>
    <w:tmpl w:val="57AE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33C1D"/>
    <w:multiLevelType w:val="multilevel"/>
    <w:tmpl w:val="AD1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15B4A"/>
    <w:multiLevelType w:val="multilevel"/>
    <w:tmpl w:val="E94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33CB"/>
    <w:multiLevelType w:val="multilevel"/>
    <w:tmpl w:val="56CAF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26910"/>
    <w:multiLevelType w:val="multilevel"/>
    <w:tmpl w:val="9162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2431E"/>
    <w:multiLevelType w:val="multilevel"/>
    <w:tmpl w:val="23FE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EE644F"/>
    <w:multiLevelType w:val="multilevel"/>
    <w:tmpl w:val="D168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12DF2"/>
    <w:multiLevelType w:val="multilevel"/>
    <w:tmpl w:val="BB92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1749D"/>
    <w:multiLevelType w:val="multilevel"/>
    <w:tmpl w:val="DD0C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E5E32"/>
    <w:multiLevelType w:val="multilevel"/>
    <w:tmpl w:val="E0AA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A36E2"/>
    <w:multiLevelType w:val="multilevel"/>
    <w:tmpl w:val="5FEC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27CCF"/>
    <w:multiLevelType w:val="multilevel"/>
    <w:tmpl w:val="CD44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C3F10"/>
    <w:multiLevelType w:val="multilevel"/>
    <w:tmpl w:val="24EE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A6682"/>
    <w:multiLevelType w:val="multilevel"/>
    <w:tmpl w:val="D06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B5B0D"/>
    <w:multiLevelType w:val="multilevel"/>
    <w:tmpl w:val="8F14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93E93"/>
    <w:multiLevelType w:val="multilevel"/>
    <w:tmpl w:val="9A82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77C9A"/>
    <w:multiLevelType w:val="multilevel"/>
    <w:tmpl w:val="CC72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535849">
    <w:abstractNumId w:val="16"/>
  </w:num>
  <w:num w:numId="2" w16cid:durableId="1014573120">
    <w:abstractNumId w:val="9"/>
  </w:num>
  <w:num w:numId="3" w16cid:durableId="423066524">
    <w:abstractNumId w:val="1"/>
  </w:num>
  <w:num w:numId="4" w16cid:durableId="1660501720">
    <w:abstractNumId w:val="15"/>
  </w:num>
  <w:num w:numId="5" w16cid:durableId="461580548">
    <w:abstractNumId w:val="10"/>
  </w:num>
  <w:num w:numId="6" w16cid:durableId="800804293">
    <w:abstractNumId w:val="7"/>
  </w:num>
  <w:num w:numId="7" w16cid:durableId="1888948041">
    <w:abstractNumId w:val="12"/>
  </w:num>
  <w:num w:numId="8" w16cid:durableId="204761102">
    <w:abstractNumId w:val="0"/>
  </w:num>
  <w:num w:numId="9" w16cid:durableId="843521218">
    <w:abstractNumId w:val="6"/>
  </w:num>
  <w:num w:numId="10" w16cid:durableId="558516772">
    <w:abstractNumId w:val="5"/>
  </w:num>
  <w:num w:numId="11" w16cid:durableId="572200750">
    <w:abstractNumId w:val="2"/>
  </w:num>
  <w:num w:numId="12" w16cid:durableId="1792552241">
    <w:abstractNumId w:val="4"/>
  </w:num>
  <w:num w:numId="13" w16cid:durableId="512694282">
    <w:abstractNumId w:val="8"/>
  </w:num>
  <w:num w:numId="14" w16cid:durableId="1066030707">
    <w:abstractNumId w:val="17"/>
  </w:num>
  <w:num w:numId="15" w16cid:durableId="959605420">
    <w:abstractNumId w:val="14"/>
  </w:num>
  <w:num w:numId="16" w16cid:durableId="501579585">
    <w:abstractNumId w:val="3"/>
  </w:num>
  <w:num w:numId="17" w16cid:durableId="1068577556">
    <w:abstractNumId w:val="11"/>
  </w:num>
  <w:num w:numId="18" w16cid:durableId="917116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6603"/>
    <w:rsid w:val="00C11861"/>
    <w:rsid w:val="00C57C19"/>
    <w:rsid w:val="00E56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142FA6"/>
  <w15:chartTrackingRefBased/>
  <w15:docId w15:val="{975CE821-57BA-4DB6-8E82-D0C3BB4A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93" w:lineRule="auto"/>
    </w:pPr>
    <w:rPr>
      <w:rFonts w:eastAsiaTheme="minorEastAsia" w:ascii="Aptos" w:hAnsi="Aptos" w:eastAsia="Aptos" w:cs="Aptos"/>
      <w:b w:val="0"/>
      <w:i w:val="0"/>
      <w:color w:val="191C1C"/>
      <w:sz w:val="22"/>
      <w:szCs w:val="24"/>
    </w:rPr>
  </w:style>
  <w:style w:type="paragraph" w:styleId="Heading1">
    <w:name w:val="heading 1"/>
    <w:basedOn w:val="Normal"/>
    <w:link w:val="Heading1Char"/>
    <w:uiPriority w:val="9"/>
    <w:qFormat/>
    <w:pPr>
      <w:keepNext/>
      <w:spacing w:before="240" w:beforeAutospacing="1" w:after="140" w:afterAutospacing="1" w:line="259" w:lineRule="auto"/>
      <w:outlineLvl w:val="0"/>
    </w:pPr>
    <w:rPr>
      <w:rFonts w:ascii="Aptos" w:hAnsi="Aptos" w:eastAsia="Aptos" w:cs="Aptos"/>
      <w:b/>
      <w:bCs/>
      <w:i w:val="0"/>
      <w:color w:val="155608"/>
      <w:kern w:val="36"/>
      <w:sz w:val="36"/>
      <w:szCs w:val="48"/>
    </w:rPr>
  </w:style>
  <w:style w:type="paragraph" w:styleId="Heading2">
    <w:name w:val="heading 2"/>
    <w:basedOn w:val="Normal"/>
    <w:link w:val="Heading2Char"/>
    <w:uiPriority w:val="9"/>
    <w:qFormat/>
    <w:pPr>
      <w:keepNext/>
      <w:spacing w:before="240" w:beforeAutospacing="1" w:after="140" w:afterAutospacing="1" w:line="259" w:lineRule="auto"/>
      <w:outlineLvl w:val="1"/>
    </w:pPr>
    <w:rPr>
      <w:rFonts w:ascii="Aptos" w:hAnsi="Aptos" w:eastAsia="Aptos" w:cs="Aptos"/>
      <w:b/>
      <w:bCs/>
      <w:i w:val="0"/>
      <w:color w:val="1E6D0D"/>
      <w:sz w:val="30"/>
      <w:szCs w:val="36"/>
    </w:rPr>
  </w:style>
  <w:style w:type="paragraph" w:styleId="Heading3">
    <w:name w:val="heading 3"/>
    <w:basedOn w:val="Normal"/>
    <w:link w:val="Heading3Char"/>
    <w:uiPriority w:val="9"/>
    <w:qFormat/>
    <w:pPr>
      <w:keepNext/>
      <w:spacing w:before="240" w:beforeAutospacing="1" w:after="140" w:afterAutospacing="1" w:line="259" w:lineRule="auto"/>
      <w:outlineLvl w:val="2"/>
    </w:pPr>
    <w:rPr>
      <w:rFonts w:ascii="Aptos" w:hAnsi="Aptos" w:eastAsia="Aptos" w:cs="Aptos"/>
      <w:b/>
      <w:bCs/>
      <w:i w:val="0"/>
      <w:color w:val="155608"/>
      <w:sz w:val="25"/>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20" w:line="293" w:lineRule="auto"/>
    </w:pPr>
    <w:rPr>
      <w:rFonts w:ascii="Aptos" w:hAnsi="Aptos" w:eastAsia="Aptos" w:cs="Aptos"/>
      <w:b w:val="0"/>
      <w:i w:val="0"/>
      <w:color w:val="191C1C"/>
      <w:sz w:val="22"/>
    </w:r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Strong">
    <w:name w:val="Strong"/>
    <w:basedOn w:val="DefaultParagraphFont"/>
    <w:uiPriority w:val="22"/>
    <w:qFormat/>
    <w:rPr>
      <w:b/>
      <w:bCs/>
    </w:rPr>
  </w:style>
  <w:style w:type="character" w:customStyle="1" w:styleId="apple-tab-span">
    <w:name w:val="apple-tab-span"/>
    <w:basedOn w:val="DefaultParagraphFont"/>
  </w:style>
  <w:style w:type="paragraph" w:customStyle="1" w:styleId="NextStepDocumentTitle">
    <w:name w:val="Next Step Document Title"/>
    <w:pPr>
      <w:keepNext/>
      <w:spacing w:after="240"/>
    </w:pPr>
    <w:rPr>
      <w:rFonts w:ascii="Aptos" w:hAnsi="Aptos" w:eastAsia="Aptos" w:cs="Aptos"/>
      <w:b/>
      <w:i w:val="0"/>
      <w:color w:val="155608"/>
      <w:sz w:val="56"/>
    </w:rPr>
  </w:style>
  <w:style w:type="paragraph" w:customStyle="1" w:styleId="NextStepIntroNote">
    <w:name w:val="Next Step Intro Note"/>
    <w:basedOn w:val="Normal"/>
    <w:pPr>
      <w:spacing w:before="40" w:after="200" w:line="283" w:lineRule="auto"/>
    </w:pPr>
    <w:rPr>
      <w:rFonts w:ascii="Aptos" w:hAnsi="Aptos" w:eastAsia="Aptos" w:cs="Aptos"/>
      <w:b w:val="0"/>
      <w:i w:val="0"/>
      <w:color w:val="40493B"/>
      <w:sz w:val="21"/>
    </w:rPr>
  </w:style>
  <w:style w:type="paragraph" w:customStyle="1" w:styleId="NextStepActivityHeader">
    <w:name w:val="Next Step Activity Header"/>
    <w:basedOn w:val="Heading2"/>
    <w:pPr>
      <w:keepNext/>
      <w:spacing w:before="240" w:after="120"/>
    </w:pPr>
    <w:rPr>
      <w:rFonts w:ascii="Aptos" w:hAnsi="Aptos" w:eastAsia="Aptos" w:cs="Aptos"/>
      <w:b/>
      <w:i w:val="0"/>
      <w:color w:val="FFFFFF"/>
      <w:sz w:val="28"/>
    </w:rPr>
  </w:style>
  <w:style w:type="paragraph" w:customStyle="1" w:styleId="NextStepMetadata">
    <w:name w:val="Next Step Metadata"/>
    <w:basedOn w:val="Normal"/>
    <w:pPr>
      <w:spacing w:before="0" w:after="80" w:line="252" w:lineRule="auto"/>
    </w:pPr>
    <w:rPr>
      <w:rFonts w:ascii="Aptos" w:hAnsi="Aptos" w:eastAsia="Aptos" w:cs="Aptos"/>
      <w:b w:val="0"/>
      <w:i w:val="0"/>
      <w:color w:val="40493B"/>
      <w:sz w:val="17"/>
    </w:rPr>
  </w:style>
  <w:style w:type="paragraph" w:customStyle="1" w:styleId="NextStepTip">
    <w:name w:val="Next Step Tip"/>
    <w:basedOn w:val="Normal"/>
    <w:pPr>
      <w:spacing w:before="160" w:after="160" w:line="283" w:lineRule="auto"/>
    </w:pPr>
    <w:rPr>
      <w:rFonts w:ascii="Aptos" w:hAnsi="Aptos" w:eastAsia="Aptos" w:cs="Aptos"/>
      <w:b w:val="0"/>
      <w:i w:val="0"/>
      <w:color w:val="191C1C"/>
      <w:sz w:val="21"/>
    </w:rPr>
  </w:style>
  <w:style w:type="paragraph" w:customStyle="1" w:styleId="NextStepCaption">
    <w:name w:val="Next Step Caption"/>
    <w:basedOn w:val="Normal"/>
    <w:pPr>
      <w:spacing w:before="40" w:after="160" w:line="264" w:lineRule="auto"/>
    </w:pPr>
    <w:rPr>
      <w:rFonts w:ascii="Aptos" w:hAnsi="Aptos" w:eastAsia="Aptos" w:cs="Aptos"/>
      <w:b w:val="0"/>
      <w:i/>
      <w:color w:val="40493B"/>
      <w:sz w:val="19"/>
    </w:rPr>
  </w:style>
  <w:style w:type="paragraph" w:customStyle="1" w:styleId="NextStepLink">
    <w:name w:val="Next Step Link"/>
    <w:basedOn w:val="Normal"/>
    <w:pPr>
      <w:spacing w:before="20" w:after="160"/>
    </w:pPr>
    <w:rPr>
      <w:rFonts w:ascii="Aptos" w:hAnsi="Aptos" w:eastAsia="Aptos" w:cs="Aptos"/>
      <w:b w:val="0"/>
      <w:i w:val="0"/>
      <w:color w:val="1E6D0D"/>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83572">
      <w:marLeft w:val="0"/>
      <w:marRight w:val="0"/>
      <w:marTop w:val="240"/>
      <w:marBottom w:val="320"/>
      <w:divBdr>
        <w:top w:val="single" w:sz="6" w:space="9" w:color="222222"/>
        <w:left w:val="single" w:sz="6" w:space="9" w:color="222222"/>
        <w:bottom w:val="single" w:sz="6" w:space="9" w:color="222222"/>
        <w:right w:val="single" w:sz="6" w:space="9" w:color="222222"/>
      </w:divBdr>
    </w:div>
    <w:div w:id="106000185">
      <w:marLeft w:val="0"/>
      <w:marRight w:val="0"/>
      <w:marTop w:val="0"/>
      <w:marBottom w:val="320"/>
      <w:divBdr>
        <w:top w:val="single" w:sz="6" w:space="6" w:color="A7A7A7"/>
        <w:left w:val="single" w:sz="6" w:space="6" w:color="A7A7A7"/>
        <w:bottom w:val="single" w:sz="6" w:space="6" w:color="A7A7A7"/>
        <w:right w:val="single" w:sz="6" w:space="6" w:color="A7A7A7"/>
      </w:divBdr>
      <w:divsChild>
        <w:div w:id="663240532">
          <w:marLeft w:val="0"/>
          <w:marRight w:val="0"/>
          <w:marTop w:val="0"/>
          <w:marBottom w:val="0"/>
          <w:divBdr>
            <w:top w:val="none" w:sz="0" w:space="0" w:color="auto"/>
            <w:left w:val="none" w:sz="0" w:space="0" w:color="auto"/>
            <w:bottom w:val="none" w:sz="0" w:space="0" w:color="auto"/>
            <w:right w:val="none" w:sz="0" w:space="0" w:color="auto"/>
          </w:divBdr>
          <w:divsChild>
            <w:div w:id="2116366488">
              <w:marLeft w:val="0"/>
              <w:marRight w:val="0"/>
              <w:marTop w:val="0"/>
              <w:marBottom w:val="270"/>
              <w:divBdr>
                <w:top w:val="none" w:sz="0" w:space="0" w:color="auto"/>
                <w:left w:val="none" w:sz="0" w:space="0" w:color="auto"/>
                <w:bottom w:val="none" w:sz="0" w:space="0" w:color="auto"/>
                <w:right w:val="none" w:sz="0" w:space="0" w:color="auto"/>
              </w:divBdr>
            </w:div>
            <w:div w:id="104884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9286">
      <w:marLeft w:val="0"/>
      <w:marRight w:val="0"/>
      <w:marTop w:val="240"/>
      <w:marBottom w:val="320"/>
      <w:divBdr>
        <w:top w:val="single" w:sz="6" w:space="9" w:color="222222"/>
        <w:left w:val="single" w:sz="6" w:space="9" w:color="222222"/>
        <w:bottom w:val="single" w:sz="6" w:space="9" w:color="222222"/>
        <w:right w:val="single" w:sz="6" w:space="9" w:color="222222"/>
      </w:divBdr>
    </w:div>
    <w:div w:id="260843484">
      <w:marLeft w:val="0"/>
      <w:marRight w:val="0"/>
      <w:marTop w:val="240"/>
      <w:marBottom w:val="320"/>
      <w:divBdr>
        <w:top w:val="single" w:sz="6" w:space="9" w:color="222222"/>
        <w:left w:val="single" w:sz="6" w:space="9" w:color="222222"/>
        <w:bottom w:val="single" w:sz="6" w:space="9" w:color="222222"/>
        <w:right w:val="single" w:sz="6" w:space="9" w:color="222222"/>
      </w:divBdr>
    </w:div>
    <w:div w:id="601760604">
      <w:marLeft w:val="0"/>
      <w:marRight w:val="0"/>
      <w:marTop w:val="0"/>
      <w:marBottom w:val="320"/>
      <w:divBdr>
        <w:top w:val="single" w:sz="6" w:space="6" w:color="A7A7A7"/>
        <w:left w:val="single" w:sz="6" w:space="6" w:color="A7A7A7"/>
        <w:bottom w:val="single" w:sz="6" w:space="6" w:color="A7A7A7"/>
        <w:right w:val="single" w:sz="6" w:space="6" w:color="A7A7A7"/>
      </w:divBdr>
      <w:divsChild>
        <w:div w:id="143203871">
          <w:marLeft w:val="0"/>
          <w:marRight w:val="0"/>
          <w:marTop w:val="0"/>
          <w:marBottom w:val="0"/>
          <w:divBdr>
            <w:top w:val="none" w:sz="0" w:space="0" w:color="auto"/>
            <w:left w:val="none" w:sz="0" w:space="0" w:color="auto"/>
            <w:bottom w:val="none" w:sz="0" w:space="0" w:color="auto"/>
            <w:right w:val="none" w:sz="0" w:space="0" w:color="auto"/>
          </w:divBdr>
          <w:divsChild>
            <w:div w:id="2011591368">
              <w:marLeft w:val="0"/>
              <w:marRight w:val="0"/>
              <w:marTop w:val="0"/>
              <w:marBottom w:val="270"/>
              <w:divBdr>
                <w:top w:val="none" w:sz="0" w:space="0" w:color="auto"/>
                <w:left w:val="none" w:sz="0" w:space="0" w:color="auto"/>
                <w:bottom w:val="none" w:sz="0" w:space="0" w:color="auto"/>
                <w:right w:val="none" w:sz="0" w:space="0" w:color="auto"/>
              </w:divBdr>
            </w:div>
            <w:div w:id="16917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45915">
      <w:marLeft w:val="0"/>
      <w:marRight w:val="0"/>
      <w:marTop w:val="0"/>
      <w:marBottom w:val="320"/>
      <w:divBdr>
        <w:top w:val="single" w:sz="6" w:space="6" w:color="A7A7A7"/>
        <w:left w:val="single" w:sz="6" w:space="6" w:color="A7A7A7"/>
        <w:bottom w:val="single" w:sz="6" w:space="6" w:color="A7A7A7"/>
        <w:right w:val="single" w:sz="6" w:space="6" w:color="A7A7A7"/>
      </w:divBdr>
      <w:divsChild>
        <w:div w:id="30960005">
          <w:marLeft w:val="0"/>
          <w:marRight w:val="0"/>
          <w:marTop w:val="0"/>
          <w:marBottom w:val="0"/>
          <w:divBdr>
            <w:top w:val="none" w:sz="0" w:space="0" w:color="auto"/>
            <w:left w:val="none" w:sz="0" w:space="0" w:color="auto"/>
            <w:bottom w:val="none" w:sz="0" w:space="0" w:color="auto"/>
            <w:right w:val="none" w:sz="0" w:space="0" w:color="auto"/>
          </w:divBdr>
          <w:divsChild>
            <w:div w:id="1047725599">
              <w:marLeft w:val="0"/>
              <w:marRight w:val="0"/>
              <w:marTop w:val="0"/>
              <w:marBottom w:val="270"/>
              <w:divBdr>
                <w:top w:val="none" w:sz="0" w:space="0" w:color="auto"/>
                <w:left w:val="none" w:sz="0" w:space="0" w:color="auto"/>
                <w:bottom w:val="none" w:sz="0" w:space="0" w:color="auto"/>
                <w:right w:val="none" w:sz="0" w:space="0" w:color="auto"/>
              </w:divBdr>
            </w:div>
            <w:div w:id="159038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67796">
      <w:marLeft w:val="0"/>
      <w:marRight w:val="0"/>
      <w:marTop w:val="240"/>
      <w:marBottom w:val="320"/>
      <w:divBdr>
        <w:top w:val="single" w:sz="6" w:space="9" w:color="222222"/>
        <w:left w:val="single" w:sz="6" w:space="9" w:color="222222"/>
        <w:bottom w:val="single" w:sz="6" w:space="9" w:color="222222"/>
        <w:right w:val="single" w:sz="6" w:space="9" w:color="222222"/>
      </w:divBdr>
    </w:div>
    <w:div w:id="1009986159">
      <w:marLeft w:val="0"/>
      <w:marRight w:val="0"/>
      <w:marTop w:val="0"/>
      <w:marBottom w:val="320"/>
      <w:divBdr>
        <w:top w:val="single" w:sz="6" w:space="6" w:color="A7A7A7"/>
        <w:left w:val="single" w:sz="6" w:space="6" w:color="A7A7A7"/>
        <w:bottom w:val="single" w:sz="6" w:space="6" w:color="A7A7A7"/>
        <w:right w:val="single" w:sz="6" w:space="6" w:color="A7A7A7"/>
      </w:divBdr>
      <w:divsChild>
        <w:div w:id="1752652628">
          <w:marLeft w:val="0"/>
          <w:marRight w:val="0"/>
          <w:marTop w:val="0"/>
          <w:marBottom w:val="0"/>
          <w:divBdr>
            <w:top w:val="none" w:sz="0" w:space="0" w:color="auto"/>
            <w:left w:val="none" w:sz="0" w:space="0" w:color="auto"/>
            <w:bottom w:val="none" w:sz="0" w:space="0" w:color="auto"/>
            <w:right w:val="none" w:sz="0" w:space="0" w:color="auto"/>
          </w:divBdr>
          <w:divsChild>
            <w:div w:id="245111326">
              <w:marLeft w:val="0"/>
              <w:marRight w:val="0"/>
              <w:marTop w:val="0"/>
              <w:marBottom w:val="270"/>
              <w:divBdr>
                <w:top w:val="none" w:sz="0" w:space="0" w:color="auto"/>
                <w:left w:val="none" w:sz="0" w:space="0" w:color="auto"/>
                <w:bottom w:val="none" w:sz="0" w:space="0" w:color="auto"/>
                <w:right w:val="none" w:sz="0" w:space="0" w:color="auto"/>
              </w:divBdr>
            </w:div>
            <w:div w:id="20795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55253">
      <w:marLeft w:val="0"/>
      <w:marRight w:val="0"/>
      <w:marTop w:val="240"/>
      <w:marBottom w:val="320"/>
      <w:divBdr>
        <w:top w:val="single" w:sz="6" w:space="9" w:color="222222"/>
        <w:left w:val="single" w:sz="6" w:space="9" w:color="222222"/>
        <w:bottom w:val="single" w:sz="6" w:space="9" w:color="222222"/>
        <w:right w:val="single" w:sz="6" w:space="9" w:color="222222"/>
      </w:divBdr>
    </w:div>
    <w:div w:id="1167210115">
      <w:marLeft w:val="0"/>
      <w:marRight w:val="0"/>
      <w:marTop w:val="240"/>
      <w:marBottom w:val="320"/>
      <w:divBdr>
        <w:top w:val="single" w:sz="6" w:space="9" w:color="222222"/>
        <w:left w:val="single" w:sz="6" w:space="9" w:color="222222"/>
        <w:bottom w:val="single" w:sz="6" w:space="9" w:color="222222"/>
        <w:right w:val="single" w:sz="6" w:space="9" w:color="222222"/>
      </w:divBdr>
    </w:div>
    <w:div w:id="1247032115">
      <w:marLeft w:val="0"/>
      <w:marRight w:val="0"/>
      <w:marTop w:val="0"/>
      <w:marBottom w:val="320"/>
      <w:divBdr>
        <w:top w:val="single" w:sz="6" w:space="6" w:color="A7A7A7"/>
        <w:left w:val="single" w:sz="6" w:space="6" w:color="A7A7A7"/>
        <w:bottom w:val="single" w:sz="6" w:space="6" w:color="A7A7A7"/>
        <w:right w:val="single" w:sz="6" w:space="6" w:color="A7A7A7"/>
      </w:divBdr>
      <w:divsChild>
        <w:div w:id="1549104575">
          <w:marLeft w:val="0"/>
          <w:marRight w:val="0"/>
          <w:marTop w:val="0"/>
          <w:marBottom w:val="0"/>
          <w:divBdr>
            <w:top w:val="none" w:sz="0" w:space="0" w:color="auto"/>
            <w:left w:val="none" w:sz="0" w:space="0" w:color="auto"/>
            <w:bottom w:val="none" w:sz="0" w:space="0" w:color="auto"/>
            <w:right w:val="none" w:sz="0" w:space="0" w:color="auto"/>
          </w:divBdr>
          <w:divsChild>
            <w:div w:id="654798749">
              <w:marLeft w:val="0"/>
              <w:marRight w:val="0"/>
              <w:marTop w:val="0"/>
              <w:marBottom w:val="270"/>
              <w:divBdr>
                <w:top w:val="none" w:sz="0" w:space="0" w:color="auto"/>
                <w:left w:val="none" w:sz="0" w:space="0" w:color="auto"/>
                <w:bottom w:val="none" w:sz="0" w:space="0" w:color="auto"/>
                <w:right w:val="none" w:sz="0" w:space="0" w:color="auto"/>
              </w:divBdr>
            </w:div>
            <w:div w:id="12369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13527">
      <w:marLeft w:val="0"/>
      <w:marRight w:val="0"/>
      <w:marTop w:val="240"/>
      <w:marBottom w:val="320"/>
      <w:divBdr>
        <w:top w:val="single" w:sz="6" w:space="9" w:color="222222"/>
        <w:left w:val="single" w:sz="6" w:space="9" w:color="222222"/>
        <w:bottom w:val="single" w:sz="6" w:space="9" w:color="222222"/>
        <w:right w:val="single" w:sz="6" w:space="9" w:color="222222"/>
      </w:divBdr>
    </w:div>
    <w:div w:id="1504782539">
      <w:marLeft w:val="0"/>
      <w:marRight w:val="0"/>
      <w:marTop w:val="240"/>
      <w:marBottom w:val="320"/>
      <w:divBdr>
        <w:top w:val="single" w:sz="6" w:space="9" w:color="222222"/>
        <w:left w:val="single" w:sz="6" w:space="9" w:color="222222"/>
        <w:bottom w:val="single" w:sz="6" w:space="9" w:color="222222"/>
        <w:right w:val="single" w:sz="6" w:space="9" w:color="222222"/>
      </w:divBdr>
    </w:div>
    <w:div w:id="1570262371">
      <w:marLeft w:val="0"/>
      <w:marRight w:val="0"/>
      <w:marTop w:val="240"/>
      <w:marBottom w:val="320"/>
      <w:divBdr>
        <w:top w:val="single" w:sz="6" w:space="9" w:color="222222"/>
        <w:left w:val="single" w:sz="6" w:space="9" w:color="222222"/>
        <w:bottom w:val="single" w:sz="6" w:space="9" w:color="222222"/>
        <w:right w:val="single" w:sz="6" w:space="9" w:color="222222"/>
      </w:divBdr>
    </w:div>
    <w:div w:id="1580751103">
      <w:marLeft w:val="0"/>
      <w:marRight w:val="0"/>
      <w:marTop w:val="0"/>
      <w:marBottom w:val="320"/>
      <w:divBdr>
        <w:top w:val="single" w:sz="6" w:space="6" w:color="A7A7A7"/>
        <w:left w:val="single" w:sz="6" w:space="6" w:color="A7A7A7"/>
        <w:bottom w:val="single" w:sz="6" w:space="6" w:color="A7A7A7"/>
        <w:right w:val="single" w:sz="6" w:space="6" w:color="A7A7A7"/>
      </w:divBdr>
      <w:divsChild>
        <w:div w:id="1012414133">
          <w:marLeft w:val="0"/>
          <w:marRight w:val="0"/>
          <w:marTop w:val="0"/>
          <w:marBottom w:val="0"/>
          <w:divBdr>
            <w:top w:val="none" w:sz="0" w:space="0" w:color="auto"/>
            <w:left w:val="none" w:sz="0" w:space="0" w:color="auto"/>
            <w:bottom w:val="none" w:sz="0" w:space="0" w:color="auto"/>
            <w:right w:val="none" w:sz="0" w:space="0" w:color="auto"/>
          </w:divBdr>
          <w:divsChild>
            <w:div w:id="1068960170">
              <w:marLeft w:val="0"/>
              <w:marRight w:val="0"/>
              <w:marTop w:val="0"/>
              <w:marBottom w:val="270"/>
              <w:divBdr>
                <w:top w:val="none" w:sz="0" w:space="0" w:color="auto"/>
                <w:left w:val="none" w:sz="0" w:space="0" w:color="auto"/>
                <w:bottom w:val="none" w:sz="0" w:space="0" w:color="auto"/>
                <w:right w:val="none" w:sz="0" w:space="0" w:color="auto"/>
              </w:divBdr>
            </w:div>
            <w:div w:id="1127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10766">
      <w:marLeft w:val="0"/>
      <w:marRight w:val="0"/>
      <w:marTop w:val="240"/>
      <w:marBottom w:val="320"/>
      <w:divBdr>
        <w:top w:val="single" w:sz="6" w:space="9" w:color="222222"/>
        <w:left w:val="single" w:sz="6" w:space="9" w:color="222222"/>
        <w:bottom w:val="single" w:sz="6" w:space="9" w:color="222222"/>
        <w:right w:val="single" w:sz="6" w:space="9" w:color="222222"/>
      </w:divBdr>
    </w:div>
    <w:div w:id="1652903820">
      <w:marLeft w:val="0"/>
      <w:marRight w:val="0"/>
      <w:marTop w:val="0"/>
      <w:marBottom w:val="320"/>
      <w:divBdr>
        <w:top w:val="single" w:sz="6" w:space="6" w:color="A7A7A7"/>
        <w:left w:val="single" w:sz="6" w:space="6" w:color="A7A7A7"/>
        <w:bottom w:val="single" w:sz="6" w:space="6" w:color="A7A7A7"/>
        <w:right w:val="single" w:sz="6" w:space="6" w:color="A7A7A7"/>
      </w:divBdr>
      <w:divsChild>
        <w:div w:id="769086002">
          <w:marLeft w:val="0"/>
          <w:marRight w:val="0"/>
          <w:marTop w:val="0"/>
          <w:marBottom w:val="0"/>
          <w:divBdr>
            <w:top w:val="none" w:sz="0" w:space="0" w:color="auto"/>
            <w:left w:val="none" w:sz="0" w:space="0" w:color="auto"/>
            <w:bottom w:val="none" w:sz="0" w:space="0" w:color="auto"/>
            <w:right w:val="none" w:sz="0" w:space="0" w:color="auto"/>
          </w:divBdr>
          <w:divsChild>
            <w:div w:id="1709841510">
              <w:marLeft w:val="0"/>
              <w:marRight w:val="0"/>
              <w:marTop w:val="0"/>
              <w:marBottom w:val="270"/>
              <w:divBdr>
                <w:top w:val="none" w:sz="0" w:space="0" w:color="auto"/>
                <w:left w:val="none" w:sz="0" w:space="0" w:color="auto"/>
                <w:bottom w:val="none" w:sz="0" w:space="0" w:color="auto"/>
                <w:right w:val="none" w:sz="0" w:space="0" w:color="auto"/>
              </w:divBdr>
            </w:div>
            <w:div w:id="37678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7288">
      <w:marLeft w:val="0"/>
      <w:marRight w:val="0"/>
      <w:marTop w:val="240"/>
      <w:marBottom w:val="320"/>
      <w:divBdr>
        <w:top w:val="single" w:sz="6" w:space="9" w:color="222222"/>
        <w:left w:val="single" w:sz="6" w:space="9" w:color="222222"/>
        <w:bottom w:val="single" w:sz="6" w:space="9" w:color="222222"/>
        <w:right w:val="single" w:sz="6" w:space="9" w:color="222222"/>
      </w:divBdr>
    </w:div>
    <w:div w:id="1903633087">
      <w:marLeft w:val="0"/>
      <w:marRight w:val="0"/>
      <w:marTop w:val="240"/>
      <w:marBottom w:val="320"/>
      <w:divBdr>
        <w:top w:val="single" w:sz="6" w:space="9" w:color="222222"/>
        <w:left w:val="single" w:sz="6" w:space="9" w:color="222222"/>
        <w:bottom w:val="single" w:sz="6" w:space="9" w:color="222222"/>
        <w:right w:val="single" w:sz="6" w:space="9" w:color="222222"/>
      </w:divBdr>
    </w:div>
    <w:div w:id="1950811647">
      <w:marLeft w:val="0"/>
      <w:marRight w:val="0"/>
      <w:marTop w:val="0"/>
      <w:marBottom w:val="320"/>
      <w:divBdr>
        <w:top w:val="single" w:sz="6" w:space="6" w:color="A7A7A7"/>
        <w:left w:val="single" w:sz="6" w:space="6" w:color="A7A7A7"/>
        <w:bottom w:val="single" w:sz="6" w:space="6" w:color="A7A7A7"/>
        <w:right w:val="single" w:sz="6" w:space="6" w:color="A7A7A7"/>
      </w:divBdr>
      <w:divsChild>
        <w:div w:id="1078480094">
          <w:marLeft w:val="0"/>
          <w:marRight w:val="0"/>
          <w:marTop w:val="0"/>
          <w:marBottom w:val="0"/>
          <w:divBdr>
            <w:top w:val="none" w:sz="0" w:space="0" w:color="auto"/>
            <w:left w:val="none" w:sz="0" w:space="0" w:color="auto"/>
            <w:bottom w:val="none" w:sz="0" w:space="0" w:color="auto"/>
            <w:right w:val="none" w:sz="0" w:space="0" w:color="auto"/>
          </w:divBdr>
          <w:divsChild>
            <w:div w:id="319771882">
              <w:marLeft w:val="0"/>
              <w:marRight w:val="0"/>
              <w:marTop w:val="0"/>
              <w:marBottom w:val="270"/>
              <w:divBdr>
                <w:top w:val="none" w:sz="0" w:space="0" w:color="auto"/>
                <w:left w:val="none" w:sz="0" w:space="0" w:color="auto"/>
                <w:bottom w:val="none" w:sz="0" w:space="0" w:color="auto"/>
                <w:right w:val="none" w:sz="0" w:space="0" w:color="auto"/>
              </w:divBdr>
            </w:div>
            <w:div w:id="10967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07689">
      <w:marLeft w:val="0"/>
      <w:marRight w:val="0"/>
      <w:marTop w:val="240"/>
      <w:marBottom w:val="320"/>
      <w:divBdr>
        <w:top w:val="single" w:sz="6" w:space="9" w:color="222222"/>
        <w:left w:val="single" w:sz="6" w:space="9" w:color="222222"/>
        <w:bottom w:val="single" w:sz="6" w:space="9" w:color="222222"/>
        <w:right w:val="single" w:sz="6" w:space="9" w:color="222222"/>
      </w:divBdr>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jpeg"/><Relationship Id="rId42" Type="http://schemas.openxmlformats.org/officeDocument/2006/relationships/image" Target="media/image20.png"/><Relationship Id="rId47" Type="http://schemas.openxmlformats.org/officeDocument/2006/relationships/hyperlink" Target="file:///C:\Users\dean.guedo\Documents\GitHub\canvas-helper\projects\science-10-4-docx-export\exports\upload-package\02_SUPPORTING_FILES_BY_UNIT\Linked%20Media\Lesson%204%20-%20Solutions%20and%20Solub-fc3ff2597a.mp4" TargetMode="External"/><Relationship Id="rId63" Type="http://schemas.openxmlformats.org/officeDocument/2006/relationships/image" Target="media/image28.png"/><Relationship Id="rId68" Type="http://schemas.openxmlformats.org/officeDocument/2006/relationships/hyperlink" Target="https://docs.google.com/presentation/d/e/2PACX-1vRS5AlvIDKUDjHqrNvTa10YeYwovye98qR00ypYc7dorbJd3M85VOsqaJSZuN3sseYh9k3LrZKrKe4w/pubembed?start=false&amp;loop=false&amp;delayms=5000" TargetMode="External"/><Relationship Id="rId7" Type="http://schemas.openxmlformats.org/officeDocument/2006/relationships/hyperlink" Target="https://www.youtube.com/watch?v=pHYJCm_Ni20" TargetMode="External"/><Relationship Id="rId2" Type="http://schemas.openxmlformats.org/officeDocument/2006/relationships/styles" Target="styles.xml"/><Relationship Id="rId16" Type="http://schemas.openxmlformats.org/officeDocument/2006/relationships/hyperlink" Target="https://www.youtube.com/watch?v=LCIeS5Cwke0" TargetMode="External"/><Relationship Id="rId29" Type="http://schemas.openxmlformats.org/officeDocument/2006/relationships/hyperlink" Target="https://www.youtube.com/watch?v=ELchwUIlWa8" TargetMode="External"/><Relationship Id="rId11" Type="http://schemas.openxmlformats.org/officeDocument/2006/relationships/hyperlink" Target="file:///C:\Users\dean.guedo\Documents\GitHub\canvas-helper\projects\science-10-4-docx-export\exports\upload-package\02_SUPPORTING_FILES_BY_UNIT\01%20-%20Unit%201%20Properties%20of%20Matter\Lesson%201%20Self-Check-4a95d3a9d5.xml" TargetMode="External"/><Relationship Id="rId24" Type="http://schemas.openxmlformats.org/officeDocument/2006/relationships/image" Target="media/image13.jpeg"/><Relationship Id="rId32" Type="http://schemas.openxmlformats.org/officeDocument/2006/relationships/image" Target="media/image16.png"/><Relationship Id="rId37" Type="http://schemas.openxmlformats.org/officeDocument/2006/relationships/hyperlink" Target="https://www.youtube.com/watch?v=EwzkYTfHFbo" TargetMode="External"/><Relationship Id="rId40" Type="http://schemas.openxmlformats.org/officeDocument/2006/relationships/hyperlink" Target="file:///C:\Users\dean.guedo\Documents\GitHub\canvas-helper\projects\science-10-4-docx-export\exports\upload-package\02_SUPPORTING_FILES_BY_UNIT\01%20-%20Unit%201%20Properties%20of%20Matter\Lesson%203%20Self%20Check-4f11d141b4.xml" TargetMode="External"/><Relationship Id="rId45" Type="http://schemas.openxmlformats.org/officeDocument/2006/relationships/hyperlink" Target="../02_SUPPORTING_FILES_BY_UNIT/Linked%20Media/Lesson%204%20-%20Solutions%20and%20Solub-fc3ff2597a.mp4" TargetMode="External"/><Relationship Id="rId53" Type="http://schemas.openxmlformats.org/officeDocument/2006/relationships/hyperlink" Target="file:///C:\Users\dean.guedo\Documents\GitHub\canvas-helper\projects\science-10-4-docx-export\exports\upload-package\02_SUPPORTING_FILES_BY_UNIT\01%20-%20Unit%201%20Properties%20of%20Matter\Lesson%204%20Assignment-99522a758b.xml" TargetMode="External"/><Relationship Id="rId58" Type="http://schemas.openxmlformats.org/officeDocument/2006/relationships/hyperlink" Target="https://www.youtube.com/watch?v=S1VXyXA5ic0" TargetMode="External"/><Relationship Id="rId66" Type="http://schemas.openxmlformats.org/officeDocument/2006/relationships/hyperlink" Target="https://docs.google.com/presentation/d/e/2PACX-1vRS5AlvIDKUDjHqrNvTa10YeYwovye98qR00ypYc7dorbJd3M85VOsqaJSZuN3sseYh9k3LrZKrKe4w/pubembed?start=false&amp;loop=false&amp;delayms=5000" TargetMode="External"/><Relationship Id="rId5" Type="http://schemas.openxmlformats.org/officeDocument/2006/relationships/image" Target="media/image1.jpg"/><Relationship Id="rId61" Type="http://schemas.openxmlformats.org/officeDocument/2006/relationships/hyperlink" Target="https://www.youtube.com/watch?v=36nlbUdRvUM" TargetMode="External"/><Relationship Id="rId19" Type="http://schemas.openxmlformats.org/officeDocument/2006/relationships/image" Target="media/image8.jpeg"/><Relationship Id="rId14" Type="http://schemas.openxmlformats.org/officeDocument/2006/relationships/hyperlink" Target="https://www.youtube.com/watch?v=LCIeS5Cwke0" TargetMode="External"/><Relationship Id="rId22" Type="http://schemas.openxmlformats.org/officeDocument/2006/relationships/image" Target="media/image11.jpeg"/><Relationship Id="rId27" Type="http://schemas.openxmlformats.org/officeDocument/2006/relationships/hyperlink" Target="https://www.youtube.com/watch?v=TlxajGi8bAI" TargetMode="External"/><Relationship Id="rId30" Type="http://schemas.openxmlformats.org/officeDocument/2006/relationships/image" Target="media/image15.png"/><Relationship Id="rId35" Type="http://schemas.openxmlformats.org/officeDocument/2006/relationships/hyperlink" Target="https://interactives.ck12.org/simulations/embed.html?embeded=true&amp;interactive=states-of-matter&amp;subject=chemistry&amp;lang=en&amp;assignment=true" TargetMode="External"/><Relationship Id="rId43" Type="http://schemas.openxmlformats.org/officeDocument/2006/relationships/image" Target="media/image21.png"/><Relationship Id="rId48" Type="http://schemas.openxmlformats.org/officeDocument/2006/relationships/image" Target="media/image24.png"/><Relationship Id="rId56" Type="http://schemas.openxmlformats.org/officeDocument/2006/relationships/hyperlink" Target="https://www.youtube.com/watch?v=S1VXyXA5ic0" TargetMode="External"/><Relationship Id="rId64" Type="http://schemas.openxmlformats.org/officeDocument/2006/relationships/hyperlink" Target="https://www.youtube.com/watch?v=olNaHLbd8zg" TargetMode="External"/><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phet.colorado.edu/sims/html/ph-scale-basics/latest/ph-scale-basics_en.html" TargetMode="External"/><Relationship Id="rId3" Type="http://schemas.openxmlformats.org/officeDocument/2006/relationships/settings" Target="settings.xml"/><Relationship Id="rId12" Type="http://schemas.openxmlformats.org/officeDocument/2006/relationships/hyperlink" Target="file:///C:\Users\dean.guedo\Documents\GitHub\canvas-helper\projects\science-10-4-docx-export\exports\upload-package\02_SUPPORTING_FILES_BY_UNIT\01%20-%20Unit%201%20Properties%20of%20Matter\Lesson%201%20Assignment-1fc0fe9907.xml" TargetMode="External"/><Relationship Id="rId17" Type="http://schemas.openxmlformats.org/officeDocument/2006/relationships/hyperlink" Target="https://www.youtube.com/watch?v=LCIeS5Cwke0" TargetMode="External"/><Relationship Id="rId25" Type="http://schemas.openxmlformats.org/officeDocument/2006/relationships/hyperlink" Target="https://www.youtube.com/watch?v=TlxajGi8bAI" TargetMode="External"/><Relationship Id="rId33" Type="http://schemas.openxmlformats.org/officeDocument/2006/relationships/hyperlink" Target="https://interactives.ck12.org/simulations/embed.html?embeded=true&amp;interactive=states-of-matter&amp;subject=chemistry&amp;lang=en&amp;assignment=true" TargetMode="External"/><Relationship Id="rId38" Type="http://schemas.openxmlformats.org/officeDocument/2006/relationships/image" Target="media/image19.png"/><Relationship Id="rId46" Type="http://schemas.openxmlformats.org/officeDocument/2006/relationships/image" Target="media/image23.png"/><Relationship Id="rId59" Type="http://schemas.openxmlformats.org/officeDocument/2006/relationships/hyperlink" Target="https://www.youtube.com/watch?v=36nlbUdRvUM" TargetMode="External"/><Relationship Id="rId67" Type="http://schemas.openxmlformats.org/officeDocument/2006/relationships/image" Target="media/image29.png"/><Relationship Id="rId20" Type="http://schemas.openxmlformats.org/officeDocument/2006/relationships/image" Target="media/image9.jpeg"/><Relationship Id="rId41" Type="http://schemas.openxmlformats.org/officeDocument/2006/relationships/hyperlink" Target="file:///C:\Users\dean.guedo\Documents\GitHub\canvas-helper\projects\science-10-4-docx-export\exports\upload-package\02_SUPPORTING_FILES_BY_UNIT\01%20-%20Unit%201%20Properties%20of%20Matter\Lesson%202%20and%203%20Assignment-85768ea28c.xml" TargetMode="External"/><Relationship Id="rId54" Type="http://schemas.openxmlformats.org/officeDocument/2006/relationships/image" Target="media/image25.png"/><Relationship Id="rId62" Type="http://schemas.openxmlformats.org/officeDocument/2006/relationships/hyperlink" Target="https://www.youtube.com/watch?v=olNaHLbd8zg"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6.png"/><Relationship Id="rId23" Type="http://schemas.openxmlformats.org/officeDocument/2006/relationships/image" Target="media/image12.jpeg"/><Relationship Id="rId28" Type="http://schemas.openxmlformats.org/officeDocument/2006/relationships/hyperlink" Target="file:///C:\Users\dean.guedo\Documents\GitHub\canvas-helper\projects\science-10-4-docx-export\exports\upload-package\02_SUPPORTING_FILES_BY_UNIT\01%20-%20Unit%201%20Properties%20of%20Matter\Lesson%202%20-%20Self%20Check-430c739c43.xml" TargetMode="External"/><Relationship Id="rId36" Type="http://schemas.openxmlformats.org/officeDocument/2006/relationships/image" Target="media/image18.1"/><Relationship Id="rId49" Type="http://schemas.openxmlformats.org/officeDocument/2006/relationships/hyperlink" Target="https://chem.libretexts.org/Bookshelves/Introductory_Chemistry/Introduction_to_General_Chemistry_%28Malik%29/06%3A_Acids_and_bases/6.06%3A_The_pH" TargetMode="External"/><Relationship Id="rId57" Type="http://schemas.openxmlformats.org/officeDocument/2006/relationships/image" Target="media/image26.png"/><Relationship Id="rId10" Type="http://schemas.openxmlformats.org/officeDocument/2006/relationships/image" Target="media/image4.png"/><Relationship Id="rId31" Type="http://schemas.openxmlformats.org/officeDocument/2006/relationships/hyperlink" Target="https://www.youtube.com/watch?v=ELchwUIlWa8" TargetMode="External"/><Relationship Id="rId44" Type="http://schemas.openxmlformats.org/officeDocument/2006/relationships/image" Target="media/image22.bin"/><Relationship Id="rId52" Type="http://schemas.openxmlformats.org/officeDocument/2006/relationships/hyperlink" Target="file:///C:\Users\dean.guedo\Documents\GitHub\canvas-helper\projects\science-10-4-docx-export\exports\upload-package\02_SUPPORTING_FILES_BY_UNIT\01%20-%20Unit%201%20Properties%20of%20Matter\Lesson%204%20Self-Check-8099c0273d.xml" TargetMode="External"/><Relationship Id="rId60" Type="http://schemas.openxmlformats.org/officeDocument/2006/relationships/image" Target="media/image27.png"/><Relationship Id="rId65" Type="http://schemas.openxmlformats.org/officeDocument/2006/relationships/hyperlink" Target="file:///C:\Users\dean.guedo\Documents\GitHub\canvas-helper\projects\science-10-4-docx-export\exports\upload-package\02_SUPPORTING_FILES_BY_UNIT\01%20-%20Unit%201%20Properties%20of%20Matter\Lesson%205%20Self%20Check-b99cba639d.xml" TargetMode="External"/><Relationship Id="rId4" Type="http://schemas.openxmlformats.org/officeDocument/2006/relationships/webSettings" Target="webSettings.xml"/><Relationship Id="rId9" Type="http://schemas.openxmlformats.org/officeDocument/2006/relationships/hyperlink" Target="https://www.youtube.com/watch?v=pHYJCm_Ni20" TargetMode="External"/><Relationship Id="rId13" Type="http://schemas.openxmlformats.org/officeDocument/2006/relationships/image" Target="media/image5.png"/><Relationship Id="rId18" Type="http://schemas.openxmlformats.org/officeDocument/2006/relationships/image" Target="media/image7.jpeg"/><Relationship Id="rId39" Type="http://schemas.openxmlformats.org/officeDocument/2006/relationships/hyperlink" Target="https://www.youtube.com/watch?v=EwzkYTfHFbo" TargetMode="External"/><Relationship Id="rId34" Type="http://schemas.openxmlformats.org/officeDocument/2006/relationships/image" Target="media/image17.png"/><Relationship Id="rId50" Type="http://schemas.openxmlformats.org/officeDocument/2006/relationships/hyperlink" Target="https://phet.colorado.edu/sims/html/ph-scale-basics/latest/ph-scale-basics_en.html" TargetMode="External"/><Relationship Id="rId55" Type="http://schemas.openxmlformats.org/officeDocument/2006/relationships/hyperlink" Target="https://connectionsforlearning.schoology.com/page/" TargetMode="Externa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3819</Words>
  <Characters>21772</Characters>
  <Application>Microsoft Office Word</Application>
  <DocSecurity>4</DocSecurity>
  <Lines>181</Lines>
  <Paragraphs>51</Paragraphs>
  <ScaleCrop>false</ScaleCrop>
  <Company/>
  <LinksUpToDate>false</LinksUpToDate>
  <CharactersWithSpaces>25540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Properties of Matter</dc:title>
  <dc:subject>Next Step redesigned science learning document</dc:subject>
  <dc:creator>Dean Guedo NXT</dc:creator>
  <cp:keywords>Next Step, science, accessible, redesigned</cp:keywords>
  <dc:description/>
  <cp:lastModifiedBy>Dean Guedo NXT</cp:lastModifiedBy>
  <cp:revision>2</cp:revision>
  <dcterms:created xsi:type="dcterms:W3CDTF">2026-05-29T15:48:00Z</dcterms:created>
  <dcterms:modified xsi:type="dcterms:W3CDTF">2026-05-29T15:48:00Z</dcterms:modified>
</cp:coreProperties>
</file>