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sz w:val="22"/>
        </w:rPr>
        <w:t>Google Sites + Apps Script Deployment Guide (Teacher-Friendly Workflow)</w:t>
      </w:r>
    </w:p>
    <w:p>
      <w:r>
        <w:rPr>
          <w:rFonts w:ascii="Calibri" w:hAnsi="Calibri"/>
          <w:sz w:val="22"/>
        </w:rPr>
        <w:t>Purpose: Keep the whole school workflow inside Google Sites while using Drive + Apps Script for content hosting and delivery, with size-aware deployment habits for reliability and teacher usability.</w:t>
      </w:r>
    </w:p>
    <w:p>
      <w:pPr>
        <w:pStyle w:val="Heading1"/>
      </w:pPr>
      <w:r>
        <w:rPr>
          <w:rFonts w:ascii="Calibri" w:hAnsi="Calibri"/>
          <w:sz w:val="22"/>
        </w:rPr>
        <w:t>Overview</w:t>
      </w:r>
    </w:p>
    <w:p>
      <w:r>
        <w:rPr>
          <w:rFonts w:ascii="Calibri" w:hAnsi="Calibri"/>
          <w:sz w:val="22"/>
        </w:rPr>
        <w:t>This guide is intentionally implementation-agnostic: the course can be created in VS Code or any editor, then hosted in Google Sites through a Google Apps Script endpoint.</w:t>
      </w:r>
    </w:p>
    <w:p>
      <w:pPr>
        <w:pStyle w:val="Heading2"/>
      </w:pPr>
      <w:r>
        <w:rPr>
          <w:rFonts w:ascii="Calibri" w:hAnsi="Calibri"/>
          <w:sz w:val="22"/>
        </w:rPr>
        <w:t>This architecture uses three layers</w:t>
      </w:r>
    </w:p>
    <w:p>
      <w:r>
        <w:rPr>
          <w:rFonts w:ascii="Calibri" w:hAnsi="Calibri"/>
          <w:sz w:val="22"/>
        </w:rPr>
        <w:t>Google Sites: teacher-facing container and distribution surface.</w:t>
      </w:r>
    </w:p>
    <w:p>
      <w:r>
        <w:rPr>
          <w:rFonts w:ascii="Calibri" w:hAnsi="Calibri"/>
          <w:sz w:val="22"/>
        </w:rPr>
        <w:t>Google Drive: file system for course HTML/CSS/JS/media/assets.</w:t>
      </w:r>
    </w:p>
    <w:p>
      <w:r>
        <w:rPr>
          <w:rFonts w:ascii="Calibri" w:hAnsi="Calibri"/>
          <w:sz w:val="22"/>
        </w:rPr>
        <w:t>Apps Script: delivery endpoint that maps URLs to Drive files and serves them to Sites.</w:t>
      </w:r>
    </w:p>
    <w:p>
      <w:pPr>
        <w:pStyle w:val="Heading1"/>
      </w:pPr>
      <w:r>
        <w:rPr>
          <w:rFonts w:ascii="Calibri" w:hAnsi="Calibri"/>
          <w:sz w:val="22"/>
        </w:rPr>
        <w:t>Process</w:t>
      </w:r>
    </w:p>
    <w:p>
      <w:pPr>
        <w:pStyle w:val="Heading2"/>
      </w:pPr>
      <w:r>
        <w:rPr>
          <w:rFonts w:ascii="Calibri" w:hAnsi="Calibri"/>
          <w:sz w:val="22"/>
        </w:rPr>
        <w:t>1) Prepare a clean static course package</w:t>
      </w:r>
    </w:p>
    <w:p>
      <w:r>
        <w:rPr>
          <w:rFonts w:ascii="Calibri" w:hAnsi="Calibri"/>
          <w:sz w:val="22"/>
        </w:rPr>
        <w:t>Create/refresh your course in your normal workflow (VS Code or other).</w:t>
      </w:r>
    </w:p>
    <w:p>
      <w:r>
        <w:rPr>
          <w:rFonts w:ascii="Calibri" w:hAnsi="Calibri"/>
          <w:sz w:val="22"/>
        </w:rPr>
        <w:t>Export to a static structure: one index.html plus assets folder(s).</w:t>
      </w:r>
    </w:p>
    <w:p>
      <w:r>
        <w:rPr>
          <w:rFonts w:ascii="Calibri" w:hAnsi="Calibri"/>
          <w:sz w:val="22"/>
        </w:rPr>
        <w:t>Keep relative paths stable and avoid local absolute paths.</w:t>
      </w:r>
    </w:p>
    <w:p>
      <w:r>
        <w:rPr>
          <w:rFonts w:ascii="Calibri" w:hAnsi="Calibri"/>
          <w:sz w:val="22"/>
        </w:rPr>
        <w:t>Validate links by opening index.html locally before deploy.</w:t>
      </w:r>
    </w:p>
    <w:p>
      <w:pPr>
        <w:pStyle w:val="Heading3"/>
      </w:pPr>
      <w:r>
        <w:rPr>
          <w:rFonts w:ascii="Calibri" w:hAnsi="Calibri"/>
          <w:sz w:val="22"/>
        </w:rPr>
        <w:t>Recommended output shape</w:t>
      </w:r>
    </w:p>
    <w:p>
      <w:r>
        <w:rPr>
          <w:rFonts w:ascii="Calibri" w:hAnsi="Calibri"/>
          <w:sz w:val="22"/>
        </w:rPr>
        <w:t>index.html</w:t>
      </w:r>
    </w:p>
    <w:p>
      <w:r>
        <w:rPr>
          <w:rFonts w:ascii="Calibri" w:hAnsi="Calibri"/>
          <w:sz w:val="22"/>
        </w:rPr>
        <w:t>assets/css/*</w:t>
      </w:r>
    </w:p>
    <w:p>
      <w:r>
        <w:rPr>
          <w:rFonts w:ascii="Calibri" w:hAnsi="Calibri"/>
          <w:sz w:val="22"/>
        </w:rPr>
        <w:t>assets/js/*</w:t>
      </w:r>
    </w:p>
    <w:p>
      <w:r>
        <w:rPr>
          <w:rFonts w:ascii="Calibri" w:hAnsi="Calibri"/>
          <w:sz w:val="22"/>
        </w:rPr>
        <w:t>assets/media/*</w:t>
      </w:r>
    </w:p>
    <w:p>
      <w:pPr>
        <w:pStyle w:val="Heading2"/>
      </w:pPr>
      <w:r>
        <w:rPr>
          <w:rFonts w:ascii="Calibri" w:hAnsi="Calibri"/>
          <w:sz w:val="22"/>
        </w:rPr>
        <w:t>2) Stage package in Google Drive (the file system layer)</w:t>
      </w:r>
    </w:p>
    <w:p>
      <w:r>
        <w:rPr>
          <w:rFonts w:ascii="Calibri" w:hAnsi="Calibri"/>
          <w:sz w:val="22"/>
        </w:rPr>
        <w:t>Create a dedicated Drive folder per course (for example SportsWellness-2026).</w:t>
      </w:r>
    </w:p>
    <w:p>
      <w:r>
        <w:rPr>
          <w:rFonts w:ascii="Calibri" w:hAnsi="Calibri"/>
          <w:sz w:val="22"/>
        </w:rPr>
        <w:t>Upload the full package into this folder.</w:t>
      </w:r>
    </w:p>
    <w:p>
      <w:r>
        <w:rPr>
          <w:rFonts w:ascii="Calibri" w:hAnsi="Calibri"/>
          <w:sz w:val="22"/>
        </w:rPr>
        <w:t>Use a deterministic module path strategy: Module01/, Module02/, etc.</w:t>
      </w:r>
    </w:p>
    <w:p>
      <w:r>
        <w:rPr>
          <w:rFonts w:ascii="Calibri" w:hAnsi="Calibri"/>
          <w:sz w:val="22"/>
        </w:rPr>
        <w:t>Keep one release folder per version when needed: v1/, v2/, v3/.</w:t>
      </w:r>
    </w:p>
    <w:p>
      <w:pPr>
        <w:pStyle w:val="Heading2"/>
      </w:pPr>
      <w:r>
        <w:rPr>
          <w:rFonts w:ascii="Calibri" w:hAnsi="Calibri"/>
          <w:sz w:val="22"/>
        </w:rPr>
        <w:t>3) Ensure Apps Script deployment serves the files</w:t>
      </w:r>
    </w:p>
    <w:p>
      <w:r>
        <w:rPr>
          <w:rFonts w:ascii="Calibri" w:hAnsi="Calibri"/>
          <w:sz w:val="22"/>
        </w:rPr>
        <w:t>Your provided endpoint should remain the stable entry URL: AKfycbzpdNC5EcjBI0k1dYZsqF8R2Gq4k5mfYIds_TTzeWlRS7HpYV2i6MFJJ_5fhVv1PfAGMA</w:t>
      </w:r>
    </w:p>
    <w:p>
      <w:r>
        <w:rPr>
          <w:rFonts w:ascii="Calibri" w:hAnsi="Calibri"/>
          <w:sz w:val="22"/>
        </w:rPr>
        <w:t>The doGet handler should read a requested path and fetch bytes from Drive.</w:t>
      </w:r>
    </w:p>
    <w:p>
      <w:r>
        <w:rPr>
          <w:rFonts w:ascii="Calibri" w:hAnsi="Calibri"/>
          <w:sz w:val="22"/>
        </w:rPr>
        <w:t>Example routes (recommended):</w:t>
      </w:r>
    </w:p>
    <w:p>
      <w:r>
        <w:rPr>
          <w:rFonts w:ascii="Calibri" w:hAnsi="Calibri"/>
          <w:sz w:val="22"/>
        </w:rPr>
        <w:t xml:space="preserve"> ?p=index.html (or default root)</w:t>
      </w:r>
    </w:p>
    <w:p>
      <w:r>
        <w:rPr>
          <w:rFonts w:ascii="Calibri" w:hAnsi="Calibri"/>
          <w:sz w:val="22"/>
        </w:rPr>
        <w:t xml:space="preserve"> ?p=assets/css/main.css</w:t>
      </w:r>
    </w:p>
    <w:p>
      <w:r>
        <w:rPr>
          <w:rFonts w:ascii="Calibri" w:hAnsi="Calibri"/>
          <w:sz w:val="22"/>
        </w:rPr>
        <w:t xml:space="preserve"> ?p=assets/js/main.js</w:t>
      </w:r>
    </w:p>
    <w:p>
      <w:pPr>
        <w:pStyle w:val="Heading3"/>
      </w:pPr>
      <w:r>
        <w:rPr>
          <w:rFonts w:ascii="Calibri" w:hAnsi="Calibri"/>
          <w:sz w:val="22"/>
        </w:rPr>
        <w:t>Deployment behavior to maintain</w:t>
      </w:r>
    </w:p>
    <w:p>
      <w:r>
        <w:rPr>
          <w:rFonts w:ascii="Calibri" w:hAnsi="Calibri"/>
          <w:sz w:val="22"/>
        </w:rPr>
        <w:t>Return correct content types for each extension.</w:t>
      </w:r>
    </w:p>
    <w:p>
      <w:r>
        <w:rPr>
          <w:rFonts w:ascii="Calibri" w:hAnsi="Calibri"/>
          <w:sz w:val="22"/>
        </w:rPr>
        <w:t>Return 404 for missing assets with a visible fallback page.</w:t>
      </w:r>
    </w:p>
    <w:p>
      <w:r>
        <w:rPr>
          <w:rFonts w:ascii="Calibri" w:hAnsi="Calibri"/>
          <w:sz w:val="22"/>
        </w:rPr>
        <w:t>Keep routing logic explicit; avoid silently rewriting to index for every request.</w:t>
      </w:r>
    </w:p>
    <w:p>
      <w:r>
        <w:rPr>
          <w:rFonts w:ascii="Calibri" w:hAnsi="Calibri"/>
          <w:sz w:val="22"/>
        </w:rPr>
        <w:t>Keep script deployment URL stable for teachers unless a breaking change requires remap.</w:t>
      </w:r>
    </w:p>
    <w:p>
      <w:pPr>
        <w:pStyle w:val="Heading2"/>
      </w:pPr>
      <w:r>
        <w:rPr>
          <w:rFonts w:ascii="Calibri" w:hAnsi="Calibri"/>
          <w:sz w:val="22"/>
        </w:rPr>
        <w:t>4) Embed the endpoint in Google Sites</w:t>
      </w:r>
    </w:p>
    <w:p>
      <w:r>
        <w:rPr>
          <w:rFonts w:ascii="Calibri" w:hAnsi="Calibri"/>
          <w:sz w:val="22"/>
        </w:rPr>
        <w:t>Open the destination Google Site page.</w:t>
      </w:r>
    </w:p>
    <w:p>
      <w:r>
        <w:rPr>
          <w:rFonts w:ascii="Calibri" w:hAnsi="Calibri"/>
          <w:sz w:val="22"/>
        </w:rPr>
        <w:t>Add an Embed block, then choose Embed code.</w:t>
      </w:r>
    </w:p>
    <w:p>
      <w:r>
        <w:rPr>
          <w:rFonts w:ascii="Calibri" w:hAnsi="Calibri"/>
          <w:sz w:val="22"/>
        </w:rPr>
        <w:t>Insert a minimal iframe URL that points to your script URL.</w:t>
      </w:r>
    </w:p>
    <w:p>
      <w:r>
        <w:rPr>
          <w:rFonts w:ascii="Calibri" w:hAnsi="Calibri"/>
          <w:sz w:val="22"/>
        </w:rPr>
        <w:t>Set the embed size large enough for full-width curriculum display.</w:t>
      </w:r>
    </w:p>
    <w:p>
      <w:r>
        <w:rPr>
          <w:rFonts w:ascii="Calibri" w:hAnsi="Calibri"/>
          <w:sz w:val="22"/>
        </w:rPr>
        <w:t>Publish the page and test from an instructor account with normal access.</w:t>
      </w:r>
    </w:p>
    <w:p>
      <w:pPr>
        <w:pStyle w:val="Heading3"/>
      </w:pPr>
      <w:r>
        <w:rPr>
          <w:rFonts w:ascii="Calibri" w:hAnsi="Calibri"/>
          <w:sz w:val="22"/>
        </w:rPr>
        <w:t>Suggested embed code</w:t>
      </w:r>
    </w:p>
    <w:p>
      <w:r>
        <w:rPr>
          <w:rFonts w:ascii="Calibri" w:hAnsi="Calibri"/>
          <w:sz w:val="22"/>
        </w:rPr>
        <w:t>&lt;iframe src="https://script.google.com/macros/s/AKfycbzpdNC5EcjBI0k1dYZsqF8R2Gq4k5mfYIds_TTzeWlRS7HpYV2i6MFJJ_5fhVv1PfAGMA/exec?p=index.html" title="Course" style="border:0;width:100%;height:100vh;" loading="lazy" allow="fullscreen"&gt;&lt;/iframe&gt;</w:t>
      </w:r>
    </w:p>
    <w:p>
      <w:pPr>
        <w:pStyle w:val="Heading2"/>
      </w:pPr>
      <w:r>
        <w:rPr>
          <w:rFonts w:ascii="Calibri" w:hAnsi="Calibri"/>
          <w:sz w:val="22"/>
        </w:rPr>
        <w:t>5) Update process for non-technical teachers</w:t>
      </w:r>
    </w:p>
    <w:p>
      <w:r>
        <w:rPr>
          <w:rFonts w:ascii="Calibri" w:hAnsi="Calibri"/>
          <w:sz w:val="22"/>
        </w:rPr>
        <w:t>Teachers do not manage files or script code directly.</w:t>
      </w:r>
    </w:p>
    <w:p>
      <w:r>
        <w:rPr>
          <w:rFonts w:ascii="Calibri" w:hAnsi="Calibri"/>
          <w:sz w:val="22"/>
        </w:rPr>
        <w:t>They only open the Google Site page and click through modules.</w:t>
      </w:r>
    </w:p>
    <w:p>
      <w:r>
        <w:rPr>
          <w:rFonts w:ascii="Calibri" w:hAnsi="Calibri"/>
          <w:sz w:val="22"/>
        </w:rPr>
        <w:t>Content editors update course assets in VS Code and run export/build.</w:t>
      </w:r>
    </w:p>
    <w:p>
      <w:r>
        <w:rPr>
          <w:rFonts w:ascii="Calibri" w:hAnsi="Calibri"/>
          <w:sz w:val="22"/>
        </w:rPr>
        <w:t>Ops staff sync folder to Drive and confirm script serves new paths.</w:t>
      </w:r>
    </w:p>
    <w:p>
      <w:pPr>
        <w:pStyle w:val="Heading1"/>
      </w:pPr>
      <w:r>
        <w:rPr>
          <w:rFonts w:ascii="Calibri" w:hAnsi="Calibri"/>
          <w:sz w:val="22"/>
        </w:rPr>
        <w:t>Size constraint strategy</w:t>
      </w:r>
    </w:p>
    <w:p>
      <w:r>
        <w:rPr>
          <w:rFonts w:ascii="Calibri" w:hAnsi="Calibri"/>
          <w:sz w:val="22"/>
        </w:rPr>
        <w:t>Do not paste giant HTML directly into a Sites code block.</w:t>
      </w:r>
    </w:p>
    <w:p>
      <w:r>
        <w:rPr>
          <w:rFonts w:ascii="Calibri" w:hAnsi="Calibri"/>
          <w:sz w:val="22"/>
        </w:rPr>
        <w:t>Large media and large modules must be delivered as Drive-backed assets.</w:t>
      </w:r>
    </w:p>
    <w:p>
      <w:r>
        <w:rPr>
          <w:rFonts w:ascii="Calibri" w:hAnsi="Calibri"/>
          <w:sz w:val="22"/>
        </w:rPr>
        <w:t>Split oversized modules into separate pages and route each page through the same script endpoint.</w:t>
      </w:r>
    </w:p>
    <w:p>
      <w:r>
        <w:rPr>
          <w:rFonts w:ascii="Calibri" w:hAnsi="Calibri"/>
          <w:sz w:val="22"/>
        </w:rPr>
        <w:t>Use shared caching strategy and lazy load for long scroll surfaces.</w:t>
      </w:r>
    </w:p>
    <w:p>
      <w:r>
        <w:rPr>
          <w:rFonts w:ascii="Calibri" w:hAnsi="Calibri"/>
          <w:sz w:val="22"/>
        </w:rPr>
        <w:t>Compress media before upload; keep images in display size not upload-size.</w:t>
      </w:r>
    </w:p>
    <w:p>
      <w:pPr>
        <w:pStyle w:val="Heading3"/>
      </w:pPr>
      <w:r>
        <w:rPr>
          <w:rFonts w:ascii="Calibri" w:hAnsi="Calibri"/>
          <w:sz w:val="22"/>
        </w:rPr>
        <w:t>Recommended rules</w:t>
      </w:r>
    </w:p>
    <w:p>
      <w:r>
        <w:rPr>
          <w:rFonts w:ascii="Calibri" w:hAnsi="Calibri"/>
          <w:sz w:val="22"/>
        </w:rPr>
        <w:t>If a single course exceeds practical response size or loading comfort, break into multiple embedded modules.</w:t>
      </w:r>
    </w:p>
    <w:p>
      <w:r>
        <w:rPr>
          <w:rFonts w:ascii="Calibri" w:hAnsi="Calibri"/>
          <w:sz w:val="22"/>
        </w:rPr>
        <w:t>If one module still exceeds limits, create multiple iframes inside one Sites page with module-by-module loads.</w:t>
      </w:r>
    </w:p>
    <w:p>
      <w:r>
        <w:rPr>
          <w:rFonts w:ascii="Calibri" w:hAnsi="Calibri"/>
          <w:sz w:val="22"/>
        </w:rPr>
        <w:t>Prefer a “module index” page that links module URLs instead of one mega-course iframe.</w:t>
      </w:r>
    </w:p>
    <w:p>
      <w:r>
        <w:rPr>
          <w:rFonts w:ascii="Calibri" w:hAnsi="Calibri"/>
          <w:sz w:val="22"/>
        </w:rPr>
        <w:t>Archive and keep one rollback folder in Drive for fast revert.</w:t>
      </w:r>
    </w:p>
    <w:p>
      <w:pPr>
        <w:pStyle w:val="Heading1"/>
      </w:pPr>
      <w:r>
        <w:rPr>
          <w:rFonts w:ascii="Calibri" w:hAnsi="Calibri"/>
          <w:sz w:val="22"/>
        </w:rPr>
        <w:t>Operational checks</w:t>
      </w:r>
    </w:p>
    <w:p>
      <w:r>
        <w:rPr>
          <w:rFonts w:ascii="Calibri" w:hAnsi="Calibri"/>
          <w:sz w:val="22"/>
        </w:rPr>
        <w:t>Index loads from script URL with no console errors.</w:t>
      </w:r>
    </w:p>
    <w:p>
      <w:r>
        <w:rPr>
          <w:rFonts w:ascii="Calibri" w:hAnsi="Calibri"/>
          <w:sz w:val="22"/>
        </w:rPr>
        <w:t>CSS and JavaScript files resolve with correct paths.</w:t>
      </w:r>
    </w:p>
    <w:p>
      <w:r>
        <w:rPr>
          <w:rFonts w:ascii="Calibri" w:hAnsi="Calibri"/>
          <w:sz w:val="22"/>
        </w:rPr>
        <w:t>All critical images load from Drive-backed paths.</w:t>
      </w:r>
    </w:p>
    <w:p>
      <w:r>
        <w:rPr>
          <w:rFonts w:ascii="Calibri" w:hAnsi="Calibri"/>
          <w:sz w:val="22"/>
        </w:rPr>
        <w:t>Teacher can reach content from published Sites URL using normal school account permissions.</w:t>
      </w:r>
    </w:p>
    <w:p>
      <w:r>
        <w:rPr>
          <w:rFonts w:ascii="Calibri" w:hAnsi="Calibri"/>
          <w:sz w:val="22"/>
        </w:rPr>
        <w:t>No required file depends on browser-local paths.</w:t>
      </w:r>
    </w:p>
    <w:p>
      <w:pPr>
        <w:pStyle w:val="Heading1"/>
      </w:pPr>
      <w:r>
        <w:rPr>
          <w:rFonts w:ascii="Calibri" w:hAnsi="Calibri"/>
          <w:sz w:val="22"/>
        </w:rPr>
        <w:t>Simple runbook per release</w:t>
      </w:r>
    </w:p>
    <w:p>
      <w:r>
        <w:rPr>
          <w:rFonts w:ascii="Calibri" w:hAnsi="Calibri"/>
          <w:sz w:val="22"/>
        </w:rPr>
        <w:t>1. Update course files in source editor.</w:t>
      </w:r>
    </w:p>
    <w:p>
      <w:r>
        <w:rPr>
          <w:rFonts w:ascii="Calibri" w:hAnsi="Calibri"/>
          <w:sz w:val="22"/>
        </w:rPr>
        <w:t>2. Rebuild static bundle.</w:t>
      </w:r>
    </w:p>
    <w:p>
      <w:r>
        <w:rPr>
          <w:rFonts w:ascii="Calibri" w:hAnsi="Calibri"/>
          <w:sz w:val="22"/>
        </w:rPr>
        <w:t>3. Upload/replace in course Drive folder.</w:t>
      </w:r>
    </w:p>
    <w:p>
      <w:r>
        <w:rPr>
          <w:rFonts w:ascii="Calibri" w:hAnsi="Calibri"/>
          <w:sz w:val="22"/>
        </w:rPr>
        <w:t>4. Keep script URL unchanged if routing contract is stable.</w:t>
      </w:r>
    </w:p>
    <w:p>
      <w:r>
        <w:rPr>
          <w:rFonts w:ascii="Calibri" w:hAnsi="Calibri"/>
          <w:sz w:val="22"/>
        </w:rPr>
        <w:t>5. Run a smoke check in Sites (index + one asset each).</w:t>
      </w:r>
    </w:p>
    <w:p>
      <w:r>
        <w:rPr>
          <w:rFonts w:ascii="Calibri" w:hAnsi="Calibri"/>
          <w:sz w:val="22"/>
        </w:rPr>
        <w:t>6. Publish Sites page (or republish if changed).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Sites + Apps Script Deployment Guide</dc:title>
  <dc:subject>Google Sites deployment process</dc:subject>
  <dc:creator>Canvas Helper</dc:creator>
  <cp:keywords/>
  <dc:description>generated by python-docx</dc:description>
  <cp:lastModifiedBy/>
  <cp:revision>1</cp:revision>
  <dcterms:created xsi:type="dcterms:W3CDTF">2026-05-13T08:39:43Z</dcterms:created>
  <dcterms:modified xsi:type="dcterms:W3CDTF">2013-12-23T23:15:00Z</dcterms:modified>
  <cp:category/>
</cp:coreProperties>
</file>