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A77" w:rsidRDefault="007C08ED">
      <w:pPr>
        <w:rPr>
          <w:b/>
          <w:sz w:val="44"/>
          <w:szCs w:val="44"/>
        </w:rPr>
      </w:pPr>
      <w:r>
        <w:t xml:space="preserve">                                                                           </w:t>
      </w:r>
      <w:r w:rsidRPr="007C08ED">
        <w:rPr>
          <w:b/>
          <w:sz w:val="44"/>
          <w:szCs w:val="44"/>
        </w:rPr>
        <w:t>Доклад</w:t>
      </w:r>
    </w:p>
    <w:p w:rsidR="007C08ED" w:rsidRDefault="007C08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По База Данни</w:t>
      </w:r>
    </w:p>
    <w:p w:rsidR="007C08ED" w:rsidRDefault="007C08ED">
      <w:pPr>
        <w:rPr>
          <w:b/>
          <w:sz w:val="32"/>
          <w:szCs w:val="32"/>
        </w:rPr>
      </w:pPr>
    </w:p>
    <w:p w:rsidR="007C08ED" w:rsidRDefault="007C08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1.База данни</w:t>
      </w:r>
    </w:p>
    <w:p w:rsidR="007C08ED" w:rsidRDefault="007C08ED">
      <w:pPr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</w:pPr>
      <w:r>
        <w:rPr>
          <w:b/>
          <w:sz w:val="32"/>
          <w:szCs w:val="32"/>
        </w:rPr>
        <w:t>-</w:t>
      </w:r>
      <w:r w:rsidRPr="007C08ED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База данни</w:t>
      </w:r>
      <w:r w:rsidRPr="007C08ED"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> (БД, още база от данни) представлява колекция от логически свързани данни в конкретна предметна област, които са структурирани по определен начин. В първоначалния смисъл на понятието, използван в компютърната индустрия, базата от данни се състои от записи, подредени систематично, така че компютърна програма да може да извлича информация по зададени критерии. Например БД може да се използват в моделирането на хотелските системи, за да се проверява дали има налични свободни стаи в даден хотел.</w:t>
      </w:r>
    </w:p>
    <w:p w:rsidR="007C08ED" w:rsidRDefault="007C08ED">
      <w:pPr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</w:pPr>
    </w:p>
    <w:p w:rsidR="007C08ED" w:rsidRDefault="007C08ED">
      <w:pPr>
        <w:rPr>
          <w:b/>
          <w:sz w:val="28"/>
          <w:szCs w:val="28"/>
        </w:rPr>
      </w:pPr>
      <w:r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>2.</w:t>
      </w:r>
      <w:r w:rsidRPr="007C08ED">
        <w:t xml:space="preserve"> </w:t>
      </w:r>
      <w:r w:rsidRPr="007C08ED">
        <w:rPr>
          <w:b/>
          <w:sz w:val="28"/>
          <w:szCs w:val="28"/>
        </w:rPr>
        <w:t xml:space="preserve">Типове </w:t>
      </w:r>
      <w:r>
        <w:rPr>
          <w:b/>
          <w:sz w:val="28"/>
          <w:szCs w:val="28"/>
        </w:rPr>
        <w:t>Данни</w:t>
      </w:r>
    </w:p>
    <w:p w:rsidR="007C08ED" w:rsidRPr="007C08ED" w:rsidRDefault="007C08ED" w:rsidP="007C08E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08ED">
        <w:rPr>
          <w:b/>
          <w:sz w:val="28"/>
          <w:szCs w:val="28"/>
        </w:rPr>
        <w:t>INT</w:t>
      </w:r>
    </w:p>
    <w:p w:rsidR="007C08ED" w:rsidRPr="007C08ED" w:rsidRDefault="007C08ED" w:rsidP="007C08E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08ED">
        <w:rPr>
          <w:b/>
          <w:sz w:val="28"/>
          <w:szCs w:val="28"/>
        </w:rPr>
        <w:t>TINYINT</w:t>
      </w:r>
    </w:p>
    <w:p w:rsidR="007C08ED" w:rsidRPr="007C08ED" w:rsidRDefault="007C08ED" w:rsidP="007C08E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08ED">
        <w:rPr>
          <w:b/>
          <w:sz w:val="28"/>
          <w:szCs w:val="28"/>
        </w:rPr>
        <w:t>DOUBLE</w:t>
      </w:r>
    </w:p>
    <w:p w:rsidR="007C08ED" w:rsidRDefault="007C08ED" w:rsidP="007C08E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08ED">
        <w:rPr>
          <w:b/>
          <w:sz w:val="28"/>
          <w:szCs w:val="28"/>
        </w:rPr>
        <w:t>DECIMAL</w:t>
      </w:r>
    </w:p>
    <w:p w:rsidR="007C08ED" w:rsidRPr="00B97A5E" w:rsidRDefault="00B97A5E" w:rsidP="007C08ED">
      <w:pPr>
        <w:pStyle w:val="ListParagraph"/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</w:pPr>
      <w:r w:rsidRPr="00B97A5E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Типът на данните</w:t>
      </w:r>
      <w:r w:rsidRPr="00B97A5E"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> </w:t>
      </w:r>
      <w:r w:rsidRPr="00B97A5E"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>е концепция в</w:t>
      </w:r>
      <w:r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 xml:space="preserve"> езици за програмиране</w:t>
      </w:r>
      <w:r w:rsidRPr="00B97A5E"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> , с която се описва видът на </w:t>
      </w:r>
      <w:r w:rsidRPr="00B97A5E">
        <w:rPr>
          <w:b/>
          <w:sz w:val="28"/>
          <w:szCs w:val="28"/>
        </w:rPr>
        <w:t>променливата</w:t>
      </w:r>
      <w:r w:rsidRPr="00B97A5E"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 xml:space="preserve"> какви стойности може да приема, както и множеството от операции, които могат да се прилагат върху нея.</w:t>
      </w:r>
    </w:p>
    <w:p w:rsidR="00B97A5E" w:rsidRDefault="00B97A5E" w:rsidP="007C08ED">
      <w:pPr>
        <w:pStyle w:val="ListParagraph"/>
        <w:rPr>
          <w:sz w:val="28"/>
          <w:szCs w:val="28"/>
        </w:rPr>
      </w:pPr>
    </w:p>
    <w:p w:rsidR="00B97A5E" w:rsidRDefault="00B97A5E" w:rsidP="007C08ED">
      <w:pPr>
        <w:pStyle w:val="ListParagraph"/>
        <w:rPr>
          <w:b/>
          <w:sz w:val="28"/>
          <w:szCs w:val="28"/>
        </w:rPr>
      </w:pPr>
      <w:hyperlink r:id="rId5" w:history="1">
        <w:r w:rsidRPr="00C623DA">
          <w:rPr>
            <w:rStyle w:val="Hyperlink"/>
            <w:b/>
            <w:sz w:val="28"/>
            <w:szCs w:val="28"/>
          </w:rPr>
          <w:t>https://bg.wikipedia.org/wiki/%D0%A2%D0%B8%D0%BF_%D0%B4%D0%B0%D0%BD%D0%BD%D0%B8</w:t>
        </w:r>
      </w:hyperlink>
    </w:p>
    <w:p w:rsidR="00B97A5E" w:rsidRDefault="00B97A5E" w:rsidP="007C08ED">
      <w:pPr>
        <w:pStyle w:val="ListParagraph"/>
        <w:rPr>
          <w:b/>
          <w:sz w:val="28"/>
          <w:szCs w:val="28"/>
        </w:rPr>
      </w:pPr>
    </w:p>
    <w:p w:rsidR="00B97A5E" w:rsidRDefault="00B97A5E" w:rsidP="007C08E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Pr="00B97A5E">
        <w:t xml:space="preserve"> </w:t>
      </w:r>
      <w:r w:rsidRPr="00B97A5E">
        <w:rPr>
          <w:b/>
          <w:sz w:val="28"/>
          <w:szCs w:val="28"/>
        </w:rPr>
        <w:t>Нормализация</w:t>
      </w:r>
    </w:p>
    <w:p w:rsidR="00B97A5E" w:rsidRPr="00B97A5E" w:rsidRDefault="00B97A5E" w:rsidP="00B97A5E">
      <w:pPr>
        <w:ind w:left="360"/>
        <w:rPr>
          <w:b/>
          <w:sz w:val="28"/>
          <w:szCs w:val="28"/>
        </w:rPr>
      </w:pPr>
      <w:r w:rsidRPr="00B97A5E">
        <w:rPr>
          <w:b/>
          <w:sz w:val="28"/>
          <w:szCs w:val="28"/>
        </w:rPr>
        <w:t>-</w:t>
      </w:r>
      <w:r w:rsidRPr="00B97A5E">
        <w:rPr>
          <w:b/>
          <w:sz w:val="28"/>
          <w:szCs w:val="28"/>
        </w:rPr>
        <w:t>Нормализация e процесът по организиране на базата данни по таблици и колони</w:t>
      </w:r>
    </w:p>
    <w:p w:rsidR="00B97A5E" w:rsidRDefault="00B97A5E" w:rsidP="00B97A5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А)</w:t>
      </w:r>
      <w:r w:rsidRPr="00B97A5E">
        <w:t xml:space="preserve"> </w:t>
      </w:r>
      <w:r>
        <w:t xml:space="preserve"> </w:t>
      </w:r>
      <w:r w:rsidRPr="00B97A5E">
        <w:rPr>
          <w:b/>
          <w:sz w:val="28"/>
          <w:szCs w:val="28"/>
        </w:rPr>
        <w:t>Първа нормална форма изисква всички стойности на данните да са неразложими, т.е. колоните да имат единична стойност.</w:t>
      </w:r>
    </w:p>
    <w:p w:rsidR="00B97A5E" w:rsidRDefault="00B97A5E" w:rsidP="00B97A5E">
      <w:pPr>
        <w:rPr>
          <w:b/>
          <w:sz w:val="28"/>
          <w:szCs w:val="28"/>
        </w:rPr>
      </w:pPr>
      <w:r w:rsidRPr="00B97A5E">
        <w:rPr>
          <w:b/>
          <w:sz w:val="28"/>
          <w:szCs w:val="28"/>
        </w:rPr>
        <w:lastRenderedPageBreak/>
        <w:t>Б)</w:t>
      </w:r>
      <w:r w:rsidRPr="00B97A5E">
        <w:rPr>
          <w:b/>
          <w:sz w:val="28"/>
          <w:szCs w:val="28"/>
        </w:rPr>
        <w:t>Втора нормална форма изисква таблицата да е в първа нормална форма и всички колони, които не са ключове да са зависими от първичния ключ на таблицата.</w:t>
      </w:r>
    </w:p>
    <w:p w:rsidR="00B97A5E" w:rsidRDefault="00B97A5E" w:rsidP="00B97A5E">
      <w:pPr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Pr="00B97A5E">
        <w:rPr>
          <w:b/>
          <w:sz w:val="28"/>
          <w:szCs w:val="28"/>
        </w:rPr>
        <w:t xml:space="preserve">) </w:t>
      </w:r>
      <w:r w:rsidRPr="00B97A5E">
        <w:rPr>
          <w:b/>
          <w:sz w:val="28"/>
          <w:szCs w:val="28"/>
        </w:rPr>
        <w:t>Трета нормална форма изисква таблицата да е във втора нормална форма и да съдържа колони, които са нетранзитивно зависими от първичния ключ</w:t>
      </w:r>
    </w:p>
    <w:p w:rsidR="00B97A5E" w:rsidRDefault="00B97A5E" w:rsidP="00B97A5E">
      <w:pPr>
        <w:rPr>
          <w:b/>
          <w:sz w:val="28"/>
          <w:szCs w:val="28"/>
        </w:rPr>
      </w:pPr>
    </w:p>
    <w:p w:rsidR="00B97A5E" w:rsidRDefault="00B97A5E" w:rsidP="00B97A5E">
      <w:pPr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BA3351">
        <w:rPr>
          <w:b/>
          <w:sz w:val="28"/>
          <w:szCs w:val="28"/>
        </w:rPr>
        <w:t xml:space="preserve">Типове Връзки </w:t>
      </w:r>
    </w:p>
    <w:p w:rsidR="00BA3351" w:rsidRDefault="00BA3351" w:rsidP="00B97A5E">
      <w:pPr>
        <w:rPr>
          <w:b/>
          <w:sz w:val="28"/>
          <w:szCs w:val="28"/>
        </w:rPr>
      </w:pPr>
      <w:r>
        <w:rPr>
          <w:b/>
          <w:sz w:val="28"/>
          <w:szCs w:val="28"/>
        </w:rPr>
        <w:t>А)връзка 1:1 (едно към едно) на един записа на едната таблица отговаря точно един запис от другата таблица.</w:t>
      </w:r>
    </w:p>
    <w:p w:rsidR="00BA3351" w:rsidRDefault="00BA3351" w:rsidP="00B97A5E">
      <w:pPr>
        <w:rPr>
          <w:b/>
          <w:sz w:val="28"/>
          <w:szCs w:val="28"/>
        </w:rPr>
      </w:pPr>
      <w:r>
        <w:rPr>
          <w:b/>
          <w:sz w:val="28"/>
          <w:szCs w:val="28"/>
        </w:rPr>
        <w:t>Б)Връзка 1:много(едно-към-много) на един запис от първичната таблица отговаря няколко записа от вторичната таблица.</w:t>
      </w:r>
    </w:p>
    <w:p w:rsidR="00BA3351" w:rsidRDefault="00BA3351" w:rsidP="00B97A5E">
      <w:pPr>
        <w:rPr>
          <w:b/>
          <w:sz w:val="28"/>
          <w:szCs w:val="28"/>
        </w:rPr>
      </w:pPr>
      <w:r>
        <w:rPr>
          <w:b/>
          <w:sz w:val="28"/>
          <w:szCs w:val="28"/>
        </w:rPr>
        <w:t>В)Връзка много:много (много към много) на няколко записа от една таблица отговарят няколко записа от  другата таблица.</w:t>
      </w:r>
    </w:p>
    <w:p w:rsidR="0016458C" w:rsidRDefault="00BA3351" w:rsidP="00B97A5E">
      <w:pPr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5.</w:t>
      </w:r>
      <w:r w:rsidR="0016458C" w:rsidRPr="0016458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16458C" w:rsidRPr="0016458C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Първичен ключ</w:t>
      </w:r>
      <w:r w:rsidR="0016458C" w:rsidRPr="0016458C"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> </w:t>
      </w:r>
    </w:p>
    <w:p w:rsidR="00BA3351" w:rsidRDefault="0016458C" w:rsidP="00B97A5E">
      <w:pPr>
        <w:rPr>
          <w:b/>
          <w:sz w:val="28"/>
          <w:szCs w:val="28"/>
        </w:rPr>
      </w:pPr>
      <w:r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>-</w:t>
      </w:r>
      <w:r w:rsidRPr="0016458C">
        <w:rPr>
          <w:rFonts w:cs="Arial"/>
          <w:b/>
          <w:color w:val="202122"/>
          <w:sz w:val="28"/>
          <w:szCs w:val="28"/>
          <w:shd w:val="clear" w:color="auto" w:fill="FFFFFF"/>
        </w:rPr>
        <w:t xml:space="preserve">Първичен </w:t>
      </w:r>
      <w:r w:rsidRPr="0016458C">
        <w:rPr>
          <w:rFonts w:cs="Arial"/>
          <w:b/>
          <w:bCs/>
          <w:color w:val="202122"/>
          <w:sz w:val="28"/>
          <w:szCs w:val="28"/>
          <w:shd w:val="clear" w:color="auto" w:fill="FFFFFF"/>
        </w:rPr>
        <w:t>ключ</w:t>
      </w:r>
      <w:r w:rsidRPr="0016458C">
        <w:rPr>
          <w:rFonts w:cs="Arial"/>
          <w:b/>
          <w:color w:val="202122"/>
          <w:sz w:val="28"/>
          <w:szCs w:val="28"/>
          <w:shd w:val="clear" w:color="auto" w:fill="FFFFFF"/>
        </w:rPr>
        <w:t> </w:t>
      </w:r>
      <w:r w:rsidRPr="0016458C">
        <w:rPr>
          <w:rFonts w:cs="Arial"/>
          <w:b/>
          <w:color w:val="202122"/>
          <w:sz w:val="28"/>
          <w:szCs w:val="28"/>
          <w:shd w:val="clear" w:color="auto" w:fill="FFFFFF"/>
        </w:rPr>
        <w:t xml:space="preserve"> </w:t>
      </w:r>
      <w:r w:rsidRPr="0016458C">
        <w:rPr>
          <w:rFonts w:cs="Arial"/>
          <w:b/>
          <w:color w:val="202122"/>
          <w:sz w:val="28"/>
          <w:szCs w:val="28"/>
          <w:shd w:val="clear" w:color="auto" w:fill="FFFFFF"/>
        </w:rPr>
        <w:t>(на </w:t>
      </w:r>
      <w:r w:rsidRPr="0016458C">
        <w:rPr>
          <w:b/>
          <w:sz w:val="28"/>
          <w:szCs w:val="28"/>
        </w:rPr>
        <w:t>анлийски</w:t>
      </w:r>
      <w:r w:rsidRPr="0016458C">
        <w:rPr>
          <w:rFonts w:cs="Arial"/>
          <w:b/>
          <w:color w:val="202122"/>
          <w:sz w:val="28"/>
          <w:szCs w:val="28"/>
          <w:shd w:val="clear" w:color="auto" w:fill="FFFFFF"/>
        </w:rPr>
        <w:t>: </w:t>
      </w:r>
      <w:r w:rsidRPr="0016458C">
        <w:rPr>
          <w:rFonts w:cs="Arial"/>
          <w:b/>
          <w:i/>
          <w:iCs/>
          <w:color w:val="202122"/>
          <w:sz w:val="28"/>
          <w:szCs w:val="28"/>
          <w:shd w:val="clear" w:color="auto" w:fill="FFFFFF"/>
          <w:lang w:val="en"/>
        </w:rPr>
        <w:t>primary key</w:t>
      </w:r>
      <w:r w:rsidRPr="0016458C">
        <w:rPr>
          <w:rFonts w:cs="Arial"/>
          <w:b/>
          <w:color w:val="202122"/>
          <w:sz w:val="28"/>
          <w:szCs w:val="28"/>
          <w:shd w:val="clear" w:color="auto" w:fill="FFFFFF"/>
        </w:rPr>
        <w:t>) е поле, което определя еднозначно запис в </w:t>
      </w:r>
      <w:r w:rsidRPr="0016458C">
        <w:rPr>
          <w:b/>
          <w:sz w:val="28"/>
          <w:szCs w:val="28"/>
        </w:rPr>
        <w:t>база данни</w:t>
      </w:r>
      <w:r w:rsidRPr="0016458C">
        <w:rPr>
          <w:rFonts w:cs="Arial"/>
          <w:b/>
          <w:color w:val="202122"/>
          <w:sz w:val="28"/>
          <w:szCs w:val="28"/>
          <w:shd w:val="clear" w:color="auto" w:fill="FFFFFF"/>
        </w:rPr>
        <w:t>. Служи да идентифицира по уникален начин всеки запис (екземпляр) на </w:t>
      </w:r>
      <w:hyperlink r:id="rId6" w:tooltip="Релационна база данни" w:history="1"/>
      <w:r w:rsidRPr="0016458C">
        <w:rPr>
          <w:b/>
          <w:sz w:val="28"/>
          <w:szCs w:val="28"/>
        </w:rPr>
        <w:t xml:space="preserve"> релационна база данни</w:t>
      </w:r>
      <w:r w:rsidRPr="0016458C">
        <w:rPr>
          <w:rFonts w:cs="Arial"/>
          <w:b/>
          <w:color w:val="202122"/>
          <w:sz w:val="28"/>
          <w:szCs w:val="28"/>
          <w:shd w:val="clear" w:color="auto" w:fill="FFFFFF"/>
        </w:rPr>
        <w:t> и затова в една база данни не може да присъстват два еднакви първични ключа.</w:t>
      </w:r>
      <w:r w:rsidRPr="0016458C">
        <w:rPr>
          <w:b/>
          <w:sz w:val="28"/>
          <w:szCs w:val="28"/>
        </w:rPr>
        <w:t xml:space="preserve"> </w:t>
      </w:r>
    </w:p>
    <w:p w:rsidR="0016458C" w:rsidRDefault="0016458C" w:rsidP="00B97A5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b/>
          <w:sz w:val="28"/>
          <w:szCs w:val="28"/>
        </w:rPr>
        <w:t xml:space="preserve">6.Външен </w:t>
      </w:r>
      <w:r w:rsidRPr="0016458C">
        <w:rPr>
          <w:rFonts w:cs="Arial"/>
          <w:b/>
          <w:bCs/>
          <w:color w:val="202122"/>
          <w:sz w:val="28"/>
          <w:szCs w:val="28"/>
          <w:shd w:val="clear" w:color="auto" w:fill="FFFFFF"/>
        </w:rPr>
        <w:t>ключ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:rsidR="0016458C" w:rsidRDefault="0016458C" w:rsidP="00B97A5E">
      <w:pPr>
        <w:rPr>
          <w:rFonts w:cs="Arial"/>
          <w:b/>
          <w:color w:val="444444"/>
          <w:spacing w:val="15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r w:rsidRPr="0016458C">
        <w:rPr>
          <w:rFonts w:cs="Arial"/>
          <w:b/>
          <w:color w:val="444444"/>
          <w:spacing w:val="15"/>
          <w:sz w:val="28"/>
          <w:szCs w:val="28"/>
        </w:rPr>
        <w:t>Външният ключ е референтно ограничение между две таблици. Той идентифицира колона или набор от колони в една таблица, наречена референтна таблица, която се отнася до набор от колони в друга таблица, наречена реферирана таблица. Външният ключ или колоните в референтната таблица трябва да са първичен ключ или кандидат-ключ (ключ, който може да се използва като първичен ключ) в реферираната таблица</w:t>
      </w:r>
    </w:p>
    <w:p w:rsidR="0016458C" w:rsidRDefault="0016458C" w:rsidP="00B97A5E">
      <w:pPr>
        <w:rPr>
          <w:rFonts w:cs="Arial"/>
          <w:b/>
          <w:color w:val="444444"/>
          <w:spacing w:val="15"/>
          <w:sz w:val="28"/>
          <w:szCs w:val="28"/>
        </w:rPr>
      </w:pPr>
      <w:r>
        <w:rPr>
          <w:rFonts w:cs="Arial"/>
          <w:b/>
          <w:color w:val="444444"/>
          <w:spacing w:val="15"/>
          <w:sz w:val="28"/>
          <w:szCs w:val="28"/>
        </w:rPr>
        <w:t>7.Ограничения</w:t>
      </w:r>
    </w:p>
    <w:p w:rsidR="0016458C" w:rsidRDefault="0016458C" w:rsidP="0016458C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Pr="0016458C">
        <w:rPr>
          <w:b/>
          <w:sz w:val="28"/>
          <w:szCs w:val="28"/>
        </w:rPr>
        <w:t>Ограниченията задават правила за данните в дадена таблица</w:t>
      </w:r>
    </w:p>
    <w:p w:rsidR="0016458C" w:rsidRDefault="0016458C" w:rsidP="0016458C">
      <w:pPr>
        <w:rPr>
          <w:b/>
          <w:sz w:val="28"/>
          <w:szCs w:val="28"/>
        </w:rPr>
      </w:pPr>
      <w:r w:rsidRPr="0016458C">
        <w:rPr>
          <w:b/>
          <w:sz w:val="28"/>
          <w:szCs w:val="28"/>
        </w:rPr>
        <w:lastRenderedPageBreak/>
        <w:t>А)</w:t>
      </w:r>
      <w:r w:rsidRPr="0016458C">
        <w:rPr>
          <w:b/>
          <w:sz w:val="28"/>
          <w:szCs w:val="28"/>
        </w:rPr>
        <w:t>Ето примери за често срещани ограничения:</w:t>
      </w:r>
    </w:p>
    <w:p w:rsidR="0016458C" w:rsidRDefault="0016458C" w:rsidP="0016458C">
      <w:pPr>
        <w:rPr>
          <w:b/>
          <w:sz w:val="28"/>
          <w:szCs w:val="28"/>
        </w:rPr>
      </w:pPr>
      <w:r w:rsidRPr="0016458C">
        <w:rPr>
          <w:b/>
          <w:sz w:val="28"/>
          <w:szCs w:val="28"/>
        </w:rPr>
        <w:t>CHECK – Гарантира, че всички данни в колоната удовлетворят дадено условие</w:t>
      </w:r>
    </w:p>
    <w:p w:rsidR="0016458C" w:rsidRDefault="0016458C" w:rsidP="0016458C">
      <w:pPr>
        <w:rPr>
          <w:b/>
          <w:sz w:val="28"/>
          <w:szCs w:val="28"/>
        </w:rPr>
      </w:pPr>
      <w:r w:rsidRPr="0016458C">
        <w:rPr>
          <w:b/>
          <w:sz w:val="28"/>
          <w:szCs w:val="28"/>
        </w:rPr>
        <w:t>Б</w:t>
      </w:r>
      <w:r>
        <w:t>)</w:t>
      </w:r>
      <w:r w:rsidRPr="0016458C">
        <w:rPr>
          <w:b/>
          <w:sz w:val="28"/>
          <w:szCs w:val="28"/>
        </w:rPr>
        <w:t>DEFAULT – Задава стойност по подразбиране за колоната, когато не е зададена такава при вмъкване на записа</w:t>
      </w:r>
    </w:p>
    <w:p w:rsidR="0016458C" w:rsidRDefault="0016458C" w:rsidP="0016458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В)</w:t>
      </w:r>
      <w:r w:rsidRPr="0016458C">
        <w:t xml:space="preserve"> </w:t>
      </w:r>
      <w:r w:rsidRPr="0016458C">
        <w:rPr>
          <w:b/>
          <w:sz w:val="28"/>
          <w:szCs w:val="28"/>
        </w:rPr>
        <w:t>INDEX – Използва се, за да се създава и извлича информация от таблицата много бързо</w:t>
      </w:r>
    </w:p>
    <w:p w:rsidR="0016458C" w:rsidRDefault="0016458C" w:rsidP="0016458C">
      <w:pPr>
        <w:rPr>
          <w:b/>
          <w:sz w:val="28"/>
          <w:szCs w:val="28"/>
        </w:rPr>
      </w:pPr>
      <w:r>
        <w:rPr>
          <w:b/>
          <w:sz w:val="28"/>
          <w:szCs w:val="28"/>
        </w:rPr>
        <w:t>8.Каскадни операции</w:t>
      </w:r>
    </w:p>
    <w:p w:rsidR="0016458C" w:rsidRDefault="0016458C" w:rsidP="0016458C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Pr="0016458C">
        <w:rPr>
          <w:b/>
          <w:sz w:val="28"/>
          <w:szCs w:val="28"/>
        </w:rPr>
        <w:t>Каскадно изтриване</w:t>
      </w:r>
    </w:p>
    <w:p w:rsidR="0016458C" w:rsidRDefault="0016458C" w:rsidP="0016458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А) </w:t>
      </w:r>
      <w:r w:rsidRPr="0016458C">
        <w:rPr>
          <w:b/>
          <w:sz w:val="28"/>
          <w:szCs w:val="28"/>
        </w:rPr>
        <w:t>Свързаните данни са беззначни без „основновата“ данна</w:t>
      </w:r>
    </w:p>
    <w:p w:rsidR="0016458C" w:rsidRDefault="0016458C" w:rsidP="0016458C">
      <w:pPr>
        <w:rPr>
          <w:b/>
          <w:sz w:val="28"/>
          <w:szCs w:val="28"/>
        </w:rPr>
      </w:pPr>
      <w:r>
        <w:rPr>
          <w:b/>
          <w:sz w:val="28"/>
          <w:szCs w:val="28"/>
        </w:rPr>
        <w:t>Б)</w:t>
      </w:r>
      <w:r w:rsidRPr="0016458C">
        <w:t xml:space="preserve"> </w:t>
      </w:r>
      <w:r w:rsidRPr="0016458C">
        <w:rPr>
          <w:b/>
          <w:sz w:val="28"/>
          <w:szCs w:val="28"/>
        </w:rPr>
        <w:t>НЕ използвайте каскадно изтриване когато</w:t>
      </w:r>
    </w:p>
    <w:p w:rsidR="0016458C" w:rsidRPr="0016458C" w:rsidRDefault="0016458C" w:rsidP="0016458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В)</w:t>
      </w:r>
      <w:r w:rsidRPr="0016458C">
        <w:t xml:space="preserve"> </w:t>
      </w:r>
      <w:bookmarkStart w:id="0" w:name="_GoBack"/>
      <w:bookmarkEnd w:id="0"/>
      <w:r w:rsidRPr="0016458C">
        <w:rPr>
          <w:b/>
          <w:sz w:val="28"/>
          <w:szCs w:val="28"/>
        </w:rPr>
        <w:t>Извършвате „логическо изтриване“</w:t>
      </w:r>
    </w:p>
    <w:p w:rsidR="0016458C" w:rsidRDefault="0016458C" w:rsidP="0016458C">
      <w:pPr>
        <w:rPr>
          <w:b/>
          <w:sz w:val="28"/>
          <w:szCs w:val="28"/>
        </w:rPr>
      </w:pPr>
    </w:p>
    <w:p w:rsidR="0016458C" w:rsidRPr="0016458C" w:rsidRDefault="0016458C" w:rsidP="0016458C">
      <w:pPr>
        <w:rPr>
          <w:b/>
          <w:sz w:val="28"/>
          <w:szCs w:val="28"/>
        </w:rPr>
      </w:pPr>
    </w:p>
    <w:p w:rsidR="00B97A5E" w:rsidRPr="00B97A5E" w:rsidRDefault="00B97A5E" w:rsidP="00B97A5E">
      <w:pPr>
        <w:rPr>
          <w:b/>
          <w:sz w:val="28"/>
          <w:szCs w:val="28"/>
        </w:rPr>
      </w:pPr>
    </w:p>
    <w:sectPr w:rsidR="00B97A5E" w:rsidRPr="00B97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44B"/>
    <w:multiLevelType w:val="hybridMultilevel"/>
    <w:tmpl w:val="D1DED1F4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318B6"/>
    <w:multiLevelType w:val="hybridMultilevel"/>
    <w:tmpl w:val="762856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50447"/>
    <w:multiLevelType w:val="hybridMultilevel"/>
    <w:tmpl w:val="7E54EBC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A38FE"/>
    <w:multiLevelType w:val="hybridMultilevel"/>
    <w:tmpl w:val="4E6A9DFC"/>
    <w:lvl w:ilvl="0" w:tplc="04020017">
      <w:start w:val="1"/>
      <w:numFmt w:val="lowerLetter"/>
      <w:lvlText w:val="%1)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ED"/>
    <w:rsid w:val="0016458C"/>
    <w:rsid w:val="00380A77"/>
    <w:rsid w:val="007C08ED"/>
    <w:rsid w:val="00A43F17"/>
    <w:rsid w:val="00B97A5E"/>
    <w:rsid w:val="00BA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74316"/>
  <w15:chartTrackingRefBased/>
  <w15:docId w15:val="{F5692287-CC78-473E-93FE-6BF5A2D3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A0%D0%B5%D0%BB%D0%B0%D1%86%D0%B8%D0%BE%D0%BD%D0%BD%D0%B0_%D0%B1%D0%B0%D0%B7%D0%B0_%D0%B4%D0%B0%D0%BD%D0%BD%D0%B8" TargetMode="External"/><Relationship Id="rId5" Type="http://schemas.openxmlformats.org/officeDocument/2006/relationships/hyperlink" Target="https://bg.wikipedia.org/wiki/%D0%A2%D0%B8%D0%BF_%D0%B4%D0%B0%D0%BD%D0%BD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2022-10-27T08:27:00Z</dcterms:created>
  <dcterms:modified xsi:type="dcterms:W3CDTF">2022-10-27T09:14:00Z</dcterms:modified>
</cp:coreProperties>
</file>