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F29F9" w14:textId="526494B4" w:rsidR="00852A7C" w:rsidRPr="00701DF7" w:rsidRDefault="000D6E39" w:rsidP="00D9631E">
      <w:pPr>
        <w:pStyle w:val="Default"/>
        <w:spacing w:line="264" w:lineRule="auto"/>
        <w:rPr>
          <w:rFonts w:asciiTheme="minorHAnsi" w:hAnsiTheme="minorHAnsi"/>
          <w:b/>
          <w:sz w:val="36"/>
          <w:szCs w:val="36"/>
        </w:rPr>
      </w:pPr>
      <w:r w:rsidRPr="00701DF7">
        <w:rPr>
          <w:rFonts w:asciiTheme="minorHAnsi" w:hAnsiTheme="minorHAnsi"/>
          <w:b/>
          <w:sz w:val="36"/>
          <w:szCs w:val="36"/>
        </w:rPr>
        <w:t>ME213</w:t>
      </w:r>
      <w:r w:rsidR="00F84609">
        <w:rPr>
          <w:rFonts w:asciiTheme="minorHAnsi" w:hAnsiTheme="minorHAnsi"/>
          <w:b/>
          <w:sz w:val="36"/>
          <w:szCs w:val="36"/>
        </w:rPr>
        <w:t xml:space="preserve"> Homework set4</w:t>
      </w:r>
    </w:p>
    <w:p w14:paraId="25492BE7" w14:textId="77777777" w:rsidR="00852A7C" w:rsidRDefault="00852A7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57FFAD0" w14:textId="77777777" w:rsidR="0019601E" w:rsidRPr="0019601E" w:rsidRDefault="0019601E" w:rsidP="00D9631E">
      <w:pPr>
        <w:pStyle w:val="Default"/>
        <w:spacing w:line="264" w:lineRule="auto"/>
        <w:ind w:left="3600" w:firstLine="720"/>
        <w:rPr>
          <w:rFonts w:asciiTheme="minorHAnsi" w:hAnsiTheme="minorHAnsi"/>
          <w:sz w:val="20"/>
          <w:szCs w:val="20"/>
          <w:u w:val="single"/>
        </w:rPr>
      </w:pPr>
    </w:p>
    <w:p w14:paraId="05FF4442" w14:textId="6A43CF5A" w:rsidR="00320998" w:rsidRPr="006F4804" w:rsidRDefault="00137913" w:rsidP="00320998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1</w:t>
      </w:r>
    </w:p>
    <w:p w14:paraId="2CEA3D4B" w14:textId="77777777" w:rsidR="00320998" w:rsidRPr="006F4804" w:rsidRDefault="00320998" w:rsidP="00320998">
      <w:pPr>
        <w:spacing w:line="288" w:lineRule="auto"/>
        <w:rPr>
          <w:sz w:val="20"/>
          <w:szCs w:val="20"/>
        </w:rPr>
      </w:pPr>
    </w:p>
    <w:p w14:paraId="313E2B42" w14:textId="77777777" w:rsidR="00320998" w:rsidRPr="00C334D5" w:rsidRDefault="00320998" w:rsidP="00320998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C334D5">
        <w:rPr>
          <w:iCs/>
          <w:sz w:val="20"/>
          <w:szCs w:val="20"/>
        </w:rPr>
        <w:t xml:space="preserve">The following tabulated data were gathered from a series of </w:t>
      </w:r>
      <w:proofErr w:type="spellStart"/>
      <w:r w:rsidRPr="00C334D5">
        <w:rPr>
          <w:iCs/>
          <w:sz w:val="20"/>
          <w:szCs w:val="20"/>
        </w:rPr>
        <w:t>Charpy</w:t>
      </w:r>
      <w:proofErr w:type="spellEnd"/>
      <w:r w:rsidRPr="00C334D5">
        <w:rPr>
          <w:iCs/>
          <w:sz w:val="20"/>
          <w:szCs w:val="20"/>
        </w:rPr>
        <w:t xml:space="preserve"> impact tests on a tempered 4340 steel alloy</w:t>
      </w:r>
      <w:r>
        <w:rPr>
          <w:iCs/>
          <w:sz w:val="20"/>
          <w:szCs w:val="20"/>
        </w:rPr>
        <w:t>.</w:t>
      </w:r>
    </w:p>
    <w:p w14:paraId="390E419E" w14:textId="77777777" w:rsidR="00320998" w:rsidRDefault="00320998" w:rsidP="00320998">
      <w:pPr>
        <w:spacing w:line="288" w:lineRule="auto"/>
        <w:rPr>
          <w:sz w:val="20"/>
          <w:szCs w:val="20"/>
        </w:rPr>
      </w:pPr>
    </w:p>
    <w:p w14:paraId="72F81E8A" w14:textId="77777777" w:rsidR="00320998" w:rsidRDefault="00320998" w:rsidP="00320998">
      <w:pPr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90AD65" wp14:editId="3558F141">
            <wp:extent cx="5486400" cy="2273894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93A9" w14:textId="77777777" w:rsidR="00320998" w:rsidRDefault="00320998" w:rsidP="00320998">
      <w:pPr>
        <w:spacing w:line="288" w:lineRule="auto"/>
        <w:rPr>
          <w:sz w:val="20"/>
          <w:szCs w:val="20"/>
        </w:rPr>
      </w:pPr>
    </w:p>
    <w:p w14:paraId="4B059A3A" w14:textId="77777777" w:rsidR="00320998" w:rsidRPr="006F4804" w:rsidRDefault="00320998" w:rsidP="00320998">
      <w:pPr>
        <w:spacing w:line="288" w:lineRule="auto"/>
        <w:rPr>
          <w:sz w:val="20"/>
          <w:szCs w:val="20"/>
        </w:rPr>
      </w:pPr>
    </w:p>
    <w:p w14:paraId="30FA8920" w14:textId="77777777" w:rsidR="00320998" w:rsidRPr="00C334D5" w:rsidRDefault="00320998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t xml:space="preserve">(a) Plot the data as impact energy versus temperature. </w:t>
      </w:r>
    </w:p>
    <w:p w14:paraId="166B533D" w14:textId="77777777" w:rsidR="00320998" w:rsidRPr="00C334D5" w:rsidRDefault="00320998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t xml:space="preserve">(b) Determine a ductile-to-brittle transition temperature as the temperature corresponding to the average of the maximum and minimum impact energies. </w:t>
      </w:r>
    </w:p>
    <w:p w14:paraId="2E6510FF" w14:textId="77777777" w:rsidR="00320998" w:rsidRPr="00C334D5" w:rsidRDefault="00320998" w:rsidP="00320998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C334D5">
        <w:rPr>
          <w:iCs/>
          <w:sz w:val="20"/>
          <w:szCs w:val="20"/>
        </w:rPr>
        <w:t>(c) Determine a ductile-to-brittle transition temperature as the temperature at which the impact energy is 50 J.</w:t>
      </w:r>
    </w:p>
    <w:p w14:paraId="7649C533" w14:textId="77777777" w:rsidR="00320998" w:rsidRPr="00C334D5" w:rsidRDefault="00320998" w:rsidP="00320998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(d</w:t>
      </w:r>
      <w:r w:rsidRPr="00C334D5">
        <w:rPr>
          <w:rFonts w:cs="Times New Roman"/>
          <w:sz w:val="20"/>
          <w:szCs w:val="20"/>
        </w:rPr>
        <w:t>) Give a simple rationalization for the appearance of a ductile-brittle transition in terms of the competition between plastic deformation and fracture.</w:t>
      </w:r>
    </w:p>
    <w:p w14:paraId="071F2912" w14:textId="77777777" w:rsidR="00320998" w:rsidRPr="006F4804" w:rsidRDefault="00320998" w:rsidP="00320998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</w:p>
    <w:p w14:paraId="51774E9C" w14:textId="77777777" w:rsidR="00320998" w:rsidRPr="006F4804" w:rsidRDefault="00320998" w:rsidP="00320998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</w:p>
    <w:p w14:paraId="690FA3EA" w14:textId="4E222BF2" w:rsidR="00320998" w:rsidRPr="006F4804" w:rsidRDefault="00137913" w:rsidP="00320998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2</w:t>
      </w:r>
    </w:p>
    <w:p w14:paraId="181041C5" w14:textId="77777777" w:rsidR="00320998" w:rsidRDefault="00320998" w:rsidP="00320998">
      <w:pPr>
        <w:spacing w:line="288" w:lineRule="auto"/>
        <w:rPr>
          <w:sz w:val="20"/>
          <w:szCs w:val="20"/>
        </w:rPr>
      </w:pPr>
    </w:p>
    <w:p w14:paraId="42B7DC69" w14:textId="77777777" w:rsidR="00320998" w:rsidRPr="00C334D5" w:rsidRDefault="00320998" w:rsidP="00320998">
      <w:pPr>
        <w:spacing w:line="288" w:lineRule="auto"/>
        <w:rPr>
          <w:sz w:val="20"/>
          <w:szCs w:val="20"/>
        </w:rPr>
      </w:pPr>
      <w:r w:rsidRPr="00C334D5">
        <w:rPr>
          <w:iCs/>
          <w:sz w:val="20"/>
          <w:szCs w:val="20"/>
        </w:rPr>
        <w:t>The fatigue data for a brass alloy are given as follows</w:t>
      </w:r>
    </w:p>
    <w:p w14:paraId="228F8AAD" w14:textId="77777777" w:rsidR="00320998" w:rsidRDefault="00320998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02C243B" wp14:editId="2876A834">
            <wp:extent cx="5486400" cy="169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E337" w14:textId="77777777" w:rsidR="00320998" w:rsidRDefault="00320998" w:rsidP="00320998">
      <w:pPr>
        <w:pStyle w:val="Default"/>
        <w:spacing w:line="288" w:lineRule="auto"/>
        <w:rPr>
          <w:rFonts w:asciiTheme="minorHAnsi" w:hAnsiTheme="minorHAnsi"/>
          <w:iCs/>
          <w:sz w:val="20"/>
          <w:szCs w:val="20"/>
        </w:rPr>
      </w:pPr>
    </w:p>
    <w:p w14:paraId="4A64A30D" w14:textId="77777777" w:rsidR="00320998" w:rsidRPr="00C334D5" w:rsidRDefault="00320998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lastRenderedPageBreak/>
        <w:t xml:space="preserve">(a) Make an S–N plot (stress amplitude versus logarithm of cycles to failure) using these data. </w:t>
      </w:r>
    </w:p>
    <w:p w14:paraId="11CFFD1F" w14:textId="77777777" w:rsidR="00320998" w:rsidRPr="00C334D5" w:rsidRDefault="00320998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t>(b) Determ</w:t>
      </w:r>
      <w:r>
        <w:rPr>
          <w:rFonts w:asciiTheme="minorHAnsi" w:hAnsiTheme="minorHAnsi"/>
          <w:iCs/>
          <w:sz w:val="20"/>
          <w:szCs w:val="20"/>
        </w:rPr>
        <w:t>ine the fatigue strength at 4x</w:t>
      </w:r>
      <w:r w:rsidRPr="00C334D5">
        <w:rPr>
          <w:rFonts w:asciiTheme="minorHAnsi" w:hAnsiTheme="minorHAnsi"/>
          <w:iCs/>
          <w:sz w:val="20"/>
          <w:szCs w:val="20"/>
        </w:rPr>
        <w:t>10</w:t>
      </w:r>
      <w:r w:rsidRPr="00C334D5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C334D5">
        <w:rPr>
          <w:rFonts w:asciiTheme="minorHAnsi" w:hAnsiTheme="minorHAnsi"/>
          <w:iCs/>
          <w:sz w:val="20"/>
          <w:szCs w:val="20"/>
        </w:rPr>
        <w:t xml:space="preserve"> cycles. </w:t>
      </w:r>
    </w:p>
    <w:p w14:paraId="732E481B" w14:textId="77777777" w:rsidR="00320998" w:rsidRPr="00C334D5" w:rsidRDefault="00320998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t xml:space="preserve">(c) Determine the fatigue life for 120 </w:t>
      </w:r>
      <w:proofErr w:type="spellStart"/>
      <w:r w:rsidRPr="00C334D5">
        <w:rPr>
          <w:rFonts w:asciiTheme="minorHAnsi" w:hAnsiTheme="minorHAnsi"/>
          <w:iCs/>
          <w:sz w:val="20"/>
          <w:szCs w:val="20"/>
        </w:rPr>
        <w:t>MPa</w:t>
      </w:r>
      <w:proofErr w:type="spellEnd"/>
      <w:r w:rsidRPr="00C334D5">
        <w:rPr>
          <w:rFonts w:asciiTheme="minorHAnsi" w:hAnsiTheme="minorHAnsi"/>
          <w:iCs/>
          <w:sz w:val="20"/>
          <w:szCs w:val="20"/>
        </w:rPr>
        <w:t>.</w:t>
      </w:r>
    </w:p>
    <w:p w14:paraId="6EDF4F24" w14:textId="77777777" w:rsidR="00320998" w:rsidRDefault="00320998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07EC0EC5" w14:textId="77777777" w:rsidR="00320998" w:rsidRPr="00137913" w:rsidRDefault="00320998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612A0D32" w14:textId="717CC045" w:rsidR="00852A7C" w:rsidRPr="00137913" w:rsidRDefault="00852A7C" w:rsidP="00D9631E">
      <w:pPr>
        <w:pStyle w:val="Default"/>
        <w:spacing w:line="264" w:lineRule="auto"/>
        <w:rPr>
          <w:rFonts w:asciiTheme="minorHAnsi" w:hAnsiTheme="minorHAnsi"/>
          <w:b/>
        </w:rPr>
      </w:pPr>
      <w:r w:rsidRPr="00137913">
        <w:rPr>
          <w:rFonts w:asciiTheme="minorHAnsi" w:hAnsiTheme="minorHAnsi"/>
          <w:b/>
        </w:rPr>
        <w:t>Problem</w:t>
      </w:r>
      <w:r w:rsidR="00701DF7" w:rsidRPr="00137913">
        <w:rPr>
          <w:rFonts w:asciiTheme="minorHAnsi" w:hAnsiTheme="minorHAnsi"/>
          <w:b/>
        </w:rPr>
        <w:t xml:space="preserve"> </w:t>
      </w:r>
      <w:r w:rsidR="00137913" w:rsidRPr="00137913">
        <w:rPr>
          <w:rFonts w:asciiTheme="minorHAnsi" w:hAnsiTheme="minorHAnsi"/>
          <w:b/>
        </w:rPr>
        <w:t>3</w:t>
      </w:r>
    </w:p>
    <w:p w14:paraId="746919E1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697FBE07" w14:textId="5C355F1B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 xml:space="preserve">Use the </w:t>
      </w:r>
      <w:proofErr w:type="spellStart"/>
      <w:r w:rsidRPr="00137913">
        <w:rPr>
          <w:rFonts w:asciiTheme="minorHAnsi" w:hAnsiTheme="minorHAnsi"/>
          <w:sz w:val="20"/>
          <w:szCs w:val="20"/>
        </w:rPr>
        <w:t>Pb-Sn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 diagram below to answer the following questions. </w:t>
      </w:r>
    </w:p>
    <w:p w14:paraId="64AA04CF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6987531C" w14:textId="209C369E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(a)</w:t>
      </w:r>
      <w:r w:rsidR="00F84609" w:rsidRPr="00137913">
        <w:rPr>
          <w:rFonts w:asciiTheme="minorHAnsi" w:hAnsiTheme="minorHAnsi"/>
          <w:sz w:val="20"/>
          <w:szCs w:val="20"/>
        </w:rPr>
        <w:t xml:space="preserve"> What are the values of the state variables (composition and temperature) at point 1? </w:t>
      </w:r>
    </w:p>
    <w:p w14:paraId="078C582E" w14:textId="17491C1E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(b</w:t>
      </w:r>
      <w:r w:rsidR="00F84609" w:rsidRPr="00137913">
        <w:rPr>
          <w:rFonts w:asciiTheme="minorHAnsi" w:hAnsiTheme="minorHAnsi"/>
          <w:sz w:val="20"/>
          <w:szCs w:val="20"/>
        </w:rPr>
        <w:t xml:space="preserve">) Mark the points for Pb-60wt% </w:t>
      </w:r>
      <w:proofErr w:type="spellStart"/>
      <w:r w:rsidR="00F84609" w:rsidRPr="00137913">
        <w:rPr>
          <w:rFonts w:asciiTheme="minorHAnsi" w:hAnsiTheme="minorHAnsi"/>
          <w:sz w:val="20"/>
          <w:szCs w:val="20"/>
        </w:rPr>
        <w:t>Sn</w:t>
      </w:r>
      <w:proofErr w:type="spellEnd"/>
      <w:r w:rsidR="00F84609" w:rsidRPr="00137913">
        <w:rPr>
          <w:rFonts w:asciiTheme="minorHAnsi" w:hAnsiTheme="minorHAnsi"/>
          <w:sz w:val="20"/>
          <w:szCs w:val="20"/>
        </w:rPr>
        <w:t xml:space="preserve"> and Pb-20wt% </w:t>
      </w:r>
      <w:proofErr w:type="spellStart"/>
      <w:r w:rsidR="00F84609" w:rsidRPr="00137913">
        <w:rPr>
          <w:rFonts w:asciiTheme="minorHAnsi" w:hAnsiTheme="minorHAnsi"/>
          <w:sz w:val="20"/>
          <w:szCs w:val="20"/>
        </w:rPr>
        <w:t>Sn</w:t>
      </w:r>
      <w:proofErr w:type="spellEnd"/>
      <w:r w:rsidR="00F84609" w:rsidRPr="00137913">
        <w:rPr>
          <w:rFonts w:asciiTheme="minorHAnsi" w:hAnsiTheme="minorHAnsi"/>
          <w:sz w:val="20"/>
          <w:szCs w:val="20"/>
        </w:rPr>
        <w:t xml:space="preserve"> alloys at 250oC. What phases are present in each case? </w:t>
      </w:r>
    </w:p>
    <w:p w14:paraId="2E1F8B9E" w14:textId="25438A41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(c</w:t>
      </w:r>
      <w:r w:rsidR="00F84609" w:rsidRPr="00137913">
        <w:rPr>
          <w:rFonts w:asciiTheme="minorHAnsi" w:hAnsiTheme="minorHAnsi"/>
          <w:sz w:val="20"/>
          <w:szCs w:val="20"/>
        </w:rPr>
        <w:t xml:space="preserve">) The alloy at point 1 is cooled very slowly to room temperature, maintaining equilibrium. At which temperatures do changes in the number or type of phases occur? What phases are present at points 2 and 3? </w:t>
      </w:r>
    </w:p>
    <w:p w14:paraId="0B3BFB00" w14:textId="5E818D06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(d</w:t>
      </w:r>
      <w:r w:rsidR="00F84609" w:rsidRPr="00137913">
        <w:rPr>
          <w:rFonts w:asciiTheme="minorHAnsi" w:hAnsiTheme="minorHAnsi"/>
          <w:sz w:val="20"/>
          <w:szCs w:val="20"/>
        </w:rPr>
        <w:t>) The alloy at point 4 is cooled slowly to room temperature. Identify the following: the initial composition, temperature and phase(s)</w:t>
      </w:r>
      <w:proofErr w:type="gramStart"/>
      <w:r w:rsidR="00F84609" w:rsidRPr="00137913">
        <w:rPr>
          <w:rFonts w:asciiTheme="minorHAnsi" w:hAnsiTheme="minorHAnsi"/>
          <w:sz w:val="20"/>
          <w:szCs w:val="20"/>
        </w:rPr>
        <w:t>;</w:t>
      </w:r>
      <w:proofErr w:type="gramEnd"/>
      <w:r w:rsidR="00F84609" w:rsidRPr="00137913">
        <w:rPr>
          <w:rFonts w:asciiTheme="minorHAnsi" w:hAnsiTheme="minorHAnsi"/>
          <w:sz w:val="20"/>
          <w:szCs w:val="20"/>
        </w:rPr>
        <w:t xml:space="preserve"> the temperature at which a phase change occurs, and the final phase(s).</w:t>
      </w:r>
    </w:p>
    <w:p w14:paraId="1718F73C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3D1702C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04C90461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  <w:r w:rsidRPr="00137913">
        <w:rPr>
          <w:noProof/>
          <w:sz w:val="20"/>
          <w:szCs w:val="20"/>
        </w:rPr>
        <w:drawing>
          <wp:inline distT="0" distB="0" distL="0" distR="0" wp14:anchorId="341A30F2" wp14:editId="6BD4831C">
            <wp:extent cx="5544252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55" cy="35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C027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270D5383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45499D09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  <w:r w:rsidRPr="00137913">
        <w:rPr>
          <w:sz w:val="20"/>
          <w:szCs w:val="20"/>
        </w:rPr>
        <w:br w:type="page"/>
      </w:r>
    </w:p>
    <w:p w14:paraId="0DD14B95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5914261A" w14:textId="5B57449B" w:rsidR="00F84609" w:rsidRPr="00137913" w:rsidRDefault="00137913" w:rsidP="00D9631E">
      <w:pPr>
        <w:pStyle w:val="Default"/>
        <w:spacing w:line="264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Problem 4</w:t>
      </w:r>
    </w:p>
    <w:p w14:paraId="7506A57C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1B07716C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  <w:r w:rsidRPr="00137913">
        <w:rPr>
          <w:noProof/>
          <w:sz w:val="20"/>
          <w:szCs w:val="20"/>
        </w:rPr>
        <w:drawing>
          <wp:inline distT="0" distB="0" distL="0" distR="0" wp14:anchorId="3D388034" wp14:editId="3B9B2E79">
            <wp:extent cx="5486400" cy="24357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FAF4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46261764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 xml:space="preserve">(a) For an Ag-90at% </w:t>
      </w:r>
      <w:proofErr w:type="spellStart"/>
      <w:r w:rsidRPr="00137913">
        <w:rPr>
          <w:rFonts w:asciiTheme="minorHAnsi" w:hAnsiTheme="minorHAnsi"/>
          <w:sz w:val="20"/>
          <w:szCs w:val="20"/>
        </w:rPr>
        <w:t>Sr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 alloy at 600</w:t>
      </w:r>
      <w:r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 xml:space="preserve">C: </w:t>
      </w:r>
    </w:p>
    <w:p w14:paraId="3E5C2C5F" w14:textId="12C83955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</w:t>
      </w:r>
      <w:proofErr w:type="spellStart"/>
      <w:r w:rsidRPr="00137913">
        <w:rPr>
          <w:rFonts w:asciiTheme="minorHAnsi" w:hAnsiTheme="minorHAnsi"/>
          <w:sz w:val="20"/>
          <w:szCs w:val="20"/>
        </w:rPr>
        <w:t>i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) </w:t>
      </w:r>
      <w:r w:rsidR="00F84609" w:rsidRPr="00137913">
        <w:rPr>
          <w:rFonts w:asciiTheme="minorHAnsi" w:hAnsiTheme="minorHAnsi"/>
          <w:sz w:val="20"/>
          <w:szCs w:val="20"/>
        </w:rPr>
        <w:t xml:space="preserve">Identify the phases present, and find their compositions in at%; </w:t>
      </w:r>
    </w:p>
    <w:p w14:paraId="711F1891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(ii) The temperature is slowly reduced to 500</w:t>
      </w:r>
      <w:r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>C. Will the phase compositions and proportions change? If yes, how?</w:t>
      </w:r>
    </w:p>
    <w:p w14:paraId="50FE6DA2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4BC0BC8A" w14:textId="79464BF1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 xml:space="preserve">(b) For an Ag-30at% </w:t>
      </w:r>
      <w:proofErr w:type="spellStart"/>
      <w:r w:rsidRPr="00137913">
        <w:rPr>
          <w:rFonts w:asciiTheme="minorHAnsi" w:hAnsiTheme="minorHAnsi"/>
          <w:sz w:val="20"/>
          <w:szCs w:val="20"/>
        </w:rPr>
        <w:t>Sr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 alloy at 600</w:t>
      </w:r>
      <w:r w:rsidR="004A293C"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 xml:space="preserve">C: </w:t>
      </w:r>
    </w:p>
    <w:p w14:paraId="3C0DC80F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</w:t>
      </w:r>
      <w:proofErr w:type="spellStart"/>
      <w:r w:rsidRPr="00137913">
        <w:rPr>
          <w:rFonts w:asciiTheme="minorHAnsi" w:hAnsiTheme="minorHAnsi"/>
          <w:sz w:val="20"/>
          <w:szCs w:val="20"/>
        </w:rPr>
        <w:t>i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) Identify the phases present, and find their compositions in at%; </w:t>
      </w:r>
    </w:p>
    <w:p w14:paraId="77C0BDB0" w14:textId="57583B73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(ii) Will the proportions change if the temperature is reduced to 500</w:t>
      </w:r>
      <w:r w:rsidR="004A293C"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 xml:space="preserve">C? Why is this? </w:t>
      </w:r>
    </w:p>
    <w:p w14:paraId="383A0BC3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4F1B542E" w14:textId="27C0A1B0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(c</w:t>
      </w:r>
      <w:r w:rsidR="00F84609" w:rsidRPr="00137913">
        <w:rPr>
          <w:rFonts w:asciiTheme="minorHAnsi" w:hAnsiTheme="minorHAnsi"/>
          <w:sz w:val="20"/>
          <w:szCs w:val="20"/>
        </w:rPr>
        <w:t xml:space="preserve">) For an Al-4wt% Cu alloy: </w:t>
      </w:r>
    </w:p>
    <w:p w14:paraId="57848FAA" w14:textId="33C8B12D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</w:t>
      </w:r>
      <w:proofErr w:type="spellStart"/>
      <w:r w:rsidRPr="00137913">
        <w:rPr>
          <w:rFonts w:asciiTheme="minorHAnsi" w:hAnsiTheme="minorHAnsi"/>
          <w:sz w:val="20"/>
          <w:szCs w:val="20"/>
        </w:rPr>
        <w:t>i</w:t>
      </w:r>
      <w:proofErr w:type="spellEnd"/>
      <w:r w:rsidR="00F84609" w:rsidRPr="00137913">
        <w:rPr>
          <w:rFonts w:asciiTheme="minorHAnsi" w:hAnsiTheme="minorHAnsi"/>
          <w:sz w:val="20"/>
          <w:szCs w:val="20"/>
        </w:rPr>
        <w:t>) At 550</w:t>
      </w:r>
      <w:r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="00F84609" w:rsidRPr="00137913">
        <w:rPr>
          <w:rFonts w:asciiTheme="minorHAnsi" w:hAnsiTheme="minorHAnsi"/>
          <w:sz w:val="20"/>
          <w:szCs w:val="20"/>
        </w:rPr>
        <w:t xml:space="preserve">C, identify the phase(s) present, and find their compositions (in </w:t>
      </w:r>
      <w:proofErr w:type="spellStart"/>
      <w:r w:rsidR="00F84609" w:rsidRPr="00137913">
        <w:rPr>
          <w:rFonts w:asciiTheme="minorHAnsi" w:hAnsiTheme="minorHAnsi"/>
          <w:sz w:val="20"/>
          <w:szCs w:val="20"/>
        </w:rPr>
        <w:t>wt</w:t>
      </w:r>
      <w:proofErr w:type="spellEnd"/>
      <w:r w:rsidR="00F84609" w:rsidRPr="00137913">
        <w:rPr>
          <w:rFonts w:asciiTheme="minorHAnsi" w:hAnsiTheme="minorHAnsi"/>
          <w:sz w:val="20"/>
          <w:szCs w:val="20"/>
        </w:rPr>
        <w:t>%) and proportions by weight</w:t>
      </w:r>
    </w:p>
    <w:p w14:paraId="138861E0" w14:textId="3B21FE33" w:rsidR="00F84609" w:rsidRPr="00137913" w:rsidRDefault="004A293C" w:rsidP="00D9631E">
      <w:pPr>
        <w:spacing w:line="264" w:lineRule="auto"/>
        <w:rPr>
          <w:sz w:val="20"/>
          <w:szCs w:val="20"/>
        </w:rPr>
      </w:pPr>
      <w:r w:rsidRPr="00137913">
        <w:rPr>
          <w:sz w:val="20"/>
          <w:szCs w:val="20"/>
        </w:rPr>
        <w:t>(i</w:t>
      </w:r>
      <w:r w:rsidR="00F84609" w:rsidRPr="00137913">
        <w:rPr>
          <w:sz w:val="20"/>
          <w:szCs w:val="20"/>
        </w:rPr>
        <w:t>i) Repeat for 250</w:t>
      </w:r>
      <w:r w:rsidRPr="00137913">
        <w:rPr>
          <w:sz w:val="20"/>
          <w:szCs w:val="20"/>
          <w:vertAlign w:val="superscript"/>
        </w:rPr>
        <w:t>o</w:t>
      </w:r>
      <w:r w:rsidR="00F84609" w:rsidRPr="00137913">
        <w:rPr>
          <w:sz w:val="20"/>
          <w:szCs w:val="20"/>
        </w:rPr>
        <w:t>C.</w:t>
      </w:r>
    </w:p>
    <w:p w14:paraId="2629EA2E" w14:textId="77777777" w:rsidR="00AF62E1" w:rsidRDefault="00AF62E1" w:rsidP="00D9631E">
      <w:pPr>
        <w:spacing w:line="264" w:lineRule="auto"/>
        <w:rPr>
          <w:sz w:val="20"/>
          <w:szCs w:val="20"/>
        </w:rPr>
      </w:pPr>
    </w:p>
    <w:p w14:paraId="5058E28A" w14:textId="77777777" w:rsidR="009133DE" w:rsidRDefault="009133DE" w:rsidP="00D9631E">
      <w:pPr>
        <w:spacing w:line="264" w:lineRule="auto"/>
        <w:rPr>
          <w:sz w:val="20"/>
          <w:szCs w:val="20"/>
        </w:rPr>
      </w:pPr>
    </w:p>
    <w:p w14:paraId="7CF7B60D" w14:textId="77777777" w:rsidR="009133DE" w:rsidRDefault="009133DE" w:rsidP="00D9631E">
      <w:pPr>
        <w:spacing w:line="264" w:lineRule="auto"/>
        <w:rPr>
          <w:sz w:val="20"/>
          <w:szCs w:val="20"/>
        </w:rPr>
      </w:pPr>
    </w:p>
    <w:p w14:paraId="460FFC78" w14:textId="77777777" w:rsidR="009133DE" w:rsidRPr="009133DE" w:rsidRDefault="009133DE" w:rsidP="00D9631E">
      <w:pPr>
        <w:spacing w:line="264" w:lineRule="auto"/>
        <w:rPr>
          <w:sz w:val="20"/>
          <w:szCs w:val="20"/>
        </w:rPr>
      </w:pPr>
    </w:p>
    <w:p w14:paraId="0F1BE282" w14:textId="15C74819" w:rsidR="00561903" w:rsidRPr="009133DE" w:rsidRDefault="00AF62E1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9133DE">
        <w:rPr>
          <w:rFonts w:asciiTheme="minorHAnsi" w:hAnsiTheme="minorHAnsi"/>
          <w:sz w:val="20"/>
          <w:szCs w:val="20"/>
        </w:rPr>
        <w:t xml:space="preserve">--- </w:t>
      </w:r>
      <w:proofErr w:type="gramStart"/>
      <w:r w:rsidRPr="009133DE">
        <w:rPr>
          <w:rFonts w:asciiTheme="minorHAnsi" w:hAnsiTheme="minorHAnsi"/>
          <w:sz w:val="20"/>
          <w:szCs w:val="20"/>
        </w:rPr>
        <w:t>end</w:t>
      </w:r>
      <w:proofErr w:type="gramEnd"/>
      <w:r w:rsidRPr="009133DE">
        <w:rPr>
          <w:rFonts w:asciiTheme="minorHAnsi" w:hAnsiTheme="minorHAnsi"/>
          <w:sz w:val="20"/>
          <w:szCs w:val="20"/>
        </w:rPr>
        <w:t xml:space="preserve"> of problem set </w:t>
      </w:r>
      <w:r w:rsidR="00D9631E" w:rsidRPr="009133DE">
        <w:rPr>
          <w:rFonts w:asciiTheme="minorHAnsi" w:hAnsiTheme="minorHAnsi"/>
          <w:sz w:val="20"/>
          <w:szCs w:val="20"/>
        </w:rPr>
        <w:t>4</w:t>
      </w:r>
      <w:bookmarkStart w:id="0" w:name="_GoBack"/>
      <w:bookmarkEnd w:id="0"/>
    </w:p>
    <w:sectPr w:rsidR="00561903" w:rsidRPr="009133DE" w:rsidSect="006B64BA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80A46" w14:textId="77777777" w:rsidR="00345EA6" w:rsidRDefault="00345EA6" w:rsidP="00852A7C">
      <w:r>
        <w:separator/>
      </w:r>
    </w:p>
  </w:endnote>
  <w:endnote w:type="continuationSeparator" w:id="0">
    <w:p w14:paraId="21E61978" w14:textId="77777777" w:rsidR="00345EA6" w:rsidRDefault="00345EA6" w:rsidP="0085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D8F21" w14:textId="77777777" w:rsidR="00345EA6" w:rsidRDefault="00345EA6" w:rsidP="00852A7C">
      <w:r>
        <w:separator/>
      </w:r>
    </w:p>
  </w:footnote>
  <w:footnote w:type="continuationSeparator" w:id="0">
    <w:p w14:paraId="357273CA" w14:textId="77777777" w:rsidR="00345EA6" w:rsidRDefault="00345EA6" w:rsidP="00852A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36BC" w14:textId="251B59B4" w:rsidR="00345EA6" w:rsidRPr="00852A7C" w:rsidRDefault="00345EA6" w:rsidP="00852A7C">
    <w:pPr>
      <w:pStyle w:val="Header"/>
      <w:jc w:val="right"/>
      <w:rPr>
        <w:color w:val="7F7F7F" w:themeColor="text1" w:themeTint="80"/>
        <w:sz w:val="20"/>
        <w:szCs w:val="20"/>
      </w:rPr>
    </w:pPr>
    <w:r w:rsidRPr="00852A7C">
      <w:rPr>
        <w:color w:val="7F7F7F" w:themeColor="text1" w:themeTint="80"/>
        <w:sz w:val="20"/>
        <w:szCs w:val="20"/>
      </w:rPr>
      <w:t>M</w:t>
    </w:r>
    <w:r>
      <w:rPr>
        <w:color w:val="7F7F7F" w:themeColor="text1" w:themeTint="80"/>
        <w:sz w:val="20"/>
        <w:szCs w:val="20"/>
      </w:rPr>
      <w:t>E213 Properties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70"/>
    <w:rsid w:val="0007039A"/>
    <w:rsid w:val="00080803"/>
    <w:rsid w:val="000D6E39"/>
    <w:rsid w:val="00123EB6"/>
    <w:rsid w:val="00137913"/>
    <w:rsid w:val="0019601E"/>
    <w:rsid w:val="00206070"/>
    <w:rsid w:val="00320998"/>
    <w:rsid w:val="00345EA6"/>
    <w:rsid w:val="00484347"/>
    <w:rsid w:val="004A293C"/>
    <w:rsid w:val="004C3D91"/>
    <w:rsid w:val="00553CB9"/>
    <w:rsid w:val="00561903"/>
    <w:rsid w:val="00617606"/>
    <w:rsid w:val="0065200C"/>
    <w:rsid w:val="006B64BA"/>
    <w:rsid w:val="006F4804"/>
    <w:rsid w:val="00701DF7"/>
    <w:rsid w:val="007E63B7"/>
    <w:rsid w:val="00852A7C"/>
    <w:rsid w:val="009133DE"/>
    <w:rsid w:val="009214A1"/>
    <w:rsid w:val="00A51ECB"/>
    <w:rsid w:val="00A96D61"/>
    <w:rsid w:val="00AB58A7"/>
    <w:rsid w:val="00AF62E1"/>
    <w:rsid w:val="00B50C94"/>
    <w:rsid w:val="00C334D5"/>
    <w:rsid w:val="00D9631E"/>
    <w:rsid w:val="00E25AA6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32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331</Words>
  <Characters>1891</Characters>
  <Application>Microsoft Macintosh Word</Application>
  <DocSecurity>0</DocSecurity>
  <Lines>15</Lines>
  <Paragraphs>4</Paragraphs>
  <ScaleCrop>false</ScaleCrop>
  <Company>Portland State University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Tae-Kyu Lee</dc:creator>
  <cp:keywords/>
  <dc:description/>
  <cp:lastModifiedBy>Tae-Kyu Lee</cp:lastModifiedBy>
  <cp:revision>4</cp:revision>
  <dcterms:created xsi:type="dcterms:W3CDTF">2018-10-17T02:39:00Z</dcterms:created>
  <dcterms:modified xsi:type="dcterms:W3CDTF">2018-11-01T08:25:00Z</dcterms:modified>
</cp:coreProperties>
</file>