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3DE" w:rsidRPr="006D6F2B" w:rsidRDefault="006D6F2B" w:rsidP="006D6F2B">
      <w:pPr>
        <w:spacing w:after="0" w:line="240" w:lineRule="auto"/>
        <w:ind w:left="720"/>
        <w:rPr>
          <w:rFonts w:ascii="Times New Roman" w:hAnsi="Times New Roman" w:cs="Times New Roman"/>
          <w:sz w:val="24"/>
          <w:szCs w:val="24"/>
        </w:rPr>
      </w:pPr>
      <w:r w:rsidRPr="006D6F2B">
        <w:rPr>
          <w:rFonts w:ascii="Times New Roman" w:hAnsi="Times New Roman" w:cs="Times New Roman"/>
          <w:sz w:val="24"/>
          <w:szCs w:val="24"/>
        </w:rPr>
        <w:br/>
      </w:r>
    </w:p>
    <w:p w:rsidR="009D7460" w:rsidRDefault="00164A58" w:rsidP="009D746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John</w:t>
      </w:r>
      <w:r w:rsidR="008F33DE" w:rsidRPr="00D44D27">
        <w:rPr>
          <w:rFonts w:ascii="Times New Roman" w:hAnsi="Times New Roman" w:cs="Times New Roman"/>
          <w:b/>
          <w:sz w:val="24"/>
          <w:szCs w:val="24"/>
        </w:rPr>
        <w:t xml:space="preserve"> Ward</w:t>
      </w:r>
      <w:r w:rsidR="008F33DE" w:rsidRPr="00D44D27">
        <w:rPr>
          <w:rFonts w:ascii="Times New Roman" w:hAnsi="Times New Roman" w:cs="Times New Roman"/>
          <w:b/>
          <w:sz w:val="24"/>
          <w:szCs w:val="24"/>
        </w:rPr>
        <w:br/>
      </w:r>
      <w:r>
        <w:rPr>
          <w:rFonts w:ascii="Times New Roman" w:hAnsi="Times New Roman" w:cs="Times New Roman"/>
          <w:b/>
          <w:sz w:val="24"/>
          <w:szCs w:val="24"/>
        </w:rPr>
        <w:t>9 Brown</w:t>
      </w:r>
      <w:r w:rsidR="008F33DE" w:rsidRPr="00D44D27">
        <w:rPr>
          <w:rFonts w:ascii="Times New Roman" w:hAnsi="Times New Roman" w:cs="Times New Roman"/>
          <w:b/>
          <w:sz w:val="24"/>
          <w:szCs w:val="24"/>
        </w:rPr>
        <w:t xml:space="preserve"> Street</w:t>
      </w:r>
      <w:r w:rsidR="006D6F2B" w:rsidRPr="00D44D27">
        <w:rPr>
          <w:rFonts w:ascii="Times New Roman" w:hAnsi="Times New Roman" w:cs="Times New Roman"/>
          <w:b/>
          <w:sz w:val="24"/>
          <w:szCs w:val="24"/>
        </w:rPr>
        <w:br/>
      </w:r>
    </w:p>
    <w:p w:rsidR="00164A58" w:rsidRPr="00D44D27" w:rsidRDefault="00FA7E6A" w:rsidP="00164A58">
      <w:pPr>
        <w:pStyle w:val="ListParagraph"/>
        <w:rPr>
          <w:rFonts w:ascii="Times New Roman" w:hAnsi="Times New Roman" w:cs="Times New Roman"/>
          <w:sz w:val="24"/>
          <w:szCs w:val="24"/>
        </w:rPr>
      </w:pPr>
      <w:r>
        <w:rPr>
          <w:rFonts w:ascii="Times New Roman" w:hAnsi="Times New Roman" w:cs="Times New Roman"/>
          <w:sz w:val="24"/>
          <w:szCs w:val="24"/>
        </w:rPr>
        <w:t xml:space="preserve">The John Ward house was originally located on Prison Lane, a short distance away from its present location.  Prison Lane was later known as St. Peter Street.  </w:t>
      </w:r>
      <w:r w:rsidR="004C3554">
        <w:rPr>
          <w:rFonts w:ascii="Times New Roman" w:hAnsi="Times New Roman" w:cs="Times New Roman"/>
          <w:sz w:val="24"/>
          <w:szCs w:val="24"/>
        </w:rPr>
        <w:t xml:space="preserve">John Ward was born in 1653, possibly in London, and left England with his family in 1660.  He was a currier by profession, which involved taking very rough tanned leather and making it more pliable in order to be used for commercial purposes.  He married in 1689, and had seven children including two sons.  After John Ward died in 1732, half of the house was left for the use of his widow as well as 20 pounds and all of his personal goods.  His son, Benjamin, received the other half of the house for his personal use.  A mariner, Benjamin lived in the house until he died in 1806.  Having no children, the house passed to his sister, and was then purchased by Temple Hardy of Salem in 1816 who would operate a bakery </w:t>
      </w:r>
      <w:r w:rsidR="00690796">
        <w:rPr>
          <w:rFonts w:ascii="Times New Roman" w:hAnsi="Times New Roman" w:cs="Times New Roman"/>
          <w:sz w:val="24"/>
          <w:szCs w:val="24"/>
        </w:rPr>
        <w:t xml:space="preserve">for </w:t>
      </w:r>
      <w:r w:rsidR="004C3554">
        <w:rPr>
          <w:rFonts w:ascii="Times New Roman" w:hAnsi="Times New Roman" w:cs="Times New Roman"/>
          <w:sz w:val="24"/>
          <w:szCs w:val="24"/>
        </w:rPr>
        <w:t>forty years.  By 1855, the house was in the hands of a local businessman who divided the house into different units.  Various tenants lived here including widows, clerks, laborers, dressmakers, and later many poor Irish.  The house was in poor condition and the County of Essex wished to give over the land and house to the Essex Institute (now the Peabody Essex Museum) to save it from being destroyed.  It was moved to the present ground in 1910 where it underwent extensive renovations</w:t>
      </w:r>
      <w:r w:rsidR="005A532E">
        <w:rPr>
          <w:rFonts w:ascii="Times New Roman" w:hAnsi="Times New Roman" w:cs="Times New Roman"/>
          <w:sz w:val="24"/>
          <w:szCs w:val="24"/>
        </w:rPr>
        <w:t xml:space="preserve"> and designated a National Historic Landmark in 1968.</w:t>
      </w:r>
      <w:bookmarkStart w:id="0" w:name="_GoBack"/>
      <w:bookmarkEnd w:id="0"/>
    </w:p>
    <w:sectPr w:rsidR="00164A58" w:rsidRPr="00D44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4A58"/>
    <w:rsid w:val="00165821"/>
    <w:rsid w:val="00173D90"/>
    <w:rsid w:val="001829F2"/>
    <w:rsid w:val="001F3FDE"/>
    <w:rsid w:val="00241418"/>
    <w:rsid w:val="002A5EBA"/>
    <w:rsid w:val="002A68CB"/>
    <w:rsid w:val="002B1EC5"/>
    <w:rsid w:val="00320B05"/>
    <w:rsid w:val="00332699"/>
    <w:rsid w:val="00335B73"/>
    <w:rsid w:val="00380D40"/>
    <w:rsid w:val="003828F7"/>
    <w:rsid w:val="00463CF4"/>
    <w:rsid w:val="004A5048"/>
    <w:rsid w:val="004C3554"/>
    <w:rsid w:val="004D0965"/>
    <w:rsid w:val="004F360C"/>
    <w:rsid w:val="00505480"/>
    <w:rsid w:val="005123A7"/>
    <w:rsid w:val="0056036D"/>
    <w:rsid w:val="0058383C"/>
    <w:rsid w:val="005A1958"/>
    <w:rsid w:val="005A532E"/>
    <w:rsid w:val="00623A10"/>
    <w:rsid w:val="006279FE"/>
    <w:rsid w:val="00690796"/>
    <w:rsid w:val="006A71DA"/>
    <w:rsid w:val="006A7D27"/>
    <w:rsid w:val="006B41C7"/>
    <w:rsid w:val="006D6F2B"/>
    <w:rsid w:val="0070562A"/>
    <w:rsid w:val="00730CC4"/>
    <w:rsid w:val="00733AA2"/>
    <w:rsid w:val="007779E8"/>
    <w:rsid w:val="00785E72"/>
    <w:rsid w:val="007B6FD0"/>
    <w:rsid w:val="007E24BD"/>
    <w:rsid w:val="007F3042"/>
    <w:rsid w:val="008016FF"/>
    <w:rsid w:val="00827D7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4D27"/>
    <w:rsid w:val="00D4630E"/>
    <w:rsid w:val="00D46385"/>
    <w:rsid w:val="00D74F60"/>
    <w:rsid w:val="00E22995"/>
    <w:rsid w:val="00E31018"/>
    <w:rsid w:val="00E43446"/>
    <w:rsid w:val="00E467B8"/>
    <w:rsid w:val="00E61917"/>
    <w:rsid w:val="00E708F7"/>
    <w:rsid w:val="00EA4E90"/>
    <w:rsid w:val="00ED4BD6"/>
    <w:rsid w:val="00EF6F4F"/>
    <w:rsid w:val="00FA7E6A"/>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2539</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91</cp:revision>
  <cp:lastPrinted>2025-12-21T19:10:00Z</cp:lastPrinted>
  <dcterms:created xsi:type="dcterms:W3CDTF">2025-07-20T19:56:00Z</dcterms:created>
  <dcterms:modified xsi:type="dcterms:W3CDTF">2026-05-02T14:07:00Z</dcterms:modified>
</cp:coreProperties>
</file>