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6C" w:rsidRPr="005A2E6C" w:rsidRDefault="005A2E6C" w:rsidP="005A2E6C">
      <w:pPr>
        <w:pStyle w:val="Title"/>
        <w:rPr>
          <w:sz w:val="28"/>
          <w:szCs w:val="28"/>
        </w:rPr>
      </w:pPr>
      <w:r w:rsidRPr="005A2E6C"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3C1829D1" wp14:editId="060903E2">
            <wp:simplePos x="0" y="0"/>
            <wp:positionH relativeFrom="column">
              <wp:posOffset>4953000</wp:posOffset>
            </wp:positionH>
            <wp:positionV relativeFrom="paragraph">
              <wp:posOffset>0</wp:posOffset>
            </wp:positionV>
            <wp:extent cx="1482571" cy="2475919"/>
            <wp:effectExtent l="0" t="0" r="3810" b="635"/>
            <wp:wrapTight wrapText="bothSides">
              <wp:wrapPolygon edited="0">
                <wp:start x="0" y="0"/>
                <wp:lineTo x="0" y="21439"/>
                <wp:lineTo x="21378" y="21439"/>
                <wp:lineTo x="213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um Heads Lisa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71" cy="24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E6C">
        <w:rPr>
          <w:sz w:val="28"/>
          <w:szCs w:val="28"/>
        </w:rPr>
        <w:t>Lisa Gordon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>Ballina NSW 2478 |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4133566027E6431080C8624E04CC42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557E95">
            <w:rPr>
              <w:sz w:val="24"/>
              <w:szCs w:val="24"/>
            </w:rPr>
            <w:t>0448968377</w:t>
          </w:r>
        </w:sdtContent>
      </w:sdt>
      <w:r w:rsidRPr="00557E95">
        <w:rPr>
          <w:sz w:val="24"/>
          <w:szCs w:val="24"/>
        </w:rPr>
        <w:t> |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BCDD88EEF225473BBE0AA3CB53C4ADD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557E95">
            <w:rPr>
              <w:sz w:val="24"/>
              <w:szCs w:val="24"/>
            </w:rPr>
            <w:t>lisagordonart@gmail.com</w:t>
          </w:r>
        </w:sdtContent>
      </w:sdt>
    </w:p>
    <w:p w:rsidR="005A2E6C" w:rsidRPr="00557E95" w:rsidRDefault="005A2E6C" w:rsidP="005A2E6C">
      <w:pPr>
        <w:pStyle w:val="SectionHeading"/>
        <w:spacing w:before="720"/>
        <w:rPr>
          <w:szCs w:val="24"/>
        </w:rPr>
      </w:pPr>
      <w:r w:rsidRPr="00557E95">
        <w:rPr>
          <w:szCs w:val="24"/>
        </w:rPr>
        <w:t>Statement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>I am an emerging artist. I am a painter and drawer working in various mediums. Primarily my paintings are in oil or gouache and my drawings are typically graphite and charcoal.</w:t>
      </w:r>
      <w:r w:rsidR="003A2948" w:rsidRPr="00557E95">
        <w:rPr>
          <w:sz w:val="24"/>
          <w:szCs w:val="24"/>
        </w:rPr>
        <w:t xml:space="preserve"> I also make my own natural washes from tea</w:t>
      </w:r>
      <w:r w:rsidR="00CE42BE" w:rsidRPr="00557E95">
        <w:rPr>
          <w:sz w:val="24"/>
          <w:szCs w:val="24"/>
        </w:rPr>
        <w:t>, coffee</w:t>
      </w:r>
      <w:r w:rsidR="003A2948" w:rsidRPr="00557E95">
        <w:rPr>
          <w:sz w:val="24"/>
          <w:szCs w:val="24"/>
        </w:rPr>
        <w:t xml:space="preserve"> and onion skins. 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>My work is often figurative with a strong focus on the portrait</w:t>
      </w:r>
      <w:r w:rsidR="001E21EA" w:rsidRPr="00557E95">
        <w:rPr>
          <w:sz w:val="24"/>
          <w:szCs w:val="24"/>
        </w:rPr>
        <w:t>, although I am just as happy drawing on images from nature.</w:t>
      </w:r>
    </w:p>
    <w:p w:rsidR="005A2E6C" w:rsidRPr="00557E95" w:rsidRDefault="001E21EA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 xml:space="preserve">What makes us unique as humans is our ability to contemplate. </w:t>
      </w:r>
      <w:r w:rsidR="005A2E6C" w:rsidRPr="00557E95">
        <w:rPr>
          <w:sz w:val="24"/>
          <w:szCs w:val="24"/>
        </w:rPr>
        <w:t>My themes will generally explore the human condition</w:t>
      </w:r>
      <w:r w:rsidR="003A2948" w:rsidRPr="00557E95">
        <w:rPr>
          <w:sz w:val="24"/>
          <w:szCs w:val="24"/>
        </w:rPr>
        <w:t xml:space="preserve"> and the</w:t>
      </w:r>
      <w:r w:rsidR="005A2E6C" w:rsidRPr="00557E95">
        <w:rPr>
          <w:sz w:val="24"/>
          <w:szCs w:val="24"/>
        </w:rPr>
        <w:t xml:space="preserve"> relationship of our internal world</w:t>
      </w:r>
      <w:r w:rsidR="003A2948" w:rsidRPr="00557E95">
        <w:rPr>
          <w:sz w:val="24"/>
          <w:szCs w:val="24"/>
        </w:rPr>
        <w:t xml:space="preserve"> to the </w:t>
      </w:r>
      <w:r w:rsidR="005A2E6C" w:rsidRPr="00557E95">
        <w:rPr>
          <w:sz w:val="24"/>
          <w:szCs w:val="24"/>
        </w:rPr>
        <w:t>physical world.  I want to visually explore my curiosity and</w:t>
      </w:r>
      <w:r w:rsidR="003A2948" w:rsidRPr="00557E95">
        <w:rPr>
          <w:sz w:val="24"/>
          <w:szCs w:val="24"/>
        </w:rPr>
        <w:t xml:space="preserve"> the</w:t>
      </w:r>
      <w:r w:rsidR="005A2E6C" w:rsidRPr="00557E95">
        <w:rPr>
          <w:sz w:val="24"/>
          <w:szCs w:val="24"/>
        </w:rPr>
        <w:t xml:space="preserve"> observation of ourselves and the world around us. </w:t>
      </w:r>
    </w:p>
    <w:p w:rsidR="005A2E6C" w:rsidRPr="00557E95" w:rsidRDefault="005A2E6C" w:rsidP="005A2E6C">
      <w:pPr>
        <w:pStyle w:val="SectionHeading"/>
        <w:rPr>
          <w:szCs w:val="24"/>
        </w:rPr>
      </w:pPr>
      <w:r w:rsidRPr="00557E95">
        <w:rPr>
          <w:szCs w:val="24"/>
        </w:rPr>
        <w:t>Education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 xml:space="preserve">Diploma Visual Arts (Achieved at Distinction level) 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2015 TAFE North Coast Institute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i/>
          <w:sz w:val="24"/>
          <w:szCs w:val="24"/>
        </w:rPr>
        <w:t>Studied under</w:t>
      </w:r>
      <w:r w:rsidRPr="00557E95">
        <w:rPr>
          <w:sz w:val="24"/>
          <w:szCs w:val="24"/>
        </w:rPr>
        <w:t xml:space="preserve">: 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Hobie Porter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Nicole Voevodin-Cash</w:t>
      </w:r>
    </w:p>
    <w:p w:rsidR="005A2E6C" w:rsidRPr="00557E95" w:rsidRDefault="005A2E6C" w:rsidP="005A2E6C">
      <w:pPr>
        <w:pStyle w:val="SectionHeading"/>
        <w:rPr>
          <w:szCs w:val="24"/>
        </w:rPr>
      </w:pPr>
      <w:r w:rsidRPr="00557E95">
        <w:rPr>
          <w:szCs w:val="24"/>
        </w:rPr>
        <w:t>Exhibitions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i/>
          <w:sz w:val="24"/>
          <w:szCs w:val="24"/>
        </w:rPr>
      </w:pPr>
      <w:r w:rsidRPr="00557E95">
        <w:rPr>
          <w:i/>
          <w:sz w:val="24"/>
          <w:szCs w:val="24"/>
        </w:rPr>
        <w:t>Solo Exhibitions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 xml:space="preserve">2016 </w:t>
      </w:r>
      <w:r w:rsidRPr="00557E95">
        <w:rPr>
          <w:i/>
          <w:sz w:val="24"/>
          <w:szCs w:val="24"/>
        </w:rPr>
        <w:t xml:space="preserve">Art on the Beach </w:t>
      </w:r>
      <w:r w:rsidRPr="00557E95">
        <w:rPr>
          <w:sz w:val="24"/>
          <w:szCs w:val="24"/>
        </w:rPr>
        <w:t>Greenmount QLD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2016 Unik. Kirra QLD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i/>
          <w:sz w:val="24"/>
          <w:szCs w:val="24"/>
        </w:rPr>
      </w:pPr>
      <w:r w:rsidRPr="00557E95">
        <w:rPr>
          <w:i/>
          <w:sz w:val="24"/>
          <w:szCs w:val="24"/>
        </w:rPr>
        <w:t>Group Exhibitions</w:t>
      </w:r>
    </w:p>
    <w:p w:rsidR="00CB0259" w:rsidRPr="00557E95" w:rsidRDefault="00CB0259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2018 Finalist</w:t>
      </w:r>
    </w:p>
    <w:p w:rsidR="00CB0259" w:rsidRPr="00557E95" w:rsidRDefault="00CB0259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i/>
          <w:sz w:val="24"/>
          <w:szCs w:val="24"/>
        </w:rPr>
        <w:t>Gallery 7</w:t>
      </w:r>
      <w:r w:rsidRPr="00557E95">
        <w:rPr>
          <w:sz w:val="24"/>
          <w:szCs w:val="24"/>
        </w:rPr>
        <w:t xml:space="preserve"> Byron Bay NSW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2016 Finalist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i/>
          <w:sz w:val="24"/>
          <w:szCs w:val="24"/>
        </w:rPr>
        <w:t xml:space="preserve">Brisbane Art Prize </w:t>
      </w:r>
      <w:r w:rsidRPr="00557E95">
        <w:rPr>
          <w:sz w:val="24"/>
          <w:szCs w:val="24"/>
        </w:rPr>
        <w:t>Fortitude Valley Brisbane QLD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2016 Finalist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i/>
          <w:sz w:val="24"/>
          <w:szCs w:val="24"/>
        </w:rPr>
        <w:t>Lethbridge 10 000 Small Scale Art Awards</w:t>
      </w:r>
      <w:r w:rsidRPr="00557E95">
        <w:rPr>
          <w:sz w:val="24"/>
          <w:szCs w:val="24"/>
        </w:rPr>
        <w:t xml:space="preserve"> Paddington Brisbane QLD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</w:t>
      </w:r>
      <w:r w:rsidR="00F25B9E" w:rsidRPr="00557E95">
        <w:rPr>
          <w:sz w:val="24"/>
          <w:szCs w:val="24"/>
        </w:rPr>
        <w:t>6 Bentley Art Prize</w:t>
      </w:r>
    </w:p>
    <w:p w:rsidR="00F25B9E" w:rsidRPr="00557E95" w:rsidRDefault="00F25B9E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>2016 Ocean Shores Art Expo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 xml:space="preserve">2015 </w:t>
      </w:r>
      <w:r w:rsidRPr="00557E95">
        <w:rPr>
          <w:i/>
          <w:sz w:val="24"/>
          <w:szCs w:val="24"/>
        </w:rPr>
        <w:t>Border Art Prize</w:t>
      </w:r>
      <w:r w:rsidRPr="00557E95">
        <w:rPr>
          <w:sz w:val="24"/>
          <w:szCs w:val="24"/>
        </w:rPr>
        <w:t xml:space="preserve"> Gold Coast Art Centre Surfers Paradise</w:t>
      </w:r>
    </w:p>
    <w:p w:rsidR="005A2E6C" w:rsidRPr="00557E95" w:rsidRDefault="005A2E6C" w:rsidP="005A2E6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557E95">
        <w:rPr>
          <w:sz w:val="24"/>
          <w:szCs w:val="24"/>
        </w:rPr>
        <w:t xml:space="preserve">2015 </w:t>
      </w:r>
      <w:r w:rsidRPr="00557E95">
        <w:rPr>
          <w:i/>
          <w:sz w:val="24"/>
          <w:szCs w:val="24"/>
        </w:rPr>
        <w:t>Noel Chettle Memorial Art Prize Fund</w:t>
      </w:r>
    </w:p>
    <w:p w:rsidR="005A2E6C" w:rsidRPr="00557E95" w:rsidRDefault="005A2E6C" w:rsidP="005A2E6C">
      <w:pPr>
        <w:pStyle w:val="SectionHeading"/>
        <w:rPr>
          <w:szCs w:val="24"/>
        </w:rPr>
      </w:pPr>
      <w:r w:rsidRPr="00557E95">
        <w:rPr>
          <w:szCs w:val="24"/>
        </w:rPr>
        <w:lastRenderedPageBreak/>
        <w:t>Collections</w:t>
      </w:r>
    </w:p>
    <w:p w:rsidR="005A2E6C" w:rsidRPr="00557E95" w:rsidRDefault="005A2E6C" w:rsidP="005A2E6C">
      <w:pPr>
        <w:rPr>
          <w:i/>
          <w:sz w:val="24"/>
          <w:szCs w:val="24"/>
        </w:rPr>
      </w:pPr>
      <w:r w:rsidRPr="00557E95">
        <w:rPr>
          <w:i/>
          <w:sz w:val="24"/>
          <w:szCs w:val="24"/>
        </w:rPr>
        <w:t>Public Collections</w:t>
      </w:r>
      <w:bookmarkStart w:id="0" w:name="_GoBack"/>
      <w:bookmarkEnd w:id="0"/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>Headspace. Carmarco Building. Wharf St Tweed Heads NSW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i/>
          <w:sz w:val="24"/>
          <w:szCs w:val="24"/>
        </w:rPr>
        <w:t>Private Collections</w:t>
      </w:r>
      <w:r w:rsidRPr="00557E95">
        <w:rPr>
          <w:sz w:val="24"/>
          <w:szCs w:val="24"/>
        </w:rPr>
        <w:t xml:space="preserve"> </w:t>
      </w:r>
    </w:p>
    <w:p w:rsidR="005A2E6C" w:rsidRPr="00557E95" w:rsidRDefault="005A2E6C" w:rsidP="005A2E6C">
      <w:pPr>
        <w:rPr>
          <w:sz w:val="24"/>
          <w:szCs w:val="24"/>
        </w:rPr>
      </w:pPr>
      <w:r w:rsidRPr="00557E95">
        <w:rPr>
          <w:sz w:val="24"/>
          <w:szCs w:val="24"/>
        </w:rPr>
        <w:t>Works held in the Gold Coast QLD, Northern Rivers Area NSW, Central Coast NSW and Canberra ACT.</w:t>
      </w:r>
    </w:p>
    <w:sectPr w:rsidR="005A2E6C" w:rsidRPr="00557E95" w:rsidSect="005A2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60C0B2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66"/>
    <w:rsid w:val="00002C8F"/>
    <w:rsid w:val="001E21EA"/>
    <w:rsid w:val="003A2948"/>
    <w:rsid w:val="00557E95"/>
    <w:rsid w:val="005A2E6C"/>
    <w:rsid w:val="007A7F66"/>
    <w:rsid w:val="009304C7"/>
    <w:rsid w:val="00A11F07"/>
    <w:rsid w:val="00B86444"/>
    <w:rsid w:val="00CB0259"/>
    <w:rsid w:val="00CE42BE"/>
    <w:rsid w:val="00F2255F"/>
    <w:rsid w:val="00F2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4C4B"/>
  <w15:chartTrackingRefBased/>
  <w15:docId w15:val="{DB106B3D-C3BD-4463-BCD8-6143751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E6C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5A2E6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5A2E6C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5A2E6C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5A2E6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5A2E6C"/>
    <w:pPr>
      <w:spacing w:before="280" w:after="120"/>
    </w:pPr>
    <w:rPr>
      <w:b/>
      <w:bCs/>
      <w:cap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33566027E6431080C8624E04CC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5259-5F42-4250-883F-608F3E150F40}"/>
      </w:docPartPr>
      <w:docPartBody>
        <w:p w:rsidR="00936532" w:rsidRDefault="005A49EF" w:rsidP="005A49EF">
          <w:pPr>
            <w:pStyle w:val="4133566027E6431080C8624E04CC4215"/>
          </w:pPr>
          <w:r>
            <w:t>[Telephone]</w:t>
          </w:r>
        </w:p>
      </w:docPartBody>
    </w:docPart>
    <w:docPart>
      <w:docPartPr>
        <w:name w:val="BCDD88EEF225473BBE0AA3CB53C4A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9DFE-7E0A-43DE-9992-7E3EF21D9F93}"/>
      </w:docPartPr>
      <w:docPartBody>
        <w:p w:rsidR="00936532" w:rsidRDefault="005A49EF" w:rsidP="005A49EF">
          <w:pPr>
            <w:pStyle w:val="BCDD88EEF225473BBE0AA3CB53C4ADD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EF"/>
    <w:rsid w:val="001030B1"/>
    <w:rsid w:val="00397A02"/>
    <w:rsid w:val="00427BAA"/>
    <w:rsid w:val="005A49EF"/>
    <w:rsid w:val="006F484C"/>
    <w:rsid w:val="00936532"/>
    <w:rsid w:val="00D2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4C17A01D34B309123AE74114B457A">
    <w:name w:val="2EF4C17A01D34B309123AE74114B457A"/>
    <w:rsid w:val="005A49EF"/>
  </w:style>
  <w:style w:type="paragraph" w:customStyle="1" w:styleId="A2FAFAF5BD834D069C7FF8461FD53D2A">
    <w:name w:val="A2FAFAF5BD834D069C7FF8461FD53D2A"/>
    <w:rsid w:val="005A49EF"/>
  </w:style>
  <w:style w:type="paragraph" w:customStyle="1" w:styleId="4133566027E6431080C8624E04CC4215">
    <w:name w:val="4133566027E6431080C8624E04CC4215"/>
    <w:rsid w:val="005A49EF"/>
  </w:style>
  <w:style w:type="paragraph" w:customStyle="1" w:styleId="BCDD88EEF225473BBE0AA3CB53C4ADDD">
    <w:name w:val="BCDD88EEF225473BBE0AA3CB53C4ADDD"/>
    <w:rsid w:val="005A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0448968377</CompanyPhone>
  <CompanyFax/>
  <CompanyEmail>lisagordonart@gmail.com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Swan</dc:creator>
  <cp:keywords/>
  <dc:description/>
  <cp:lastModifiedBy>Michael Swan</cp:lastModifiedBy>
  <cp:revision>10</cp:revision>
  <dcterms:created xsi:type="dcterms:W3CDTF">2016-08-02T06:26:00Z</dcterms:created>
  <dcterms:modified xsi:type="dcterms:W3CDTF">2019-01-25T10:23:00Z</dcterms:modified>
</cp:coreProperties>
</file>