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162E" w14:textId="77777777" w:rsidR="00D4343B" w:rsidRPr="00D4343B" w:rsidRDefault="00D4343B" w:rsidP="00D4343B">
      <w:pPr>
        <w:spacing w:before="240" w:after="240" w:line="240" w:lineRule="auto"/>
        <w:jc w:val="center"/>
        <w:rPr>
          <w:rFonts w:ascii="Times New Roman" w:eastAsia="Times New Roman" w:hAnsi="Times New Roman" w:cs="Times New Roman"/>
          <w:sz w:val="24"/>
          <w:szCs w:val="24"/>
          <w:lang w:eastAsia="en-AU"/>
        </w:rPr>
      </w:pPr>
      <w:r w:rsidRPr="00D4343B">
        <w:rPr>
          <w:rFonts w:ascii="Arial" w:eastAsia="Times New Roman" w:hAnsi="Arial" w:cs="Arial"/>
          <w:b/>
          <w:bCs/>
          <w:color w:val="000000"/>
          <w:lang w:eastAsia="en-AU"/>
        </w:rPr>
        <w:t>RMIT University</w:t>
      </w:r>
    </w:p>
    <w:p w14:paraId="4355B8F4" w14:textId="34872174" w:rsidR="00D4343B" w:rsidRPr="00D4343B" w:rsidRDefault="001C3BC8" w:rsidP="00D4343B">
      <w:pPr>
        <w:spacing w:before="240" w:after="24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COSC2391 –</w:t>
      </w:r>
      <w:r w:rsidR="00D4343B" w:rsidRPr="00D4343B">
        <w:rPr>
          <w:rFonts w:ascii="Arial" w:eastAsia="Times New Roman" w:hAnsi="Arial" w:cs="Arial"/>
          <w:b/>
          <w:bCs/>
          <w:color w:val="000000"/>
          <w:lang w:eastAsia="en-AU"/>
        </w:rPr>
        <w:t xml:space="preserve"> </w:t>
      </w:r>
      <w:r>
        <w:rPr>
          <w:rFonts w:ascii="Arial" w:eastAsia="Times New Roman" w:hAnsi="Arial" w:cs="Arial"/>
          <w:b/>
          <w:bCs/>
          <w:color w:val="000000"/>
          <w:lang w:eastAsia="en-AU"/>
        </w:rPr>
        <w:t>Further Programming</w:t>
      </w:r>
    </w:p>
    <w:p w14:paraId="4AA5451A" w14:textId="49543C01" w:rsidR="00D4343B" w:rsidRDefault="001C3BC8" w:rsidP="00D4343B">
      <w:pPr>
        <w:spacing w:before="240" w:after="240" w:line="240" w:lineRule="auto"/>
        <w:jc w:val="center"/>
        <w:rPr>
          <w:rFonts w:ascii="Arial" w:eastAsia="Times New Roman" w:hAnsi="Arial" w:cs="Arial"/>
          <w:b/>
          <w:bCs/>
          <w:color w:val="000000"/>
          <w:lang w:eastAsia="en-AU"/>
        </w:rPr>
      </w:pPr>
      <w:r>
        <w:rPr>
          <w:rFonts w:ascii="Arial" w:eastAsia="Times New Roman" w:hAnsi="Arial" w:cs="Arial"/>
          <w:b/>
          <w:bCs/>
          <w:color w:val="000000"/>
          <w:lang w:eastAsia="en-AU"/>
        </w:rPr>
        <w:t>Assignment 2</w:t>
      </w:r>
    </w:p>
    <w:p w14:paraId="3F8ED485" w14:textId="77777777" w:rsidR="001C3BC8" w:rsidRPr="00D4343B" w:rsidRDefault="001C3BC8" w:rsidP="00D4343B">
      <w:pPr>
        <w:spacing w:before="240" w:after="240" w:line="240" w:lineRule="auto"/>
        <w:jc w:val="center"/>
        <w:rPr>
          <w:rFonts w:ascii="Times New Roman" w:eastAsia="Times New Roman" w:hAnsi="Times New Roman" w:cs="Times New Roman"/>
          <w:sz w:val="24"/>
          <w:szCs w:val="24"/>
          <w:lang w:eastAsia="en-AU"/>
        </w:rPr>
      </w:pPr>
    </w:p>
    <w:p w14:paraId="0BDC8409" w14:textId="584F531C" w:rsidR="00D4343B" w:rsidRPr="00D4343B" w:rsidRDefault="00D4343B" w:rsidP="00D4343B">
      <w:pPr>
        <w:spacing w:before="240" w:after="240" w:line="240" w:lineRule="auto"/>
        <w:jc w:val="center"/>
        <w:rPr>
          <w:rFonts w:ascii="Times New Roman" w:eastAsia="Times New Roman" w:hAnsi="Times New Roman" w:cs="Times New Roman"/>
          <w:sz w:val="24"/>
          <w:szCs w:val="24"/>
          <w:lang w:eastAsia="en-AU"/>
        </w:rPr>
      </w:pPr>
      <w:r w:rsidRPr="00D4343B">
        <w:rPr>
          <w:rFonts w:ascii="Arial" w:eastAsia="Times New Roman" w:hAnsi="Arial" w:cs="Arial"/>
          <w:b/>
          <w:bCs/>
          <w:color w:val="000000"/>
          <w:lang w:eastAsia="en-AU"/>
        </w:rPr>
        <w:t>Student Name:</w:t>
      </w:r>
      <w:r w:rsidRPr="00D4343B">
        <w:rPr>
          <w:rFonts w:ascii="Arial" w:eastAsia="Times New Roman" w:hAnsi="Arial" w:cs="Arial"/>
          <w:color w:val="000000"/>
          <w:lang w:eastAsia="en-AU"/>
        </w:rPr>
        <w:t xml:space="preserve"> Dean Papadofrangakis</w:t>
      </w:r>
    </w:p>
    <w:p w14:paraId="25C1FA9A" w14:textId="763433C2" w:rsidR="00D4343B" w:rsidRPr="00D4343B" w:rsidRDefault="00D4343B" w:rsidP="00D4343B">
      <w:pPr>
        <w:spacing w:before="240" w:after="240" w:line="240" w:lineRule="auto"/>
        <w:jc w:val="center"/>
        <w:rPr>
          <w:rFonts w:ascii="Times New Roman" w:eastAsia="Times New Roman" w:hAnsi="Times New Roman" w:cs="Times New Roman"/>
          <w:sz w:val="24"/>
          <w:szCs w:val="24"/>
          <w:lang w:eastAsia="en-AU"/>
        </w:rPr>
      </w:pPr>
      <w:r w:rsidRPr="00D4343B">
        <w:rPr>
          <w:rFonts w:ascii="Arial" w:eastAsia="Times New Roman" w:hAnsi="Arial" w:cs="Arial"/>
          <w:b/>
          <w:bCs/>
          <w:color w:val="000000"/>
          <w:lang w:eastAsia="en-AU"/>
        </w:rPr>
        <w:t>Student Number(s):</w:t>
      </w:r>
      <w:r w:rsidRPr="00D4343B">
        <w:rPr>
          <w:rFonts w:ascii="Arial" w:eastAsia="Times New Roman" w:hAnsi="Arial" w:cs="Arial"/>
          <w:color w:val="000000"/>
          <w:lang w:eastAsia="en-AU"/>
        </w:rPr>
        <w:t xml:space="preserve"> s3824418</w:t>
      </w:r>
    </w:p>
    <w:p w14:paraId="1DB7BBAA" w14:textId="77777777" w:rsidR="00D4343B" w:rsidRPr="00D4343B" w:rsidRDefault="00D4343B" w:rsidP="00D4343B">
      <w:pPr>
        <w:spacing w:before="240" w:after="240" w:line="240" w:lineRule="auto"/>
        <w:jc w:val="center"/>
        <w:rPr>
          <w:rFonts w:ascii="Times New Roman" w:eastAsia="Times New Roman" w:hAnsi="Times New Roman" w:cs="Times New Roman"/>
          <w:sz w:val="24"/>
          <w:szCs w:val="24"/>
          <w:lang w:eastAsia="en-AU"/>
        </w:rPr>
      </w:pPr>
      <w:r w:rsidRPr="00D4343B">
        <w:rPr>
          <w:rFonts w:ascii="Arial" w:eastAsia="Times New Roman" w:hAnsi="Arial" w:cs="Arial"/>
          <w:b/>
          <w:bCs/>
          <w:color w:val="000000"/>
          <w:lang w:eastAsia="en-AU"/>
        </w:rPr>
        <w:t>Submission Due Date:</w:t>
      </w:r>
      <w:r w:rsidRPr="00D4343B">
        <w:rPr>
          <w:rFonts w:ascii="Arial" w:eastAsia="Times New Roman" w:hAnsi="Arial" w:cs="Arial"/>
          <w:color w:val="000000"/>
          <w:lang w:eastAsia="en-AU"/>
        </w:rPr>
        <w:t xml:space="preserve"> 3/06/2022</w:t>
      </w:r>
    </w:p>
    <w:p w14:paraId="2CA73ACE" w14:textId="20B52520" w:rsidR="00D4343B" w:rsidRPr="0017480F" w:rsidRDefault="00D4343B" w:rsidP="00D4343B">
      <w:pPr>
        <w:spacing w:before="240" w:after="240" w:line="240" w:lineRule="auto"/>
        <w:jc w:val="center"/>
        <w:rPr>
          <w:rFonts w:ascii="Arial" w:eastAsia="Times New Roman" w:hAnsi="Arial" w:cs="Arial"/>
          <w:color w:val="000000"/>
          <w:lang w:eastAsia="en-AU"/>
        </w:rPr>
      </w:pPr>
      <w:r w:rsidRPr="00D4343B">
        <w:rPr>
          <w:rFonts w:ascii="Arial" w:eastAsia="Times New Roman" w:hAnsi="Arial" w:cs="Arial"/>
          <w:b/>
          <w:bCs/>
          <w:color w:val="000000"/>
          <w:lang w:eastAsia="en-AU"/>
        </w:rPr>
        <w:t xml:space="preserve">Submission Date: </w:t>
      </w:r>
      <w:r w:rsidR="0017480F">
        <w:rPr>
          <w:rFonts w:ascii="Arial" w:eastAsia="Times New Roman" w:hAnsi="Arial" w:cs="Arial"/>
          <w:color w:val="000000"/>
          <w:lang w:eastAsia="en-AU"/>
        </w:rPr>
        <w:t>31/05/2022</w:t>
      </w:r>
    </w:p>
    <w:p w14:paraId="1B76F423" w14:textId="3D80B4B0" w:rsidR="001C3BC8" w:rsidRDefault="001C3BC8" w:rsidP="00D4343B">
      <w:pPr>
        <w:spacing w:before="240" w:after="240" w:line="240" w:lineRule="auto"/>
        <w:jc w:val="center"/>
        <w:rPr>
          <w:rFonts w:ascii="Arial" w:eastAsia="Times New Roman" w:hAnsi="Arial" w:cs="Arial"/>
          <w:b/>
          <w:bCs/>
          <w:color w:val="000000"/>
          <w:lang w:eastAsia="en-AU"/>
        </w:rPr>
      </w:pPr>
    </w:p>
    <w:p w14:paraId="0DA092D7" w14:textId="642DFFD8" w:rsidR="001C3BC8" w:rsidRDefault="001C3BC8" w:rsidP="00D4343B">
      <w:pPr>
        <w:spacing w:before="240" w:after="240" w:line="240" w:lineRule="auto"/>
        <w:jc w:val="center"/>
        <w:rPr>
          <w:rFonts w:ascii="Arial" w:eastAsia="Times New Roman" w:hAnsi="Arial" w:cs="Arial"/>
          <w:b/>
          <w:bCs/>
          <w:color w:val="000000"/>
          <w:lang w:eastAsia="en-AU"/>
        </w:rPr>
      </w:pPr>
    </w:p>
    <w:p w14:paraId="53BCF515" w14:textId="13130AE3" w:rsidR="001C3BC8" w:rsidRDefault="001C3BC8" w:rsidP="00D4343B">
      <w:pPr>
        <w:spacing w:before="240" w:after="240" w:line="240" w:lineRule="auto"/>
        <w:jc w:val="center"/>
        <w:rPr>
          <w:rFonts w:ascii="Arial" w:eastAsia="Times New Roman" w:hAnsi="Arial" w:cs="Arial"/>
          <w:b/>
          <w:bCs/>
          <w:color w:val="000000"/>
          <w:lang w:eastAsia="en-AU"/>
        </w:rPr>
      </w:pPr>
    </w:p>
    <w:p w14:paraId="5C955B4A" w14:textId="68DC01E5" w:rsidR="001C3BC8" w:rsidRDefault="001C3BC8" w:rsidP="00D4343B">
      <w:pPr>
        <w:spacing w:before="240" w:after="240" w:line="240" w:lineRule="auto"/>
        <w:jc w:val="center"/>
        <w:rPr>
          <w:rFonts w:ascii="Arial" w:eastAsia="Times New Roman" w:hAnsi="Arial" w:cs="Arial"/>
          <w:b/>
          <w:bCs/>
          <w:color w:val="000000"/>
          <w:lang w:eastAsia="en-AU"/>
        </w:rPr>
      </w:pPr>
    </w:p>
    <w:p w14:paraId="5B418A21" w14:textId="7C5CE8F4" w:rsidR="001C3BC8" w:rsidRDefault="001C3BC8" w:rsidP="00D4343B">
      <w:pPr>
        <w:spacing w:before="240" w:after="240" w:line="240" w:lineRule="auto"/>
        <w:jc w:val="center"/>
        <w:rPr>
          <w:rFonts w:ascii="Arial" w:eastAsia="Times New Roman" w:hAnsi="Arial" w:cs="Arial"/>
          <w:b/>
          <w:bCs/>
          <w:color w:val="000000"/>
          <w:lang w:eastAsia="en-AU"/>
        </w:rPr>
      </w:pPr>
    </w:p>
    <w:p w14:paraId="1361D819" w14:textId="2BABE983" w:rsidR="001C3BC8" w:rsidRDefault="001C3BC8" w:rsidP="00D4343B">
      <w:pPr>
        <w:spacing w:before="240" w:after="240" w:line="240" w:lineRule="auto"/>
        <w:jc w:val="center"/>
        <w:rPr>
          <w:rFonts w:ascii="Arial" w:eastAsia="Times New Roman" w:hAnsi="Arial" w:cs="Arial"/>
          <w:b/>
          <w:bCs/>
          <w:color w:val="000000"/>
          <w:lang w:eastAsia="en-AU"/>
        </w:rPr>
      </w:pPr>
    </w:p>
    <w:p w14:paraId="7D2A036E" w14:textId="4FD27FAE" w:rsidR="001C3BC8" w:rsidRDefault="001C3BC8" w:rsidP="00D4343B">
      <w:pPr>
        <w:spacing w:before="240" w:after="240" w:line="240" w:lineRule="auto"/>
        <w:jc w:val="center"/>
        <w:rPr>
          <w:rFonts w:ascii="Arial" w:eastAsia="Times New Roman" w:hAnsi="Arial" w:cs="Arial"/>
          <w:b/>
          <w:bCs/>
          <w:color w:val="000000"/>
          <w:lang w:eastAsia="en-AU"/>
        </w:rPr>
      </w:pPr>
    </w:p>
    <w:p w14:paraId="597925A1" w14:textId="17A56F27" w:rsidR="001C3BC8" w:rsidRDefault="001C3BC8" w:rsidP="00D4343B">
      <w:pPr>
        <w:spacing w:before="240" w:after="240" w:line="240" w:lineRule="auto"/>
        <w:jc w:val="center"/>
        <w:rPr>
          <w:rFonts w:ascii="Arial" w:eastAsia="Times New Roman" w:hAnsi="Arial" w:cs="Arial"/>
          <w:b/>
          <w:bCs/>
          <w:color w:val="000000"/>
          <w:lang w:eastAsia="en-AU"/>
        </w:rPr>
      </w:pPr>
    </w:p>
    <w:p w14:paraId="40A5E098" w14:textId="36A5EE40" w:rsidR="001C3BC8" w:rsidRDefault="001C3BC8" w:rsidP="00D4343B">
      <w:pPr>
        <w:spacing w:before="240" w:after="240" w:line="240" w:lineRule="auto"/>
        <w:jc w:val="center"/>
        <w:rPr>
          <w:rFonts w:ascii="Arial" w:eastAsia="Times New Roman" w:hAnsi="Arial" w:cs="Arial"/>
          <w:b/>
          <w:bCs/>
          <w:color w:val="000000"/>
          <w:lang w:eastAsia="en-AU"/>
        </w:rPr>
      </w:pPr>
    </w:p>
    <w:p w14:paraId="16B1EE96" w14:textId="431AA218" w:rsidR="001C3BC8" w:rsidRDefault="001C3BC8" w:rsidP="00D4343B">
      <w:pPr>
        <w:spacing w:before="240" w:after="240" w:line="240" w:lineRule="auto"/>
        <w:jc w:val="center"/>
        <w:rPr>
          <w:rFonts w:ascii="Arial" w:eastAsia="Times New Roman" w:hAnsi="Arial" w:cs="Arial"/>
          <w:b/>
          <w:bCs/>
          <w:color w:val="000000"/>
          <w:lang w:eastAsia="en-AU"/>
        </w:rPr>
      </w:pPr>
    </w:p>
    <w:p w14:paraId="6FC955FF" w14:textId="19F50B54" w:rsidR="001C3BC8" w:rsidRDefault="001C3BC8" w:rsidP="00D4343B">
      <w:pPr>
        <w:spacing w:before="240" w:after="240" w:line="240" w:lineRule="auto"/>
        <w:jc w:val="center"/>
        <w:rPr>
          <w:rFonts w:ascii="Arial" w:eastAsia="Times New Roman" w:hAnsi="Arial" w:cs="Arial"/>
          <w:b/>
          <w:bCs/>
          <w:color w:val="000000"/>
          <w:lang w:eastAsia="en-AU"/>
        </w:rPr>
      </w:pPr>
    </w:p>
    <w:p w14:paraId="68C05A5F" w14:textId="3657EBF1" w:rsidR="001C3BC8" w:rsidRDefault="001C3BC8" w:rsidP="00D4343B">
      <w:pPr>
        <w:spacing w:before="240" w:after="240" w:line="240" w:lineRule="auto"/>
        <w:jc w:val="center"/>
        <w:rPr>
          <w:rFonts w:ascii="Arial" w:eastAsia="Times New Roman" w:hAnsi="Arial" w:cs="Arial"/>
          <w:b/>
          <w:bCs/>
          <w:color w:val="000000"/>
          <w:lang w:eastAsia="en-AU"/>
        </w:rPr>
      </w:pPr>
    </w:p>
    <w:p w14:paraId="660358EF" w14:textId="2977C79B" w:rsidR="001C3BC8" w:rsidRDefault="001C3BC8" w:rsidP="00D4343B">
      <w:pPr>
        <w:spacing w:before="240" w:after="240" w:line="240" w:lineRule="auto"/>
        <w:jc w:val="center"/>
        <w:rPr>
          <w:rFonts w:ascii="Arial" w:eastAsia="Times New Roman" w:hAnsi="Arial" w:cs="Arial"/>
          <w:b/>
          <w:bCs/>
          <w:color w:val="000000"/>
          <w:lang w:eastAsia="en-AU"/>
        </w:rPr>
      </w:pPr>
    </w:p>
    <w:p w14:paraId="733145AB" w14:textId="444AB273" w:rsidR="001C3BC8" w:rsidRDefault="001C3BC8" w:rsidP="00D4343B">
      <w:pPr>
        <w:spacing w:before="240" w:after="240" w:line="240" w:lineRule="auto"/>
        <w:jc w:val="center"/>
        <w:rPr>
          <w:rFonts w:ascii="Arial" w:eastAsia="Times New Roman" w:hAnsi="Arial" w:cs="Arial"/>
          <w:b/>
          <w:bCs/>
          <w:color w:val="000000"/>
          <w:lang w:eastAsia="en-AU"/>
        </w:rPr>
      </w:pPr>
    </w:p>
    <w:p w14:paraId="00ACAD0A" w14:textId="7B770224" w:rsidR="001C3BC8" w:rsidRDefault="001C3BC8" w:rsidP="00D4343B">
      <w:pPr>
        <w:spacing w:before="240" w:after="240" w:line="240" w:lineRule="auto"/>
        <w:jc w:val="center"/>
        <w:rPr>
          <w:rFonts w:ascii="Arial" w:eastAsia="Times New Roman" w:hAnsi="Arial" w:cs="Arial"/>
          <w:b/>
          <w:bCs/>
          <w:color w:val="000000"/>
          <w:lang w:eastAsia="en-AU"/>
        </w:rPr>
      </w:pPr>
    </w:p>
    <w:p w14:paraId="1F9A110C" w14:textId="748CC303" w:rsidR="001C3BC8" w:rsidRDefault="001C3BC8" w:rsidP="00D4343B">
      <w:pPr>
        <w:spacing w:before="240" w:after="240" w:line="240" w:lineRule="auto"/>
        <w:jc w:val="center"/>
        <w:rPr>
          <w:rFonts w:ascii="Arial" w:eastAsia="Times New Roman" w:hAnsi="Arial" w:cs="Arial"/>
          <w:b/>
          <w:bCs/>
          <w:color w:val="000000"/>
          <w:lang w:eastAsia="en-AU"/>
        </w:rPr>
      </w:pPr>
    </w:p>
    <w:p w14:paraId="57223922" w14:textId="56F6AEAF" w:rsidR="001C3BC8" w:rsidRDefault="001C3BC8" w:rsidP="00D4343B">
      <w:pPr>
        <w:spacing w:before="240" w:after="240" w:line="240" w:lineRule="auto"/>
        <w:jc w:val="center"/>
        <w:rPr>
          <w:rFonts w:ascii="Arial" w:eastAsia="Times New Roman" w:hAnsi="Arial" w:cs="Arial"/>
          <w:b/>
          <w:bCs/>
          <w:color w:val="000000"/>
          <w:lang w:eastAsia="en-AU"/>
        </w:rPr>
      </w:pPr>
    </w:p>
    <w:p w14:paraId="5098478A" w14:textId="7CFD5C69" w:rsidR="001C3BC8" w:rsidRDefault="001C3BC8" w:rsidP="00D4343B">
      <w:pPr>
        <w:spacing w:before="240" w:after="240" w:line="240" w:lineRule="auto"/>
        <w:jc w:val="center"/>
        <w:rPr>
          <w:rFonts w:ascii="Arial" w:eastAsia="Times New Roman" w:hAnsi="Arial" w:cs="Arial"/>
          <w:b/>
          <w:bCs/>
          <w:color w:val="000000"/>
          <w:lang w:eastAsia="en-AU"/>
        </w:rPr>
      </w:pPr>
    </w:p>
    <w:p w14:paraId="1ECF1BD6" w14:textId="0A6BA59B" w:rsidR="001C3BC8" w:rsidRDefault="001C3BC8" w:rsidP="00D4343B">
      <w:pPr>
        <w:spacing w:before="240" w:after="240" w:line="240" w:lineRule="auto"/>
        <w:jc w:val="center"/>
        <w:rPr>
          <w:rFonts w:ascii="Arial" w:eastAsia="Times New Roman" w:hAnsi="Arial" w:cs="Arial"/>
          <w:b/>
          <w:bCs/>
          <w:color w:val="000000"/>
          <w:lang w:eastAsia="en-AU"/>
        </w:rPr>
      </w:pPr>
    </w:p>
    <w:p w14:paraId="5D638FBC" w14:textId="4F8E0606" w:rsidR="001C3BC8" w:rsidRDefault="001C3BC8" w:rsidP="00D4343B">
      <w:pPr>
        <w:spacing w:before="240" w:after="240" w:line="240" w:lineRule="auto"/>
        <w:jc w:val="center"/>
        <w:rPr>
          <w:rFonts w:ascii="Arial" w:eastAsia="Times New Roman" w:hAnsi="Arial" w:cs="Arial"/>
          <w:b/>
          <w:bCs/>
          <w:color w:val="000000"/>
          <w:lang w:eastAsia="en-AU"/>
        </w:rPr>
      </w:pPr>
    </w:p>
    <w:p w14:paraId="56AFE8BE" w14:textId="7CA0C278" w:rsidR="00FE3E29" w:rsidRPr="0054029E" w:rsidRDefault="001C3BC8" w:rsidP="001C3BC8">
      <w:pPr>
        <w:spacing w:before="240" w:after="240" w:line="240" w:lineRule="auto"/>
        <w:rPr>
          <w:rFonts w:eastAsia="Times New Roman" w:cstheme="minorHAnsi"/>
          <w:b/>
          <w:bCs/>
          <w:color w:val="000000"/>
          <w:u w:val="single"/>
          <w:lang w:eastAsia="en-AU"/>
        </w:rPr>
      </w:pPr>
      <w:r w:rsidRPr="0054029E">
        <w:rPr>
          <w:rFonts w:eastAsia="Times New Roman" w:cstheme="minorHAnsi"/>
          <w:b/>
          <w:bCs/>
          <w:color w:val="000000"/>
          <w:u w:val="single"/>
          <w:lang w:eastAsia="en-AU"/>
        </w:rPr>
        <w:lastRenderedPageBreak/>
        <w:t>Analysis &amp; Justification of Design Choices</w:t>
      </w:r>
    </w:p>
    <w:p w14:paraId="43B99F71" w14:textId="4D011FDA" w:rsidR="00ED2B64" w:rsidRPr="0054029E" w:rsidRDefault="00ED2B64" w:rsidP="001C3BC8">
      <w:pPr>
        <w:spacing w:before="240" w:after="240" w:line="240" w:lineRule="auto"/>
        <w:rPr>
          <w:rFonts w:eastAsia="Times New Roman" w:cstheme="minorHAnsi"/>
          <w:b/>
          <w:bCs/>
          <w:color w:val="000000"/>
          <w:lang w:eastAsia="en-AU"/>
        </w:rPr>
      </w:pPr>
      <w:r w:rsidRPr="0054029E">
        <w:rPr>
          <w:rFonts w:eastAsia="Times New Roman" w:cstheme="minorHAnsi"/>
          <w:b/>
          <w:bCs/>
          <w:color w:val="000000"/>
          <w:lang w:eastAsia="en-AU"/>
        </w:rPr>
        <w:t>MVC</w:t>
      </w:r>
      <w:r w:rsidR="00FE3E29" w:rsidRPr="0054029E">
        <w:rPr>
          <w:rFonts w:eastAsia="Times New Roman" w:cstheme="minorHAnsi"/>
          <w:b/>
          <w:bCs/>
          <w:color w:val="000000"/>
          <w:lang w:eastAsia="en-AU"/>
        </w:rPr>
        <w:t xml:space="preserve"> Design Patterns</w:t>
      </w:r>
    </w:p>
    <w:p w14:paraId="4D2B613B" w14:textId="3E516A68" w:rsidR="007D5387" w:rsidRPr="0054029E" w:rsidRDefault="002D3138" w:rsidP="001C3BC8">
      <w:pPr>
        <w:spacing w:before="240" w:after="240" w:line="240" w:lineRule="auto"/>
        <w:rPr>
          <w:rFonts w:eastAsia="Times New Roman" w:cstheme="minorHAnsi"/>
          <w:color w:val="000000"/>
          <w:lang w:eastAsia="en-AU"/>
        </w:rPr>
      </w:pPr>
      <w:r w:rsidRPr="0054029E">
        <w:rPr>
          <w:rFonts w:eastAsia="Times New Roman" w:cstheme="minorHAnsi"/>
          <w:color w:val="000000"/>
          <w:lang w:eastAsia="en-AU"/>
        </w:rPr>
        <w:t>Using javafx alongside MVC to form the ‘Smart Canvas’ application enables the user to not only view the application but navigate</w:t>
      </w:r>
      <w:r w:rsidR="00C303D0" w:rsidRPr="0054029E">
        <w:rPr>
          <w:rFonts w:eastAsia="Times New Roman" w:cstheme="minorHAnsi"/>
          <w:color w:val="000000"/>
          <w:lang w:eastAsia="en-AU"/>
        </w:rPr>
        <w:t xml:space="preserve"> </w:t>
      </w:r>
      <w:r w:rsidRPr="0054029E">
        <w:rPr>
          <w:rFonts w:eastAsia="Times New Roman" w:cstheme="minorHAnsi"/>
          <w:color w:val="000000"/>
          <w:lang w:eastAsia="en-AU"/>
        </w:rPr>
        <w:t xml:space="preserve">and interact with its features. Using the </w:t>
      </w:r>
      <w:r w:rsidR="00A45F53" w:rsidRPr="0054029E">
        <w:rPr>
          <w:rFonts w:eastAsia="Times New Roman" w:cstheme="minorHAnsi"/>
          <w:color w:val="000000"/>
          <w:lang w:eastAsia="en-AU"/>
        </w:rPr>
        <w:t>view</w:t>
      </w:r>
      <w:r w:rsidRPr="0054029E">
        <w:rPr>
          <w:rFonts w:eastAsia="Times New Roman" w:cstheme="minorHAnsi"/>
          <w:color w:val="000000"/>
          <w:lang w:eastAsia="en-AU"/>
        </w:rPr>
        <w:t xml:space="preserve"> portion of MVC I was able to use javafx stages to display the user interface to the user, here the user </w:t>
      </w:r>
      <w:r w:rsidR="00A45F53" w:rsidRPr="0054029E">
        <w:rPr>
          <w:rFonts w:eastAsia="Times New Roman" w:cstheme="minorHAnsi"/>
          <w:color w:val="000000"/>
          <w:lang w:eastAsia="en-AU"/>
        </w:rPr>
        <w:t>could</w:t>
      </w:r>
      <w:r w:rsidRPr="0054029E">
        <w:rPr>
          <w:rFonts w:eastAsia="Times New Roman" w:cstheme="minorHAnsi"/>
          <w:color w:val="000000"/>
          <w:lang w:eastAsia="en-AU"/>
        </w:rPr>
        <w:t xml:space="preserve"> choose where to navigate next</w:t>
      </w:r>
      <w:r w:rsidR="00A45F53" w:rsidRPr="0054029E">
        <w:rPr>
          <w:rFonts w:eastAsia="Times New Roman" w:cstheme="minorHAnsi"/>
          <w:color w:val="000000"/>
          <w:lang w:eastAsia="en-AU"/>
        </w:rPr>
        <w:t xml:space="preserve">. To navigate between the different views (user interfaces) each model is connected to a controller class. This controller class defines the FXML elements, and their backend features shown in the related view. </w:t>
      </w:r>
      <w:r w:rsidR="00C303D0" w:rsidRPr="0054029E">
        <w:rPr>
          <w:rFonts w:eastAsia="Times New Roman" w:cstheme="minorHAnsi"/>
          <w:color w:val="000000"/>
          <w:lang w:eastAsia="en-AU"/>
        </w:rPr>
        <w:t>C</w:t>
      </w:r>
      <w:r w:rsidR="00A45F53" w:rsidRPr="0054029E">
        <w:rPr>
          <w:rFonts w:eastAsia="Times New Roman" w:cstheme="minorHAnsi"/>
          <w:color w:val="000000"/>
          <w:lang w:eastAsia="en-AU"/>
        </w:rPr>
        <w:t xml:space="preserve">onnecting the view to the controller allows the user to interact with the elements shown in the </w:t>
      </w:r>
      <w:r w:rsidR="00824BF3" w:rsidRPr="0054029E">
        <w:rPr>
          <w:rFonts w:eastAsia="Times New Roman" w:cstheme="minorHAnsi"/>
          <w:color w:val="000000"/>
          <w:lang w:eastAsia="en-AU"/>
        </w:rPr>
        <w:t>current view</w:t>
      </w:r>
      <w:r w:rsidR="00C303D0" w:rsidRPr="0054029E">
        <w:rPr>
          <w:rFonts w:eastAsia="Times New Roman" w:cstheme="minorHAnsi"/>
          <w:color w:val="000000"/>
          <w:lang w:eastAsia="en-AU"/>
        </w:rPr>
        <w:t xml:space="preserve"> and receive the correlated component updates, an example of this is the rotation value of a canvas element changing based on the current value of the rotation slider, in which the user can define through clicking and dragging said slider.</w:t>
      </w:r>
      <w:r w:rsidR="00824BF3" w:rsidRPr="0054029E">
        <w:rPr>
          <w:rFonts w:eastAsia="Times New Roman" w:cstheme="minorHAnsi"/>
          <w:color w:val="000000"/>
          <w:lang w:eastAsia="en-AU"/>
        </w:rPr>
        <w:t xml:space="preserve"> This connection between view and controller is </w:t>
      </w:r>
      <w:r w:rsidR="00ED2B64" w:rsidRPr="0054029E">
        <w:rPr>
          <w:rFonts w:eastAsia="Times New Roman" w:cstheme="minorHAnsi"/>
          <w:color w:val="000000"/>
          <w:lang w:eastAsia="en-AU"/>
        </w:rPr>
        <w:t xml:space="preserve">like the </w:t>
      </w:r>
      <w:r w:rsidR="00824BF3" w:rsidRPr="0054029E">
        <w:rPr>
          <w:rFonts w:eastAsia="Times New Roman" w:cstheme="minorHAnsi"/>
          <w:color w:val="000000"/>
          <w:lang w:eastAsia="en-AU"/>
        </w:rPr>
        <w:t xml:space="preserve">connection between model and controller, a controller communicating changes </w:t>
      </w:r>
      <w:r w:rsidR="00ED2B64" w:rsidRPr="0054029E">
        <w:rPr>
          <w:rFonts w:eastAsia="Times New Roman" w:cstheme="minorHAnsi"/>
          <w:color w:val="000000"/>
          <w:lang w:eastAsia="en-AU"/>
        </w:rPr>
        <w:t xml:space="preserve">or requests </w:t>
      </w:r>
      <w:r w:rsidR="00824BF3" w:rsidRPr="0054029E">
        <w:rPr>
          <w:rFonts w:eastAsia="Times New Roman" w:cstheme="minorHAnsi"/>
          <w:color w:val="000000"/>
          <w:lang w:eastAsia="en-AU"/>
        </w:rPr>
        <w:t>to the current model for certain pieces of data. For example, in this application the controller can send or request data from the current model such as the current user and any of their relevant details which is stored in database only accessible</w:t>
      </w:r>
      <w:r w:rsidR="00ED2B64" w:rsidRPr="0054029E">
        <w:rPr>
          <w:rFonts w:eastAsia="Times New Roman" w:cstheme="minorHAnsi"/>
          <w:color w:val="000000"/>
          <w:lang w:eastAsia="en-AU"/>
        </w:rPr>
        <w:t xml:space="preserve"> </w:t>
      </w:r>
      <w:r w:rsidR="00824BF3" w:rsidRPr="0054029E">
        <w:rPr>
          <w:rFonts w:eastAsia="Times New Roman" w:cstheme="minorHAnsi"/>
          <w:color w:val="000000"/>
          <w:lang w:eastAsia="en-AU"/>
        </w:rPr>
        <w:t xml:space="preserve">using methods defined within the </w:t>
      </w:r>
      <w:r w:rsidR="00ED2B64" w:rsidRPr="0054029E">
        <w:rPr>
          <w:rFonts w:eastAsia="Times New Roman" w:cstheme="minorHAnsi"/>
          <w:color w:val="000000"/>
          <w:lang w:eastAsia="en-AU"/>
        </w:rPr>
        <w:t>model.</w:t>
      </w:r>
    </w:p>
    <w:p w14:paraId="0EFF504B" w14:textId="35809C49" w:rsidR="00ED2B64" w:rsidRPr="0054029E" w:rsidRDefault="00ED2B64" w:rsidP="001C3BC8">
      <w:pPr>
        <w:spacing w:before="240" w:after="240" w:line="240" w:lineRule="auto"/>
        <w:rPr>
          <w:rFonts w:eastAsia="Times New Roman" w:cstheme="minorHAnsi"/>
          <w:b/>
          <w:bCs/>
          <w:color w:val="000000"/>
          <w:lang w:eastAsia="en-AU"/>
        </w:rPr>
      </w:pPr>
      <w:r w:rsidRPr="0054029E">
        <w:rPr>
          <w:rFonts w:eastAsia="Times New Roman" w:cstheme="minorHAnsi"/>
          <w:b/>
          <w:bCs/>
          <w:color w:val="000000"/>
          <w:lang w:eastAsia="en-AU"/>
        </w:rPr>
        <w:t>SOLID</w:t>
      </w:r>
      <w:r w:rsidR="00FE3E29" w:rsidRPr="0054029E">
        <w:rPr>
          <w:rFonts w:eastAsia="Times New Roman" w:cstheme="minorHAnsi"/>
          <w:b/>
          <w:bCs/>
          <w:color w:val="000000"/>
          <w:lang w:eastAsia="en-AU"/>
        </w:rPr>
        <w:t xml:space="preserve"> Design Principles</w:t>
      </w:r>
    </w:p>
    <w:p w14:paraId="21F87F81" w14:textId="041DC536" w:rsidR="00FE3E29" w:rsidRPr="0054029E" w:rsidRDefault="00E61A86" w:rsidP="001C3BC8">
      <w:pPr>
        <w:spacing w:before="240" w:after="240" w:line="240" w:lineRule="auto"/>
        <w:rPr>
          <w:rFonts w:eastAsia="Times New Roman" w:cstheme="minorHAnsi"/>
          <w:color w:val="000000"/>
          <w:lang w:eastAsia="en-AU"/>
        </w:rPr>
      </w:pPr>
      <w:r>
        <w:rPr>
          <w:rFonts w:eastAsia="Times New Roman" w:cstheme="minorHAnsi"/>
          <w:color w:val="000000"/>
          <w:lang w:eastAsia="en-AU"/>
        </w:rPr>
        <w:t>In the design of ‘Smart Canvas’ I attempted to adhere to the SOLID principles as closely as possible</w:t>
      </w:r>
      <w:r w:rsidR="0044668F">
        <w:rPr>
          <w:rFonts w:eastAsia="Times New Roman" w:cstheme="minorHAnsi"/>
          <w:color w:val="000000"/>
          <w:lang w:eastAsia="en-AU"/>
        </w:rPr>
        <w:t xml:space="preserve">. </w:t>
      </w:r>
      <w:r w:rsidR="00820404">
        <w:rPr>
          <w:rFonts w:eastAsia="Times New Roman" w:cstheme="minorHAnsi"/>
          <w:color w:val="000000"/>
          <w:lang w:eastAsia="en-AU"/>
        </w:rPr>
        <w:t>In relation to the single responsibility principle, when forming the</w:t>
      </w:r>
      <w:r w:rsidR="0044668F">
        <w:rPr>
          <w:rFonts w:eastAsia="Times New Roman" w:cstheme="minorHAnsi"/>
          <w:color w:val="000000"/>
          <w:lang w:eastAsia="en-AU"/>
        </w:rPr>
        <w:t xml:space="preserve"> features of the application each controller class is connected to and used to control a singular view. Meaning that each view has a dedicated controller class containing methods that define the </w:t>
      </w:r>
      <w:r w:rsidR="00820404">
        <w:rPr>
          <w:rFonts w:eastAsia="Times New Roman" w:cstheme="minorHAnsi"/>
          <w:color w:val="000000"/>
          <w:lang w:eastAsia="en-AU"/>
        </w:rPr>
        <w:t>back-end</w:t>
      </w:r>
      <w:r w:rsidR="0044668F">
        <w:rPr>
          <w:rFonts w:eastAsia="Times New Roman" w:cstheme="minorHAnsi"/>
          <w:color w:val="000000"/>
          <w:lang w:eastAsia="en-AU"/>
        </w:rPr>
        <w:t xml:space="preserve"> functionality of the related user interface functions.</w:t>
      </w:r>
      <w:r w:rsidR="00820404">
        <w:rPr>
          <w:rFonts w:eastAsia="Times New Roman" w:cstheme="minorHAnsi"/>
          <w:color w:val="000000"/>
          <w:lang w:eastAsia="en-AU"/>
        </w:rPr>
        <w:t xml:space="preserve"> Both the open-closed principle and </w:t>
      </w:r>
      <w:proofErr w:type="spellStart"/>
      <w:r w:rsidR="00820404">
        <w:rPr>
          <w:rFonts w:eastAsia="Times New Roman" w:cstheme="minorHAnsi"/>
          <w:color w:val="000000"/>
          <w:lang w:eastAsia="en-AU"/>
        </w:rPr>
        <w:t>L</w:t>
      </w:r>
      <w:r w:rsidR="00B07B5D">
        <w:rPr>
          <w:rFonts w:eastAsia="Times New Roman" w:cstheme="minorHAnsi"/>
          <w:color w:val="000000"/>
          <w:lang w:eastAsia="en-AU"/>
        </w:rPr>
        <w:t>i</w:t>
      </w:r>
      <w:r w:rsidR="00820404">
        <w:rPr>
          <w:rFonts w:eastAsia="Times New Roman" w:cstheme="minorHAnsi"/>
          <w:color w:val="000000"/>
          <w:lang w:eastAsia="en-AU"/>
        </w:rPr>
        <w:t>sko</w:t>
      </w:r>
      <w:r w:rsidR="00B07B5D">
        <w:rPr>
          <w:rFonts w:eastAsia="Times New Roman" w:cstheme="minorHAnsi"/>
          <w:color w:val="000000"/>
          <w:lang w:eastAsia="en-AU"/>
        </w:rPr>
        <w:t>v</w:t>
      </w:r>
      <w:proofErr w:type="spellEnd"/>
      <w:r w:rsidR="00820404">
        <w:rPr>
          <w:rFonts w:eastAsia="Times New Roman" w:cstheme="minorHAnsi"/>
          <w:color w:val="000000"/>
          <w:lang w:eastAsia="en-AU"/>
        </w:rPr>
        <w:t xml:space="preserve"> </w:t>
      </w:r>
      <w:r w:rsidR="00B07B5D">
        <w:rPr>
          <w:rFonts w:eastAsia="Times New Roman" w:cstheme="minorHAnsi"/>
          <w:color w:val="000000"/>
          <w:lang w:eastAsia="en-AU"/>
        </w:rPr>
        <w:t>s</w:t>
      </w:r>
      <w:r w:rsidR="00820404">
        <w:rPr>
          <w:rFonts w:eastAsia="Times New Roman" w:cstheme="minorHAnsi"/>
          <w:color w:val="000000"/>
          <w:lang w:eastAsia="en-AU"/>
        </w:rPr>
        <w:t xml:space="preserve">ubstitution </w:t>
      </w:r>
      <w:r w:rsidR="00B07B5D">
        <w:rPr>
          <w:rFonts w:eastAsia="Times New Roman" w:cstheme="minorHAnsi"/>
          <w:color w:val="000000"/>
          <w:lang w:eastAsia="en-AU"/>
        </w:rPr>
        <w:t>principle were adhered to using proper segmentation and properly defined variables. In the case of interface segregation, the only methods used when navigating the application are those directly related to the relevant view’s controller class. Meaning that only methods required for the specific function</w:t>
      </w:r>
      <w:r w:rsidR="00E2706A">
        <w:rPr>
          <w:rFonts w:eastAsia="Times New Roman" w:cstheme="minorHAnsi"/>
          <w:color w:val="000000"/>
          <w:lang w:eastAsia="en-AU"/>
        </w:rPr>
        <w:t>s</w:t>
      </w:r>
      <w:r w:rsidR="00B07B5D">
        <w:rPr>
          <w:rFonts w:eastAsia="Times New Roman" w:cstheme="minorHAnsi"/>
          <w:color w:val="000000"/>
          <w:lang w:eastAsia="en-AU"/>
        </w:rPr>
        <w:t xml:space="preserve"> of that </w:t>
      </w:r>
      <w:r w:rsidR="00E2706A">
        <w:rPr>
          <w:rFonts w:eastAsia="Times New Roman" w:cstheme="minorHAnsi"/>
          <w:color w:val="000000"/>
          <w:lang w:eastAsia="en-AU"/>
        </w:rPr>
        <w:t>view are utilized</w:t>
      </w:r>
      <w:r w:rsidR="00D1659C">
        <w:rPr>
          <w:rFonts w:eastAsia="Times New Roman" w:cstheme="minorHAnsi"/>
          <w:color w:val="000000"/>
          <w:lang w:eastAsia="en-AU"/>
        </w:rPr>
        <w:t>. Dependency inversion is also followed where high level elements of the UI do not depend on low level methods to function.</w:t>
      </w:r>
    </w:p>
    <w:p w14:paraId="197DDDC6" w14:textId="3E44DBB0" w:rsidR="00FE3E29" w:rsidRPr="0054029E" w:rsidRDefault="00FE3E29" w:rsidP="001C3BC8">
      <w:pPr>
        <w:spacing w:before="240" w:after="240" w:line="240" w:lineRule="auto"/>
        <w:rPr>
          <w:rFonts w:eastAsia="Times New Roman" w:cstheme="minorHAnsi"/>
          <w:b/>
          <w:bCs/>
          <w:color w:val="000000"/>
          <w:lang w:eastAsia="en-AU"/>
        </w:rPr>
      </w:pPr>
      <w:r w:rsidRPr="0054029E">
        <w:rPr>
          <w:rFonts w:eastAsia="Times New Roman" w:cstheme="minorHAnsi"/>
          <w:b/>
          <w:bCs/>
          <w:color w:val="000000"/>
          <w:lang w:eastAsia="en-AU"/>
        </w:rPr>
        <w:t>Other Design Patterns</w:t>
      </w:r>
    </w:p>
    <w:p w14:paraId="72ACC4BA" w14:textId="2E32B35A" w:rsidR="00FE3E29" w:rsidRPr="00C62A96" w:rsidRDefault="00C62A96" w:rsidP="001C3BC8">
      <w:pPr>
        <w:spacing w:before="240" w:after="240" w:line="240" w:lineRule="auto"/>
        <w:rPr>
          <w:rFonts w:eastAsia="Times New Roman" w:cstheme="minorHAnsi"/>
          <w:color w:val="000000"/>
          <w:lang w:eastAsia="en-AU"/>
        </w:rPr>
      </w:pPr>
      <w:r>
        <w:rPr>
          <w:rFonts w:eastAsia="Times New Roman" w:cstheme="minorHAnsi"/>
          <w:color w:val="000000"/>
          <w:lang w:eastAsia="en-AU"/>
        </w:rPr>
        <w:t xml:space="preserve">When designing the control class behind the canvas elements (Text, Images, Circle, Rectangles) the elements were separated into 3 categories, text, images, and shapes. This allowed for better code segmentation and less repetition in methods that relate to both circles as well as rectangles. This segmentation allowed for elements to be centred, moved, </w:t>
      </w:r>
      <w:r w:rsidR="001B7B3F">
        <w:rPr>
          <w:rFonts w:eastAsia="Times New Roman" w:cstheme="minorHAnsi"/>
          <w:color w:val="000000"/>
          <w:lang w:eastAsia="en-AU"/>
        </w:rPr>
        <w:t>selected,</w:t>
      </w:r>
      <w:r>
        <w:rPr>
          <w:rFonts w:eastAsia="Times New Roman" w:cstheme="minorHAnsi"/>
          <w:color w:val="000000"/>
          <w:lang w:eastAsia="en-AU"/>
        </w:rPr>
        <w:t xml:space="preserve"> and unselected </w:t>
      </w:r>
      <w:r w:rsidR="001B7B3F">
        <w:rPr>
          <w:rFonts w:eastAsia="Times New Roman" w:cstheme="minorHAnsi"/>
          <w:color w:val="000000"/>
          <w:lang w:eastAsia="en-AU"/>
        </w:rPr>
        <w:t>using the same methods.</w:t>
      </w:r>
    </w:p>
    <w:sectPr w:rsidR="00FE3E29" w:rsidRPr="00C62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3B"/>
    <w:rsid w:val="0017480F"/>
    <w:rsid w:val="001B7B3F"/>
    <w:rsid w:val="001C3BC8"/>
    <w:rsid w:val="00206A3A"/>
    <w:rsid w:val="002D3138"/>
    <w:rsid w:val="0044668F"/>
    <w:rsid w:val="0054029E"/>
    <w:rsid w:val="007D5387"/>
    <w:rsid w:val="00820404"/>
    <w:rsid w:val="00824BF3"/>
    <w:rsid w:val="00A45F53"/>
    <w:rsid w:val="00B07B5D"/>
    <w:rsid w:val="00BF4755"/>
    <w:rsid w:val="00C303D0"/>
    <w:rsid w:val="00C62A96"/>
    <w:rsid w:val="00D1659C"/>
    <w:rsid w:val="00D4343B"/>
    <w:rsid w:val="00E2706A"/>
    <w:rsid w:val="00E61A86"/>
    <w:rsid w:val="00ED2B64"/>
    <w:rsid w:val="00FE3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2A13"/>
  <w15:chartTrackingRefBased/>
  <w15:docId w15:val="{0CAF56E8-E87E-4ADD-8A5E-475F6415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43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C3BC8"/>
    <w:rPr>
      <w:color w:val="0563C1" w:themeColor="hyperlink"/>
      <w:u w:val="single"/>
    </w:rPr>
  </w:style>
  <w:style w:type="character" w:styleId="UnresolvedMention">
    <w:name w:val="Unresolved Mention"/>
    <w:basedOn w:val="DefaultParagraphFont"/>
    <w:uiPriority w:val="99"/>
    <w:semiHidden/>
    <w:unhideWhenUsed/>
    <w:rsid w:val="001C3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36186">
      <w:bodyDiv w:val="1"/>
      <w:marLeft w:val="0"/>
      <w:marRight w:val="0"/>
      <w:marTop w:val="0"/>
      <w:marBottom w:val="0"/>
      <w:divBdr>
        <w:top w:val="none" w:sz="0" w:space="0" w:color="auto"/>
        <w:left w:val="none" w:sz="0" w:space="0" w:color="auto"/>
        <w:bottom w:val="none" w:sz="0" w:space="0" w:color="auto"/>
        <w:right w:val="none" w:sz="0" w:space="0" w:color="auto"/>
      </w:divBdr>
    </w:div>
    <w:div w:id="20417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Papas</dc:creator>
  <cp:keywords/>
  <dc:description/>
  <cp:lastModifiedBy>Dean Papas</cp:lastModifiedBy>
  <cp:revision>3</cp:revision>
  <dcterms:created xsi:type="dcterms:W3CDTF">2022-05-30T13:57:00Z</dcterms:created>
  <dcterms:modified xsi:type="dcterms:W3CDTF">2022-05-30T13:57:00Z</dcterms:modified>
</cp:coreProperties>
</file>