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46AC" w14:textId="77777777" w:rsidR="0090602F" w:rsidRPr="0090602F" w:rsidRDefault="0090602F" w:rsidP="0090602F">
      <w:pPr>
        <w:rPr>
          <w:rFonts w:ascii="Arial" w:hAnsi="Arial" w:cs="Arial"/>
          <w:b/>
          <w:bCs/>
        </w:rPr>
      </w:pPr>
      <w:r w:rsidRPr="0090602F">
        <w:rPr>
          <w:rFonts w:ascii="Arial" w:hAnsi="Arial" w:cs="Arial"/>
          <w:b/>
          <w:bCs/>
        </w:rPr>
        <w:t>SKU CODE: LEF3</w:t>
      </w:r>
    </w:p>
    <w:p w14:paraId="3CFCFAD8" w14:textId="77777777" w:rsidR="0090602F" w:rsidRPr="0090602F" w:rsidRDefault="0090602F" w:rsidP="0090602F">
      <w:pPr>
        <w:rPr>
          <w:rFonts w:ascii="Arial" w:hAnsi="Arial" w:cs="Arial"/>
          <w:b/>
          <w:bCs/>
        </w:rPr>
      </w:pPr>
      <w:r w:rsidRPr="0090602F">
        <w:rPr>
          <w:rFonts w:ascii="Arial" w:hAnsi="Arial" w:cs="Arial"/>
          <w:b/>
          <w:bCs/>
        </w:rPr>
        <w:t>Light Emaux Garden light 12V</w:t>
      </w:r>
    </w:p>
    <w:p w14:paraId="502FF973" w14:textId="77777777" w:rsidR="0090602F" w:rsidRPr="0090602F" w:rsidRDefault="0090602F" w:rsidP="0090602F">
      <w:pPr>
        <w:rPr>
          <w:rFonts w:ascii="Arial" w:hAnsi="Arial" w:cs="Arial"/>
        </w:rPr>
      </w:pPr>
      <w:r w:rsidRPr="0090602F">
        <w:rPr>
          <w:rFonts w:ascii="Arial" w:hAnsi="Arial" w:cs="Arial"/>
        </w:rPr>
        <w:t>E-Fusion Pool Garden Light – epoxy resin filled lamp.</w:t>
      </w:r>
    </w:p>
    <w:tbl>
      <w:tblPr>
        <w:tblW w:w="8058" w:type="dxa"/>
        <w:tblLook w:val="04A0" w:firstRow="1" w:lastRow="0" w:firstColumn="1" w:lastColumn="0" w:noHBand="0" w:noVBand="1"/>
      </w:tblPr>
      <w:tblGrid>
        <w:gridCol w:w="1859"/>
        <w:gridCol w:w="5755"/>
        <w:gridCol w:w="222"/>
        <w:gridCol w:w="222"/>
      </w:tblGrid>
      <w:tr w:rsidR="0090602F" w:rsidRPr="0090602F" w14:paraId="71B5382B" w14:textId="77777777" w:rsidTr="00510940">
        <w:trPr>
          <w:trHeight w:val="288"/>
        </w:trPr>
        <w:tc>
          <w:tcPr>
            <w:tcW w:w="7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778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Low energy consumption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E681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A985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</w:tr>
      <w:tr w:rsidR="0090602F" w:rsidRPr="0090602F" w14:paraId="1E74DE7D" w14:textId="77777777" w:rsidTr="00510940">
        <w:trPr>
          <w:trHeight w:val="288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631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5749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4B10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597E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</w:tr>
      <w:tr w:rsidR="0090602F" w:rsidRPr="0090602F" w14:paraId="7C6BA9D0" w14:textId="77777777" w:rsidTr="00510940">
        <w:trPr>
          <w:trHeight w:val="288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1F3B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Features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C849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9F04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817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</w:tr>
      <w:tr w:rsidR="0090602F" w:rsidRPr="0090602F" w14:paraId="1ED5997C" w14:textId="77777777" w:rsidTr="00510940">
        <w:trPr>
          <w:trHeight w:val="288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7A23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*</w:t>
            </w: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6802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Waterproof Standard - IP68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FA9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FC16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</w:tr>
      <w:tr w:rsidR="0090602F" w:rsidRPr="0090602F" w14:paraId="5B2E35B4" w14:textId="77777777" w:rsidTr="00510940">
        <w:trPr>
          <w:trHeight w:val="288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DF96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3BCC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Cable: 0.5m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C914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DCCB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</w:tr>
      <w:tr w:rsidR="0090602F" w:rsidRPr="0090602F" w14:paraId="50D89EAE" w14:textId="77777777" w:rsidTr="00510940">
        <w:trPr>
          <w:trHeight w:val="288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320E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6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F9A3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Material: Stainless Steel Housing with Tempered Glass Lens</w:t>
            </w:r>
          </w:p>
        </w:tc>
      </w:tr>
      <w:tr w:rsidR="0090602F" w:rsidRPr="0090602F" w14:paraId="6309E2A4" w14:textId="77777777" w:rsidTr="00510940">
        <w:trPr>
          <w:trHeight w:val="288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6975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5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64BB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Installation: Floor Mount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0863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AF7C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</w:tr>
      <w:tr w:rsidR="0090602F" w:rsidRPr="0090602F" w14:paraId="69A2F87A" w14:textId="77777777" w:rsidTr="00510940">
        <w:trPr>
          <w:trHeight w:val="288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8912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ZA"/>
                <w14:ligatures w14:val="none"/>
              </w:rPr>
            </w:pPr>
          </w:p>
        </w:tc>
        <w:tc>
          <w:tcPr>
            <w:tcW w:w="6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22B3" w14:textId="77777777" w:rsidR="0090602F" w:rsidRPr="0090602F" w:rsidRDefault="0090602F" w:rsidP="0051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90602F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White</w:t>
            </w:r>
          </w:p>
        </w:tc>
      </w:tr>
    </w:tbl>
    <w:p w14:paraId="2C235D27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63B96C2B" w14:textId="77777777" w:rsidR="0090602F" w:rsidRPr="0090602F" w:rsidRDefault="0090602F" w:rsidP="0090602F">
      <w:pPr>
        <w:rPr>
          <w:rFonts w:ascii="Arial" w:hAnsi="Arial" w:cs="Arial"/>
          <w:b/>
          <w:bCs/>
        </w:rPr>
      </w:pPr>
      <w:r w:rsidRPr="0090602F">
        <w:rPr>
          <w:noProof/>
        </w:rPr>
        <w:drawing>
          <wp:inline distT="0" distB="0" distL="0" distR="0" wp14:anchorId="41542E43" wp14:editId="48880ACC">
            <wp:extent cx="1562100" cy="2362317"/>
            <wp:effectExtent l="0" t="0" r="0" b="0"/>
            <wp:docPr id="2" name="Picture 1" descr="A silver can with a white li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38CD084-9D1B-C587-6246-4405D14F4D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ilver can with a white lid&#10;&#10;AI-generated content may be incorrect.">
                      <a:extLst>
                        <a:ext uri="{FF2B5EF4-FFF2-40B4-BE49-F238E27FC236}">
                          <a16:creationId xmlns:a16="http://schemas.microsoft.com/office/drawing/2014/main" id="{D38CD084-9D1B-C587-6246-4405D14F4D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6074" cy="23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A701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184EB518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1E862A7E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1C18F646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04AC8E63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6ADF0CDB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09FD23CD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4F5314DC" w14:textId="77777777" w:rsidR="0090602F" w:rsidRPr="0090602F" w:rsidRDefault="0090602F" w:rsidP="0090602F">
      <w:pPr>
        <w:rPr>
          <w:rFonts w:ascii="Arial" w:hAnsi="Arial" w:cs="Arial"/>
          <w:b/>
          <w:bCs/>
        </w:rPr>
      </w:pPr>
    </w:p>
    <w:p w14:paraId="2CE3E026" w14:textId="77777777" w:rsidR="009F3D7C" w:rsidRPr="0090602F" w:rsidRDefault="009F3D7C"/>
    <w:sectPr w:rsidR="009F3D7C" w:rsidRPr="0090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2F"/>
    <w:rsid w:val="002222AE"/>
    <w:rsid w:val="008C46DA"/>
    <w:rsid w:val="0090602F"/>
    <w:rsid w:val="009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FA7D"/>
  <w15:chartTrackingRefBased/>
  <w15:docId w15:val="{D3D34712-D43C-47F8-BB0F-49A83ECE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02F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02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02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02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02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02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02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02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02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02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06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02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906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02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906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02F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906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5D34B9-5D16-4E75-97D4-BAA8DCFE5C85}"/>
</file>

<file path=customXml/itemProps2.xml><?xml version="1.0" encoding="utf-8"?>
<ds:datastoreItem xmlns:ds="http://schemas.openxmlformats.org/officeDocument/2006/customXml" ds:itemID="{7E7A0C58-897C-432E-92CF-2C9CF1488C09}"/>
</file>

<file path=customXml/itemProps3.xml><?xml version="1.0" encoding="utf-8"?>
<ds:datastoreItem xmlns:ds="http://schemas.openxmlformats.org/officeDocument/2006/customXml" ds:itemID="{47967C02-5FDC-4EA8-9D28-C32B99E78C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1</cp:revision>
  <dcterms:created xsi:type="dcterms:W3CDTF">2025-07-31T08:23:00Z</dcterms:created>
  <dcterms:modified xsi:type="dcterms:W3CDTF">2025-07-31T08:25:00Z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