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8CEA" w14:textId="77777777" w:rsidR="0074490C" w:rsidRPr="0074490C" w:rsidRDefault="0074490C" w:rsidP="0074490C">
      <w:pPr>
        <w:rPr>
          <w:rFonts w:ascii="Arial" w:hAnsi="Arial" w:cs="Arial"/>
          <w:b/>
          <w:bCs/>
          <w:lang w:val="fr-FR"/>
        </w:rPr>
      </w:pPr>
      <w:r w:rsidRPr="0074490C">
        <w:rPr>
          <w:rFonts w:ascii="Arial" w:hAnsi="Arial" w:cs="Arial"/>
          <w:b/>
          <w:bCs/>
          <w:lang w:val="fr-FR"/>
        </w:rPr>
        <w:t>SKU CODE : OL10LED</w:t>
      </w:r>
    </w:p>
    <w:p w14:paraId="36EEB23E" w14:textId="77777777" w:rsidR="0074490C" w:rsidRPr="0074490C" w:rsidRDefault="0074490C" w:rsidP="0074490C">
      <w:pPr>
        <w:rPr>
          <w:rFonts w:ascii="Arial" w:hAnsi="Arial" w:cs="Arial"/>
          <w:b/>
          <w:bCs/>
        </w:rPr>
      </w:pPr>
      <w:r w:rsidRPr="0074490C">
        <w:rPr>
          <w:rFonts w:ascii="Arial" w:hAnsi="Arial" w:cs="Arial"/>
          <w:b/>
          <w:bCs/>
        </w:rPr>
        <w:t xml:space="preserve">Oase </w:t>
      </w:r>
      <w:proofErr w:type="spellStart"/>
      <w:r w:rsidRPr="0074490C">
        <w:rPr>
          <w:rFonts w:ascii="Arial" w:hAnsi="Arial" w:cs="Arial"/>
          <w:b/>
          <w:bCs/>
        </w:rPr>
        <w:t>Lunaqua</w:t>
      </w:r>
      <w:proofErr w:type="spellEnd"/>
      <w:r w:rsidRPr="0074490C">
        <w:rPr>
          <w:rFonts w:ascii="Arial" w:hAnsi="Arial" w:cs="Arial"/>
          <w:b/>
          <w:bCs/>
        </w:rPr>
        <w:t xml:space="preserve"> 10 Light 12V</w:t>
      </w:r>
    </w:p>
    <w:p w14:paraId="7E38C811" w14:textId="77777777" w:rsidR="0074490C" w:rsidRPr="0074490C" w:rsidRDefault="0074490C" w:rsidP="0074490C">
      <w:pPr>
        <w:rPr>
          <w:rFonts w:ascii="Arial" w:hAnsi="Arial" w:cs="Arial"/>
        </w:rPr>
      </w:pPr>
    </w:p>
    <w:p w14:paraId="63602252" w14:textId="77777777" w:rsidR="0074490C" w:rsidRPr="0074490C" w:rsidRDefault="0074490C" w:rsidP="0074490C">
      <w:pPr>
        <w:rPr>
          <w:rFonts w:ascii="Arial" w:hAnsi="Arial" w:cs="Arial"/>
          <w:b/>
          <w:bCs/>
        </w:rPr>
      </w:pPr>
      <w:r w:rsidRPr="0074490C">
        <w:rPr>
          <w:rFonts w:ascii="Arial" w:hAnsi="Arial" w:cs="Arial"/>
        </w:rPr>
        <w:t xml:space="preserve">Powerful, energy efficient LED spotlight. </w:t>
      </w:r>
    </w:p>
    <w:p w14:paraId="7A117E39" w14:textId="77777777" w:rsidR="0074490C" w:rsidRPr="0074490C" w:rsidRDefault="0074490C" w:rsidP="0074490C">
      <w:pPr>
        <w:rPr>
          <w:rFonts w:ascii="Arial" w:hAnsi="Arial" w:cs="Arial"/>
          <w:b/>
          <w:bCs/>
        </w:rPr>
      </w:pPr>
    </w:p>
    <w:p w14:paraId="0C245A21" w14:textId="77777777" w:rsidR="0074490C" w:rsidRPr="0074490C" w:rsidRDefault="0074490C" w:rsidP="0074490C">
      <w:pPr>
        <w:rPr>
          <w:rFonts w:ascii="Arial" w:hAnsi="Arial" w:cs="Arial"/>
          <w:b/>
          <w:bCs/>
        </w:rPr>
      </w:pPr>
      <w:r w:rsidRPr="0074490C">
        <w:rPr>
          <w:rFonts w:ascii="Arial" w:hAnsi="Arial" w:cs="Arial"/>
          <w:b/>
          <w:bCs/>
        </w:rPr>
        <w:t>Product specifications: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74490C" w:rsidRPr="0074490C" w14:paraId="14C5B91C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5C8F" w14:textId="77777777" w:rsidR="0074490C" w:rsidRPr="0074490C" w:rsidRDefault="0074490C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4490C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LED light for underwater and above water use</w:t>
            </w:r>
          </w:p>
        </w:tc>
      </w:tr>
      <w:tr w:rsidR="0074490C" w:rsidRPr="0074490C" w14:paraId="460836B6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34E0" w14:textId="77777777" w:rsidR="0074490C" w:rsidRPr="0074490C" w:rsidRDefault="0074490C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4490C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145 x 160 x 182</w:t>
            </w:r>
          </w:p>
        </w:tc>
      </w:tr>
      <w:tr w:rsidR="0074490C" w:rsidRPr="0074490C" w14:paraId="5C3C348A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CCF2" w14:textId="77777777" w:rsidR="0074490C" w:rsidRPr="0074490C" w:rsidRDefault="0074490C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4490C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 1000mA</w:t>
            </w:r>
          </w:p>
          <w:p w14:paraId="45EE2632" w14:textId="77777777" w:rsidR="0074490C" w:rsidRPr="0074490C" w:rsidRDefault="0074490C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4490C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Beam Angle: 18*</w:t>
            </w:r>
          </w:p>
        </w:tc>
      </w:tr>
      <w:tr w:rsidR="0074490C" w:rsidRPr="0074490C" w14:paraId="1A385F73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6CF3" w14:textId="77777777" w:rsidR="0074490C" w:rsidRPr="0074490C" w:rsidRDefault="0074490C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4490C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Stainless Steel</w:t>
            </w:r>
          </w:p>
        </w:tc>
      </w:tr>
      <w:tr w:rsidR="0074490C" w:rsidRPr="0074490C" w14:paraId="7F3CF219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88F4" w14:textId="77777777" w:rsidR="0074490C" w:rsidRPr="0074490C" w:rsidRDefault="0074490C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4490C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10m</w:t>
            </w:r>
          </w:p>
        </w:tc>
      </w:tr>
      <w:tr w:rsidR="0074490C" w:rsidRPr="0074490C" w14:paraId="5CD50C41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93DA" w14:textId="77777777" w:rsidR="0074490C" w:rsidRPr="0074490C" w:rsidRDefault="0074490C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74490C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Warm white</w:t>
            </w:r>
          </w:p>
        </w:tc>
      </w:tr>
    </w:tbl>
    <w:p w14:paraId="7443EF54" w14:textId="77777777" w:rsidR="0074490C" w:rsidRPr="0074490C" w:rsidRDefault="0074490C" w:rsidP="0074490C">
      <w:pPr>
        <w:rPr>
          <w:rFonts w:ascii="Arial" w:hAnsi="Arial" w:cs="Arial"/>
          <w:b/>
          <w:bCs/>
        </w:rPr>
      </w:pPr>
    </w:p>
    <w:p w14:paraId="6D4161EC" w14:textId="77777777" w:rsidR="0074490C" w:rsidRPr="0074490C" w:rsidRDefault="0074490C" w:rsidP="0074490C">
      <w:pPr>
        <w:rPr>
          <w:rFonts w:ascii="Arial" w:hAnsi="Arial" w:cs="Arial"/>
          <w:b/>
          <w:bCs/>
        </w:rPr>
      </w:pPr>
    </w:p>
    <w:p w14:paraId="0056970B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  <w:r w:rsidRPr="0074490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9B279E" wp14:editId="424BA3A0">
            <wp:simplePos x="0" y="0"/>
            <wp:positionH relativeFrom="margin">
              <wp:posOffset>14605</wp:posOffset>
            </wp:positionH>
            <wp:positionV relativeFrom="paragraph">
              <wp:posOffset>27940</wp:posOffset>
            </wp:positionV>
            <wp:extent cx="1636395" cy="1775460"/>
            <wp:effectExtent l="0" t="0" r="1905" b="0"/>
            <wp:wrapSquare wrapText="bothSides"/>
            <wp:docPr id="1137773572" name="Picture 1" descr="A close-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73572" name="Picture 1" descr="A close-up of a ligh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D41AA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6CFCC0DE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377FF001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42271CDF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718B6DED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0D0511EA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168CF861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392167D2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5198C12C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6C37A5AD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2DDBBEE2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6236A044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64AF4B6F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33EDCF65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453A2903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63443154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4A254A2B" w14:textId="77777777" w:rsidR="0074490C" w:rsidRPr="0074490C" w:rsidRDefault="0074490C" w:rsidP="0074490C">
      <w:pPr>
        <w:rPr>
          <w:rFonts w:ascii="Arial" w:hAnsi="Arial" w:cs="Arial"/>
          <w:b/>
          <w:bCs/>
          <w:sz w:val="24"/>
          <w:szCs w:val="24"/>
        </w:rPr>
      </w:pPr>
    </w:p>
    <w:p w14:paraId="0FBF49F5" w14:textId="77777777" w:rsidR="009F3D7C" w:rsidRDefault="009F3D7C"/>
    <w:sectPr w:rsidR="009F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C"/>
    <w:rsid w:val="002222AE"/>
    <w:rsid w:val="0074490C"/>
    <w:rsid w:val="008C46DA"/>
    <w:rsid w:val="009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BE88"/>
  <w15:chartTrackingRefBased/>
  <w15:docId w15:val="{21798794-1AD2-41B0-A423-20EBAB29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90C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90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0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0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0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0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0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0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0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0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744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0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744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90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744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90C"/>
    <w:pPr>
      <w:spacing w:line="278" w:lineRule="auto"/>
      <w:ind w:left="720"/>
      <w:contextualSpacing/>
    </w:pPr>
    <w:rPr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744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F55290-C139-442D-8F43-55D92574A756}"/>
</file>

<file path=customXml/itemProps2.xml><?xml version="1.0" encoding="utf-8"?>
<ds:datastoreItem xmlns:ds="http://schemas.openxmlformats.org/officeDocument/2006/customXml" ds:itemID="{DCBC3C1C-6956-4737-92EC-0402BE1D7A3C}"/>
</file>

<file path=customXml/itemProps3.xml><?xml version="1.0" encoding="utf-8"?>
<ds:datastoreItem xmlns:ds="http://schemas.openxmlformats.org/officeDocument/2006/customXml" ds:itemID="{8F7828A3-518F-4EB2-877C-2F8819EFF6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1</cp:revision>
  <dcterms:created xsi:type="dcterms:W3CDTF">2025-07-31T08:16:00Z</dcterms:created>
  <dcterms:modified xsi:type="dcterms:W3CDTF">2025-07-31T08:19:00Z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