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1BC4A" w14:textId="77777777" w:rsidR="00F112A6" w:rsidRPr="00F112A6" w:rsidRDefault="00F112A6" w:rsidP="00F112A6">
      <w:pPr>
        <w:tabs>
          <w:tab w:val="left" w:pos="10008"/>
        </w:tabs>
        <w:rPr>
          <w:rFonts w:ascii="Arial" w:hAnsi="Arial" w:cs="Arial"/>
        </w:rPr>
      </w:pPr>
      <w:r w:rsidRPr="00F112A6">
        <w:rPr>
          <w:rFonts w:ascii="Arial" w:hAnsi="Arial" w:cs="Arial"/>
        </w:rPr>
        <w:t>Clear Water Jet 5-K</w:t>
      </w:r>
    </w:p>
    <w:p w14:paraId="37F1658F" w14:textId="77777777" w:rsidR="00F112A6" w:rsidRPr="00F112A6" w:rsidRDefault="00F112A6" w:rsidP="00F112A6">
      <w:pPr>
        <w:tabs>
          <w:tab w:val="left" w:pos="10008"/>
        </w:tabs>
        <w:rPr>
          <w:rFonts w:ascii="Arial" w:hAnsi="Arial" w:cs="Arial"/>
          <w:b/>
          <w:bCs/>
        </w:rPr>
      </w:pPr>
      <w:r w:rsidRPr="00F112A6">
        <w:rPr>
          <w:rFonts w:ascii="Arial" w:hAnsi="Arial" w:cs="Arial"/>
          <w:b/>
          <w:bCs/>
        </w:rPr>
        <w:t>SKU Code: CWJ5K</w:t>
      </w:r>
    </w:p>
    <w:p w14:paraId="0FB6C574" w14:textId="77777777" w:rsidR="00F112A6" w:rsidRDefault="00F112A6" w:rsidP="00F112A6">
      <w:pPr>
        <w:tabs>
          <w:tab w:val="left" w:pos="10008"/>
        </w:tabs>
        <w:rPr>
          <w:rFonts w:ascii="Arial" w:hAnsi="Arial" w:cs="Arial"/>
        </w:rPr>
      </w:pPr>
    </w:p>
    <w:p w14:paraId="2345B1B9" w14:textId="1F36ADD0" w:rsidR="00F112A6" w:rsidRPr="00F112A6" w:rsidRDefault="00F112A6" w:rsidP="00F112A6">
      <w:pPr>
        <w:tabs>
          <w:tab w:val="left" w:pos="10008"/>
        </w:tabs>
        <w:rPr>
          <w:rFonts w:ascii="Arial" w:hAnsi="Arial" w:cs="Arial"/>
        </w:rPr>
      </w:pPr>
      <w:r w:rsidRPr="00F112A6">
        <w:rPr>
          <w:rFonts w:ascii="Arial" w:hAnsi="Arial" w:cs="Arial"/>
          <w:noProof/>
        </w:rPr>
        <w:drawing>
          <wp:inline distT="0" distB="0" distL="0" distR="0" wp14:anchorId="40B258F6" wp14:editId="150BB71D">
            <wp:extent cx="3147060" cy="3486799"/>
            <wp:effectExtent l="0" t="0" r="0" b="0"/>
            <wp:docPr id="59684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48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937" cy="349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D0D6" w14:textId="77777777" w:rsidR="00F112A6" w:rsidRPr="00F112A6" w:rsidRDefault="00F112A6" w:rsidP="00F112A6">
      <w:pPr>
        <w:tabs>
          <w:tab w:val="left" w:pos="10008"/>
        </w:tabs>
        <w:rPr>
          <w:rFonts w:ascii="Arial" w:hAnsi="Arial" w:cs="Arial"/>
        </w:rPr>
      </w:pPr>
    </w:p>
    <w:p w14:paraId="30BB7849" w14:textId="77777777" w:rsidR="00F112A6" w:rsidRPr="00F112A6" w:rsidRDefault="00F112A6" w:rsidP="00F112A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</w:pPr>
      <w:r w:rsidRPr="00F112A6"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  <w:t>Key Features</w:t>
      </w:r>
    </w:p>
    <w:p w14:paraId="23025A7E" w14:textId="77777777" w:rsidR="00F112A6" w:rsidRPr="00F112A6" w:rsidRDefault="00F112A6" w:rsidP="00F112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F112A6">
        <w:rPr>
          <w:rFonts w:ascii="Arial" w:eastAsia="Times New Roman" w:hAnsi="Arial" w:cs="Arial"/>
          <w:kern w:val="0"/>
          <w:lang w:eastAsia="en-ZA"/>
          <w14:ligatures w14:val="none"/>
        </w:rPr>
        <w:t>Multi-stage water pattern</w:t>
      </w:r>
    </w:p>
    <w:p w14:paraId="2C5662AD" w14:textId="77777777" w:rsidR="00F112A6" w:rsidRPr="00F112A6" w:rsidRDefault="00F112A6" w:rsidP="00F112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F112A6">
        <w:rPr>
          <w:rFonts w:ascii="Arial" w:eastAsia="Times New Roman" w:hAnsi="Arial" w:cs="Arial"/>
          <w:kern w:val="0"/>
          <w:lang w:eastAsia="en-ZA"/>
          <w14:ligatures w14:val="none"/>
        </w:rPr>
        <w:t>Display with minimum distortion</w:t>
      </w:r>
    </w:p>
    <w:p w14:paraId="09144498" w14:textId="77777777" w:rsidR="00F112A6" w:rsidRPr="00F112A6" w:rsidRDefault="00F112A6" w:rsidP="00F112A6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F112A6">
        <w:rPr>
          <w:rFonts w:ascii="Arial" w:eastAsia="Times New Roman" w:hAnsi="Arial" w:cs="Arial"/>
          <w:kern w:val="0"/>
          <w:lang w:eastAsia="en-ZA"/>
          <w14:ligatures w14:val="none"/>
        </w:rPr>
        <w:t>Designed for precision use with spray ring</w:t>
      </w:r>
    </w:p>
    <w:p w14:paraId="6998221B" w14:textId="77777777" w:rsidR="00F112A6" w:rsidRPr="00F112A6" w:rsidRDefault="00F112A6" w:rsidP="00F112A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</w:pPr>
      <w:r w:rsidRPr="00F112A6"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  <w:t>Characteristic</w:t>
      </w:r>
    </w:p>
    <w:p w14:paraId="0C614A11" w14:textId="77777777" w:rsidR="00F112A6" w:rsidRPr="00F112A6" w:rsidRDefault="00F112A6" w:rsidP="00F112A6">
      <w:pPr>
        <w:numPr>
          <w:ilvl w:val="0"/>
          <w:numId w:val="2"/>
        </w:numPr>
        <w:spacing w:before="100" w:beforeAutospacing="1" w:after="0" w:line="240" w:lineRule="auto"/>
        <w:rPr>
          <w:rFonts w:ascii="Arial" w:hAnsi="Arial" w:cs="Arial"/>
        </w:rPr>
      </w:pPr>
      <w:r w:rsidRPr="00F112A6">
        <w:rPr>
          <w:rFonts w:ascii="Arial" w:hAnsi="Arial" w:cs="Arial"/>
        </w:rPr>
        <w:t>Material of construction if plastic with swivels of adjustable connection</w:t>
      </w:r>
    </w:p>
    <w:p w14:paraId="0B632301" w14:textId="77777777" w:rsidR="00F112A6" w:rsidRPr="00F112A6" w:rsidRDefault="00F112A6" w:rsidP="00F112A6">
      <w:pPr>
        <w:numPr>
          <w:ilvl w:val="0"/>
          <w:numId w:val="2"/>
        </w:numPr>
        <w:spacing w:before="100" w:beforeAutospacing="1" w:after="0" w:line="240" w:lineRule="auto"/>
        <w:rPr>
          <w:rFonts w:ascii="Arial" w:hAnsi="Arial" w:cs="Arial"/>
        </w:rPr>
      </w:pPr>
      <w:r w:rsidRPr="00F112A6">
        <w:rPr>
          <w:rFonts w:ascii="Arial" w:hAnsi="Arial" w:cs="Arial"/>
        </w:rPr>
        <w:t>Water level independent nozzles</w:t>
      </w:r>
    </w:p>
    <w:p w14:paraId="75429302" w14:textId="77777777" w:rsidR="00F112A6" w:rsidRPr="00F112A6" w:rsidRDefault="00F112A6" w:rsidP="00F112A6">
      <w:pPr>
        <w:numPr>
          <w:ilvl w:val="0"/>
          <w:numId w:val="2"/>
        </w:numPr>
        <w:spacing w:before="100" w:beforeAutospacing="1" w:after="0" w:line="240" w:lineRule="auto"/>
        <w:rPr>
          <w:rFonts w:ascii="Arial" w:hAnsi="Arial" w:cs="Arial"/>
        </w:rPr>
      </w:pPr>
      <w:r w:rsidRPr="00F112A6">
        <w:rPr>
          <w:rFonts w:ascii="Arial" w:hAnsi="Arial" w:cs="Arial"/>
        </w:rPr>
        <w:t>Adjustable by 15* from the centre line in every direction</w:t>
      </w:r>
    </w:p>
    <w:p w14:paraId="160EB608" w14:textId="77777777" w:rsidR="00F112A6" w:rsidRPr="00F112A6" w:rsidRDefault="00F112A6" w:rsidP="00F112A6">
      <w:pPr>
        <w:tabs>
          <w:tab w:val="left" w:pos="10008"/>
        </w:tabs>
        <w:rPr>
          <w:rFonts w:ascii="Arial" w:hAnsi="Arial" w:cs="Arial"/>
        </w:rPr>
      </w:pPr>
    </w:p>
    <w:p w14:paraId="767EFD8C" w14:textId="77777777" w:rsidR="00F112A6" w:rsidRDefault="00F112A6" w:rsidP="00F112A6">
      <w:pPr>
        <w:tabs>
          <w:tab w:val="left" w:pos="1248"/>
        </w:tabs>
        <w:rPr>
          <w:rFonts w:ascii="Arial" w:hAnsi="Arial" w:cs="Arial"/>
          <w:sz w:val="24"/>
          <w:szCs w:val="24"/>
        </w:rPr>
      </w:pPr>
      <w:r w:rsidRPr="00F112A6">
        <w:rPr>
          <w:rFonts w:ascii="Arial" w:hAnsi="Arial" w:cs="Arial"/>
        </w:rPr>
        <w:tab/>
      </w:r>
      <w:r w:rsidRPr="005C2E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7C9851" wp14:editId="50F631E9">
            <wp:extent cx="6407150" cy="648739"/>
            <wp:effectExtent l="0" t="0" r="0" b="0"/>
            <wp:docPr id="174881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19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361" cy="6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DED2" w14:textId="77777777" w:rsidR="00F112A6" w:rsidRDefault="00F112A6" w:rsidP="00F112A6">
      <w:pPr>
        <w:tabs>
          <w:tab w:val="left" w:pos="10008"/>
        </w:tabs>
        <w:rPr>
          <w:rFonts w:ascii="Arial" w:hAnsi="Arial" w:cs="Arial"/>
          <w:sz w:val="24"/>
          <w:szCs w:val="24"/>
        </w:rPr>
      </w:pPr>
    </w:p>
    <w:sectPr w:rsidR="00F112A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65028" w14:textId="77777777" w:rsidR="00D776A2" w:rsidRDefault="00D776A2" w:rsidP="001C72C6">
      <w:pPr>
        <w:spacing w:after="0" w:line="240" w:lineRule="auto"/>
      </w:pPr>
      <w:r>
        <w:separator/>
      </w:r>
    </w:p>
  </w:endnote>
  <w:endnote w:type="continuationSeparator" w:id="0">
    <w:p w14:paraId="1DF5F2B2" w14:textId="77777777" w:rsidR="00D776A2" w:rsidRDefault="00D776A2" w:rsidP="001C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48B20" w14:textId="77777777" w:rsidR="00D776A2" w:rsidRDefault="00D776A2" w:rsidP="001C72C6">
      <w:pPr>
        <w:spacing w:after="0" w:line="240" w:lineRule="auto"/>
      </w:pPr>
      <w:r>
        <w:separator/>
      </w:r>
    </w:p>
  </w:footnote>
  <w:footnote w:type="continuationSeparator" w:id="0">
    <w:p w14:paraId="73184E27" w14:textId="77777777" w:rsidR="00D776A2" w:rsidRDefault="00D776A2" w:rsidP="001C7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3C6B0" w14:textId="58F9CE10" w:rsidR="001C72C6" w:rsidRDefault="001C72C6">
    <w:pPr>
      <w:pStyle w:val="Header"/>
    </w:pPr>
    <w:r>
      <w:rPr>
        <w:noProof/>
      </w:rPr>
      <w:drawing>
        <wp:inline distT="0" distB="0" distL="0" distR="0" wp14:anchorId="617D1CAB" wp14:editId="0310E0C7">
          <wp:extent cx="2804158" cy="701040"/>
          <wp:effectExtent l="0" t="0" r="0" b="3810"/>
          <wp:docPr id="31540876" name="Picture 1" descr="A logo for a company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540876" name="Picture 1" descr="A logo for a company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9093" cy="7022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09A002" w14:textId="77777777" w:rsidR="001C72C6" w:rsidRDefault="001C72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43362"/>
    <w:multiLevelType w:val="multilevel"/>
    <w:tmpl w:val="C720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F5E59"/>
    <w:multiLevelType w:val="multilevel"/>
    <w:tmpl w:val="B0E4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2341308">
    <w:abstractNumId w:val="0"/>
  </w:num>
  <w:num w:numId="2" w16cid:durableId="46820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C6"/>
    <w:rsid w:val="001C72C6"/>
    <w:rsid w:val="007C10BC"/>
    <w:rsid w:val="008C46DA"/>
    <w:rsid w:val="00922904"/>
    <w:rsid w:val="00953FE8"/>
    <w:rsid w:val="009F3D7C"/>
    <w:rsid w:val="00CF632E"/>
    <w:rsid w:val="00D776A2"/>
    <w:rsid w:val="00F1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D7A8B"/>
  <w15:chartTrackingRefBased/>
  <w15:docId w15:val="{363C921F-B77B-470D-A187-83F619CE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C6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2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7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C6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1C7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C6"/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4A5A31-ABCF-4248-9ABB-E68EE16C5392}"/>
</file>

<file path=customXml/itemProps2.xml><?xml version="1.0" encoding="utf-8"?>
<ds:datastoreItem xmlns:ds="http://schemas.openxmlformats.org/officeDocument/2006/customXml" ds:itemID="{06308A1F-728B-4548-BB07-527D8FF645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CD1803-24E4-4089-BE94-2B502F14C28A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4</cp:revision>
  <dcterms:created xsi:type="dcterms:W3CDTF">2025-08-04T11:49:00Z</dcterms:created>
  <dcterms:modified xsi:type="dcterms:W3CDTF">2025-08-04T12:21:00Z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