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4A7" w:rsidRDefault="006B44A7" w:rsidP="006B44A7">
      <w:pPr>
        <w:spacing w:line="240" w:lineRule="auto"/>
        <w:ind w:left="20" w:right="22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Final Project Scope</w:t>
      </w:r>
    </w:p>
    <w:p w:rsidR="006B44A7" w:rsidRDefault="006B44A7" w:rsidP="006B44A7">
      <w:pPr>
        <w:spacing w:line="240" w:lineRule="auto"/>
        <w:ind w:left="20" w:right="22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Website and e-Commerce Product Ordering Web Application with following features:</w:t>
      </w:r>
    </w:p>
    <w:p w:rsidR="006B44A7" w:rsidRPr="00D31337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registration through:</w:t>
      </w:r>
    </w:p>
    <w:p w:rsidR="006B44A7" w:rsidRPr="00D31337" w:rsidRDefault="006B44A7" w:rsidP="006B44A7">
      <w:pPr>
        <w:numPr>
          <w:ilvl w:val="1"/>
          <w:numId w:val="2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email and password with email confirmation facility</w:t>
      </w:r>
    </w:p>
    <w:p w:rsidR="006B44A7" w:rsidRPr="00D31337" w:rsidRDefault="006B44A7" w:rsidP="006B44A7">
      <w:pPr>
        <w:numPr>
          <w:ilvl w:val="1"/>
          <w:numId w:val="2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social media accounts + any other(OTP) to confirm the system is dealing with a person</w:t>
      </w:r>
    </w:p>
    <w:p w:rsidR="006B44A7" w:rsidRPr="00D31337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 w:rsidRPr="00D31337">
        <w:rPr>
          <w:rFonts w:ascii="Century Gothic" w:eastAsia="Century Gothic" w:hAnsi="Century Gothic" w:cs="Century Gothic"/>
        </w:rPr>
        <w:t>Login to personal profile</w:t>
      </w:r>
      <w:r>
        <w:rPr>
          <w:rFonts w:ascii="Century Gothic" w:eastAsia="Century Gothic" w:hAnsi="Century Gothic" w:cs="Century Gothic"/>
        </w:rPr>
        <w:t xml:space="preserve"> (customer or administrator)</w:t>
      </w:r>
    </w:p>
    <w:p w:rsidR="006B44A7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Allow customer to post an enquiry through a form (e.g. medication or services request)</w:t>
      </w:r>
      <w:r>
        <w:t xml:space="preserve"> </w:t>
      </w:r>
    </w:p>
    <w:p w:rsidR="006B44A7" w:rsidRPr="00D1251A" w:rsidRDefault="006B44A7" w:rsidP="006B44A7">
      <w:pPr>
        <w:numPr>
          <w:ilvl w:val="1"/>
          <w:numId w:val="2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 w:rsidRPr="00D31337"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</w:rPr>
        <w:t>upporting</w:t>
      </w:r>
      <w:r w:rsidRPr="00D31337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multiple-</w:t>
      </w:r>
      <w:r w:rsidRPr="00D31337">
        <w:rPr>
          <w:rFonts w:ascii="Century Gothic" w:eastAsia="Century Gothic" w:hAnsi="Century Gothic" w:cs="Century Gothic"/>
        </w:rPr>
        <w:t xml:space="preserve">document upload </w:t>
      </w:r>
      <w:r>
        <w:rPr>
          <w:rFonts w:ascii="Century Gothic" w:eastAsia="Century Gothic" w:hAnsi="Century Gothic" w:cs="Century Gothic"/>
        </w:rPr>
        <w:t>(scanned copies or taking photos directly from mobile devices or tablets)</w:t>
      </w:r>
    </w:p>
    <w:p w:rsidR="006B44A7" w:rsidRDefault="006B44A7" w:rsidP="006B44A7">
      <w:pPr>
        <w:numPr>
          <w:ilvl w:val="1"/>
          <w:numId w:val="2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Email and SMS Notification to be send to the Administrator</w:t>
      </w:r>
    </w:p>
    <w:p w:rsidR="006B44A7" w:rsidRPr="005563CA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</w:pPr>
      <w:r w:rsidRPr="00D31337">
        <w:rPr>
          <w:rFonts w:ascii="Century Gothic" w:eastAsia="Century Gothic" w:hAnsi="Century Gothic" w:cs="Century Gothic"/>
        </w:rPr>
        <w:t>Facilitate administrator to view enquiries and create a quotation</w:t>
      </w:r>
      <w:r>
        <w:rPr>
          <w:rFonts w:ascii="Century Gothic" w:eastAsia="Century Gothic" w:hAnsi="Century Gothic" w:cs="Century Gothic"/>
        </w:rPr>
        <w:t>.</w:t>
      </w:r>
    </w:p>
    <w:p w:rsidR="006B44A7" w:rsidRPr="00D1251A" w:rsidRDefault="006B44A7" w:rsidP="006B44A7">
      <w:pPr>
        <w:numPr>
          <w:ilvl w:val="1"/>
          <w:numId w:val="3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Email and SMS Notification to be send to the Customer</w:t>
      </w:r>
    </w:p>
    <w:p w:rsidR="006B44A7" w:rsidRPr="005563CA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</w:pPr>
      <w:r w:rsidRPr="00D31337">
        <w:rPr>
          <w:rFonts w:ascii="Century Gothic" w:eastAsia="Century Gothic" w:hAnsi="Century Gothic" w:cs="Century Gothic"/>
        </w:rPr>
        <w:t xml:space="preserve">Allow the customer to </w:t>
      </w:r>
      <w:r>
        <w:rPr>
          <w:rFonts w:ascii="Century Gothic" w:eastAsia="Century Gothic" w:hAnsi="Century Gothic" w:cs="Century Gothic"/>
        </w:rPr>
        <w:t xml:space="preserve">view / </w:t>
      </w:r>
      <w:r w:rsidRPr="00D31337">
        <w:rPr>
          <w:rFonts w:ascii="Century Gothic" w:eastAsia="Century Gothic" w:hAnsi="Century Gothic" w:cs="Century Gothic"/>
        </w:rPr>
        <w:t xml:space="preserve">download </w:t>
      </w:r>
      <w:r>
        <w:rPr>
          <w:rFonts w:ascii="Century Gothic" w:eastAsia="Century Gothic" w:hAnsi="Century Gothic" w:cs="Century Gothic"/>
        </w:rPr>
        <w:t xml:space="preserve">the </w:t>
      </w:r>
      <w:r w:rsidRPr="00D31337">
        <w:rPr>
          <w:rFonts w:ascii="Century Gothic" w:eastAsia="Century Gothic" w:hAnsi="Century Gothic" w:cs="Century Gothic"/>
        </w:rPr>
        <w:t>quotation</w:t>
      </w:r>
      <w:r>
        <w:rPr>
          <w:rFonts w:ascii="Century Gothic" w:eastAsia="Century Gothic" w:hAnsi="Century Gothic" w:cs="Century Gothic"/>
        </w:rPr>
        <w:t xml:space="preserve"> and send an order</w:t>
      </w:r>
    </w:p>
    <w:p w:rsidR="006B44A7" w:rsidRDefault="006B44A7" w:rsidP="006B44A7">
      <w:pPr>
        <w:numPr>
          <w:ilvl w:val="1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Email and SMS Notification to be send to the Administrator</w:t>
      </w:r>
    </w:p>
    <w:p w:rsidR="006B44A7" w:rsidRPr="005563CA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Facilitate the Administrator in generating an invoice</w:t>
      </w:r>
    </w:p>
    <w:p w:rsidR="006B44A7" w:rsidRDefault="006B44A7" w:rsidP="006B44A7">
      <w:pPr>
        <w:numPr>
          <w:ilvl w:val="1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Email and SMS Notification to be send to the Customer</w:t>
      </w:r>
    </w:p>
    <w:p w:rsidR="006B44A7" w:rsidRPr="005563CA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Customer should be able to access the invoice and pay online via the Paynow gateway (more gateways to be added later)</w:t>
      </w:r>
    </w:p>
    <w:p w:rsidR="006B44A7" w:rsidRDefault="006B44A7" w:rsidP="006B44A7">
      <w:pPr>
        <w:numPr>
          <w:ilvl w:val="1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Email and SMS Notification to be send to the Administrator</w:t>
      </w:r>
    </w:p>
    <w:p w:rsidR="006B44A7" w:rsidRPr="00CE15B8" w:rsidRDefault="006B44A7" w:rsidP="006B44A7">
      <w:pPr>
        <w:numPr>
          <w:ilvl w:val="0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Customer should be able to track the delivery status of the goods or services</w:t>
      </w:r>
    </w:p>
    <w:p w:rsidR="006B44A7" w:rsidRPr="00CE15B8" w:rsidRDefault="006B44A7" w:rsidP="006B44A7">
      <w:pPr>
        <w:numPr>
          <w:ilvl w:val="1"/>
          <w:numId w:val="1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Email and SMS Notification to be send to the Customer</w:t>
      </w:r>
    </w:p>
    <w:p w:rsidR="006B44A7" w:rsidRDefault="006B44A7" w:rsidP="006B44A7">
      <w:p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 w:rsidRPr="00CE15B8">
        <w:rPr>
          <w:rFonts w:ascii="Century Gothic" w:eastAsia="Century Gothic" w:hAnsi="Century Gothic" w:cs="Century Gothic"/>
          <w:b/>
        </w:rPr>
        <w:t>NB:</w:t>
      </w:r>
      <w:r>
        <w:rPr>
          <w:rFonts w:ascii="Century Gothic" w:eastAsia="Century Gothic" w:hAnsi="Century Gothic" w:cs="Century Gothic"/>
        </w:rPr>
        <w:t xml:space="preserve">  The web application should be mobile-friendly and all images optimized for the slowest bandwidth.</w:t>
      </w:r>
    </w:p>
    <w:p w:rsidR="006B44A7" w:rsidRDefault="006B44A7" w:rsidP="006B44A7">
      <w:p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</w:p>
    <w:p w:rsidR="006B44A7" w:rsidRDefault="006B44A7" w:rsidP="006B44A7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 w:type="page"/>
      </w:r>
    </w:p>
    <w:p w:rsidR="006B44A7" w:rsidRPr="00CE15B8" w:rsidRDefault="006B44A7" w:rsidP="006B44A7">
      <w:p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  <w:b/>
        </w:rPr>
      </w:pPr>
      <w:r w:rsidRPr="00CE15B8">
        <w:rPr>
          <w:rFonts w:ascii="Century Gothic" w:eastAsia="Century Gothic" w:hAnsi="Century Gothic" w:cs="Century Gothic"/>
          <w:b/>
        </w:rPr>
        <w:lastRenderedPageBreak/>
        <w:t>Additional Development Notes</w:t>
      </w:r>
    </w:p>
    <w:p w:rsidR="006B44A7" w:rsidRPr="00D31337" w:rsidRDefault="006B44A7" w:rsidP="006B44A7">
      <w:pPr>
        <w:numPr>
          <w:ilvl w:val="0"/>
          <w:numId w:val="4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Create a supporting mobile-friendly CMS-Driven Website – a separate maintenance contract will be negotiated.</w:t>
      </w:r>
    </w:p>
    <w:p w:rsidR="006B44A7" w:rsidRPr="00D31337" w:rsidRDefault="006B44A7" w:rsidP="006B44A7">
      <w:pPr>
        <w:numPr>
          <w:ilvl w:val="0"/>
          <w:numId w:val="4"/>
        </w:numPr>
        <w:spacing w:line="240" w:lineRule="auto"/>
        <w:ind w:right="220"/>
        <w:contextualSpacing/>
        <w:jc w:val="both"/>
      </w:pPr>
      <w:r>
        <w:rPr>
          <w:rFonts w:ascii="Century Gothic" w:eastAsia="Century Gothic" w:hAnsi="Century Gothic" w:cs="Century Gothic"/>
        </w:rPr>
        <w:t>Admin Panel should keep track of the transaction status (enquiry, quotation, order, invoice, payments status, delivery status)</w:t>
      </w:r>
    </w:p>
    <w:p w:rsidR="006B44A7" w:rsidRDefault="006B44A7" w:rsidP="006B44A7">
      <w:pPr>
        <w:numPr>
          <w:ilvl w:val="0"/>
          <w:numId w:val="4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 w:rsidRPr="00D31337">
        <w:rPr>
          <w:rFonts w:ascii="Century Gothic" w:eastAsia="Century Gothic" w:hAnsi="Century Gothic" w:cs="Century Gothic"/>
        </w:rPr>
        <w:t xml:space="preserve">Intelligent </w:t>
      </w:r>
      <w:r>
        <w:rPr>
          <w:rFonts w:ascii="Century Gothic" w:eastAsia="Century Gothic" w:hAnsi="Century Gothic" w:cs="Century Gothic"/>
        </w:rPr>
        <w:t>BI engine with reports on:</w:t>
      </w:r>
    </w:p>
    <w:p w:rsidR="006B44A7" w:rsidRDefault="006B44A7" w:rsidP="006B44A7">
      <w:pPr>
        <w:numPr>
          <w:ilvl w:val="1"/>
          <w:numId w:val="5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Products and services sales volumes per selected periods</w:t>
      </w:r>
    </w:p>
    <w:p w:rsidR="006B44A7" w:rsidRDefault="006B44A7" w:rsidP="006B44A7">
      <w:pPr>
        <w:numPr>
          <w:ilvl w:val="1"/>
          <w:numId w:val="5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Fulfilled and Unfulfilled orders and reasons</w:t>
      </w:r>
    </w:p>
    <w:p w:rsidR="006B44A7" w:rsidRPr="00D1251A" w:rsidRDefault="006B44A7" w:rsidP="006B44A7">
      <w:pPr>
        <w:numPr>
          <w:ilvl w:val="1"/>
          <w:numId w:val="5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 w:rsidRPr="00D31337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Statistics on payments options – mobile money </w:t>
      </w:r>
      <w:proofErr w:type="spellStart"/>
      <w:r>
        <w:rPr>
          <w:rFonts w:ascii="Century Gothic" w:eastAsia="Century Gothic" w:hAnsi="Century Gothic" w:cs="Century Gothic"/>
        </w:rPr>
        <w:t>vs</w:t>
      </w:r>
      <w:proofErr w:type="spellEnd"/>
      <w:r>
        <w:rPr>
          <w:rFonts w:ascii="Century Gothic" w:eastAsia="Century Gothic" w:hAnsi="Century Gothic" w:cs="Century Gothic"/>
        </w:rPr>
        <w:t xml:space="preserve"> online banking.  </w:t>
      </w:r>
      <w:r w:rsidRPr="00D1251A">
        <w:rPr>
          <w:rFonts w:ascii="Century Gothic" w:eastAsia="Century Gothic" w:hAnsi="Century Gothic" w:cs="Century Gothic"/>
        </w:rPr>
        <w:t>Automatic reconciliations will be developed later</w:t>
      </w:r>
    </w:p>
    <w:p w:rsidR="006B44A7" w:rsidRDefault="006B44A7" w:rsidP="006B44A7">
      <w:pPr>
        <w:numPr>
          <w:ilvl w:val="0"/>
          <w:numId w:val="4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Security – IP banning, SSL Driven etc </w:t>
      </w:r>
    </w:p>
    <w:p w:rsidR="006B44A7" w:rsidRDefault="006B44A7" w:rsidP="006B44A7">
      <w:pPr>
        <w:numPr>
          <w:ilvl w:val="0"/>
          <w:numId w:val="4"/>
        </w:numPr>
        <w:spacing w:line="240" w:lineRule="auto"/>
        <w:ind w:right="220"/>
        <w:contextualSpacing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 mobile application to be developed later and so the technologies to be used now should support API calls-a separate contract to be negotiated at a later stage</w:t>
      </w:r>
    </w:p>
    <w:p w:rsidR="005C6EA5" w:rsidRDefault="005C6EA5"/>
    <w:sectPr w:rsidR="005C6EA5" w:rsidSect="005C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70F52"/>
    <w:multiLevelType w:val="hybridMultilevel"/>
    <w:tmpl w:val="049660B0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00061"/>
    <w:multiLevelType w:val="hybridMultilevel"/>
    <w:tmpl w:val="83DAB872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F7E85"/>
    <w:multiLevelType w:val="hybridMultilevel"/>
    <w:tmpl w:val="1C3EF1AC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E03E1"/>
    <w:multiLevelType w:val="hybridMultilevel"/>
    <w:tmpl w:val="69F68054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D52E9"/>
    <w:multiLevelType w:val="hybridMultilevel"/>
    <w:tmpl w:val="EA266810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B44A7"/>
    <w:rsid w:val="004A3FD0"/>
    <w:rsid w:val="005C6EA5"/>
    <w:rsid w:val="006B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44A7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US"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Venon Mapfunde</dc:creator>
  <cp:lastModifiedBy>Venon Mapfunde</cp:lastModifiedBy>
  <cp:revision>1</cp:revision>
  <dcterms:created xsi:type="dcterms:W3CDTF">2018-02-22T12:21:00Z</dcterms:created>
  <dcterms:modified xsi:type="dcterms:W3CDTF">2018-02-22T12:21:00Z</dcterms:modified>
</cp:coreProperties>
</file>