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黑体" w:cs="Times New Roman"/>
          <w:b w:val="0"/>
          <w:bCs/>
          <w:sz w:val="44"/>
          <w:szCs w:val="44"/>
        </w:rPr>
      </w:pPr>
      <w:r>
        <w:rPr>
          <w:rFonts w:hint="default" w:ascii="Times New Roman" w:hAnsi="Times New Roman" w:eastAsia="黑体" w:cs="Times New Roman"/>
          <w:b w:val="0"/>
          <w:bCs/>
          <w:sz w:val="44"/>
          <w:szCs w:val="44"/>
        </w:rPr>
        <w:t>《需求规格说明书》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eastAsia" w:eastAsia="黑体" w:cs="Times New Roman"/>
          <w:b/>
          <w:bCs/>
          <w:sz w:val="24"/>
          <w:szCs w:val="24"/>
          <w:lang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概述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1.1 背景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随着高校宿舍生活的数字化发展，传统的洗衣机使用方式主要依赖线下排队，存在资源利用率低、使用冲突频繁等问题。学生无法提前了解洗衣机的使用情况，只能到现场查看，效率较低。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随着信息化管理的发展，相关系统设计方法已在多个生活服务场景中得到广泛应用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[1]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。同时，数据管理与资源调度问题通常依赖于高效的数据结构与存储机制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[2]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。因此，有必要开发一套宿舍共享洗衣机预约系统，通过信息化手段提升资源利用率并改善用户体验。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1.2 编写目标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本文档旨在对宿舍共享洗衣机预约系统的功能需求、业务流程及相关术语进行说明，为系统的设计、开发与测试提供依据。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在系统设计过程中，将遵循软件工程文档规范与开发流程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[3]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，并结合实际开发工具（如 Qt 和数据库技术）实现系统功能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[4-5]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1.3 相关术语定义</w:t>
      </w:r>
    </w:p>
    <w:tbl>
      <w:tblPr>
        <w:tblStyle w:val="5"/>
        <w:tblW w:w="9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7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术语/缩略词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用户（User）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使用系统进行预约、查询等操作的学生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管理员（Admin）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负责系统维护、洗衣机管理及维修分配的人员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洗衣机（Machine）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系统中可被预约使用的设备资源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预约（Reservation）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用户在指定时间段内对某台洗衣机的使用申请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可用状态（Available）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洗衣机当前未被占用，可供预约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运行状态（Running）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洗衣机正在使用中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故障状态（Fault）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洗衣机出现问题，无法正常使用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维修请求（Repair Request）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用户提交的洗衣机故障报告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通知（Notification）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系统发送给用户的提示信息（如预约成功、提醒等）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数据库（Database）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用于存储用户信息、预约记录等数据的系统（如 SQLite/MySQL）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后端（Backend）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负责业务逻辑处理的程序部分（C++实现）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前端（Frontend）</w:t>
            </w:r>
          </w:p>
        </w:tc>
        <w:tc>
          <w:tcPr>
            <w:tcW w:w="47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用户交互界面（如 Qt 界面或网页界面）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1.4 参考资料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[1] 张海藩. 软件工程导论[M]. 北京: 清华大学出版社, 2013.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[2] 严蔚敏, 李冬梅, 吴伟民. 数据结构（C语言版 第2版）[M]. 北京: 清华大学出版社, 2015.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[3] 国家标准化管理委员会. GB/T 8567-2006 软件文档编制规范[S].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[4] Qt Company. Qt Documentation[EB/OL]. https://doc.qt.io/.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eastAsia="黑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[5]SQLite Development Team. SQLite Documentation[EB/OL]. https://www.sqlite.org/docs.html.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eastAsia="黑体" w:cs="Times New Roman"/>
          <w:b/>
          <w:bCs/>
          <w:sz w:val="24"/>
          <w:szCs w:val="24"/>
          <w:lang w:eastAsia="zh-CN"/>
        </w:rPr>
      </w:pPr>
      <w:r>
        <w:rPr>
          <w:rFonts w:hint="eastAsia" w:eastAsia="黑体" w:cs="Times New Roman"/>
          <w:b/>
          <w:bCs/>
          <w:sz w:val="24"/>
          <w:szCs w:val="24"/>
          <w:lang w:eastAsia="zh-CN"/>
        </w:rPr>
        <w:t>2.</w:t>
      </w:r>
      <w:r>
        <w:rPr>
          <w:rFonts w:hint="default" w:eastAsia="黑体" w:cs="Times New Roman"/>
          <w:b/>
          <w:bCs/>
          <w:sz w:val="24"/>
          <w:szCs w:val="24"/>
          <w:lang w:eastAsia="zh-CN"/>
        </w:rPr>
        <w:t>总体要求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2.1 现状及痛点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目前宿舍洗衣机的使用主要依赖线下排队或人工协调，存在资源分配不均、信息不透明等问题。尤其在使用高峰期，学生往往需要长时间等待，使用效率较低。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此外，由于缺乏统一的信息管理系统，洗衣机的使用状态无法实时获取，用户只能到现场查看设备情况，降低了使用便利性。同时，使用过程中容易出现冲突，如占用设备、忘记取衣等情况，影响整体使用体验。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在设备维护方面，洗衣机发生故障后缺乏统一的上报渠道，维修流程不清晰，处理不及时，进一步降低了设备利用率。因此，有必要设计一套系统，对洗衣机资源进行统一管理与调度。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2.2 系统目标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本系统旨在构建一个高效、便捷、智能的宿舍洗衣机管理平台，具体目标如下：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实现预约机制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支持用户在线预约洗衣机，合理分配使用时间，减少排队现象。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提供实时状态查询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用户可随时查看洗衣机状态（空闲/运行/故障）及剩余时间。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完善用户管理功能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支持用户注册、登录、信息管理及预约记录查询。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建立故障反馈与维修机制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用户可提交故障报告，系统自动分配维修任务并跟踪进度。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实现消息通知与提醒功能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包括预约成功提醒、开始提醒、结束提醒等，提升用户体验。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提高资源利用率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通过信息化管理减少闲置和冲突，提高洗衣机使用效率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2.3 用户及角色分析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（1）普通用户（学生）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普通用户是系统的主要使用者，负责进行洗衣机预约及相关操作。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其主要功能包括：注册与登录系统；查询洗衣机状态；预约、取消或修改预约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；提交故障报告；接收系统通知。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（2）系统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系统是业务处理的核心主体，负责实现各项功能逻辑及数据管理。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其主要功能包括：用户身份验证与管理；洗衣机状态监控与更新；预约冲突检测与记录管理；自动分配维修任务；发送预约及维修相关通知。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（3）维修人员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维修人员负责处理设备故障问题。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其主要功能包括：接收维修任务；更新维修进度；标记维修完成。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2.4 系统边界及上下文环境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（1）系统边界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本系统主要实现以下功能：用户账户管理；洗衣机预约管理；设备状态监控；故障上报与维修管理；消息通知功能。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（2）上下文环境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系统运行环境主要包括以下几个方面：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1、客户端环境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用户通过 PC 端图形界面与系统进行交互，实现预约及查询操作。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2、系统运行环境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系统后端采用 C++ 实现核心业务逻辑，负责处理用户请求及业务流程。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3、数据库环境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系统使用 SQLite 或 MySQL 存储用户信息、预约记录及设备状态等数据。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4、外部交互环境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系统通过界面向用户提供信息展示与通知服务，不依赖复杂外部系统。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/>
          <w:bCs/>
        </w:rPr>
      </w:pPr>
      <w:r>
        <w:rPr>
          <w:rFonts w:hint="eastAsia" w:eastAsia="黑体" w:cs="Times New Roman"/>
          <w:b/>
          <w:bCs/>
          <w:lang w:eastAsia="zh-CN"/>
        </w:rPr>
        <w:t>3.</w:t>
      </w:r>
      <w:r>
        <w:rPr>
          <w:rFonts w:hint="default" w:ascii="Times New Roman" w:hAnsi="Times New Roman" w:eastAsia="黑体" w:cs="Times New Roman"/>
          <w:b/>
          <w:bCs/>
        </w:rPr>
        <w:t>功能性需求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3.1 主业务流程分析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系统围绕“洗衣机预约与使用”这一核心业务展开，主要包括预约管理和故障处理两个关键流程。系统采用自动化处理机制，由系统完成大部分业务逻辑判断与任务分配，用户仅需进行操作与查看结果，维修人员负责执行具体维修任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3.1.1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预约洗衣机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业务分析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3.1.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维修流程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业务分析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3.2 功能用例分析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3.2.1 XXXX用例分析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用例图及用例描述。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3.3 数据流分析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3.3.1 XXXX数据流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至少包含顶层数据流和一层数据流图。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eastAsia="黑体" w:cs="Times New Roman"/>
          <w:b/>
          <w:bCs/>
          <w:lang w:eastAsia="zh-CN"/>
        </w:rPr>
      </w:pPr>
      <w:r>
        <w:rPr>
          <w:rFonts w:hint="eastAsia" w:eastAsia="黑体" w:cs="Times New Roman"/>
          <w:b/>
          <w:bCs/>
          <w:lang w:eastAsia="zh-CN"/>
        </w:rPr>
        <w:t>4.</w:t>
      </w:r>
      <w:r>
        <w:rPr>
          <w:rFonts w:hint="default" w:eastAsia="黑体" w:cs="Times New Roman"/>
          <w:b/>
          <w:bCs/>
          <w:lang w:eastAsia="zh-CN"/>
        </w:rPr>
        <w:t>非功能性需求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4.1 性能需求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4.2 安全性需求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4.3 易用性需求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P Simplified Hans">
    <w:panose1 w:val="020B0500000000000000"/>
    <w:charset w:val="86"/>
    <w:family w:val="auto"/>
    <w:pitch w:val="default"/>
    <w:sig w:usb0="A00002BF" w:usb1="38CF7CFA" w:usb2="00000016" w:usb3="00000000" w:csb0="2004011D" w:csb1="41000000"/>
  </w:font>
  <w:font w:name="HP Simplified Hans Light">
    <w:panose1 w:val="020B0300000000000000"/>
    <w:charset w:val="86"/>
    <w:family w:val="auto"/>
    <w:pitch w:val="default"/>
    <w:sig w:usb0="A00002BF" w:usb1="38CF7CFA" w:usb2="00000016" w:usb3="00000000" w:csb0="2004011D" w:csb1="41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jNjA5YmE0YTY1YTg5Mjc5MDkyM2VlYWNlYzhiMmYifQ=="/>
  </w:docVars>
  <w:rsids>
    <w:rsidRoot w:val="53A9301E"/>
    <w:rsid w:val="53A9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2026-03-18T01:17:00Z</dcterms:created>
  <dc:creator>WPS_1601881437</dc:creator>
  <cp:lastModifiedBy>WPS_1601881437</cp:lastModifiedBy>
  <dcterms:modified xsi:type="dcterms:W3CDTF">2026-03-18T02:27:24Z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3AFE8E832C6E490D846D9E84BC502561</vt:lpwstr>
  </property>
</Properties>
</file>