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№9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KOMMUNIKATSIYASINI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9-BOB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axborot ehtiyojlarini aniqlash, kommunikatsiya rejasini tuzish, axborot tarqatish, fikr-mulohaza va bajarilish hisobotlarini samarali tashkil etish.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 ehtiyojlarini manfaatdor tomonlar kesimida aniqlaydi;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 kanallari sonini hisoblaydi;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 matritsasini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status hisobotining asosiy elementlarini shakllantiradi;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kommunikatsiyadagi uzilishlarni tahlil qilib, tuzatish choralarini ishlab chiqadi.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kommunikatsiya, kommunikatsiya kanali, kommunikatsiya matritsasi, feedback, status report, eskalatsiya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Kommunikatsiya kanallari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Jamoada 8 kishi bor. n(n−1)/2 formulasi bo‘yicha potensial kommunikatsiya kanallari sonini hisoblang. Jamoa 12 kishiga ko‘paysa, kanallar soni necha foizga ortishini aniqlang.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Kommunikatsiya matritsasi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Manfaatdor tomonlar: homiy, buyurtmachi, loyiha jamoasi, yetkazib beruvchi, mijoz, davlat organi. Har biri uchun axborot turi, format, kanal, chastota, mas’ul va maxfiylik darajasini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Status hisobot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Bir haftalik loyiha status hisobotini tuzing: bajarilgan ishlar, keyingi ishlar, muddat holati, budjet holati, top-3 risk, muammo, qaror talab qiluvchi masala.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Fikr-mulohaza sikli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Buyurtmachi bergan topshiriq noto‘g‘ri tushunilgan holat uchun jo‘natuvchi–xabar–kanal–qabul qiluvchi–feedback elementlari asosida kommunikatsiya xatosi qaerda yuz berganini aniqlang.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Eskalatsiya tartibi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Muammolarni 3 darajaga ajrating: operativ, boshqaruv, strategik. Har biri uchun kimga, qancha vaqt ichida va qanday formatda eskalatsiya qilinishini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Xalqaro loyiha jamoasi Toshkent, Samarqand va onlayn ishlayotgan xorijiy mutaxassislardan iborat. Muhim texnik o‘zgarish faqat messenjer orqali yuborilgan va ikki bo‘lim uni ko‘rmagan. Natijada qayta ishlashga 5 kun ketdi. Kommunikatsiya rejasidagi kamchiliklarni aniqlang va yangi tartib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Kimga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Qanday axborot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Kanal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Chastota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Mas’ul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 rejasi nimalarni belgilaydi?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Kommunikatsiya kanallari soni qanday hisoblanadi?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Feedback nima uchun zarur?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Status hisobotida nimalar bo‘lishi kerak?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Eskalatsiya qachon talab qilinadi?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kommunikatsiyasini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