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AMALIY MASHG‘ULOT №10</w:t>
      </w:r>
    </w:p>
    <w:p>
      <w:pPr>
        <w:jc w:val="center"/>
      </w:pPr>
      <w:r>
        <w:rPr>
          <w:rFonts w:ascii="Times New Roman" w:hAnsi="Times New Roman"/>
          <w:b/>
          <w:sz w:val="30"/>
        </w:rPr>
        <w:t>LOYIHA RISKLARINI BOSHQARISH</w:t>
      </w:r>
    </w:p>
    <w:p>
      <w:pPr>
        <w:jc w:val="center"/>
      </w:pPr>
      <w:r>
        <w:rPr>
          <w:rFonts w:ascii="Times New Roman" w:hAnsi="Times New Roman"/>
          <w:i/>
          <w:sz w:val="22"/>
        </w:rPr>
        <w:t>Darslikdagi 10-BOB mavzusi asosida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1. Mashg‘ulot maqsadi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Risklarni aniqlash, sifat va miqdoriy tahlil qilish, ustuvorlashtirish, risk javoblarini rejalashtirish va monitoring tizimini yaratish.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2. Kutiladigan o‘quv natijalari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risk hodisasi, sababi va oqibatini to‘g‘ri ifodalaydi;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risk reyestrini tuzadi;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ehtimollik–ta’sir matritsasida risklarni baholaydi;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EMV orqali miqdoriy tahlilni bajaradi;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risk javob strategiyalarini tanlaydi va monitoring indikatorlarini belgilaydi.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3. Tayanch tushunchalar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risk, risk reyestri, ehtimollik, ta’sir, risk balli, EMV, tahdid, imkoniyat, risk javobi, trigger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4. Mashg‘ulotni tashkil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Bosqich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Vaqt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Faoliyat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Kirish va vazifalarni tushuntirish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10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Savol-javob, qisqa muammoli vaziyat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Asosiy amaliy topshiriqlar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45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Individual va kichik guruhlar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Vaziyatli masala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15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Guruhli tahlil va qaror qabul qilish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Taqdimot, tahlil va baholash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10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Qisqa himoya va feedback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5. Amaliy topshiriqlar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1-topshiriq. Risklarni aniqlash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“Ochiq osmon ostidagi turizm festivali” loyihasi uchun kamida 12 ta riskni aniqlang. Har birini sabab–hodisa–oqibat formatida yozing.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2-topshiriq. Risk reyestri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Aniqlangan risklar uchun kategoriya, ehtimollik (1–5), ta’sir (1–5), ball, egasi, javob strategiyasi va trigger ustunlarini to‘ldiring.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3-topshiriq. Sifat tahlili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Risklar: R1 P=4 I=5; R2 P=2 I=5; R3 P=5 I=2; R4 P=3 I=3; R5 P=1 I=4. P×I bo‘yicha ballarni hisoblang va ustuvorlikni belgilang.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4-topshiriq. EMV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R1: 30% ehtimollik, −40 mln so‘m zarar; R2: 20%, −70 mln; R3 imkoniyat: 25%, +50 mln. EMV=P×ta’sir asosida har bir va jami kutilayotgan pul qiymatini hisoblang.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5-topshiriq. Risk javoblari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4 ta tahdid uchun avoid/mitigate/transfer/accept, 2 ta imkoniyat uchun exploit/enhance/share/accept strategiyalaridan mosini tanlang va aniq chorani yozing.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6. Vaziyatli masala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Yangi mehmonxona ochilish loyihasida qurilish kechikishi, litsenziya jarayoni, uskunalar yetkazib berish, kadrlar yetishmasligi va valyuta kursi o‘zgarishi risklari mavjud. Risk matritsasi tuzing, eng muhim 3 riskni tanlang va ularga javob hamda monitoring rejasi ishlab chiqing.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Talab: muammoni aniqlang, kamida 3 ta yechim variantini ishlab chiqing, variantlarni mezonlar asosida solishtiring va tanlangan qarorni asoslang.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7. Natijani rasmiylashtirish uchun ishchi jadval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Risk</w:t>
            </w:r>
          </w:p>
        </w:tc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P</w:t>
            </w:r>
          </w:p>
        </w:tc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I</w:t>
            </w:r>
          </w:p>
        </w:tc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Ball</w:t>
            </w:r>
          </w:p>
        </w:tc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Javob</w:t>
            </w:r>
          </w:p>
        </w:tc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Egasi</w:t>
            </w:r>
          </w:p>
        </w:tc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Trigger</w:t>
            </w:r>
          </w:p>
        </w:tc>
      </w:tr>
      <w:tr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384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8. Nazorat savollari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Risk reyestri nimalarni o‘z ichiga oladi?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Sifat tahlili va miqdoriy tahlil o‘rtasidagi farq nima?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EMV qanday hisoblanadi?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Risk triggeri nima?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Tahdid va imkoniyat uchun javob strategiyalari qanday?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9.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Mezon</w:t>
            </w:r>
          </w:p>
        </w:tc>
        <w:tc>
          <w:tcPr>
            <w:tcW w:type="dxa" w:w="48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Ball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Nazariy tushunchalarni to‘g‘ri qo‘llash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Amaliy topshiriqlarni to‘liq va mantiqiy bajarish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35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Hisob-kitob / jadval / boshqaruv hujjati sifati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Vaziyatli masalada qarorni asoslash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15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Taqdimot va guruhdagi ishtirok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Jami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100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10. Mustaqil ish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Loyiha risklarini boshqarish bo‘yicha real yoki shartli bir loyiha tanlang. Mashg‘ulotda o‘rganilgan vositalardan kamida 2 tasini qo‘llab, 1–2 betlik amaliy tahlil tayyorlang.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Asosiy manba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Loyihalarni boshqarish fanidan amaliy mashg‘ulot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