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№2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LOYIHA PASPORTINI ISHLAB CHIQISH VA DASTLABKI ASOSLASH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1-BOB. Loyiha boshqaruviga kirish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1–2 betlik loyiha pasporti va feasibility jadvali.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loyiha pasporti, asosiy cheklovlar, taxminlar va dastlabki maqsadga muvofiqlik asosini ishlab chiqadi.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Loyiha pasportini to‘ldirish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Vaqt-xarajat-hajm cheklovlarini belgilash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Dastlabki feasibility xulosasini yozish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Word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Loyiha nomi, buyurtmachi, homiy va loyiha menejerini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Boshlanish/yakun sanasi, taxminiy byudjet va asosiy natijalarni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5 ta cheklov va 5 ta taxminni ajrating.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Texnik, iqtisodiy va tashkiliy maqsadga muvofiqlikni 1–5 ballik shkala bilan baholang.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Yakuniy “amalga oshirish / qayta ko‘rib chiqish” xulosasini asoslang.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