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№13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BYUDJETI, COST BASELINE VA EVM NAZORATI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6-BOB. Loyiha xarajatlarini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S-curve/cost baseline + EVM jadvali.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vaqt bo‘yicha byudjetni taqsimlaydi va EVM indikatorlari orqali ijroni baholaydi.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Cost baseline tuzish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PV/EV/AC hisoblash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CPI/SPI va EACni talqin qilish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Loyiha byudjetini 6 davrga taqsimlang.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Cumulative cost baseline grafigini yarating.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Berilgan nazorat sanasi uchun PV, EV, AC kiriting.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CV, SV, CPI, SPI ni hisoblang.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BAC va CPI asosida EAC prognozini yozing va boshqaruv choralarini taklif qiling.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Formula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Talqin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CPI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EV/AC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SPI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EV/PV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CV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EV-AC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SV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EV-PV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EAC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BAC/CPI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