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0" w:beforeAutospacing="0" w:after="160" w:afterAutospacing="0" w:line="13" w:lineRule="atLeast"/>
        <w:ind w:left="0" w:right="0" w:firstLine="0"/>
        <w:jc w:val="center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ascii="宋体" w:hAnsi="宋体" w:eastAsia="宋体" w:cs="宋体"/>
          <w:sz w:val="30"/>
          <w:szCs w:val="30"/>
        </w:rPr>
        <w:t>审核记录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软件名称：绿色农产品的销售与配送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评审委员会：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杜雅婷、孔莉、王小宝、于坤宇、李佳佳、杨顺、党涛、范慧娟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负责人：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杜雅婷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评审日期：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2020</w:t>
      </w:r>
      <w:r>
        <w:rPr>
          <w:rFonts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ascii="宋体" w:hAnsi="宋体" w:eastAsia="宋体" w:cs="宋体"/>
          <w:sz w:val="24"/>
          <w:szCs w:val="24"/>
        </w:rPr>
        <w:t>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评审活动记录：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小组成员</w:t>
      </w:r>
      <w:r>
        <w:rPr>
          <w:rFonts w:ascii="宋体" w:hAnsi="宋体" w:eastAsia="宋体" w:cs="宋体"/>
          <w:sz w:val="24"/>
          <w:szCs w:val="24"/>
        </w:rPr>
        <w:t>按模块阐述设计内容，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小组成员</w:t>
      </w:r>
      <w:r>
        <w:rPr>
          <w:rFonts w:ascii="宋体" w:hAnsi="宋体" w:eastAsia="宋体" w:cs="宋体"/>
          <w:sz w:val="24"/>
          <w:szCs w:val="24"/>
        </w:rPr>
        <w:t>进行评议。其中设计包括，总体设计、概要设计、细设计、数据库设计以及编码计划5方面。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不确定事项及处理办法：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客户管理考核办法目前还在修订中，有暂定稿，根据暂定稿内容，再预留三个</w:t>
      </w:r>
    </w:p>
    <w:p>
      <w:r>
        <w:rPr>
          <w:rFonts w:ascii="宋体" w:hAnsi="宋体" w:eastAsia="宋体" w:cs="宋体"/>
          <w:sz w:val="24"/>
          <w:szCs w:val="24"/>
        </w:rPr>
        <w:t>考核工评审结论：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设计书能满足用户要求，工作成果合格。总体设计里面总揽全局，掌握着软件开发的方向，详细设计则为了具体的各个模块的开发启到了奠定的作用，数据库设计为数据库方的开发有了非常仔细的说明，编码计划则为了在代码开发过程中的分配、进度等有了明确白规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25E6F"/>
    <w:rsid w:val="73A6120E"/>
    <w:rsid w:val="7CE7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七眸</cp:lastModifiedBy>
  <dcterms:modified xsi:type="dcterms:W3CDTF">2020-06-16T10:03:25Z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