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6E1" w:rsidRPr="00A91F0D" w:rsidRDefault="009D3B4B">
      <w:pPr>
        <w:rPr>
          <w:sz w:val="30"/>
          <w:szCs w:val="30"/>
        </w:rPr>
      </w:pPr>
      <w:r w:rsidRPr="00A91F0D">
        <w:rPr>
          <w:rFonts w:hint="eastAsia"/>
          <w:sz w:val="30"/>
          <w:szCs w:val="30"/>
        </w:rPr>
        <w:t>整合开发</w:t>
      </w:r>
    </w:p>
    <w:p w:rsidR="00A91F0D" w:rsidRDefault="00A91F0D" w:rsidP="00EA3B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整合原理和思路</w:t>
      </w:r>
    </w:p>
    <w:p w:rsidR="00EA3B9F" w:rsidRDefault="00EA3B9F" w:rsidP="00B31E58">
      <w:pPr>
        <w:pStyle w:val="a3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</w:rPr>
        <w:t>框架的组合：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Struts2+spring+Hibernate</w:t>
      </w:r>
      <w:r>
        <w:rPr>
          <w:rFonts w:hint="eastAsia"/>
        </w:rPr>
        <w:t>），</w:t>
      </w:r>
      <w:r w:rsidRPr="00AC08D3">
        <w:rPr>
          <w:rFonts w:hint="eastAsia"/>
          <w:u w:val="single"/>
        </w:rPr>
        <w:t>SSM</w:t>
      </w:r>
      <w:r w:rsidRPr="00AC08D3">
        <w:rPr>
          <w:rFonts w:hint="eastAsia"/>
          <w:u w:val="single"/>
        </w:rPr>
        <w:t>（</w:t>
      </w:r>
      <w:r w:rsidRPr="00AC08D3">
        <w:rPr>
          <w:rFonts w:hint="eastAsia"/>
          <w:u w:val="single"/>
        </w:rPr>
        <w:t>Spring+springMVC+Mybatis</w:t>
      </w:r>
      <w:r w:rsidRPr="00AC08D3">
        <w:rPr>
          <w:rFonts w:hint="eastAsia"/>
          <w:u w:val="single"/>
        </w:rPr>
        <w:t>）</w:t>
      </w:r>
    </w:p>
    <w:p w:rsidR="00B31E58" w:rsidRDefault="00B31E58" w:rsidP="00B31E58">
      <w:pPr>
        <w:pStyle w:val="a3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</w:rPr>
        <w:t>Spring</w:t>
      </w:r>
      <w:r>
        <w:rPr>
          <w:rFonts w:hint="eastAsia"/>
        </w:rPr>
        <w:t>在整合中的作用：</w:t>
      </w:r>
      <w:r w:rsidRPr="00B31E58">
        <w:rPr>
          <w:rFonts w:hint="eastAsia"/>
          <w:u w:val="single"/>
        </w:rPr>
        <w:t>容纳所有的</w:t>
      </w:r>
      <w:r w:rsidRPr="00B31E58">
        <w:rPr>
          <w:rFonts w:hint="eastAsia"/>
          <w:u w:val="single"/>
        </w:rPr>
        <w:t>Bean</w:t>
      </w:r>
      <w:r w:rsidRPr="00B31E58">
        <w:rPr>
          <w:rFonts w:hint="eastAsia"/>
          <w:u w:val="single"/>
        </w:rPr>
        <w:t>！</w:t>
      </w:r>
      <w:r w:rsidR="00C23103">
        <w:rPr>
          <w:rFonts w:hint="eastAsia"/>
          <w:u w:val="single"/>
        </w:rPr>
        <w:t>（</w:t>
      </w:r>
      <w:r w:rsidR="00C23103">
        <w:rPr>
          <w:rFonts w:hint="eastAsia"/>
          <w:u w:val="single"/>
        </w:rPr>
        <w:t>Bean</w:t>
      </w:r>
      <w:r w:rsidR="00C23103">
        <w:rPr>
          <w:rFonts w:hint="eastAsia"/>
          <w:u w:val="single"/>
        </w:rPr>
        <w:t>指所有的</w:t>
      </w:r>
      <w:r w:rsidR="00C23103">
        <w:rPr>
          <w:rFonts w:hint="eastAsia"/>
          <w:u w:val="single"/>
        </w:rPr>
        <w:t>Java</w:t>
      </w:r>
      <w:r w:rsidR="00C23103">
        <w:rPr>
          <w:rFonts w:hint="eastAsia"/>
          <w:u w:val="single"/>
        </w:rPr>
        <w:t>对象：</w:t>
      </w:r>
      <w:r w:rsidR="00C23103">
        <w:rPr>
          <w:rFonts w:hint="eastAsia"/>
          <w:u w:val="single"/>
        </w:rPr>
        <w:t>Servlet</w:t>
      </w:r>
      <w:r w:rsidR="00C23103">
        <w:rPr>
          <w:rFonts w:hint="eastAsia"/>
          <w:u w:val="single"/>
        </w:rPr>
        <w:t>、</w:t>
      </w:r>
      <w:r w:rsidR="00C23103">
        <w:rPr>
          <w:rFonts w:hint="eastAsia"/>
          <w:u w:val="single"/>
        </w:rPr>
        <w:t>Controller</w:t>
      </w:r>
      <w:r w:rsidR="00C23103">
        <w:rPr>
          <w:rFonts w:hint="eastAsia"/>
          <w:u w:val="single"/>
        </w:rPr>
        <w:t>、</w:t>
      </w:r>
      <w:r w:rsidR="00C23103">
        <w:rPr>
          <w:rFonts w:hint="eastAsia"/>
          <w:u w:val="single"/>
        </w:rPr>
        <w:t>Action</w:t>
      </w:r>
      <w:r w:rsidR="00C23103">
        <w:rPr>
          <w:rFonts w:hint="eastAsia"/>
          <w:u w:val="single"/>
        </w:rPr>
        <w:t>、</w:t>
      </w:r>
      <w:r w:rsidR="00C23103">
        <w:rPr>
          <w:rFonts w:hint="eastAsia"/>
          <w:u w:val="single"/>
        </w:rPr>
        <w:t>SQLSession</w:t>
      </w:r>
      <w:r w:rsidR="00C23103">
        <w:rPr>
          <w:rFonts w:hint="eastAsia"/>
          <w:u w:val="single"/>
        </w:rPr>
        <w:t>……）</w:t>
      </w:r>
      <w:r w:rsidR="001227ED" w:rsidRPr="001227ED">
        <w:rPr>
          <w:rFonts w:hint="eastAsia"/>
        </w:rPr>
        <w:t>，</w:t>
      </w:r>
      <w:r w:rsidR="001227ED">
        <w:rPr>
          <w:rFonts w:hint="eastAsia"/>
        </w:rPr>
        <w:t>相当于整个系统的“注册表”</w:t>
      </w:r>
    </w:p>
    <w:p w:rsidR="00540F38" w:rsidRDefault="003E57A3" w:rsidP="00540F38">
      <w:pPr>
        <w:pStyle w:val="a3"/>
        <w:numPr>
          <w:ilvl w:val="1"/>
          <w:numId w:val="2"/>
        </w:numPr>
        <w:ind w:firstLineChars="0"/>
      </w:pPr>
      <w:r w:rsidRPr="003E57A3">
        <w:rPr>
          <w:rFonts w:hint="eastAsia"/>
        </w:rPr>
        <w:t>万事万物皆对对象</w:t>
      </w:r>
    </w:p>
    <w:p w:rsidR="00C23103" w:rsidRDefault="00C23103" w:rsidP="00540F3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实例化一个对象：</w:t>
      </w:r>
      <w:r>
        <w:rPr>
          <w:rFonts w:hint="eastAsia"/>
        </w:rPr>
        <w:t>new</w:t>
      </w:r>
      <w:r>
        <w:rPr>
          <w:rFonts w:hint="eastAsia"/>
        </w:rPr>
        <w:t>关键字；使用配置文件注册对象</w:t>
      </w:r>
      <w:r w:rsidR="00D81F59">
        <w:rPr>
          <w:rFonts w:hint="eastAsia"/>
        </w:rPr>
        <w:t>（使用</w:t>
      </w:r>
      <w:r w:rsidR="00D81F59">
        <w:rPr>
          <w:rFonts w:hint="eastAsia"/>
        </w:rPr>
        <w:t>SetXXX</w:t>
      </w:r>
      <w:r w:rsidR="00D81F59">
        <w:rPr>
          <w:rFonts w:hint="eastAsia"/>
        </w:rPr>
        <w:t>，使用构造函数）</w:t>
      </w:r>
    </w:p>
    <w:p w:rsidR="00C0405A" w:rsidRDefault="004A6175" w:rsidP="00C040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SpringMVC</w:t>
      </w:r>
      <w:r>
        <w:rPr>
          <w:rFonts w:hint="eastAsia"/>
        </w:rPr>
        <w:t>：负责</w:t>
      </w:r>
      <w:r>
        <w:rPr>
          <w:rFonts w:hint="eastAsia"/>
        </w:rPr>
        <w:t>Web</w:t>
      </w:r>
      <w:r>
        <w:rPr>
          <w:rFonts w:hint="eastAsia"/>
        </w:rPr>
        <w:t>系统的</w:t>
      </w:r>
      <w:r>
        <w:rPr>
          <w:rFonts w:hint="eastAsia"/>
        </w:rPr>
        <w:t>MVC</w:t>
      </w:r>
      <w:r>
        <w:rPr>
          <w:rFonts w:hint="eastAsia"/>
        </w:rPr>
        <w:t>控制。</w:t>
      </w:r>
    </w:p>
    <w:p w:rsidR="006C5362" w:rsidRDefault="006C5362" w:rsidP="006C536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ECEAB92" wp14:editId="41E4B4AC">
            <wp:extent cx="4209133" cy="1574528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12" cy="157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62" w:rsidRDefault="006C5362" w:rsidP="00C040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：负责持久化</w:t>
      </w:r>
    </w:p>
    <w:p w:rsidR="00995BA1" w:rsidRDefault="00995BA1" w:rsidP="00995BA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A76EE6F" wp14:editId="69BB24FF">
            <wp:extent cx="4180971" cy="21751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400" cy="217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A1" w:rsidRPr="003E57A3" w:rsidRDefault="00995BA1" w:rsidP="00995BA1">
      <w:pPr>
        <w:pStyle w:val="a3"/>
        <w:ind w:left="780" w:firstLineChars="0" w:firstLine="0"/>
      </w:pPr>
    </w:p>
    <w:p w:rsidR="00EA3B9F" w:rsidRDefault="00DB0B8C" w:rsidP="00EA3B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相关文件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24"/>
        <w:gridCol w:w="3153"/>
        <w:gridCol w:w="2606"/>
        <w:gridCol w:w="1839"/>
      </w:tblGrid>
      <w:tr w:rsidR="00F1176C" w:rsidTr="006A0EAD">
        <w:tc>
          <w:tcPr>
            <w:tcW w:w="924" w:type="dxa"/>
          </w:tcPr>
          <w:p w:rsidR="00F1176C" w:rsidRPr="00FC0AA1" w:rsidRDefault="00F1176C" w:rsidP="00FC0AA1">
            <w:pPr>
              <w:jc w:val="center"/>
              <w:rPr>
                <w:b/>
              </w:rPr>
            </w:pPr>
            <w:r w:rsidRPr="00FC0AA1">
              <w:rPr>
                <w:rFonts w:hint="eastAsia"/>
                <w:b/>
              </w:rPr>
              <w:t>分类</w:t>
            </w:r>
          </w:p>
        </w:tc>
        <w:tc>
          <w:tcPr>
            <w:tcW w:w="3153" w:type="dxa"/>
          </w:tcPr>
          <w:p w:rsidR="00F1176C" w:rsidRPr="00FC0AA1" w:rsidRDefault="00F1176C" w:rsidP="00FC0AA1">
            <w:pPr>
              <w:jc w:val="center"/>
              <w:rPr>
                <w:b/>
              </w:rPr>
            </w:pPr>
            <w:r w:rsidRPr="00FC0AA1">
              <w:rPr>
                <w:rFonts w:hint="eastAsia"/>
                <w:b/>
              </w:rPr>
              <w:t>文件名</w:t>
            </w:r>
          </w:p>
        </w:tc>
        <w:tc>
          <w:tcPr>
            <w:tcW w:w="2606" w:type="dxa"/>
          </w:tcPr>
          <w:p w:rsidR="00F1176C" w:rsidRPr="00FC0AA1" w:rsidRDefault="00F1176C" w:rsidP="00FC0AA1">
            <w:pPr>
              <w:jc w:val="center"/>
              <w:rPr>
                <w:b/>
              </w:rPr>
            </w:pPr>
            <w:r w:rsidRPr="00FC0AA1">
              <w:rPr>
                <w:rFonts w:hint="eastAsia"/>
                <w:b/>
              </w:rPr>
              <w:t>作用</w:t>
            </w:r>
          </w:p>
        </w:tc>
        <w:tc>
          <w:tcPr>
            <w:tcW w:w="1839" w:type="dxa"/>
          </w:tcPr>
          <w:p w:rsidR="00F1176C" w:rsidRPr="00FC0AA1" w:rsidRDefault="00F1176C" w:rsidP="00FC0AA1">
            <w:pPr>
              <w:jc w:val="center"/>
              <w:rPr>
                <w:b/>
              </w:rPr>
            </w:pPr>
            <w:r w:rsidRPr="00FC0AA1">
              <w:rPr>
                <w:rFonts w:hint="eastAsia"/>
                <w:b/>
              </w:rPr>
              <w:t>备注</w:t>
            </w:r>
          </w:p>
        </w:tc>
      </w:tr>
      <w:tr w:rsidR="00F1176C" w:rsidTr="00F0728B">
        <w:tc>
          <w:tcPr>
            <w:tcW w:w="924" w:type="dxa"/>
            <w:vAlign w:val="center"/>
          </w:tcPr>
          <w:p w:rsidR="00F1176C" w:rsidRDefault="00A83EBB" w:rsidP="00F0728B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</w:t>
            </w:r>
          </w:p>
        </w:tc>
        <w:tc>
          <w:tcPr>
            <w:tcW w:w="3153" w:type="dxa"/>
          </w:tcPr>
          <w:p w:rsidR="00F1176C" w:rsidRDefault="00F1176C" w:rsidP="00F1176C">
            <w:r>
              <w:rPr>
                <w:rFonts w:hint="eastAsia"/>
              </w:rPr>
              <w:t>web.xml</w:t>
            </w:r>
          </w:p>
        </w:tc>
        <w:tc>
          <w:tcPr>
            <w:tcW w:w="2606" w:type="dxa"/>
          </w:tcPr>
          <w:p w:rsidR="00F1176C" w:rsidRDefault="00FC0AA1" w:rsidP="00F1176C">
            <w:r>
              <w:rPr>
                <w:rFonts w:hint="eastAsia"/>
              </w:rPr>
              <w:t>配置过滤器、设置首页面等</w:t>
            </w:r>
          </w:p>
        </w:tc>
        <w:tc>
          <w:tcPr>
            <w:tcW w:w="1839" w:type="dxa"/>
          </w:tcPr>
          <w:p w:rsidR="00F1176C" w:rsidRPr="00FC0AA1" w:rsidRDefault="0022203F" w:rsidP="00F1176C">
            <w:r>
              <w:rPr>
                <w:rFonts w:hint="eastAsia"/>
              </w:rPr>
              <w:t>自动生成</w:t>
            </w:r>
          </w:p>
        </w:tc>
      </w:tr>
      <w:tr w:rsidR="00F0728B" w:rsidTr="00F0728B">
        <w:tc>
          <w:tcPr>
            <w:tcW w:w="924" w:type="dxa"/>
            <w:vMerge w:val="restart"/>
            <w:vAlign w:val="center"/>
          </w:tcPr>
          <w:p w:rsidR="00F0728B" w:rsidRDefault="00F0728B" w:rsidP="00F0728B">
            <w:pPr>
              <w:jc w:val="center"/>
            </w:pPr>
            <w:r>
              <w:rPr>
                <w:rFonts w:hint="eastAsia"/>
              </w:rPr>
              <w:t>Spring</w:t>
            </w:r>
          </w:p>
        </w:tc>
        <w:tc>
          <w:tcPr>
            <w:tcW w:w="3153" w:type="dxa"/>
          </w:tcPr>
          <w:p w:rsidR="00F0728B" w:rsidRPr="00F0728B" w:rsidRDefault="00F0728B" w:rsidP="00F1176C">
            <w:pPr>
              <w:rPr>
                <w:b/>
              </w:rPr>
            </w:pPr>
            <w:r w:rsidRPr="00F0728B">
              <w:rPr>
                <w:b/>
              </w:rPr>
              <w:t>S</w:t>
            </w:r>
            <w:r w:rsidRPr="00F0728B">
              <w:rPr>
                <w:rFonts w:hint="eastAsia"/>
                <w:b/>
              </w:rPr>
              <w:t>pringMVC-config.xml</w:t>
            </w:r>
            <w:r w:rsidRPr="00F0728B">
              <w:rPr>
                <w:rFonts w:hint="eastAsia"/>
                <w:b/>
                <w:u w:val="single"/>
              </w:rPr>
              <w:t>/ApplicationContext.xml</w:t>
            </w:r>
          </w:p>
        </w:tc>
        <w:tc>
          <w:tcPr>
            <w:tcW w:w="2606" w:type="dxa"/>
          </w:tcPr>
          <w:p w:rsidR="00F0728B" w:rsidRDefault="00F0728B" w:rsidP="00F1176C">
            <w:r>
              <w:rPr>
                <w:rFonts w:hint="eastAsia"/>
              </w:rPr>
              <w:t>注册系统中所有的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、设置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拦截……</w:t>
            </w:r>
          </w:p>
        </w:tc>
        <w:tc>
          <w:tcPr>
            <w:tcW w:w="1839" w:type="dxa"/>
          </w:tcPr>
          <w:p w:rsidR="00F0728B" w:rsidRDefault="00F0728B" w:rsidP="00F1176C">
            <w:r>
              <w:rPr>
                <w:rFonts w:hint="eastAsia"/>
              </w:rPr>
              <w:t>要引入</w:t>
            </w:r>
            <w:r>
              <w:rPr>
                <w:rFonts w:hint="eastAsia"/>
              </w:rPr>
              <w:t>XSD</w:t>
            </w:r>
            <w:r>
              <w:rPr>
                <w:rFonts w:hint="eastAsia"/>
              </w:rPr>
              <w:t>文件和命名空间</w:t>
            </w:r>
          </w:p>
          <w:p w:rsidR="00F0728B" w:rsidRDefault="00F0728B" w:rsidP="00F1176C">
            <w:r w:rsidRPr="00C245AC">
              <w:t>http://www.springframework.org/schema/</w:t>
            </w:r>
          </w:p>
        </w:tc>
      </w:tr>
      <w:tr w:rsidR="00F0728B" w:rsidTr="006A0EAD">
        <w:tc>
          <w:tcPr>
            <w:tcW w:w="924" w:type="dxa"/>
            <w:vMerge/>
          </w:tcPr>
          <w:p w:rsidR="00F0728B" w:rsidRDefault="00F0728B" w:rsidP="00F1176C"/>
        </w:tc>
        <w:tc>
          <w:tcPr>
            <w:tcW w:w="3153" w:type="dxa"/>
          </w:tcPr>
          <w:p w:rsidR="00F0728B" w:rsidRDefault="00F0728B" w:rsidP="00F1176C">
            <w:r>
              <w:rPr>
                <w:rFonts w:hint="eastAsia"/>
              </w:rPr>
              <w:t>XXX.properties</w:t>
            </w:r>
          </w:p>
        </w:tc>
        <w:tc>
          <w:tcPr>
            <w:tcW w:w="2606" w:type="dxa"/>
          </w:tcPr>
          <w:p w:rsidR="00F0728B" w:rsidRDefault="00F0728B" w:rsidP="00F1176C">
            <w:r>
              <w:rPr>
                <w:rFonts w:hint="eastAsia"/>
              </w:rPr>
              <w:t>国际化资源文件</w:t>
            </w:r>
          </w:p>
        </w:tc>
        <w:tc>
          <w:tcPr>
            <w:tcW w:w="1839" w:type="dxa"/>
          </w:tcPr>
          <w:p w:rsidR="00F0728B" w:rsidRDefault="00F0728B" w:rsidP="00F1176C"/>
        </w:tc>
      </w:tr>
      <w:tr w:rsidR="001A49AC" w:rsidTr="00C252C1">
        <w:tc>
          <w:tcPr>
            <w:tcW w:w="924" w:type="dxa"/>
            <w:vMerge w:val="restart"/>
            <w:vAlign w:val="center"/>
          </w:tcPr>
          <w:p w:rsidR="001A49AC" w:rsidRDefault="001A49AC" w:rsidP="00C252C1">
            <w:pPr>
              <w:jc w:val="center"/>
            </w:pPr>
            <w:r>
              <w:rPr>
                <w:rFonts w:hint="eastAsia"/>
              </w:rPr>
              <w:t>Mybatis</w:t>
            </w:r>
          </w:p>
        </w:tc>
        <w:tc>
          <w:tcPr>
            <w:tcW w:w="3153" w:type="dxa"/>
          </w:tcPr>
          <w:p w:rsidR="001A49AC" w:rsidRDefault="001A49AC" w:rsidP="00F1176C">
            <w:r>
              <w:t>mybatis</w:t>
            </w:r>
            <w:r>
              <w:rPr>
                <w:rFonts w:hint="eastAsia"/>
              </w:rPr>
              <w:t>-config.xml</w:t>
            </w:r>
          </w:p>
        </w:tc>
        <w:tc>
          <w:tcPr>
            <w:tcW w:w="2606" w:type="dxa"/>
          </w:tcPr>
          <w:p w:rsidR="001A49AC" w:rsidRDefault="001A49AC" w:rsidP="00F1176C">
            <w:r>
              <w:rPr>
                <w:rFonts w:hint="eastAsia"/>
              </w:rPr>
              <w:t>加载环境，扫描</w:t>
            </w:r>
            <w:r>
              <w:rPr>
                <w:rFonts w:hint="eastAsia"/>
              </w:rPr>
              <w:t>POJO</w:t>
            </w:r>
          </w:p>
        </w:tc>
        <w:tc>
          <w:tcPr>
            <w:tcW w:w="1839" w:type="dxa"/>
          </w:tcPr>
          <w:p w:rsidR="001A49AC" w:rsidRPr="007768DF" w:rsidRDefault="002107DD" w:rsidP="00F1176C">
            <w:hyperlink r:id="rId8" w:history="1">
              <w:r w:rsidR="001A49AC" w:rsidRPr="00AF2EF7">
                <w:rPr>
                  <w:rStyle w:val="a6"/>
                </w:rPr>
                <w:t>http://mybatis.org/dtd/mybatis-3-config.dtd</w:t>
              </w:r>
            </w:hyperlink>
          </w:p>
        </w:tc>
      </w:tr>
      <w:tr w:rsidR="001A49AC" w:rsidTr="006A0EAD">
        <w:tc>
          <w:tcPr>
            <w:tcW w:w="924" w:type="dxa"/>
            <w:vMerge/>
          </w:tcPr>
          <w:p w:rsidR="001A49AC" w:rsidRPr="007768DF" w:rsidRDefault="001A49AC" w:rsidP="00F1176C"/>
        </w:tc>
        <w:tc>
          <w:tcPr>
            <w:tcW w:w="3153" w:type="dxa"/>
          </w:tcPr>
          <w:p w:rsidR="001A49AC" w:rsidRDefault="001A49AC" w:rsidP="00F1176C">
            <w:r>
              <w:rPr>
                <w:rFonts w:hint="eastAsia"/>
              </w:rPr>
              <w:t>XXXMapper.xml</w:t>
            </w:r>
          </w:p>
        </w:tc>
        <w:tc>
          <w:tcPr>
            <w:tcW w:w="2606" w:type="dxa"/>
          </w:tcPr>
          <w:p w:rsidR="001A49AC" w:rsidRDefault="001A49AC" w:rsidP="00F1176C">
            <w:r>
              <w:rPr>
                <w:rFonts w:hint="eastAsia"/>
              </w:rPr>
              <w:t>映射文件</w:t>
            </w:r>
          </w:p>
        </w:tc>
        <w:tc>
          <w:tcPr>
            <w:tcW w:w="1839" w:type="dxa"/>
          </w:tcPr>
          <w:p w:rsidR="001A49AC" w:rsidRDefault="002107DD" w:rsidP="00F1176C">
            <w:hyperlink r:id="rId9" w:history="1">
              <w:r w:rsidR="001A49AC" w:rsidRPr="00AF2EF7">
                <w:rPr>
                  <w:rStyle w:val="a6"/>
                </w:rPr>
                <w:t>http://mybatis.org/dtd/mybatis-3-mapper.dtd</w:t>
              </w:r>
            </w:hyperlink>
            <w:r w:rsidR="001A49AC">
              <w:rPr>
                <w:rFonts w:hint="eastAsia"/>
              </w:rPr>
              <w:t>，和</w:t>
            </w:r>
            <w:r w:rsidR="001A49AC">
              <w:rPr>
                <w:rFonts w:hint="eastAsia"/>
              </w:rPr>
              <w:t>Mapper</w:t>
            </w:r>
            <w:r w:rsidR="001A49AC">
              <w:rPr>
                <w:rFonts w:hint="eastAsia"/>
              </w:rPr>
              <w:t>接口放在同一包内</w:t>
            </w:r>
          </w:p>
        </w:tc>
      </w:tr>
      <w:tr w:rsidR="001A49AC" w:rsidTr="006A0EAD">
        <w:tc>
          <w:tcPr>
            <w:tcW w:w="924" w:type="dxa"/>
            <w:vMerge/>
          </w:tcPr>
          <w:p w:rsidR="001A49AC" w:rsidRPr="007768DF" w:rsidRDefault="001A49AC" w:rsidP="00F1176C"/>
        </w:tc>
        <w:tc>
          <w:tcPr>
            <w:tcW w:w="3153" w:type="dxa"/>
          </w:tcPr>
          <w:p w:rsidR="001A49AC" w:rsidRDefault="001A49AC" w:rsidP="00F1176C">
            <w:r>
              <w:t>db</w:t>
            </w:r>
            <w:r>
              <w:rPr>
                <w:rFonts w:hint="eastAsia"/>
              </w:rPr>
              <w:t>.properties</w:t>
            </w:r>
          </w:p>
        </w:tc>
        <w:tc>
          <w:tcPr>
            <w:tcW w:w="2606" w:type="dxa"/>
          </w:tcPr>
          <w:p w:rsidR="001A49AC" w:rsidRDefault="001A49AC" w:rsidP="00F1176C">
            <w:r>
              <w:rPr>
                <w:rFonts w:hint="eastAsia"/>
              </w:rPr>
              <w:t>数据源信息资源文件</w:t>
            </w:r>
          </w:p>
        </w:tc>
        <w:tc>
          <w:tcPr>
            <w:tcW w:w="1839" w:type="dxa"/>
          </w:tcPr>
          <w:p w:rsidR="001A49AC" w:rsidRDefault="001A49AC" w:rsidP="00F1176C"/>
        </w:tc>
      </w:tr>
      <w:tr w:rsidR="00C252C1" w:rsidTr="006A0EAD">
        <w:tc>
          <w:tcPr>
            <w:tcW w:w="924" w:type="dxa"/>
          </w:tcPr>
          <w:p w:rsidR="00C252C1" w:rsidRPr="007768DF" w:rsidRDefault="00C252C1" w:rsidP="00F1176C">
            <w:r>
              <w:rPr>
                <w:rFonts w:hint="eastAsia"/>
              </w:rPr>
              <w:t>Log4j2</w:t>
            </w:r>
          </w:p>
        </w:tc>
        <w:tc>
          <w:tcPr>
            <w:tcW w:w="3153" w:type="dxa"/>
          </w:tcPr>
          <w:p w:rsidR="00C252C1" w:rsidRDefault="00C252C1" w:rsidP="00F1176C">
            <w:r>
              <w:t>L</w:t>
            </w:r>
            <w:r>
              <w:rPr>
                <w:rFonts w:hint="eastAsia"/>
              </w:rPr>
              <w:t>og4j.xml</w:t>
            </w:r>
          </w:p>
        </w:tc>
        <w:tc>
          <w:tcPr>
            <w:tcW w:w="2606" w:type="dxa"/>
          </w:tcPr>
          <w:p w:rsidR="00C252C1" w:rsidRDefault="00C252C1" w:rsidP="00F1176C">
            <w:r>
              <w:rPr>
                <w:rFonts w:hint="eastAsia"/>
              </w:rPr>
              <w:t>配置日志工具</w:t>
            </w:r>
          </w:p>
        </w:tc>
        <w:tc>
          <w:tcPr>
            <w:tcW w:w="1839" w:type="dxa"/>
          </w:tcPr>
          <w:p w:rsidR="00C252C1" w:rsidRDefault="00C252C1" w:rsidP="00F1176C"/>
        </w:tc>
      </w:tr>
      <w:tr w:rsidR="00C252C1" w:rsidTr="006A0EAD">
        <w:tc>
          <w:tcPr>
            <w:tcW w:w="924" w:type="dxa"/>
          </w:tcPr>
          <w:p w:rsidR="00C252C1" w:rsidRPr="007768DF" w:rsidRDefault="00C252C1" w:rsidP="00F1176C">
            <w:r>
              <w:rPr>
                <w:rFonts w:hint="eastAsia"/>
              </w:rPr>
              <w:t>MAVEN</w:t>
            </w:r>
          </w:p>
        </w:tc>
        <w:tc>
          <w:tcPr>
            <w:tcW w:w="3153" w:type="dxa"/>
          </w:tcPr>
          <w:p w:rsidR="00C252C1" w:rsidRDefault="00C252C1" w:rsidP="00F1176C">
            <w:r>
              <w:rPr>
                <w:rFonts w:hint="eastAsia"/>
              </w:rPr>
              <w:t>pom.xml</w:t>
            </w:r>
          </w:p>
        </w:tc>
        <w:tc>
          <w:tcPr>
            <w:tcW w:w="2606" w:type="dxa"/>
          </w:tcPr>
          <w:p w:rsidR="00C252C1" w:rsidRDefault="00C252C1" w:rsidP="00F1176C"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工具管理文件</w:t>
            </w:r>
          </w:p>
        </w:tc>
        <w:tc>
          <w:tcPr>
            <w:tcW w:w="1839" w:type="dxa"/>
          </w:tcPr>
          <w:p w:rsidR="00C252C1" w:rsidRDefault="00C252C1" w:rsidP="00F1176C"/>
        </w:tc>
      </w:tr>
    </w:tbl>
    <w:p w:rsidR="00F1176C" w:rsidRDefault="00F1176C" w:rsidP="00F1176C"/>
    <w:p w:rsidR="002107DD" w:rsidRDefault="002107DD" w:rsidP="00F1176C">
      <w:pPr>
        <w:rPr>
          <w:rFonts w:hint="eastAsia"/>
          <w:b/>
          <w:sz w:val="30"/>
          <w:szCs w:val="30"/>
        </w:rPr>
      </w:pPr>
      <w:bookmarkStart w:id="0" w:name="_GoBack"/>
      <w:bookmarkEnd w:id="0"/>
    </w:p>
    <w:p w:rsidR="00F939B6" w:rsidRPr="00F939B6" w:rsidRDefault="006B48D4" w:rsidP="00F1176C">
      <w:pPr>
        <w:rPr>
          <w:b/>
          <w:sz w:val="30"/>
          <w:szCs w:val="30"/>
        </w:rPr>
      </w:pPr>
      <w:r w:rsidRPr="00F939B6">
        <w:rPr>
          <w:rFonts w:hint="eastAsia"/>
          <w:b/>
          <w:sz w:val="30"/>
          <w:szCs w:val="30"/>
        </w:rPr>
        <w:t>整合的最终目标：在综合使用相关框架的基础上，实现系统功能！！</w:t>
      </w:r>
    </w:p>
    <w:p w:rsidR="00F939B6" w:rsidRPr="00F939B6" w:rsidRDefault="00F939B6" w:rsidP="00F1176C">
      <w:pPr>
        <w:rPr>
          <w:b/>
          <w:sz w:val="30"/>
          <w:szCs w:val="30"/>
        </w:rPr>
      </w:pPr>
      <w:r w:rsidRPr="00F939B6">
        <w:rPr>
          <w:rFonts w:hint="eastAsia"/>
          <w:b/>
          <w:sz w:val="30"/>
          <w:szCs w:val="30"/>
        </w:rPr>
        <w:t>使用框架的目的：用一个复杂工具去解决更为复杂的问题。</w:t>
      </w:r>
    </w:p>
    <w:sectPr w:rsidR="00F939B6" w:rsidRPr="00F93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D0180"/>
    <w:multiLevelType w:val="hybridMultilevel"/>
    <w:tmpl w:val="C1E273D6"/>
    <w:lvl w:ilvl="0" w:tplc="083099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473D54"/>
    <w:multiLevelType w:val="hybridMultilevel"/>
    <w:tmpl w:val="73DACB48"/>
    <w:lvl w:ilvl="0" w:tplc="4E4E7BE4">
      <w:start w:val="1"/>
      <w:numFmt w:val="decimal"/>
      <w:lvlText w:val="%1）"/>
      <w:lvlJc w:val="left"/>
      <w:pPr>
        <w:ind w:left="780" w:hanging="360"/>
      </w:pPr>
      <w:rPr>
        <w:rFonts w:hint="default"/>
        <w:u w:val="none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43"/>
    <w:rsid w:val="001227ED"/>
    <w:rsid w:val="00161C23"/>
    <w:rsid w:val="001A49AC"/>
    <w:rsid w:val="002107DD"/>
    <w:rsid w:val="0022203F"/>
    <w:rsid w:val="003B496C"/>
    <w:rsid w:val="003E57A3"/>
    <w:rsid w:val="00450071"/>
    <w:rsid w:val="004A6175"/>
    <w:rsid w:val="004B391F"/>
    <w:rsid w:val="004E5FE9"/>
    <w:rsid w:val="00540F38"/>
    <w:rsid w:val="00595398"/>
    <w:rsid w:val="006A0EAD"/>
    <w:rsid w:val="006B48D4"/>
    <w:rsid w:val="006C5362"/>
    <w:rsid w:val="007768DF"/>
    <w:rsid w:val="00784301"/>
    <w:rsid w:val="008A454C"/>
    <w:rsid w:val="008E18B2"/>
    <w:rsid w:val="00982843"/>
    <w:rsid w:val="00995BA1"/>
    <w:rsid w:val="009D3B4B"/>
    <w:rsid w:val="00A03D43"/>
    <w:rsid w:val="00A65444"/>
    <w:rsid w:val="00A83EBB"/>
    <w:rsid w:val="00A91F0D"/>
    <w:rsid w:val="00AC08D3"/>
    <w:rsid w:val="00AC2DA0"/>
    <w:rsid w:val="00AD5C6C"/>
    <w:rsid w:val="00B31E58"/>
    <w:rsid w:val="00C0405A"/>
    <w:rsid w:val="00C23103"/>
    <w:rsid w:val="00C245AC"/>
    <w:rsid w:val="00C252C1"/>
    <w:rsid w:val="00D21F5B"/>
    <w:rsid w:val="00D81F59"/>
    <w:rsid w:val="00DB0B8C"/>
    <w:rsid w:val="00E522FF"/>
    <w:rsid w:val="00EA3B9F"/>
    <w:rsid w:val="00F0728B"/>
    <w:rsid w:val="00F1176C"/>
    <w:rsid w:val="00F329FE"/>
    <w:rsid w:val="00F939B6"/>
    <w:rsid w:val="00FC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B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53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362"/>
    <w:rPr>
      <w:sz w:val="18"/>
      <w:szCs w:val="18"/>
    </w:rPr>
  </w:style>
  <w:style w:type="table" w:styleId="a5">
    <w:name w:val="Table Grid"/>
    <w:basedOn w:val="a1"/>
    <w:uiPriority w:val="59"/>
    <w:rsid w:val="00F11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76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B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53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362"/>
    <w:rPr>
      <w:sz w:val="18"/>
      <w:szCs w:val="18"/>
    </w:rPr>
  </w:style>
  <w:style w:type="table" w:styleId="a5">
    <w:name w:val="Table Grid"/>
    <w:basedOn w:val="a1"/>
    <w:uiPriority w:val="59"/>
    <w:rsid w:val="00F11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76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batis.org/dtd/mybatis-3-config.dt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ybatis.org/dtd/mybatis-3-mapper.dt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134</Words>
  <Characters>767</Characters>
  <Application>Microsoft Office Word</Application>
  <DocSecurity>0</DocSecurity>
  <Lines>6</Lines>
  <Paragraphs>1</Paragraphs>
  <ScaleCrop>false</ScaleCrop>
  <Company>china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43</cp:revision>
  <dcterms:created xsi:type="dcterms:W3CDTF">2020-06-11T00:07:00Z</dcterms:created>
  <dcterms:modified xsi:type="dcterms:W3CDTF">2020-06-11T01:09:00Z</dcterms:modified>
</cp:coreProperties>
</file>