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代理要求。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（1）具有独立法人资格，并能提供营业执照正本、税务登记证、组织代码证等相关文件复印件，经审查合格签订代理协议后即成为公司合法代理商。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（2）应具备良好的经营规模、办公条件、设备及人员，有固定的营业场所，良好的资信能力和商业信誉。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（3）各代理商之间，不得进行恶性竞争，在所辖管区域内进行业务运作及处理。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（4）愿意专心经营公司产品，并对产品、市场充满信心。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（5）能够诚实经营并接受公司的经营指导，保持与公司战略决策的一致性。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（6）全面赞同公司各项制度，并能积极参加公司为各代理商所举办的各种活动。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（7）必须具有一定的销售网络，有能力在短期内将产品市场拓展开。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代理商权利和义务。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各经营者在成为公司的合法代理商后，可享有如下权利并承担相应的义务。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（1）区域独家代理公司产品。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（2）使用公司商标进行经营活动。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（3）使用公司商誉开展广告宣传、市场推广活动。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（4）维护公司及其产品在代理区域内的良好形象。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（5）接受公司经营计划的指导。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（6）配备必备的销售人员并负责对上述人员定期进行业务培训。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（7）全面负责代理区域内的市场拓展等业务运作及处理工作。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2、</w:t>
      </w:r>
      <w:r>
        <w:rPr>
          <w:rFonts w:hint="eastAsia"/>
          <w:b w:val="0"/>
          <w:bCs w:val="0"/>
          <w:sz w:val="24"/>
          <w:szCs w:val="24"/>
        </w:rPr>
        <w:t>价格、串货。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（1）按统一的价格向代理商供货。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（2）代理商须参照规定的价格进行销售，不得私自降价或抬高价格销售，不得随意调价扰乱市场价格秩序。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（3）代理商所代理的区域内，产品零售价格变动不得超过建议零售价的5%。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（4）代理商只能在代理协议约定区域内开展代理产品各种合法销售活动，严禁未经书面认可在其他区域内从事各种形式的销售活动。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（5）严禁各代理商以任何手段进行倒货、串货销售，及一切变相扰乱市场销售的行为。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（6）如串货与被串货双方协商解决串货行为，不提出异议，可不追究。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（7）如代理商有恶意串货行为，公司视其情节轻重，有权取消代理商的代理资格。</w:t>
      </w: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3、</w:t>
      </w:r>
      <w:r>
        <w:rPr>
          <w:rFonts w:hint="eastAsia"/>
          <w:b w:val="0"/>
          <w:bCs w:val="0"/>
          <w:sz w:val="24"/>
          <w:szCs w:val="24"/>
        </w:rPr>
        <w:t>保密。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（1）公司实行“同业禁止”的原则，未经同意，代理商不得多头代理销售与公司相类似的产品，更不得将有关销售代理的任何内容泄露给任何第三方，严守双方交易过程获悉的所有商业秘密。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（2）无论代理协议终止与否，代理商均不得泄露本公司的任何商业秘密，一经发现将严肃处理。造成损失的，公司将依法追究其法律责任。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代理商提供资料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1、法人《营业执照》副本复印件或个人身份证复印件；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2、申报代理人联系地址、电话；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3、《</w:t>
      </w:r>
      <w:r>
        <w:rPr>
          <w:rFonts w:hint="eastAsia"/>
          <w:sz w:val="24"/>
          <w:szCs w:val="24"/>
          <w:lang w:eastAsia="zh-CN"/>
        </w:rPr>
        <w:t>代理商</w:t>
      </w:r>
      <w:r>
        <w:rPr>
          <w:rFonts w:hint="eastAsia"/>
          <w:sz w:val="24"/>
          <w:szCs w:val="24"/>
        </w:rPr>
        <w:t>申请表》。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产品优势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石墨烯电热炉具有构造简单、省电、寿命长、安全、安装使用方便、智能化控制，无噪音无辐射无污染，</w:t>
      </w:r>
      <w:r>
        <w:rPr>
          <w:rFonts w:hint="eastAsia"/>
          <w:sz w:val="24"/>
          <w:szCs w:val="24"/>
          <w:lang w:eastAsia="zh-CN"/>
        </w:rPr>
        <w:t>性价远高于</w:t>
      </w:r>
      <w:r>
        <w:rPr>
          <w:rFonts w:hint="eastAsia"/>
          <w:sz w:val="24"/>
          <w:szCs w:val="24"/>
        </w:rPr>
        <w:t>传统电加热产品。在无市政供暖或供暖费高的地区拥有无与伦比的优势。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抢占先机、抢占市场、加盟我们，共享市场红利！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烯牛</w:t>
      </w:r>
      <w:r>
        <w:rPr>
          <w:rFonts w:hint="eastAsia"/>
          <w:sz w:val="24"/>
          <w:szCs w:val="24"/>
        </w:rPr>
        <w:t>石墨烯电热炉的十大优势：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与同等供热量设备比，价格低廉。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效能高，电热转化率达99%，</w:t>
      </w:r>
      <w:r>
        <w:rPr>
          <w:rFonts w:hint="eastAsia"/>
          <w:sz w:val="24"/>
          <w:szCs w:val="24"/>
          <w:lang w:eastAsia="zh-CN"/>
        </w:rPr>
        <w:t>无衰减，</w:t>
      </w:r>
      <w:r>
        <w:rPr>
          <w:rFonts w:hint="eastAsia"/>
          <w:sz w:val="24"/>
          <w:szCs w:val="24"/>
        </w:rPr>
        <w:t>节省电费。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无辐射、无噪音</w:t>
      </w:r>
      <w:r>
        <w:rPr>
          <w:rFonts w:hint="eastAsia"/>
          <w:sz w:val="24"/>
          <w:szCs w:val="24"/>
          <w:lang w:val="en-US" w:eastAsia="zh-CN"/>
        </w:rPr>
        <w:t>,安全性高。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构造简单、操作便捷。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  <w:lang w:eastAsia="zh-CN"/>
        </w:rPr>
        <w:t>超薄设计，</w:t>
      </w:r>
      <w:r>
        <w:rPr>
          <w:rFonts w:hint="eastAsia"/>
          <w:sz w:val="24"/>
          <w:szCs w:val="24"/>
        </w:rPr>
        <w:t>安装方便，可以布置在房间内任意位置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eastAsia"/>
          <w:sz w:val="24"/>
          <w:szCs w:val="24"/>
        </w:rPr>
        <w:t>无压水暖循环，满足各种户型居室取暖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智能化</w:t>
      </w:r>
      <w:r>
        <w:rPr>
          <w:rFonts w:hint="eastAsia"/>
          <w:sz w:val="24"/>
          <w:szCs w:val="24"/>
          <w:lang w:eastAsia="zh-CN"/>
        </w:rPr>
        <w:t>远程</w:t>
      </w:r>
      <w:r>
        <w:rPr>
          <w:rFonts w:hint="eastAsia"/>
          <w:sz w:val="24"/>
          <w:szCs w:val="24"/>
        </w:rPr>
        <w:t>控制，自动调温运行，节约能源。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无明火，无污染。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使用寿命长、维护成本低。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</w:rPr>
        <w:t>恶劣气候能照常运行。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不需交接口费，不用修建管网及配套系统，降低工程造价约150元/m2.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代理商拥有的支持：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  <w:lang w:eastAsia="zh-CN"/>
        </w:rPr>
        <w:t>价格支持，统一市场销售价格，充分保护利润空间。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销售任务</w:t>
      </w:r>
      <w:r>
        <w:rPr>
          <w:rFonts w:hint="eastAsia"/>
          <w:sz w:val="24"/>
          <w:szCs w:val="24"/>
          <w:lang w:eastAsia="zh-CN"/>
        </w:rPr>
        <w:t>低，年销售</w:t>
      </w:r>
      <w:r>
        <w:rPr>
          <w:rFonts w:hint="eastAsia"/>
          <w:sz w:val="24"/>
          <w:szCs w:val="24"/>
        </w:rPr>
        <w:t>200台，</w:t>
      </w:r>
      <w:r>
        <w:rPr>
          <w:rFonts w:hint="eastAsia"/>
          <w:sz w:val="24"/>
          <w:szCs w:val="24"/>
          <w:lang w:eastAsia="zh-CN"/>
        </w:rPr>
        <w:t>且</w:t>
      </w:r>
      <w:r>
        <w:rPr>
          <w:rFonts w:hint="eastAsia"/>
          <w:sz w:val="24"/>
          <w:szCs w:val="24"/>
        </w:rPr>
        <w:t>无压货要求。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赠送样机一台。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销售</w:t>
      </w:r>
      <w:r>
        <w:rPr>
          <w:rFonts w:hint="eastAsia"/>
          <w:sz w:val="24"/>
          <w:szCs w:val="24"/>
          <w:lang w:eastAsia="zh-CN"/>
        </w:rPr>
        <w:t>分级</w:t>
      </w:r>
      <w:r>
        <w:rPr>
          <w:rFonts w:hint="eastAsia"/>
          <w:sz w:val="24"/>
          <w:szCs w:val="24"/>
        </w:rPr>
        <w:t>赠送</w:t>
      </w:r>
      <w:r>
        <w:rPr>
          <w:rFonts w:hint="eastAsia"/>
          <w:sz w:val="24"/>
          <w:szCs w:val="24"/>
          <w:lang w:eastAsia="zh-CN"/>
        </w:rPr>
        <w:t>热销</w:t>
      </w:r>
      <w:r>
        <w:rPr>
          <w:rFonts w:hint="eastAsia"/>
          <w:sz w:val="24"/>
          <w:szCs w:val="24"/>
        </w:rPr>
        <w:t>产品。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有设计资质和施工资质</w:t>
      </w:r>
      <w:r>
        <w:rPr>
          <w:rFonts w:hint="eastAsia"/>
          <w:sz w:val="24"/>
          <w:szCs w:val="24"/>
          <w:lang w:eastAsia="zh-CN"/>
        </w:rPr>
        <w:t>，资源共享，优势互补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广告支持，包含企业宣传册、产品介绍</w:t>
      </w:r>
      <w:r>
        <w:rPr>
          <w:rFonts w:hint="eastAsia"/>
          <w:sz w:val="24"/>
          <w:szCs w:val="24"/>
          <w:lang w:eastAsia="zh-CN"/>
        </w:rPr>
        <w:t>、网络宣传、户外广告等多方位立体式宣传。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同类产品比对分析。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8.</w:t>
      </w:r>
      <w:r>
        <w:rPr>
          <w:rFonts w:hint="eastAsia"/>
          <w:sz w:val="24"/>
          <w:szCs w:val="24"/>
        </w:rPr>
        <w:t>技术支持</w:t>
      </w:r>
      <w:r>
        <w:rPr>
          <w:rFonts w:hint="eastAsia"/>
          <w:sz w:val="24"/>
          <w:szCs w:val="24"/>
          <w:lang w:eastAsia="zh-CN"/>
        </w:rPr>
        <w:t>，包括产品参数，安装技术，注意事项等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9.</w:t>
      </w:r>
      <w:r>
        <w:rPr>
          <w:rFonts w:hint="eastAsia"/>
          <w:sz w:val="24"/>
          <w:szCs w:val="24"/>
        </w:rPr>
        <w:t>人员的培训，包括销售技巧，产品知识，市场开发思路</w:t>
      </w:r>
      <w:r>
        <w:rPr>
          <w:rFonts w:hint="eastAsia"/>
          <w:sz w:val="24"/>
          <w:szCs w:val="24"/>
          <w:lang w:eastAsia="zh-CN"/>
        </w:rPr>
        <w:t>等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10.</w:t>
      </w:r>
      <w:r>
        <w:rPr>
          <w:rFonts w:hint="eastAsia"/>
          <w:sz w:val="24"/>
          <w:szCs w:val="24"/>
        </w:rPr>
        <w:t>授权书，授权代理牌匾1个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11.</w:t>
      </w:r>
      <w:r>
        <w:rPr>
          <w:rFonts w:hint="eastAsia"/>
          <w:sz w:val="24"/>
          <w:szCs w:val="24"/>
          <w:lang w:eastAsia="zh-CN"/>
        </w:rPr>
        <w:t>源源不断的新产品投入市场。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12.售后服务支持。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公司即将上市的产品：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不用储水装置的开水器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热水淋浴器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游泳池水加热设备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食品烘干设备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石墨烯膜电热器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方正黑体">
    <w:altName w:val="黑体"/>
    <w:panose1 w:val="03000502000000000000"/>
    <w:charset w:val="86"/>
    <w:family w:val="script"/>
    <w:pitch w:val="default"/>
    <w:sig w:usb0="00000000" w:usb1="00000000" w:usb2="00000000" w:usb3="00000000" w:csb0="00040000" w:csb1="00000000"/>
  </w:font>
  <w:font w:name="方正楷体">
    <w:altName w:val="楷体_GB2312"/>
    <w:panose1 w:val="03000502000000000000"/>
    <w:charset w:val="86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楷体">
    <w:altName w:val="楷体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imSun-Identity-H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C0828"/>
    <w:rsid w:val="6EEE5B16"/>
    <w:rsid w:val="76FC0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2017-12-25T02:07:00Z</dcterms:created>
  <dc:creator>不忘初心</dc:creator>
  <cp:lastModifiedBy>不忘初心</cp:lastModifiedBy>
  <dcterms:modified xsi:type="dcterms:W3CDTF">2017-12-25T02:15:22Z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