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3" w:lineRule="atLeast"/>
        <w:jc w:val="center"/>
        <w:textAlignment w:val="auto"/>
        <w:rPr>
          <w:rFonts w:hint="eastAsia"/>
          <w:sz w:val="72"/>
          <w:szCs w:val="72"/>
          <w:lang w:val="en-US" w:eastAsia="zh-CN"/>
        </w:rPr>
      </w:pP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人事管理系统</w:t>
      </w: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项</w:t>
      </w: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目</w:t>
      </w: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说</w:t>
      </w: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明</w:t>
      </w:r>
    </w:p>
    <w:p>
      <w:pPr>
        <w:pageBreakBefore w:val="0"/>
        <w:widowControl w:val="0"/>
        <w:kinsoku/>
        <w:wordWrap/>
        <w:overflowPunct/>
        <w:topLinePunct w:val="0"/>
        <w:autoSpaceDE/>
        <w:autoSpaceDN/>
        <w:bidi w:val="0"/>
        <w:adjustRightInd/>
        <w:snapToGrid/>
        <w:spacing w:line="23" w:lineRule="atLeast"/>
        <w:jc w:val="center"/>
        <w:textAlignment w:val="auto"/>
        <w:outlineLvl w:val="9"/>
        <w:rPr>
          <w:rFonts w:hint="eastAsia"/>
          <w:sz w:val="72"/>
          <w:szCs w:val="72"/>
          <w:lang w:val="en-US" w:eastAsia="zh-CN"/>
        </w:rPr>
      </w:pPr>
      <w:r>
        <w:rPr>
          <w:rFonts w:hint="eastAsia"/>
          <w:sz w:val="72"/>
          <w:szCs w:val="72"/>
          <w:lang w:val="en-US" w:eastAsia="zh-CN"/>
        </w:rPr>
        <w:t>书</w:t>
      </w:r>
    </w:p>
    <w:p>
      <w:pPr>
        <w:pageBreakBefore w:val="0"/>
        <w:widowControl w:val="0"/>
        <w:kinsoku/>
        <w:wordWrap/>
        <w:overflowPunct/>
        <w:topLinePunct w:val="0"/>
        <w:autoSpaceDE/>
        <w:autoSpaceDN/>
        <w:bidi w:val="0"/>
        <w:adjustRightInd/>
        <w:snapToGrid/>
        <w:spacing w:line="23" w:lineRule="atLeast"/>
        <w:textAlignment w:val="auto"/>
        <w:outlineLvl w:val="9"/>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outlineLvl w:val="9"/>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line="23" w:lineRule="atLeast"/>
        <w:jc w:val="both"/>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line="23" w:lineRule="atLeast"/>
        <w:jc w:val="center"/>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Style w:val="2"/>
        <w:pageBreakBefore w:val="0"/>
        <w:widowControl w:val="0"/>
        <w:kinsoku/>
        <w:wordWrap/>
        <w:overflowPunct/>
        <w:topLinePunct w:val="0"/>
        <w:autoSpaceDE/>
        <w:autoSpaceDN/>
        <w:bidi w:val="0"/>
        <w:adjustRightInd/>
        <w:snapToGrid/>
        <w:spacing w:line="23" w:lineRule="atLeast"/>
        <w:jc w:val="center"/>
        <w:textAlignment w:val="auto"/>
        <w:rPr>
          <w:rFonts w:hint="default"/>
          <w:lang w:val="en-US" w:eastAsia="zh-CN"/>
        </w:rPr>
      </w:pPr>
      <w:bookmarkStart w:id="0" w:name="_Toc21534"/>
      <w:r>
        <w:rPr>
          <w:rFonts w:hint="eastAsia"/>
          <w:lang w:val="en-US" w:eastAsia="zh-CN"/>
        </w:rPr>
        <w:t>目录</w:t>
      </w:r>
      <w:bookmarkEnd w:id="0"/>
    </w:p>
    <w:p>
      <w:pPr>
        <w:pStyle w:val="8"/>
        <w:tabs>
          <w:tab w:val="right" w:leader="dot" w:pos="8306"/>
        </w:tabs>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"1-4" \h \u </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_Toc21534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目录</w:t>
      </w:r>
      <w:r>
        <w:tab/>
      </w:r>
      <w:r>
        <w:fldChar w:fldCharType="begin"/>
      </w:r>
      <w:r>
        <w:instrText xml:space="preserve"> PAGEREF _Toc21534 </w:instrText>
      </w:r>
      <w:r>
        <w:fldChar w:fldCharType="separate"/>
      </w:r>
      <w:r>
        <w:t>2</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_Toc27292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第一章：项目开发计划书</w:t>
      </w:r>
      <w:r>
        <w:tab/>
      </w:r>
      <w:r>
        <w:fldChar w:fldCharType="begin"/>
      </w:r>
      <w:r>
        <w:instrText xml:space="preserve"> PAGEREF _Toc27292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1、项目目标</w:t>
      </w:r>
      <w:r>
        <w:tab/>
      </w:r>
      <w:r>
        <w:fldChar w:fldCharType="begin"/>
      </w:r>
      <w:r>
        <w:instrText xml:space="preserve"> PAGEREF _Toc32579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_Toc3925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2.产品目标与范围</w:t>
      </w:r>
      <w:r>
        <w:tab/>
      </w:r>
      <w:r>
        <w:fldChar w:fldCharType="begin"/>
      </w:r>
      <w:r>
        <w:instrText xml:space="preserve"> PAGEREF _Toc3925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_Toc12729 </w:instrText>
      </w:r>
      <w:r>
        <w:rPr>
          <w:rFonts w:hint="eastAsia" w:asciiTheme="minorEastAsia" w:hAnsiTheme="minorEastAsia" w:eastAsiaTheme="minorEastAsia" w:cstheme="minorEastAsia"/>
          <w:szCs w:val="24"/>
          <w:lang w:val="en-US" w:eastAsia="zh-CN"/>
        </w:rPr>
        <w:fldChar w:fldCharType="separate"/>
      </w:r>
      <w:r>
        <w:rPr>
          <w:rFonts w:hint="eastAsia" w:asciiTheme="minorHAnsi" w:hAnsiTheme="minorHAnsi" w:eastAsiaTheme="minorEastAsia" w:cstheme="minorBidi"/>
          <w:kern w:val="2"/>
          <w:szCs w:val="24"/>
          <w:lang w:val="en-US" w:eastAsia="zh-CN" w:bidi="ar-SA"/>
        </w:rPr>
        <w:t>3、假设与约束</w:t>
      </w:r>
      <w:r>
        <w:tab/>
      </w:r>
      <w:r>
        <w:fldChar w:fldCharType="begin"/>
      </w:r>
      <w:r>
        <w:instrText xml:space="preserve"> PAGEREF _Toc12729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_Toc23729 </w:instrText>
      </w:r>
      <w:r>
        <w:rPr>
          <w:rFonts w:hint="eastAsia" w:asciiTheme="minorEastAsia" w:hAnsiTheme="minorEastAsia" w:eastAsiaTheme="minorEastAsia" w:cstheme="minorEastAsia"/>
          <w:szCs w:val="24"/>
          <w:lang w:val="en-US" w:eastAsia="zh-CN"/>
        </w:rPr>
        <w:fldChar w:fldCharType="separate"/>
      </w:r>
      <w:r>
        <w:rPr>
          <w:rFonts w:hint="eastAsia" w:asciiTheme="minorHAnsi" w:hAnsiTheme="minorHAnsi" w:eastAsiaTheme="minorEastAsia" w:cstheme="minorBidi"/>
          <w:kern w:val="2"/>
          <w:szCs w:val="24"/>
          <w:lang w:val="en-US" w:eastAsia="zh-CN" w:bidi="ar-SA"/>
        </w:rPr>
        <w:t>4、需提供的服务</w:t>
      </w:r>
      <w:r>
        <w:tab/>
      </w:r>
      <w:r>
        <w:fldChar w:fldCharType="begin"/>
      </w:r>
      <w:r>
        <w:instrText xml:space="preserve"> PAGEREF _Toc23729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_Toc18321 </w:instrText>
      </w:r>
      <w:r>
        <w:rPr>
          <w:rFonts w:hint="eastAsia" w:asciiTheme="minorEastAsia" w:hAnsiTheme="minorEastAsia" w:eastAsiaTheme="minorEastAsia" w:cstheme="minorEastAsia"/>
          <w:szCs w:val="24"/>
          <w:lang w:val="en-US" w:eastAsia="zh-CN"/>
        </w:rPr>
        <w:fldChar w:fldCharType="separate"/>
      </w:r>
      <w:r>
        <w:rPr>
          <w:rFonts w:hint="eastAsia" w:asciiTheme="minorHAnsi" w:hAnsiTheme="minorHAnsi" w:eastAsiaTheme="minorEastAsia" w:cstheme="minorBidi"/>
          <w:kern w:val="2"/>
          <w:szCs w:val="24"/>
          <w:lang w:val="en-US" w:eastAsia="zh-CN" w:bidi="ar-SA"/>
        </w:rPr>
        <w:t>5、开发环境</w:t>
      </w:r>
      <w:r>
        <w:tab/>
      </w:r>
      <w:r>
        <w:fldChar w:fldCharType="begin"/>
      </w:r>
      <w:r>
        <w:instrText xml:space="preserve"> PAGEREF _Toc18321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_Toc7433 </w:instrText>
      </w:r>
      <w:r>
        <w:rPr>
          <w:rFonts w:hint="eastAsia" w:asciiTheme="minorEastAsia" w:hAnsiTheme="minorEastAsia" w:eastAsiaTheme="minorEastAsia" w:cstheme="minorEastAsia"/>
          <w:szCs w:val="24"/>
          <w:lang w:val="en-US" w:eastAsia="zh-CN"/>
        </w:rPr>
        <w:fldChar w:fldCharType="separate"/>
      </w:r>
      <w:r>
        <w:rPr>
          <w:rFonts w:hint="eastAsia" w:asciiTheme="minorHAnsi" w:hAnsiTheme="minorHAnsi" w:eastAsiaTheme="minorEastAsia" w:cstheme="minorBidi"/>
          <w:kern w:val="2"/>
          <w:szCs w:val="24"/>
          <w:lang w:val="en-US" w:eastAsia="zh-CN" w:bidi="ar-SA"/>
        </w:rPr>
        <w:t>6、项目团队组织</w:t>
      </w:r>
      <w:r>
        <w:tab/>
      </w:r>
      <w:r>
        <w:fldChar w:fldCharType="begin"/>
      </w:r>
      <w:r>
        <w:instrText xml:space="preserve"> PAGEREF _Toc7433 </w:instrText>
      </w:r>
      <w:r>
        <w:fldChar w:fldCharType="separate"/>
      </w:r>
      <w:r>
        <w:t>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_Toc3590 </w:instrText>
      </w:r>
      <w:r>
        <w:rPr>
          <w:rFonts w:hint="eastAsia" w:asciiTheme="minorEastAsia" w:hAnsiTheme="minorEastAsia" w:eastAsiaTheme="minorEastAsia" w:cstheme="minorEastAsia"/>
          <w:szCs w:val="24"/>
          <w:lang w:val="en-US" w:eastAsia="zh-CN"/>
        </w:rPr>
        <w:fldChar w:fldCharType="separate"/>
      </w:r>
      <w:r>
        <w:rPr>
          <w:rFonts w:hint="eastAsia" w:asciiTheme="minorHAnsi" w:hAnsiTheme="minorHAnsi" w:eastAsiaTheme="minorEastAsia" w:cstheme="minorBidi"/>
          <w:kern w:val="2"/>
          <w:szCs w:val="24"/>
          <w:lang w:val="en-US" w:eastAsia="zh-CN" w:bidi="ar-SA"/>
        </w:rPr>
        <w:t>7、计划实施</w:t>
      </w:r>
      <w:r>
        <w:tab/>
      </w:r>
      <w:r>
        <w:fldChar w:fldCharType="begin"/>
      </w:r>
      <w:r>
        <w:instrText xml:space="preserve"> PAGEREF _Toc3590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lang w:val="en-US" w:eastAsia="zh-CN"/>
        </w:rPr>
        <w:t>7.1、风险评估及对策</w:t>
      </w:r>
      <w:r>
        <w:tab/>
      </w:r>
      <w:r>
        <w:fldChar w:fldCharType="begin"/>
      </w:r>
      <w:r>
        <w:instrText xml:space="preserve"> PAGEREF _Toc3025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_Toc29018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kern w:val="2"/>
          <w:szCs w:val="24"/>
          <w:lang w:val="en-US" w:eastAsia="zh-CN" w:bidi="ar-SA"/>
        </w:rPr>
        <w:t>7.2、项目时间管理：</w:t>
      </w:r>
      <w:r>
        <w:rPr>
          <w:rFonts w:hint="eastAsia" w:asciiTheme="minorEastAsia" w:hAnsiTheme="minorEastAsia" w:eastAsiaTheme="minorEastAsia" w:cstheme="minorEastAsia"/>
          <w:szCs w:val="24"/>
        </w:rPr>
        <w:t xml:space="preserve"> </w:t>
      </w:r>
      <w:r>
        <w:tab/>
      </w:r>
      <w:r>
        <w:fldChar w:fldCharType="begin"/>
      </w:r>
      <w:r>
        <w:instrText xml:space="preserve"> PAGEREF _Toc29018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_Toc28790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第二章：需求分析书</w:t>
      </w:r>
      <w:r>
        <w:tab/>
      </w:r>
      <w:r>
        <w:fldChar w:fldCharType="begin"/>
      </w:r>
      <w:r>
        <w:instrText xml:space="preserve"> PAGEREF _Toc28790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_Toc16044 </w:instrText>
      </w:r>
      <w:r>
        <w:rPr>
          <w:rFonts w:hint="eastAsia" w:asciiTheme="minorEastAsia" w:hAnsiTheme="minorEastAsia" w:eastAsiaTheme="minorEastAsia" w:cstheme="minorEastAsia"/>
          <w:szCs w:val="24"/>
          <w:lang w:val="en-US" w:eastAsia="zh-CN"/>
        </w:rPr>
        <w:fldChar w:fldCharType="separate"/>
      </w:r>
      <w:r>
        <w:rPr>
          <w:rFonts w:hint="eastAsia"/>
        </w:rPr>
        <w:t>1. 系统需求</w:t>
      </w:r>
      <w:r>
        <w:tab/>
      </w:r>
      <w:r>
        <w:fldChar w:fldCharType="begin"/>
      </w:r>
      <w:r>
        <w:instrText xml:space="preserve"> PAGEREF _Toc16044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_Toc8537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1.1功能需求</w:t>
      </w:r>
      <w:r>
        <w:tab/>
      </w:r>
      <w:r>
        <w:fldChar w:fldCharType="begin"/>
      </w:r>
      <w:r>
        <w:instrText xml:space="preserve"> PAGEREF _Toc8537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_Toc16789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1.1.1登录功能</w:t>
      </w:r>
      <w:r>
        <w:tab/>
      </w:r>
      <w:r>
        <w:fldChar w:fldCharType="begin"/>
      </w:r>
      <w:r>
        <w:instrText xml:space="preserve"> PAGEREF _Toc16789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_Toc14210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1.1.2查询功能</w:t>
      </w:r>
      <w:r>
        <w:tab/>
      </w:r>
      <w:r>
        <w:fldChar w:fldCharType="begin"/>
      </w:r>
      <w:r>
        <w:instrText xml:space="preserve"> PAGEREF _Toc14210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1.1.3修改功能</w:t>
      </w:r>
      <w:r>
        <w:tab/>
      </w:r>
      <w:r>
        <w:fldChar w:fldCharType="begin"/>
      </w:r>
      <w:r>
        <w:instrText xml:space="preserve"> PAGEREF _Toc906 </w:instrText>
      </w:r>
      <w:r>
        <w:fldChar w:fldCharType="separate"/>
      </w:r>
      <w:r>
        <w:t>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_Toc16633 </w:instrText>
      </w:r>
      <w:r>
        <w:rPr>
          <w:rFonts w:hint="eastAsia" w:asciiTheme="minorEastAsia" w:hAnsiTheme="minorEastAsia" w:eastAsiaTheme="minorEastAsia" w:cstheme="minorEastAsia"/>
          <w:szCs w:val="24"/>
          <w:lang w:val="en-US" w:eastAsia="zh-CN"/>
        </w:rPr>
        <w:fldChar w:fldCharType="separate"/>
      </w:r>
      <w:r>
        <w:rPr>
          <w:rFonts w:hint="eastAsia"/>
        </w:rPr>
        <w:t>1.2非功能需求</w:t>
      </w:r>
      <w:r>
        <w:tab/>
      </w:r>
      <w:r>
        <w:fldChar w:fldCharType="begin"/>
      </w:r>
      <w:r>
        <w:instrText xml:space="preserve"> PAGEREF _Toc16633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_Toc25418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1.2.1可用性需求</w:t>
      </w:r>
      <w:r>
        <w:tab/>
      </w:r>
      <w:r>
        <w:fldChar w:fldCharType="begin"/>
      </w:r>
      <w:r>
        <w:instrText xml:space="preserve"> PAGEREF _Toc25418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_Toc28397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1.2.2可靠性需求</w:t>
      </w:r>
      <w:r>
        <w:tab/>
      </w:r>
      <w:r>
        <w:fldChar w:fldCharType="begin"/>
      </w:r>
      <w:r>
        <w:instrText xml:space="preserve"> PAGEREF _Toc28397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_Toc11504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1.2.3性能需求</w:t>
      </w:r>
      <w:r>
        <w:tab/>
      </w:r>
      <w:r>
        <w:fldChar w:fldCharType="begin"/>
      </w:r>
      <w:r>
        <w:instrText xml:space="preserve"> PAGEREF _Toc11504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_Toc26131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1.2.4可支持性需求</w:t>
      </w:r>
      <w:r>
        <w:tab/>
      </w:r>
      <w:r>
        <w:fldChar w:fldCharType="begin"/>
      </w:r>
      <w:r>
        <w:instrText xml:space="preserve"> PAGEREF _Toc26131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_Toc24412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1.2.5实现需求</w:t>
      </w:r>
      <w:r>
        <w:tab/>
      </w:r>
      <w:r>
        <w:fldChar w:fldCharType="begin"/>
      </w:r>
      <w:r>
        <w:instrText xml:space="preserve"> PAGEREF _Toc24412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_Toc19159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1"/>
        </w:rPr>
        <w:t>1.2.6接口需求</w:t>
      </w:r>
      <w:r>
        <w:tab/>
      </w:r>
      <w:r>
        <w:fldChar w:fldCharType="begin"/>
      </w:r>
      <w:r>
        <w:instrText xml:space="preserve"> PAGEREF _Toc19159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9"/>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_Toc29198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val="0"/>
          <w:szCs w:val="24"/>
        </w:rPr>
        <w:t>1.2.7物理需求</w:t>
      </w:r>
      <w:r>
        <w:tab/>
      </w:r>
      <w:r>
        <w:fldChar w:fldCharType="begin"/>
      </w:r>
      <w:r>
        <w:instrText xml:space="preserve"> PAGEREF _Toc29198 </w:instrText>
      </w:r>
      <w:r>
        <w:fldChar w:fldCharType="separate"/>
      </w:r>
      <w:r>
        <w:t>6</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_Toc12387 </w:instrText>
      </w:r>
      <w:r>
        <w:rPr>
          <w:rFonts w:hint="eastAsia" w:asciiTheme="minorEastAsia" w:hAnsiTheme="minorEastAsia" w:eastAsiaTheme="minorEastAsia" w:cstheme="minorEastAsia"/>
          <w:szCs w:val="24"/>
          <w:lang w:val="en-US" w:eastAsia="zh-CN"/>
        </w:rPr>
        <w:fldChar w:fldCharType="separate"/>
      </w:r>
      <w:r>
        <w:rPr>
          <w:rFonts w:hint="eastAsia"/>
        </w:rPr>
        <w:t>2. 业务需求</w:t>
      </w:r>
      <w:r>
        <w:tab/>
      </w:r>
      <w:r>
        <w:fldChar w:fldCharType="begin"/>
      </w:r>
      <w:r>
        <w:instrText xml:space="preserve"> PAGEREF _Toc12387 </w:instrText>
      </w:r>
      <w:r>
        <w:fldChar w:fldCharType="separate"/>
      </w:r>
      <w:r>
        <w:t>7</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_Toc18087 </w:instrText>
      </w:r>
      <w:r>
        <w:rPr>
          <w:rFonts w:hint="eastAsia" w:asciiTheme="minorEastAsia" w:hAnsiTheme="minorEastAsia" w:eastAsiaTheme="minorEastAsia" w:cstheme="minorEastAsia"/>
          <w:szCs w:val="24"/>
          <w:lang w:val="en-US" w:eastAsia="zh-CN"/>
        </w:rPr>
        <w:fldChar w:fldCharType="separate"/>
      </w:r>
      <w:r>
        <w:rPr>
          <w:rFonts w:hint="eastAsia"/>
        </w:rPr>
        <w:t>3. 用户需求</w:t>
      </w:r>
      <w:r>
        <w:tab/>
      </w:r>
      <w:r>
        <w:fldChar w:fldCharType="begin"/>
      </w:r>
      <w:r>
        <w:instrText xml:space="preserve"> PAGEREF _Toc18087 </w:instrText>
      </w:r>
      <w:r>
        <w:fldChar w:fldCharType="separate"/>
      </w:r>
      <w:r>
        <w:t>7</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_Toc2179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第三章：概要设计</w:t>
      </w:r>
      <w:r>
        <w:tab/>
      </w:r>
      <w:r>
        <w:fldChar w:fldCharType="begin"/>
      </w:r>
      <w:r>
        <w:instrText xml:space="preserve"> PAGEREF _Toc2179 </w:instrText>
      </w:r>
      <w:r>
        <w:fldChar w:fldCharType="separate"/>
      </w:r>
      <w:r>
        <w:t>7</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_Toc2988 </w:instrText>
      </w:r>
      <w:r>
        <w:rPr>
          <w:rFonts w:hint="eastAsia" w:asciiTheme="minorEastAsia" w:hAnsiTheme="minorEastAsia" w:eastAsiaTheme="minorEastAsia" w:cstheme="minorEastAsia"/>
          <w:szCs w:val="24"/>
          <w:lang w:val="en-US" w:eastAsia="zh-CN"/>
        </w:rPr>
        <w:fldChar w:fldCharType="separate"/>
      </w:r>
      <w:r>
        <w:rPr>
          <w:rFonts w:hint="eastAsia"/>
        </w:rPr>
        <w:t>1. 总体设计</w:t>
      </w:r>
      <w:r>
        <w:tab/>
      </w:r>
      <w:r>
        <w:fldChar w:fldCharType="begin"/>
      </w:r>
      <w:r>
        <w:instrText xml:space="preserve"> PAGEREF _Toc2988 </w:instrText>
      </w:r>
      <w:r>
        <w:fldChar w:fldCharType="separate"/>
      </w:r>
      <w:r>
        <w:t>7</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_Toc25573 </w:instrText>
      </w:r>
      <w:r>
        <w:rPr>
          <w:rFonts w:hint="eastAsia" w:asciiTheme="minorEastAsia" w:hAnsiTheme="minorEastAsia" w:eastAsiaTheme="minorEastAsia" w:cstheme="minorEastAsia"/>
          <w:szCs w:val="24"/>
          <w:lang w:val="en-US" w:eastAsia="zh-CN"/>
        </w:rPr>
        <w:fldChar w:fldCharType="separate"/>
      </w:r>
      <w:r>
        <w:rPr>
          <w:rFonts w:hint="eastAsia"/>
        </w:rPr>
        <w:t>2. 数据库设计</w:t>
      </w:r>
      <w:r>
        <w:tab/>
      </w:r>
      <w:r>
        <w:fldChar w:fldCharType="begin"/>
      </w:r>
      <w:r>
        <w:instrText xml:space="preserve"> PAGEREF _Toc25573 </w:instrText>
      </w:r>
      <w:r>
        <w:fldChar w:fldCharType="separate"/>
      </w:r>
      <w:r>
        <w:t>11</w:t>
      </w:r>
      <w:r>
        <w:fldChar w:fldCharType="end"/>
      </w:r>
      <w:r>
        <w:rPr>
          <w:rFonts w:hint="eastAsia" w:asciiTheme="minorEastAsia" w:hAnsiTheme="minorEastAsia" w:eastAsiaTheme="minorEastAsia" w:cstheme="minorEastAsia"/>
          <w:szCs w:val="24"/>
          <w:lang w:val="en-US" w:eastAsia="zh-CN"/>
        </w:rPr>
        <w:fldChar w:fldCharType="end"/>
      </w:r>
    </w:p>
    <w:p>
      <w:pPr>
        <w:pStyle w:val="10"/>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_Toc16970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第四章：详细设计</w:t>
      </w:r>
      <w:r>
        <w:tab/>
      </w:r>
      <w:r>
        <w:fldChar w:fldCharType="begin"/>
      </w:r>
      <w:r>
        <w:instrText xml:space="preserve"> PAGEREF _Toc16970 </w:instrText>
      </w:r>
      <w:r>
        <w:fldChar w:fldCharType="separate"/>
      </w:r>
      <w:r>
        <w:t>12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_Toc3418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1、数据库设计</w:t>
      </w:r>
      <w:r>
        <w:tab/>
      </w:r>
      <w:r>
        <w:fldChar w:fldCharType="begin"/>
      </w:r>
      <w:r>
        <w:instrText xml:space="preserve"> PAGEREF _Toc3418 </w:instrText>
      </w:r>
      <w:r>
        <w:fldChar w:fldCharType="separate"/>
      </w:r>
      <w:r>
        <w:t>12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_Toc26396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1.1数据库表设计</w:t>
      </w:r>
      <w:r>
        <w:tab/>
      </w:r>
      <w:r>
        <w:fldChar w:fldCharType="begin"/>
      </w:r>
      <w:r>
        <w:instrText xml:space="preserve"> PAGEREF _Toc26396 </w:instrText>
      </w:r>
      <w:r>
        <w:fldChar w:fldCharType="separate"/>
      </w:r>
      <w:r>
        <w:t>12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_Toc8179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1.2逻辑结构设计</w:t>
      </w:r>
      <w:r>
        <w:tab/>
      </w:r>
      <w:r>
        <w:fldChar w:fldCharType="begin"/>
      </w:r>
      <w:r>
        <w:instrText xml:space="preserve"> PAGEREF _Toc8179 </w:instrText>
      </w:r>
      <w:r>
        <w:fldChar w:fldCharType="separate"/>
      </w:r>
      <w:r>
        <w:t>12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_Toc32326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1.3物理结构设计</w:t>
      </w:r>
      <w:r>
        <w:tab/>
      </w:r>
      <w:r>
        <w:fldChar w:fldCharType="begin"/>
      </w:r>
      <w:r>
        <w:instrText xml:space="preserve"> PAGEREF _Toc32326 </w:instrText>
      </w:r>
      <w:r>
        <w:fldChar w:fldCharType="separate"/>
      </w:r>
      <w:r>
        <w:t>12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_Toc30515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1.4数据表代码记录</w:t>
      </w:r>
      <w:r>
        <w:tab/>
      </w:r>
      <w:r>
        <w:fldChar w:fldCharType="begin"/>
      </w:r>
      <w:r>
        <w:instrText xml:space="preserve"> PAGEREF _Toc30515 </w:instrText>
      </w:r>
      <w:r>
        <w:fldChar w:fldCharType="separate"/>
      </w:r>
      <w:r>
        <w:t>13</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_Toc1389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2、软件结构</w:t>
      </w:r>
      <w:r>
        <w:tab/>
      </w:r>
      <w:r>
        <w:fldChar w:fldCharType="begin"/>
      </w:r>
      <w:r>
        <w:instrText xml:space="preserve"> PAGEREF _Toc1389 </w:instrText>
      </w:r>
      <w:r>
        <w:fldChar w:fldCharType="separate"/>
      </w:r>
      <w:r>
        <w:t>14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2.1顶层结构</w:t>
      </w:r>
      <w:r>
        <w:tab/>
      </w:r>
      <w:r>
        <w:fldChar w:fldCharType="begin"/>
      </w:r>
      <w:r>
        <w:instrText xml:space="preserve"> PAGEREF _Toc4526 </w:instrText>
      </w:r>
      <w:r>
        <w:fldChar w:fldCharType="separate"/>
      </w:r>
      <w:r>
        <w:t>14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_Toc8777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2.2管理员界面结构</w:t>
      </w:r>
      <w:r>
        <w:tab/>
      </w:r>
      <w:r>
        <w:fldChar w:fldCharType="begin"/>
      </w:r>
      <w:r>
        <w:instrText xml:space="preserve"> PAGEREF _Toc8777 </w:instrText>
      </w:r>
      <w:r>
        <w:fldChar w:fldCharType="separate"/>
      </w:r>
      <w:r>
        <w:t>14</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2.3员工界面结构</w:t>
      </w:r>
      <w:r>
        <w:tab/>
      </w:r>
      <w:r>
        <w:fldChar w:fldCharType="begin"/>
      </w:r>
      <w:r>
        <w:instrText xml:space="preserve"> PAGEREF _Toc465 </w:instrText>
      </w:r>
      <w:r>
        <w:fldChar w:fldCharType="separate"/>
      </w:r>
      <w:r>
        <w:t>15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_Toc23266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3.程序模块设计</w:t>
      </w:r>
      <w:r>
        <w:tab/>
      </w:r>
      <w:r>
        <w:fldChar w:fldCharType="begin"/>
      </w:r>
      <w:r>
        <w:instrText xml:space="preserve"> PAGEREF _Toc23266 </w:instrText>
      </w:r>
      <w:r>
        <w:fldChar w:fldCharType="separate"/>
      </w:r>
      <w:r>
        <w:t>15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_Toc9632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3.1登录模块</w:t>
      </w:r>
      <w:r>
        <w:tab/>
      </w:r>
      <w:r>
        <w:fldChar w:fldCharType="begin"/>
      </w:r>
      <w:r>
        <w:instrText xml:space="preserve"> PAGEREF _Toc9632 </w:instrText>
      </w:r>
      <w:r>
        <w:fldChar w:fldCharType="separate"/>
      </w:r>
      <w:r>
        <w:t>15</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3.2管理员功能选择模块</w:t>
      </w:r>
      <w:r>
        <w:tab/>
      </w:r>
      <w:r>
        <w:fldChar w:fldCharType="begin"/>
      </w:r>
      <w:r>
        <w:instrText xml:space="preserve"> PAGEREF _Toc19652 </w:instrText>
      </w:r>
      <w:r>
        <w:fldChar w:fldCharType="separate"/>
      </w:r>
      <w:r>
        <w:t>16</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3.3员工选择功能模块</w:t>
      </w:r>
      <w:r>
        <w:tab/>
      </w:r>
      <w:r>
        <w:fldChar w:fldCharType="begin"/>
      </w:r>
      <w:r>
        <w:instrText xml:space="preserve"> PAGEREF _Toc26029 </w:instrText>
      </w:r>
      <w:r>
        <w:fldChar w:fldCharType="separate"/>
      </w:r>
      <w:r>
        <w:t>17</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_Toc17058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3.4管理员模块</w:t>
      </w:r>
      <w:r>
        <w:tab/>
      </w:r>
      <w:r>
        <w:fldChar w:fldCharType="begin"/>
      </w:r>
      <w:r>
        <w:instrText xml:space="preserve"> PAGEREF _Toc17058 </w:instrText>
      </w:r>
      <w:r>
        <w:fldChar w:fldCharType="separate"/>
      </w:r>
      <w:r>
        <w:t>18</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_Toc31904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3.5员工模块</w:t>
      </w:r>
      <w:r>
        <w:tab/>
      </w:r>
      <w:r>
        <w:fldChar w:fldCharType="begin"/>
      </w:r>
      <w:r>
        <w:instrText xml:space="preserve"> PAGEREF _Toc31904 </w:instrText>
      </w:r>
      <w:r>
        <w:fldChar w:fldCharType="separate"/>
      </w:r>
      <w:r>
        <w:t>19</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_Toc17475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3.6考勤模块</w:t>
      </w:r>
      <w:r>
        <w:tab/>
      </w:r>
      <w:r>
        <w:fldChar w:fldCharType="begin"/>
      </w:r>
      <w:r>
        <w:instrText xml:space="preserve"> PAGEREF _Toc17475 </w:instrText>
      </w:r>
      <w:r>
        <w:fldChar w:fldCharType="separate"/>
      </w:r>
      <w:r>
        <w:t>20</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_Toc5110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3.7部门模块</w:t>
      </w:r>
      <w:r>
        <w:tab/>
      </w:r>
      <w:r>
        <w:fldChar w:fldCharType="begin"/>
      </w:r>
      <w:r>
        <w:instrText xml:space="preserve"> PAGEREF _Toc5110 </w:instrText>
      </w:r>
      <w:r>
        <w:fldChar w:fldCharType="separate"/>
      </w:r>
      <w:r>
        <w:t>21</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_Toc23217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3.8员工的员工模块</w:t>
      </w:r>
      <w:r>
        <w:tab/>
      </w:r>
      <w:r>
        <w:fldChar w:fldCharType="begin"/>
      </w:r>
      <w:r>
        <w:instrText xml:space="preserve"> PAGEREF _Toc23217 </w:instrText>
      </w:r>
      <w:r>
        <w:fldChar w:fldCharType="separate"/>
      </w:r>
      <w:r>
        <w:t>22</w:t>
      </w:r>
      <w:r>
        <w:fldChar w:fldCharType="end"/>
      </w:r>
      <w:r>
        <w:rPr>
          <w:rFonts w:hint="eastAsia" w:asciiTheme="minorEastAsia" w:hAnsiTheme="minorEastAsia" w:eastAsiaTheme="minorEastAsia" w:cstheme="minorEastAsia"/>
          <w:szCs w:val="24"/>
          <w:lang w:val="en-US" w:eastAsia="zh-CN"/>
        </w:rPr>
        <w:fldChar w:fldCharType="end"/>
      </w:r>
    </w:p>
    <w:p>
      <w:pPr>
        <w:pStyle w:val="7"/>
        <w:tabs>
          <w:tab w:val="right" w:leader="dot" w:pos="8306"/>
        </w:tabs>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3.9员工的考勤模块</w:t>
      </w:r>
      <w:r>
        <w:tab/>
      </w:r>
      <w:r>
        <w:fldChar w:fldCharType="begin"/>
      </w:r>
      <w:r>
        <w:instrText xml:space="preserve"> PAGEREF _Toc10229 </w:instrText>
      </w:r>
      <w:r>
        <w:fldChar w:fldCharType="separate"/>
      </w:r>
      <w:r>
        <w:t>22</w:t>
      </w:r>
      <w:r>
        <w:fldChar w:fldCharType="end"/>
      </w:r>
      <w:r>
        <w:rPr>
          <w:rFonts w:hint="eastAsia" w:asciiTheme="minorEastAsia" w:hAnsiTheme="minorEastAsia" w:eastAsiaTheme="minorEastAsia" w:cstheme="minorEastAsia"/>
          <w:szCs w:val="24"/>
          <w:lang w:val="en-US" w:eastAsia="zh-CN"/>
        </w:rPr>
        <w:fldChar w:fldCharType="end"/>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Cs w:val="24"/>
          <w:lang w:val="en-US" w:eastAsia="zh-CN"/>
        </w:rPr>
        <w:fldChar w:fldCharType="end"/>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1" w:name="_Toc27292"/>
      <w:r>
        <w:rPr>
          <w:rFonts w:hint="eastAsia"/>
          <w:lang w:val="en-US" w:eastAsia="zh-CN"/>
        </w:rPr>
        <w:t>第一章：项目开发计划书</w:t>
      </w:r>
      <w:bookmarkEnd w:id="1"/>
    </w:p>
    <w:p>
      <w:pPr>
        <w:pStyle w:val="4"/>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b w:val="0"/>
          <w:bCs/>
          <w:szCs w:val="24"/>
          <w:lang w:val="en-US" w:eastAsia="zh-CN"/>
        </w:rPr>
      </w:pPr>
      <w:bookmarkStart w:id="2" w:name="_Toc32579"/>
      <w:r>
        <w:rPr>
          <w:rFonts w:hint="eastAsia"/>
          <w:lang w:val="en-US" w:eastAsia="zh-CN"/>
        </w:rPr>
        <w:t>1、项目目标</w:t>
      </w:r>
      <w:bookmarkEnd w:id="2"/>
    </w:p>
    <w:p>
      <w:pPr>
        <w:pageBreakBefore w:val="0"/>
        <w:widowControl w:val="0"/>
        <w:numPr>
          <w:ilvl w:val="0"/>
          <w:numId w:val="0"/>
        </w:numPr>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系统开发的总体任务是实现员工培训管理各种信息的系统化、规范化和自动化。主要包括:</w:t>
      </w:r>
    </w:p>
    <w:p>
      <w:pPr>
        <w:pageBreakBefore w:val="0"/>
        <w:widowControl w:val="0"/>
        <w:numPr>
          <w:ilvl w:val="0"/>
          <w:numId w:val="1"/>
        </w:numPr>
        <w:kinsoku/>
        <w:wordWrap/>
        <w:overflowPunct/>
        <w:topLinePunct w:val="0"/>
        <w:autoSpaceDE/>
        <w:autoSpaceDN/>
        <w:bidi w:val="0"/>
        <w:adjustRightInd/>
        <w:snapToGrid/>
        <w:spacing w:line="23" w:lineRule="atLeast"/>
        <w:ind w:left="42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员工查询自己的基本信息、薪资、考勤;</w:t>
      </w:r>
    </w:p>
    <w:p>
      <w:pPr>
        <w:pageBreakBefore w:val="0"/>
        <w:widowControl w:val="0"/>
        <w:numPr>
          <w:ilvl w:val="0"/>
          <w:numId w:val="1"/>
        </w:numPr>
        <w:kinsoku/>
        <w:wordWrap/>
        <w:overflowPunct/>
        <w:topLinePunct w:val="0"/>
        <w:autoSpaceDE/>
        <w:autoSpaceDN/>
        <w:bidi w:val="0"/>
        <w:adjustRightInd/>
        <w:snapToGrid/>
        <w:spacing w:line="23" w:lineRule="atLeast"/>
        <w:ind w:left="420"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管理者查询员工的基本信息，部门信息以及考勤情况</w:t>
      </w:r>
    </w:p>
    <w:p>
      <w:pPr>
        <w:pStyle w:val="4"/>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bookmarkStart w:id="3" w:name="_Toc3925"/>
      <w:r>
        <w:rPr>
          <w:rFonts w:hint="eastAsia"/>
          <w:b/>
          <w:lang w:val="en-US" w:eastAsia="zh-CN"/>
        </w:rPr>
        <w:t>2.产品目标与范围</w:t>
      </w:r>
      <w:bookmarkEnd w:id="3"/>
    </w:p>
    <w:p>
      <w:pPr>
        <w:pageBreakBefore w:val="0"/>
        <w:widowControl w:val="0"/>
        <w:numPr>
          <w:ilvl w:val="0"/>
          <w:numId w:val="0"/>
        </w:numPr>
        <w:kinsoku/>
        <w:wordWrap/>
        <w:overflowPunct/>
        <w:topLinePunct w:val="0"/>
        <w:autoSpaceDE/>
        <w:autoSpaceDN/>
        <w:bidi w:val="0"/>
        <w:adjustRightInd/>
        <w:snapToGrid/>
        <w:spacing w:line="23" w:lineRule="atLeast"/>
        <w:ind w:left="420" w:left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人事管理系统是典型的信息管理系统，其开发主要包括后台数据库的建立、维护以及前端应用程序的开发两个方面。对于前者要求建立起数据一致性和完整性强、数据安全性好的数据库。而对于后者则要求应用程序具有功能完备，易使用等特点。人事管理系统对公司员工实行统一的管理，可以方便的进行录入、查询、修改、删除等工作。</w:t>
      </w:r>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b w:val="0"/>
          <w:bCs/>
          <w:kern w:val="2"/>
          <w:sz w:val="24"/>
          <w:szCs w:val="24"/>
          <w:lang w:val="en-US" w:eastAsia="zh-CN" w:bidi="ar-SA"/>
        </w:rPr>
      </w:pPr>
      <w:bookmarkStart w:id="4" w:name="_Toc12729"/>
      <w:r>
        <w:rPr>
          <w:rFonts w:hint="eastAsia" w:asciiTheme="minorHAnsi" w:hAnsiTheme="minorHAnsi" w:eastAsiaTheme="minorEastAsia" w:cstheme="minorBidi"/>
          <w:b/>
          <w:kern w:val="2"/>
          <w:sz w:val="32"/>
          <w:szCs w:val="24"/>
          <w:lang w:val="en-US" w:eastAsia="zh-CN" w:bidi="ar-SA"/>
        </w:rPr>
        <w:t>3、假设与约束</w:t>
      </w:r>
      <w:bookmarkEnd w:id="4"/>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lang w:val="en-US" w:eastAsia="zh-CN"/>
        </w:rPr>
        <w:t>本项目开发时间为2019.12.30--2020.1.3</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开发人员：3人</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HAnsi" w:hAnsiTheme="minorHAnsi" w:eastAsiaTheme="minorEastAsia" w:cstheme="minorBidi"/>
          <w:b/>
          <w:kern w:val="2"/>
          <w:sz w:val="32"/>
          <w:szCs w:val="24"/>
          <w:lang w:val="en-US" w:eastAsia="zh-CN" w:bidi="ar-SA"/>
        </w:rPr>
      </w:pPr>
      <w:r>
        <w:rPr>
          <w:rFonts w:hint="eastAsia" w:asciiTheme="minorEastAsia" w:hAnsiTheme="minorEastAsia" w:eastAsiaTheme="minorEastAsia" w:cstheme="minorEastAsia"/>
          <w:sz w:val="24"/>
          <w:szCs w:val="24"/>
          <w:lang w:val="en-US" w:eastAsia="zh-CN"/>
        </w:rPr>
        <w:t>技术文档写作人员：2人</w:t>
      </w:r>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HAnsi" w:hAnsiTheme="minorHAnsi" w:eastAsiaTheme="minorEastAsia" w:cstheme="minorBidi"/>
          <w:b/>
          <w:kern w:val="2"/>
          <w:sz w:val="32"/>
          <w:szCs w:val="24"/>
          <w:lang w:val="en-US" w:eastAsia="zh-CN" w:bidi="ar-SA"/>
        </w:rPr>
      </w:pPr>
      <w:bookmarkStart w:id="5" w:name="_Toc23729"/>
      <w:r>
        <w:rPr>
          <w:rFonts w:hint="eastAsia" w:asciiTheme="minorHAnsi" w:hAnsiTheme="minorHAnsi" w:eastAsiaTheme="minorEastAsia" w:cstheme="minorBidi"/>
          <w:b/>
          <w:kern w:val="2"/>
          <w:sz w:val="32"/>
          <w:szCs w:val="24"/>
          <w:lang w:val="en-US" w:eastAsia="zh-CN" w:bidi="ar-SA"/>
        </w:rPr>
        <w:t>4、需提供的服务</w:t>
      </w:r>
      <w:bookmarkEnd w:id="5"/>
    </w:p>
    <w:p>
      <w:pPr>
        <w:pageBreakBefore w:val="0"/>
        <w:widowControl w:val="0"/>
        <w:numPr>
          <w:ilvl w:val="0"/>
          <w:numId w:val="0"/>
        </w:numPr>
        <w:kinsoku/>
        <w:wordWrap/>
        <w:overflowPunct/>
        <w:topLinePunct w:val="0"/>
        <w:autoSpaceDE/>
        <w:autoSpaceDN/>
        <w:bidi w:val="0"/>
        <w:adjustRightInd/>
        <w:snapToGrid/>
        <w:spacing w:line="23" w:lineRule="atLeas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1.用户登录功能：管理员和普通员工有不同的账号，登录后显示不同的功能。</w:t>
      </w:r>
    </w:p>
    <w:p>
      <w:pPr>
        <w:pageBreakBefore w:val="0"/>
        <w:widowControl w:val="0"/>
        <w:numPr>
          <w:ilvl w:val="0"/>
          <w:numId w:val="0"/>
        </w:numPr>
        <w:kinsoku/>
        <w:wordWrap/>
        <w:overflowPunct/>
        <w:topLinePunct w:val="0"/>
        <w:autoSpaceDE/>
        <w:autoSpaceDN/>
        <w:bidi w:val="0"/>
        <w:adjustRightInd/>
        <w:snapToGrid/>
        <w:spacing w:line="23" w:lineRule="atLeas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2.查询信息功能: 查询员工的基本信息（姓名，性别，工号，薪资）。</w:t>
      </w:r>
    </w:p>
    <w:p>
      <w:pPr>
        <w:pageBreakBefore w:val="0"/>
        <w:widowControl w:val="0"/>
        <w:numPr>
          <w:ilvl w:val="0"/>
          <w:numId w:val="0"/>
        </w:numPr>
        <w:kinsoku/>
        <w:wordWrap/>
        <w:overflowPunct/>
        <w:topLinePunct w:val="0"/>
        <w:autoSpaceDE/>
        <w:autoSpaceDN/>
        <w:bidi w:val="0"/>
        <w:adjustRightInd/>
        <w:snapToGrid/>
        <w:spacing w:line="23" w:lineRule="atLeas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3.修改信息功能：管理者可以对所有信息进行修改。</w:t>
      </w:r>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HAnsi" w:hAnsiTheme="minorHAnsi" w:eastAsiaTheme="minorEastAsia" w:cstheme="minorBidi"/>
          <w:b/>
          <w:kern w:val="2"/>
          <w:sz w:val="32"/>
          <w:szCs w:val="24"/>
          <w:lang w:val="en-US" w:eastAsia="zh-CN" w:bidi="ar-SA"/>
        </w:rPr>
      </w:pPr>
      <w:bookmarkStart w:id="6" w:name="_Toc18321"/>
      <w:r>
        <w:rPr>
          <w:rFonts w:hint="eastAsia" w:asciiTheme="minorHAnsi" w:hAnsiTheme="minorHAnsi" w:eastAsiaTheme="minorEastAsia" w:cstheme="minorBidi"/>
          <w:b/>
          <w:kern w:val="2"/>
          <w:sz w:val="32"/>
          <w:szCs w:val="24"/>
          <w:lang w:val="en-US" w:eastAsia="zh-CN" w:bidi="ar-SA"/>
        </w:rPr>
        <w:t>5、开发环境</w:t>
      </w:r>
      <w:bookmarkEnd w:id="6"/>
    </w:p>
    <w:p>
      <w:pPr>
        <w:pageBreakBefore w:val="0"/>
        <w:widowControl w:val="0"/>
        <w:numPr>
          <w:ilvl w:val="0"/>
          <w:numId w:val="0"/>
        </w:numPr>
        <w:kinsoku/>
        <w:wordWrap/>
        <w:overflowPunct/>
        <w:topLinePunct w:val="0"/>
        <w:autoSpaceDE/>
        <w:autoSpaceDN/>
        <w:bidi w:val="0"/>
        <w:adjustRightInd/>
        <w:snapToGrid/>
        <w:spacing w:line="23" w:lineRule="atLeas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Windows10 操作系统</w:t>
      </w:r>
    </w:p>
    <w:p>
      <w:pPr>
        <w:pageBreakBefore w:val="0"/>
        <w:widowControl w:val="0"/>
        <w:numPr>
          <w:ilvl w:val="0"/>
          <w:numId w:val="0"/>
        </w:numPr>
        <w:kinsoku/>
        <w:wordWrap/>
        <w:overflowPunct/>
        <w:topLinePunct w:val="0"/>
        <w:autoSpaceDE/>
        <w:autoSpaceDN/>
        <w:bidi w:val="0"/>
        <w:adjustRightInd/>
        <w:snapToGrid/>
        <w:spacing w:line="23" w:lineRule="atLeast"/>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eclipse作为开发工具</w:t>
      </w:r>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HAnsi" w:hAnsiTheme="minorHAnsi" w:eastAsiaTheme="minorEastAsia" w:cstheme="minorBidi"/>
          <w:b/>
          <w:kern w:val="2"/>
          <w:sz w:val="32"/>
          <w:szCs w:val="24"/>
          <w:lang w:val="en-US" w:eastAsia="zh-CN" w:bidi="ar-SA"/>
        </w:rPr>
      </w:pPr>
      <w:bookmarkStart w:id="7" w:name="_Toc7433"/>
      <w:r>
        <w:rPr>
          <w:rFonts w:hint="eastAsia" w:asciiTheme="minorHAnsi" w:hAnsiTheme="minorHAnsi" w:eastAsiaTheme="minorEastAsia" w:cstheme="minorBidi"/>
          <w:b/>
          <w:kern w:val="2"/>
          <w:sz w:val="32"/>
          <w:szCs w:val="24"/>
          <w:lang w:val="en-US" w:eastAsia="zh-CN" w:bidi="ar-SA"/>
        </w:rPr>
        <w:t>6、项目团队组织</w:t>
      </w:r>
      <w:bookmarkEnd w:id="7"/>
    </w:p>
    <w:tbl>
      <w:tblPr>
        <w:tblStyle w:val="12"/>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项目组长</w:t>
            </w:r>
          </w:p>
        </w:tc>
        <w:tc>
          <w:tcPr>
            <w:tcW w:w="4479"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闵轩 负责全面管理项目的开发工作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项目分析员</w:t>
            </w:r>
          </w:p>
        </w:tc>
        <w:tc>
          <w:tcPr>
            <w:tcW w:w="4479"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王宇 负责项目的需求分析和可行性分析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编程人员</w:t>
            </w:r>
          </w:p>
        </w:tc>
        <w:tc>
          <w:tcPr>
            <w:tcW w:w="4479"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张慧玉 负责程序总框架的编码工作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c>
          <w:tcPr>
            <w:tcW w:w="4479"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赵旭斌 负责程序的模块功能编码工作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UI界面设计</w:t>
            </w:r>
          </w:p>
        </w:tc>
        <w:tc>
          <w:tcPr>
            <w:tcW w:w="4479"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白贵花 负责图形化界面的设计</w:t>
            </w:r>
          </w:p>
        </w:tc>
      </w:tr>
    </w:tbl>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p>
    <w:p>
      <w:pPr>
        <w:pStyle w:val="4"/>
        <w:pageBreakBefore w:val="0"/>
        <w:widowControl w:val="0"/>
        <w:numPr>
          <w:ilvl w:val="0"/>
          <w:numId w:val="0"/>
        </w:numPr>
        <w:kinsoku/>
        <w:wordWrap/>
        <w:overflowPunct/>
        <w:topLinePunct w:val="0"/>
        <w:autoSpaceDE/>
        <w:autoSpaceDN/>
        <w:bidi w:val="0"/>
        <w:adjustRightInd/>
        <w:snapToGrid/>
        <w:spacing w:line="23" w:lineRule="atLeast"/>
        <w:ind w:left="105" w:leftChars="0"/>
        <w:textAlignment w:val="auto"/>
        <w:outlineLvl w:val="2"/>
        <w:rPr>
          <w:rFonts w:hint="eastAsia" w:asciiTheme="minorHAnsi" w:hAnsiTheme="minorHAnsi" w:eastAsiaTheme="minorEastAsia" w:cstheme="minorBidi"/>
          <w:b/>
          <w:kern w:val="2"/>
          <w:sz w:val="32"/>
          <w:szCs w:val="24"/>
          <w:lang w:val="en-US" w:eastAsia="zh-CN" w:bidi="ar-SA"/>
        </w:rPr>
      </w:pPr>
      <w:bookmarkStart w:id="8" w:name="_Toc3590"/>
      <w:r>
        <w:rPr>
          <w:rFonts w:hint="eastAsia" w:asciiTheme="minorHAnsi" w:hAnsiTheme="minorHAnsi" w:eastAsiaTheme="minorEastAsia" w:cstheme="minorBidi"/>
          <w:b/>
          <w:kern w:val="2"/>
          <w:sz w:val="32"/>
          <w:szCs w:val="24"/>
          <w:lang w:val="en-US" w:eastAsia="zh-CN" w:bidi="ar-SA"/>
        </w:rPr>
        <w:t>7、计划实施</w:t>
      </w:r>
      <w:bookmarkEnd w:id="8"/>
    </w:p>
    <w:p>
      <w:pPr>
        <w:pStyle w:val="4"/>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b w:val="0"/>
          <w:bCs/>
          <w:sz w:val="24"/>
          <w:szCs w:val="24"/>
          <w:lang w:val="en-US" w:eastAsia="zh-CN"/>
        </w:rPr>
      </w:pPr>
      <w:bookmarkStart w:id="9" w:name="_Toc3025"/>
      <w:r>
        <w:rPr>
          <w:rFonts w:hint="eastAsia" w:asciiTheme="minorEastAsia" w:hAnsiTheme="minorEastAsia" w:eastAsiaTheme="minorEastAsia" w:cstheme="minorEastAsia"/>
          <w:b w:val="0"/>
          <w:bCs/>
          <w:sz w:val="24"/>
          <w:szCs w:val="24"/>
          <w:lang w:val="en-US" w:eastAsia="zh-CN"/>
        </w:rPr>
        <w:t>7.1、风险评估及对策</w:t>
      </w:r>
      <w:bookmarkEnd w:id="9"/>
    </w:p>
    <w:p>
      <w:pPr>
        <w:pageBreakBefore w:val="0"/>
        <w:widowControl w:val="0"/>
        <w:numPr>
          <w:ilvl w:val="0"/>
          <w:numId w:val="0"/>
        </w:numPr>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何事情都有风险，软件开发也不例外。比如客户需求会经常变更，影响项目的进度，可以加班并延长需求调研时间，也可以严格控制需求变更；对于人员流动问题，可以招聘技术人员作为长期任务，加强沟通，及时了解人员开发动态；对于资金不足问题，可以请实习学生参与一部分辅助工作，降低开发成本，也可以与客户商量，去掉不必要的需求，降低工作量，减少开发时间。</w:t>
      </w:r>
    </w:p>
    <w:p>
      <w:pPr>
        <w:pageBreakBefore w:val="0"/>
        <w:widowControl w:val="0"/>
        <w:numPr>
          <w:ilvl w:val="0"/>
          <w:numId w:val="0"/>
        </w:numPr>
        <w:kinsoku/>
        <w:wordWrap/>
        <w:overflowPunct/>
        <w:topLinePunct w:val="0"/>
        <w:autoSpaceDE/>
        <w:autoSpaceDN/>
        <w:bidi w:val="0"/>
        <w:adjustRightInd/>
        <w:snapToGrid/>
        <w:spacing w:line="23" w:lineRule="atLeast"/>
        <w:ind w:left="240" w:hanging="240" w:hangingChars="100"/>
        <w:textAlignment w:val="auto"/>
        <w:outlineLvl w:val="2"/>
        <w:rPr>
          <w:rFonts w:hint="eastAsia" w:asciiTheme="minorEastAsia" w:hAnsiTheme="minorEastAsia" w:eastAsiaTheme="minorEastAsia" w:cstheme="minorEastAsia"/>
          <w:sz w:val="24"/>
          <w:szCs w:val="24"/>
        </w:rPr>
      </w:pPr>
      <w:bookmarkStart w:id="10" w:name="_Toc29018"/>
      <w:r>
        <w:rPr>
          <w:rFonts w:hint="eastAsia" w:asciiTheme="minorEastAsia" w:hAnsiTheme="minorEastAsia" w:eastAsiaTheme="minorEastAsia" w:cstheme="minorEastAsia"/>
          <w:b w:val="0"/>
          <w:bCs/>
          <w:kern w:val="2"/>
          <w:sz w:val="24"/>
          <w:szCs w:val="24"/>
          <w:lang w:val="en-US" w:eastAsia="zh-CN" w:bidi="ar-SA"/>
        </w:rPr>
        <w:t>7.2、项目时间管理：</w:t>
      </w:r>
      <w:r>
        <w:rPr>
          <w:rFonts w:hint="eastAsia" w:asciiTheme="minorEastAsia" w:hAnsiTheme="minorEastAsia" w:eastAsiaTheme="minorEastAsia" w:cstheme="minorEastAsia"/>
          <w:sz w:val="24"/>
          <w:szCs w:val="24"/>
        </w:rPr>
        <w:br w:type="textWrapping"/>
      </w:r>
      <w:bookmarkEnd w:id="10"/>
    </w:p>
    <w:p>
      <w:pPr>
        <w:pageBreakBefore w:val="0"/>
        <w:widowControl w:val="0"/>
        <w:numPr>
          <w:ilvl w:val="0"/>
          <w:numId w:val="0"/>
        </w:numPr>
        <w:kinsoku/>
        <w:wordWrap/>
        <w:overflowPunct/>
        <w:topLinePunct w:val="0"/>
        <w:autoSpaceDE/>
        <w:autoSpaceDN/>
        <w:bidi w:val="0"/>
        <w:adjustRightInd/>
        <w:snapToGrid/>
        <w:spacing w:line="23" w:lineRule="atLeast"/>
        <w:ind w:left="240" w:hanging="240" w:hangingChars="1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度由总经理和各组经理负责，把总体工作计划分配到每个月，进而分配到每一天，每个人，如果在上班时间没有完成，在晚上加班的时候必须完成天计划。只有确保每天的天计划完成，才能确保总体工作计划顺利完成。具体安排如下：</w:t>
      </w:r>
    </w:p>
    <w:p>
      <w:pPr>
        <w:pageBreakBefore w:val="0"/>
        <w:widowControl w:val="0"/>
        <w:numPr>
          <w:ilvl w:val="0"/>
          <w:numId w:val="0"/>
        </w:numPr>
        <w:kinsoku/>
        <w:wordWrap/>
        <w:overflowPunct/>
        <w:topLinePunct w:val="0"/>
        <w:autoSpaceDE/>
        <w:autoSpaceDN/>
        <w:bidi w:val="0"/>
        <w:adjustRightInd/>
        <w:snapToGrid/>
        <w:spacing w:line="23" w:lineRule="atLeast"/>
        <w:ind w:left="240" w:hanging="240" w:hangingChars="100"/>
        <w:textAlignment w:val="auto"/>
        <w:outlineLvl w:val="2"/>
        <w:rPr>
          <w:rFonts w:hint="eastAsia" w:asciiTheme="minorEastAsia" w:hAnsiTheme="minorEastAsia" w:eastAsiaTheme="minorEastAsia" w:cstheme="minorEastAsia"/>
          <w:sz w:val="24"/>
          <w:szCs w:val="24"/>
        </w:rPr>
      </w:pP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tbl>
      <w:tblPr>
        <w:tblStyle w:val="12"/>
        <w:tblW w:w="87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时间段</w:t>
            </w:r>
          </w:p>
        </w:tc>
        <w:tc>
          <w:tcPr>
            <w:tcW w:w="450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星期一</w:t>
            </w:r>
          </w:p>
        </w:tc>
        <w:tc>
          <w:tcPr>
            <w:tcW w:w="4506"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完成项目计划书 需求分析的可行性报告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星期二</w:t>
            </w:r>
          </w:p>
        </w:tc>
        <w:tc>
          <w:tcPr>
            <w:tcW w:w="4506"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完成需求分析、概要设计、详细设计说明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星期三</w:t>
            </w:r>
          </w:p>
        </w:tc>
        <w:tc>
          <w:tcPr>
            <w:tcW w:w="450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完成系统的编码实现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星期四</w:t>
            </w:r>
          </w:p>
        </w:tc>
        <w:tc>
          <w:tcPr>
            <w:tcW w:w="450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项目总和，总结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星期五</w:t>
            </w:r>
          </w:p>
        </w:tc>
        <w:tc>
          <w:tcPr>
            <w:tcW w:w="450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检测验收</w:t>
            </w:r>
          </w:p>
        </w:tc>
      </w:tr>
    </w:tbl>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Style w:val="3"/>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11" w:name="_Toc28790"/>
      <w:r>
        <w:rPr>
          <w:rFonts w:hint="eastAsia"/>
          <w:lang w:val="en-US" w:eastAsia="zh-CN"/>
        </w:rPr>
        <w:t>第二章：需求分析书</w:t>
      </w:r>
      <w:bookmarkEnd w:id="11"/>
    </w:p>
    <w:p>
      <w:pPr>
        <w:pStyle w:val="4"/>
        <w:pageBreakBefore w:val="0"/>
        <w:widowControl w:val="0"/>
        <w:numPr>
          <w:ilvl w:val="0"/>
          <w:numId w:val="2"/>
        </w:numPr>
        <w:kinsoku/>
        <w:wordWrap/>
        <w:overflowPunct/>
        <w:topLinePunct w:val="0"/>
        <w:autoSpaceDE/>
        <w:autoSpaceDN/>
        <w:bidi w:val="0"/>
        <w:adjustRightInd/>
        <w:snapToGrid/>
        <w:spacing w:line="23" w:lineRule="atLeast"/>
        <w:textAlignment w:val="auto"/>
        <w:rPr>
          <w:rFonts w:hint="eastAsia"/>
        </w:rPr>
      </w:pPr>
      <w:bookmarkStart w:id="12" w:name="_Toc16044"/>
      <w:r>
        <w:rPr>
          <w:rFonts w:hint="eastAsia"/>
        </w:rPr>
        <w:t>系统需求</w:t>
      </w:r>
      <w:bookmarkEnd w:id="12"/>
    </w:p>
    <w:p>
      <w:pPr>
        <w:pageBreakBefore w:val="0"/>
        <w:widowControl w:val="0"/>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b w:val="0"/>
          <w:bCs w:val="0"/>
          <w:sz w:val="24"/>
          <w:szCs w:val="24"/>
        </w:rPr>
      </w:pPr>
      <w:bookmarkStart w:id="13" w:name="_Toc8537"/>
      <w:r>
        <w:rPr>
          <w:rFonts w:hint="eastAsia" w:asciiTheme="minorEastAsia" w:hAnsiTheme="minorEastAsia" w:eastAsiaTheme="minorEastAsia" w:cstheme="minorEastAsia"/>
          <w:b w:val="0"/>
          <w:bCs w:val="0"/>
          <w:sz w:val="24"/>
          <w:szCs w:val="24"/>
        </w:rPr>
        <w:t>1.1功能需求</w:t>
      </w:r>
      <w:bookmarkEnd w:id="13"/>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功能需求说明一个系统在不考虑物理约束的情况下必须要执行的行为，在用例模型中可以得到很好的描述。</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14" w:name="_Toc16789"/>
      <w:r>
        <w:rPr>
          <w:rFonts w:hint="eastAsia" w:asciiTheme="minorEastAsia" w:hAnsiTheme="minorEastAsia" w:eastAsiaTheme="minorEastAsia" w:cstheme="minorEastAsia"/>
          <w:b w:val="0"/>
          <w:bCs w:val="0"/>
          <w:sz w:val="24"/>
          <w:szCs w:val="24"/>
        </w:rPr>
        <w:t>1.1.1登录功能</w:t>
      </w:r>
      <w:bookmarkEnd w:id="14"/>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 xml:space="preserve">    </w:t>
      </w:r>
      <w:r>
        <w:rPr>
          <w:rFonts w:hint="eastAsia" w:asciiTheme="minorEastAsia" w:hAnsiTheme="minorEastAsia" w:eastAsiaTheme="minorEastAsia" w:cstheme="minorEastAsia"/>
          <w:sz w:val="24"/>
          <w:szCs w:val="24"/>
        </w:rPr>
        <w:t>登录时可以选择以不同身份进入数据库，以管理员身份进入则出现管理员界面及相应配置，以员工身份进入则出现员工界面及相应配置。</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15" w:name="_Toc14210"/>
      <w:r>
        <w:rPr>
          <w:rFonts w:hint="eastAsia" w:asciiTheme="minorEastAsia" w:hAnsiTheme="minorEastAsia" w:eastAsiaTheme="minorEastAsia" w:cstheme="minorEastAsia"/>
          <w:b w:val="0"/>
          <w:bCs w:val="0"/>
          <w:sz w:val="24"/>
          <w:szCs w:val="24"/>
        </w:rPr>
        <w:t>1.1.2查询功能</w:t>
      </w:r>
      <w:bookmarkEnd w:id="15"/>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管理员查询管理员、员工及部门信息，查询员工考勤记录；员工查询自己的信息，查看签到签退情况。</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16" w:name="_Toc906"/>
      <w:r>
        <w:rPr>
          <w:rFonts w:hint="eastAsia" w:asciiTheme="minorEastAsia" w:hAnsiTheme="minorEastAsia" w:eastAsiaTheme="minorEastAsia" w:cstheme="minorEastAsia"/>
          <w:b w:val="0"/>
          <w:bCs w:val="0"/>
          <w:sz w:val="24"/>
          <w:szCs w:val="24"/>
        </w:rPr>
        <w:t>1.1.3修改功能</w:t>
      </w:r>
      <w:bookmarkEnd w:id="16"/>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管理员修改管理员、员工及部门信息（包括新增、删除等操作），设置（修改）考勤时间；员工则无任何修改权限。</w:t>
      </w:r>
    </w:p>
    <w:p>
      <w:pPr>
        <w:pStyle w:val="4"/>
        <w:pageBreakBefore w:val="0"/>
        <w:widowControl w:val="0"/>
        <w:kinsoku/>
        <w:wordWrap/>
        <w:overflowPunct/>
        <w:topLinePunct w:val="0"/>
        <w:autoSpaceDE/>
        <w:autoSpaceDN/>
        <w:bidi w:val="0"/>
        <w:adjustRightInd/>
        <w:snapToGrid/>
        <w:spacing w:line="23" w:lineRule="atLeast"/>
        <w:textAlignment w:val="auto"/>
        <w:rPr>
          <w:rFonts w:hint="eastAsia"/>
        </w:rPr>
      </w:pPr>
      <w:bookmarkStart w:id="17" w:name="_Toc16633"/>
      <w:r>
        <w:rPr>
          <w:rFonts w:hint="eastAsia"/>
        </w:rPr>
        <w:t>1.2非功能需求</w:t>
      </w:r>
      <w:bookmarkEnd w:id="17"/>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18" w:name="_Toc25418"/>
      <w:r>
        <w:rPr>
          <w:rFonts w:hint="eastAsia" w:asciiTheme="minorEastAsia" w:hAnsiTheme="minorEastAsia" w:eastAsiaTheme="minorEastAsia" w:cstheme="minorEastAsia"/>
          <w:b w:val="0"/>
          <w:bCs w:val="0"/>
          <w:sz w:val="24"/>
          <w:szCs w:val="24"/>
        </w:rPr>
        <w:t>1.2.1可用性需求</w:t>
      </w:r>
      <w:bookmarkEnd w:id="18"/>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可用性需求：</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文化因素：根据用户所选用的文化进行设置；</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用户界面一致性：不与所安装系统界面一致，拥有独立界面；</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用户文档：详细介绍该人事管理系统的有关信息；</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培训资料：利用文档培训用户安装及使用的能力</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19" w:name="_Toc28397"/>
      <w:r>
        <w:rPr>
          <w:rFonts w:hint="eastAsia" w:asciiTheme="minorEastAsia" w:hAnsiTheme="minorEastAsia" w:eastAsiaTheme="minorEastAsia" w:cstheme="minorEastAsia"/>
          <w:b w:val="0"/>
          <w:bCs w:val="0"/>
          <w:sz w:val="24"/>
          <w:szCs w:val="24"/>
        </w:rPr>
        <w:t>1.2.2可靠性需求</w:t>
      </w:r>
      <w:bookmarkEnd w:id="19"/>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可靠性需求：</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产品失效的频率和严重性、可恢复性、可预测性、精确性、平衡失效间隔在开发过程中已考虑。</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20" w:name="_Toc11504"/>
      <w:r>
        <w:rPr>
          <w:rFonts w:hint="eastAsia" w:asciiTheme="minorEastAsia" w:hAnsiTheme="minorEastAsia" w:eastAsiaTheme="minorEastAsia" w:cstheme="minorEastAsia"/>
          <w:b w:val="0"/>
          <w:bCs w:val="0"/>
          <w:sz w:val="24"/>
          <w:szCs w:val="24"/>
        </w:rPr>
        <w:t>1.2.3性能需求</w:t>
      </w:r>
      <w:bookmarkEnd w:id="20"/>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性能需求是指功能需求的条件和约束。例如：对于某个行为（功能），可以制定其性能参数。</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有效性：三年；</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响应时间：5s；</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恢复时间：10s</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21" w:name="_Toc26131"/>
      <w:r>
        <w:rPr>
          <w:rFonts w:hint="eastAsia" w:asciiTheme="minorEastAsia" w:hAnsiTheme="minorEastAsia" w:eastAsiaTheme="minorEastAsia" w:cstheme="minorEastAsia"/>
          <w:b w:val="0"/>
          <w:bCs w:val="0"/>
          <w:sz w:val="24"/>
          <w:szCs w:val="24"/>
        </w:rPr>
        <w:t>1.2.4可支持性需求</w:t>
      </w:r>
      <w:bookmarkEnd w:id="21"/>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可支持性：</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可测试性：支持在开发完成后接受测试；</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可扩展性：支持安装其他所需要的插件；</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可适应性：支持适应大部分操作系统；</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可维护性：支持系统出现问题时，可进行相应的维护工作；</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可兼容性：支持与其他系统兼容；</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可配置性：支持在此系统中，可配置相应参数；</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可安装性：支持在大多数操作系统中安装</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22" w:name="_Toc24412"/>
      <w:r>
        <w:rPr>
          <w:rFonts w:hint="eastAsia" w:asciiTheme="minorEastAsia" w:hAnsiTheme="minorEastAsia" w:eastAsiaTheme="minorEastAsia" w:cstheme="minorEastAsia"/>
          <w:b w:val="0"/>
          <w:bCs w:val="0"/>
          <w:sz w:val="24"/>
          <w:szCs w:val="24"/>
        </w:rPr>
        <w:t>1.2.5实现需求</w:t>
      </w:r>
      <w:bookmarkEnd w:id="22"/>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实现需求指定编码或者建造系统的约束。</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需要的标准：与操作系统一致；</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实现的语言：java语言；</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操作环境：Windows操作系统</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1"/>
          <w:szCs w:val="21"/>
        </w:rPr>
      </w:pPr>
      <w:bookmarkStart w:id="23" w:name="_Toc19159"/>
      <w:r>
        <w:rPr>
          <w:rFonts w:hint="eastAsia" w:asciiTheme="minorEastAsia" w:hAnsiTheme="minorEastAsia" w:eastAsiaTheme="minorEastAsia" w:cstheme="minorEastAsia"/>
          <w:b w:val="0"/>
          <w:bCs w:val="0"/>
          <w:sz w:val="21"/>
          <w:szCs w:val="21"/>
        </w:rPr>
        <w:t>1.2.6接口需求</w:t>
      </w:r>
      <w:bookmarkEnd w:id="23"/>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接口需求是指系统和外部交互的需求：</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格式：与系统格式一致；</w:t>
      </w:r>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sz w:val="24"/>
          <w:szCs w:val="24"/>
        </w:rPr>
        <w:t>时间：与系统时间一致</w:t>
      </w:r>
    </w:p>
    <w:p>
      <w:pPr>
        <w:pageBreakBefore w:val="0"/>
        <w:widowControl w:val="0"/>
        <w:kinsoku/>
        <w:wordWrap/>
        <w:overflowPunct/>
        <w:topLinePunct w:val="0"/>
        <w:autoSpaceDE/>
        <w:autoSpaceDN/>
        <w:bidi w:val="0"/>
        <w:adjustRightInd/>
        <w:snapToGrid/>
        <w:spacing w:line="23" w:lineRule="atLeast"/>
        <w:textAlignment w:val="auto"/>
        <w:outlineLvl w:val="3"/>
        <w:rPr>
          <w:rFonts w:hint="eastAsia" w:asciiTheme="minorEastAsia" w:hAnsiTheme="minorEastAsia" w:eastAsiaTheme="minorEastAsia" w:cstheme="minorEastAsia"/>
          <w:b w:val="0"/>
          <w:bCs w:val="0"/>
          <w:sz w:val="24"/>
          <w:szCs w:val="24"/>
        </w:rPr>
      </w:pPr>
      <w:bookmarkStart w:id="24" w:name="_Toc29198"/>
      <w:r>
        <w:rPr>
          <w:rFonts w:hint="eastAsia" w:asciiTheme="minorEastAsia" w:hAnsiTheme="minorEastAsia" w:eastAsiaTheme="minorEastAsia" w:cstheme="minorEastAsia"/>
          <w:b w:val="0"/>
          <w:bCs w:val="0"/>
          <w:sz w:val="24"/>
          <w:szCs w:val="24"/>
        </w:rPr>
        <w:t>1.2.7物理需求</w:t>
      </w:r>
      <w:bookmarkEnd w:id="24"/>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物理需求说明系统的物理特性，不做考虑。</w:t>
      </w:r>
    </w:p>
    <w:p>
      <w:pPr>
        <w:pStyle w:val="4"/>
        <w:pageBreakBefore w:val="0"/>
        <w:widowControl w:val="0"/>
        <w:numPr>
          <w:ilvl w:val="0"/>
          <w:numId w:val="2"/>
        </w:numPr>
        <w:kinsoku/>
        <w:wordWrap/>
        <w:overflowPunct/>
        <w:topLinePunct w:val="0"/>
        <w:autoSpaceDE/>
        <w:autoSpaceDN/>
        <w:bidi w:val="0"/>
        <w:adjustRightInd/>
        <w:snapToGrid/>
        <w:spacing w:line="23" w:lineRule="atLeast"/>
        <w:textAlignment w:val="auto"/>
        <w:rPr>
          <w:rFonts w:hint="eastAsia"/>
        </w:rPr>
      </w:pPr>
      <w:bookmarkStart w:id="25" w:name="_Toc12387"/>
      <w:r>
        <w:rPr>
          <w:rFonts w:hint="eastAsia"/>
        </w:rPr>
        <w:t>业务需求</w:t>
      </w:r>
      <w:bookmarkEnd w:id="25"/>
    </w:p>
    <w:p>
      <w:pPr>
        <w:pageBreakBefore w:val="0"/>
        <w:widowControl w:val="0"/>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此系统需要完成管理员管理人事的一系列业务，例如查看员工信息，增加新员工信息，修改有变动员工的信息，删除离职员工有关信息；管理员信息的新增修改删除与之相同；新增加的部门或者减少一些部门的操作信息也需要录入公司数据库；设置考勤时间，查询考勤记录以掌握员工上班情况；员工查看自己的有关信息，浏览自己的签到签退的记录。</w:t>
      </w:r>
    </w:p>
    <w:p>
      <w:pPr>
        <w:pStyle w:val="4"/>
        <w:pageBreakBefore w:val="0"/>
        <w:widowControl w:val="0"/>
        <w:numPr>
          <w:ilvl w:val="0"/>
          <w:numId w:val="2"/>
        </w:numPr>
        <w:kinsoku/>
        <w:wordWrap/>
        <w:overflowPunct/>
        <w:topLinePunct w:val="0"/>
        <w:autoSpaceDE/>
        <w:autoSpaceDN/>
        <w:bidi w:val="0"/>
        <w:adjustRightInd/>
        <w:snapToGrid/>
        <w:spacing w:line="23" w:lineRule="atLeast"/>
        <w:textAlignment w:val="auto"/>
        <w:rPr>
          <w:rFonts w:hint="eastAsia"/>
        </w:rPr>
      </w:pPr>
      <w:bookmarkStart w:id="26" w:name="_Toc18087"/>
      <w:r>
        <w:rPr>
          <w:rFonts w:hint="eastAsia"/>
        </w:rPr>
        <w:t>用户需求</w:t>
      </w:r>
      <w:bookmarkEnd w:id="26"/>
    </w:p>
    <w:p>
      <w:pPr>
        <w:pageBreakBefore w:val="0"/>
        <w:widowControl w:val="0"/>
        <w:tabs>
          <w:tab w:val="left" w:pos="312"/>
        </w:tabs>
        <w:kinsoku/>
        <w:wordWrap/>
        <w:overflowPunct/>
        <w:topLinePunct w:val="0"/>
        <w:autoSpaceDE/>
        <w:autoSpaceDN/>
        <w:bidi w:val="0"/>
        <w:adjustRightInd/>
        <w:snapToGrid/>
        <w:spacing w:line="23" w:lineRule="atLeast"/>
        <w:ind w:firstLine="480" w:firstLineChars="200"/>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此系统用户分为管理员用户和员工用户，管理员用户与员工用户登录界面有区别；管理员有一定管理权限，而员工则不需要有关权限；管理员可以进行有关信息的查询修改以及考勤信息的设置与浏览；员工用户查询自身信息以及考勤。</w:t>
      </w:r>
    </w:p>
    <w:p>
      <w:pPr>
        <w:pStyle w:val="3"/>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27" w:name="_Toc2179"/>
      <w:r>
        <w:rPr>
          <w:rFonts w:hint="eastAsia"/>
          <w:lang w:val="en-US" w:eastAsia="zh-CN"/>
        </w:rPr>
        <w:t>第三章：概要设计</w:t>
      </w:r>
      <w:bookmarkEnd w:id="27"/>
    </w:p>
    <w:p>
      <w:pPr>
        <w:pStyle w:val="4"/>
        <w:numPr>
          <w:ilvl w:val="0"/>
          <w:numId w:val="3"/>
        </w:numPr>
        <w:bidi w:val="0"/>
        <w:outlineLvl w:val="2"/>
        <w:rPr>
          <w:rFonts w:hint="eastAsia"/>
        </w:rPr>
      </w:pPr>
      <w:bookmarkStart w:id="28" w:name="_Toc2988"/>
      <w:r>
        <w:rPr>
          <w:rFonts w:hint="eastAsia"/>
        </w:rPr>
        <w:t>总体设计</w:t>
      </w:r>
      <w:bookmarkEnd w:id="28"/>
    </w:p>
    <w:p>
      <w:pPr>
        <w:keepNext w:val="0"/>
        <w:keepLines w:val="0"/>
        <w:pageBreakBefore w:val="0"/>
        <w:widowControl w:val="0"/>
        <w:numPr>
          <w:ilvl w:val="0"/>
          <w:numId w:val="4"/>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总体框架</w:t>
      </w:r>
    </w:p>
    <w:p>
      <w:pPr>
        <w:keepNext w:val="0"/>
        <w:keepLines w:val="0"/>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60010" cy="5665470"/>
            <wp:effectExtent l="0" t="0" r="254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5160010" cy="56654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处理流程</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eastAsia="zh-CN"/>
        </w:rPr>
        <w:drawing>
          <wp:inline distT="0" distB="0" distL="114300" distR="114300">
            <wp:extent cx="4848225" cy="2373630"/>
            <wp:effectExtent l="0" t="0" r="0" b="0"/>
            <wp:docPr id="34" name="图片 34" descr="未命名文件(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未命名文件(5)"/>
                    <pic:cNvPicPr>
                      <a:picLocks noChangeAspect="1"/>
                    </pic:cNvPicPr>
                  </pic:nvPicPr>
                  <pic:blipFill>
                    <a:blip r:embed="rId5"/>
                    <a:stretch>
                      <a:fillRect/>
                    </a:stretch>
                  </pic:blipFill>
                  <pic:spPr>
                    <a:xfrm>
                      <a:off x="0" y="0"/>
                      <a:ext cx="4848225" cy="23736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总体结构和模块外部设计</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rPr>
        <w:drawing>
          <wp:inline distT="0" distB="0" distL="114300" distR="114300">
            <wp:extent cx="4834890" cy="4285615"/>
            <wp:effectExtent l="0" t="0" r="0" b="0"/>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6"/>
                    <a:stretch>
                      <a:fillRect/>
                    </a:stretch>
                  </pic:blipFill>
                  <pic:spPr>
                    <a:xfrm>
                      <a:off x="0" y="0"/>
                      <a:ext cx="4834890" cy="4285615"/>
                    </a:xfrm>
                    <a:prstGeom prst="rect">
                      <a:avLst/>
                    </a:prstGeom>
                  </pic:spPr>
                </pic:pic>
              </a:graphicData>
            </a:graphic>
          </wp:inline>
        </w:drawing>
      </w:r>
    </w:p>
    <w:p>
      <w:pPr>
        <w:keepNext w:val="0"/>
        <w:keepLines w:val="0"/>
        <w:pageBreakBefore w:val="0"/>
        <w:widowControl w:val="0"/>
        <w:numPr>
          <w:ilvl w:val="0"/>
          <w:numId w:val="5"/>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功能</w:t>
      </w:r>
      <w:r>
        <w:rPr>
          <w:rFonts w:hint="eastAsia" w:asciiTheme="minorEastAsia" w:hAnsiTheme="minorEastAsia" w:eastAsiaTheme="minorEastAsia" w:cstheme="minorEastAsia"/>
          <w:sz w:val="24"/>
          <w:szCs w:val="24"/>
          <w:lang w:val="en-US" w:eastAsia="zh-CN"/>
        </w:rPr>
        <w:t>模块设计</w:t>
      </w:r>
    </w:p>
    <w:p>
      <w:pPr>
        <w:keepNext w:val="0"/>
        <w:keepLines w:val="0"/>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管理员功能</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759960" cy="4182110"/>
            <wp:effectExtent l="0" t="0" r="0" b="0"/>
            <wp:docPr id="31" name="图片 3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流程图"/>
                    <pic:cNvPicPr>
                      <a:picLocks noChangeAspect="1"/>
                    </pic:cNvPicPr>
                  </pic:nvPicPr>
                  <pic:blipFill>
                    <a:blip r:embed="rId6"/>
                    <a:srcRect t="33917" r="33339"/>
                    <a:stretch>
                      <a:fillRect/>
                    </a:stretch>
                  </pic:blipFill>
                  <pic:spPr>
                    <a:xfrm>
                      <a:off x="0" y="0"/>
                      <a:ext cx="4759960" cy="41821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员工功能</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143250" cy="3665855"/>
            <wp:effectExtent l="0" t="0" r="0" b="0"/>
            <wp:docPr id="32" name="图片 3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流程图"/>
                    <pic:cNvPicPr>
                      <a:picLocks noChangeAspect="1"/>
                    </pic:cNvPicPr>
                  </pic:nvPicPr>
                  <pic:blipFill>
                    <a:blip r:embed="rId6"/>
                    <a:srcRect l="63301" t="33786" b="17933"/>
                    <a:stretch>
                      <a:fillRect/>
                    </a:stretch>
                  </pic:blipFill>
                  <pic:spPr>
                    <a:xfrm>
                      <a:off x="0" y="0"/>
                      <a:ext cx="3143250" cy="3665855"/>
                    </a:xfrm>
                    <a:prstGeom prst="rect">
                      <a:avLst/>
                    </a:prstGeom>
                  </pic:spPr>
                </pic:pic>
              </a:graphicData>
            </a:graphic>
          </wp:inline>
        </w:drawing>
      </w:r>
    </w:p>
    <w:p>
      <w:pPr>
        <w:pStyle w:val="4"/>
        <w:numPr>
          <w:ilvl w:val="0"/>
          <w:numId w:val="3"/>
        </w:numPr>
        <w:bidi w:val="0"/>
        <w:rPr>
          <w:rFonts w:hint="eastAsia"/>
        </w:rPr>
      </w:pPr>
      <w:bookmarkStart w:id="29" w:name="_Toc25573"/>
      <w:r>
        <w:rPr>
          <w:rFonts w:hint="eastAsia"/>
        </w:rPr>
        <w:t>数据库设计</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概念模型</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0" distR="0">
            <wp:extent cx="5274310" cy="5274310"/>
            <wp:effectExtent l="0" t="0" r="2540" b="2540"/>
            <wp:docPr id="1" name="图片 1" descr="C:\Users\ASUS\AppData\Roaming\Tencent\Users\1656982252\QQ\WinTemp\RichOle\2%(IIS$DV[`NP81BO(J[Z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SUS\AppData\Roaming\Tencent\Users\1656982252\QQ\WinTemp\RichOle\2%(IIS$DV[`NP81BO(J[ZI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5274310"/>
                    </a:xfrm>
                    <a:prstGeom prst="rect">
                      <a:avLst/>
                    </a:prstGeom>
                    <a:noFill/>
                    <a:ln>
                      <a:noFill/>
                    </a:ln>
                  </pic:spPr>
                </pic:pic>
              </a:graphicData>
            </a:graphic>
          </wp:inline>
        </w:drawing>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关系模型</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管理员（工号、姓名、职位、性别、薪资、电话；主键：工号）</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员工（工号、姓名、职位、性别、薪资、电话；主键：工号）</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考勤（时间，签到，记录）</w:t>
      </w:r>
    </w:p>
    <w:p>
      <w:pPr>
        <w:keepNext w:val="0"/>
        <w:keepLines w:val="0"/>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部门（部门名，部门号）</w:t>
      </w:r>
    </w:p>
    <w:p>
      <w:pPr>
        <w:numPr>
          <w:ilvl w:val="0"/>
          <w:numId w:val="0"/>
        </w:numPr>
        <w:rPr>
          <w:rFonts w:hint="eastAsia"/>
          <w:sz w:val="28"/>
          <w:szCs w:val="28"/>
          <w:lang w:val="en-US" w:eastAsia="zh-CN"/>
        </w:rPr>
      </w:pPr>
    </w:p>
    <w:p>
      <w:pPr>
        <w:pStyle w:val="3"/>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30" w:name="_Toc16970"/>
      <w:r>
        <w:rPr>
          <w:rFonts w:hint="eastAsia"/>
          <w:lang w:val="en-US" w:eastAsia="zh-CN"/>
        </w:rPr>
        <w:t>第四章：详细设计</w:t>
      </w:r>
      <w:bookmarkEnd w:id="30"/>
    </w:p>
    <w:p>
      <w:pPr>
        <w:pStyle w:val="4"/>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31" w:name="_Toc3418"/>
      <w:r>
        <w:rPr>
          <w:rFonts w:hint="eastAsia"/>
          <w:lang w:val="en-US" w:eastAsia="zh-CN"/>
        </w:rPr>
        <w:t>1、数据库设计</w:t>
      </w:r>
      <w:bookmarkEnd w:id="31"/>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outlineLvl w:val="2"/>
        <w:rPr>
          <w:rFonts w:hint="eastAsia" w:asciiTheme="minorEastAsia" w:hAnsiTheme="minorEastAsia" w:eastAsiaTheme="minorEastAsia" w:cstheme="minorEastAsia"/>
          <w:sz w:val="24"/>
          <w:szCs w:val="24"/>
          <w:lang w:val="en-US" w:eastAsia="zh-CN"/>
        </w:rPr>
      </w:pPr>
      <w:bookmarkStart w:id="32" w:name="_Toc26396"/>
      <w:r>
        <w:rPr>
          <w:rFonts w:hint="eastAsia" w:asciiTheme="minorEastAsia" w:hAnsiTheme="minorEastAsia" w:eastAsiaTheme="minorEastAsia" w:cstheme="minorEastAsia"/>
          <w:sz w:val="24"/>
          <w:szCs w:val="24"/>
          <w:lang w:val="en-US" w:eastAsia="zh-CN"/>
        </w:rPr>
        <w:t>1.1数据库表设计</w:t>
      </w:r>
      <w:bookmarkEnd w:id="32"/>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t>
      </w:r>
    </w:p>
    <w:tbl>
      <w:tblPr>
        <w:tblStyle w:val="12"/>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855"/>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序号</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关系名称</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表描述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部门表</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存储公司的部门名称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管理员表</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员工表</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存储员工的信息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考勤表</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存储考勤信息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w:t>
            </w:r>
          </w:p>
        </w:tc>
        <w:tc>
          <w:tcPr>
            <w:tcW w:w="185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密码表</w:t>
            </w:r>
          </w:p>
        </w:tc>
        <w:tc>
          <w:tcPr>
            <w:tcW w:w="3423"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存储密码的信息</w:t>
            </w:r>
          </w:p>
        </w:tc>
      </w:tr>
    </w:tbl>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outlineLvl w:val="2"/>
        <w:rPr>
          <w:rFonts w:hint="eastAsia" w:asciiTheme="minorEastAsia" w:hAnsiTheme="minorEastAsia" w:eastAsiaTheme="minorEastAsia" w:cstheme="minorEastAsia"/>
          <w:sz w:val="24"/>
          <w:szCs w:val="24"/>
          <w:lang w:val="en-US" w:eastAsia="zh-CN"/>
        </w:rPr>
      </w:pPr>
      <w:bookmarkStart w:id="33" w:name="_Toc8179"/>
      <w:r>
        <w:rPr>
          <w:rFonts w:hint="eastAsia" w:asciiTheme="minorEastAsia" w:hAnsiTheme="minorEastAsia" w:eastAsiaTheme="minorEastAsia" w:cstheme="minorEastAsia"/>
          <w:sz w:val="24"/>
          <w:szCs w:val="24"/>
          <w:lang w:val="en-US" w:eastAsia="zh-CN"/>
        </w:rPr>
        <w:t>1.2逻辑结构设计</w:t>
      </w:r>
      <w:bookmarkEnd w:id="33"/>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 xml:space="preserve"> </w:t>
      </w:r>
    </w:p>
    <w:tbl>
      <w:tblPr>
        <w:tblStyle w:val="12"/>
        <w:tblW w:w="7990" w:type="dxa"/>
        <w:tblInd w:w="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537"/>
        <w:gridCol w:w="5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序号</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关系名称</w:t>
            </w:r>
          </w:p>
        </w:tc>
        <w:tc>
          <w:tcPr>
            <w:tcW w:w="517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关系的属性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1</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部门表</w:t>
            </w:r>
          </w:p>
        </w:tc>
        <w:tc>
          <w:tcPr>
            <w:tcW w:w="517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部门号、部门名、职位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2</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管理员</w:t>
            </w:r>
          </w:p>
        </w:tc>
        <w:tc>
          <w:tcPr>
            <w:tcW w:w="5176"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工号、姓名、性别、职位、薪资、电话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3</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员工</w:t>
            </w:r>
          </w:p>
        </w:tc>
        <w:tc>
          <w:tcPr>
            <w:tcW w:w="517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lang w:val="en-US" w:eastAsia="zh-CN"/>
              </w:rPr>
              <w:t>工号、姓名、性别、职位、薪资、电话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4</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考勤</w:t>
            </w:r>
          </w:p>
        </w:tc>
        <w:tc>
          <w:tcPr>
            <w:tcW w:w="517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w:t>
            </w:r>
            <w:r>
              <w:rPr>
                <w:rFonts w:hint="eastAsia" w:asciiTheme="minorEastAsia" w:hAnsiTheme="minorEastAsia" w:cstheme="minorEastAsia"/>
                <w:sz w:val="24"/>
                <w:szCs w:val="24"/>
                <w:vertAlign w:val="baseline"/>
                <w:lang w:val="en-US" w:eastAsia="zh-CN"/>
              </w:rPr>
              <w:t>号</w:t>
            </w:r>
            <w:r>
              <w:rPr>
                <w:rFonts w:hint="eastAsia" w:asciiTheme="minorEastAsia" w:hAnsiTheme="minorEastAsia" w:eastAsiaTheme="minorEastAsia" w:cstheme="minorEastAsia"/>
                <w:sz w:val="24"/>
                <w:szCs w:val="24"/>
                <w:vertAlign w:val="baseline"/>
                <w:lang w:val="en-US" w:eastAsia="zh-CN"/>
              </w:rPr>
              <w:t>、签到、签退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7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5</w:t>
            </w:r>
          </w:p>
        </w:tc>
        <w:tc>
          <w:tcPr>
            <w:tcW w:w="153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5176"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工号、密码</w:t>
            </w:r>
          </w:p>
        </w:tc>
      </w:tr>
    </w:tbl>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outlineLvl w:val="2"/>
        <w:rPr>
          <w:rFonts w:hint="eastAsia" w:asciiTheme="minorEastAsia" w:hAnsiTheme="minorEastAsia" w:eastAsiaTheme="minorEastAsia" w:cstheme="minorEastAsia"/>
          <w:sz w:val="24"/>
          <w:szCs w:val="24"/>
          <w:lang w:val="en-US" w:eastAsia="zh-CN"/>
        </w:rPr>
      </w:pPr>
      <w:bookmarkStart w:id="34" w:name="_Toc32326"/>
      <w:r>
        <w:rPr>
          <w:rFonts w:hint="eastAsia" w:asciiTheme="minorEastAsia" w:hAnsiTheme="minorEastAsia" w:eastAsiaTheme="minorEastAsia" w:cstheme="minorEastAsia"/>
          <w:sz w:val="24"/>
          <w:szCs w:val="24"/>
          <w:lang w:val="en-US" w:eastAsia="zh-CN"/>
        </w:rPr>
        <w:t>1.3物理结构设计</w:t>
      </w:r>
      <w:bookmarkEnd w:id="34"/>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①部门表</w:t>
      </w:r>
      <w:bookmarkStart w:id="50" w:name="_GoBack"/>
      <w:bookmarkEnd w:id="5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15"/>
        <w:gridCol w:w="1615"/>
        <w:gridCol w:w="1615"/>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可空</w:t>
            </w:r>
          </w:p>
        </w:tc>
        <w:tc>
          <w:tcPr>
            <w:tcW w:w="166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sno</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部门号</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6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sname</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部门名称</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6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Position</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职位</w:t>
            </w:r>
          </w:p>
        </w:tc>
        <w:tc>
          <w:tcPr>
            <w:tcW w:w="1615" w:type="dxa"/>
            <w:vAlign w:val="top"/>
          </w:tcPr>
          <w:p>
            <w:pPr>
              <w:pageBreakBefore w:val="0"/>
              <w:widowControl w:val="0"/>
              <w:numPr>
                <w:ilvl w:val="0"/>
                <w:numId w:val="0"/>
              </w:numPr>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15"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67" w:type="dxa"/>
          </w:tcPr>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b/>
      </w: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②管理员表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627"/>
        <w:gridCol w:w="1627"/>
        <w:gridCol w:w="1628"/>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可空</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jno</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nane</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姓名</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sex</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Position</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职位</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salary</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薪资</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28"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tel</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电话</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kern w:val="2"/>
                <w:sz w:val="24"/>
                <w:szCs w:val="24"/>
                <w:vertAlign w:val="baseline"/>
                <w:lang w:val="en-US" w:eastAsia="zh-CN" w:bidi="ar-SA"/>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③员工表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7"/>
        <w:gridCol w:w="1627"/>
        <w:gridCol w:w="1627"/>
        <w:gridCol w:w="1628"/>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可空</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jno</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nane</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姓名</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sex</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性别</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Position</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职位</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salary</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薪资</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28"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tel</w:t>
            </w:r>
          </w:p>
        </w:tc>
        <w:tc>
          <w:tcPr>
            <w:tcW w:w="162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电话</w:t>
            </w:r>
          </w:p>
        </w:tc>
        <w:tc>
          <w:tcPr>
            <w:tcW w:w="1627"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28"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kern w:val="2"/>
                <w:sz w:val="24"/>
                <w:szCs w:val="24"/>
                <w:vertAlign w:val="baseline"/>
                <w:lang w:val="en-US" w:eastAsia="zh-CN" w:bidi="ar-SA"/>
              </w:rPr>
              <w:t>NO</w:t>
            </w:r>
          </w:p>
        </w:tc>
        <w:tc>
          <w:tcPr>
            <w:tcW w:w="1628"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④密码表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1"/>
        <w:gridCol w:w="1631"/>
        <w:gridCol w:w="1631"/>
        <w:gridCol w:w="1632"/>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w:t>
            </w:r>
          </w:p>
        </w:tc>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可空</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jno</w:t>
            </w:r>
          </w:p>
        </w:tc>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w:t>
            </w:r>
          </w:p>
        </w:tc>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password</w:t>
            </w:r>
          </w:p>
        </w:tc>
        <w:tc>
          <w:tcPr>
            <w:tcW w:w="1631"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密码</w:t>
            </w:r>
          </w:p>
        </w:tc>
        <w:tc>
          <w:tcPr>
            <w:tcW w:w="1631" w:type="dxa"/>
            <w:vAlign w:val="top"/>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0" w:leftChars="0" w:firstLine="0" w:firstLineChars="0"/>
              <w:textAlignment w:val="auto"/>
              <w:rPr>
                <w:rFonts w:hint="eastAsia" w:asciiTheme="minorEastAsia" w:hAnsiTheme="minorEastAsia" w:eastAsiaTheme="minorEastAsia" w:cstheme="minorEastAsia"/>
                <w:kern w:val="2"/>
                <w:sz w:val="24"/>
                <w:szCs w:val="24"/>
                <w:vertAlign w:val="baseline"/>
                <w:lang w:val="en-US" w:eastAsia="zh-CN" w:bidi="ar-SA"/>
              </w:rPr>
            </w:pPr>
            <w:r>
              <w:rPr>
                <w:rFonts w:hint="eastAsia" w:asciiTheme="minorEastAsia" w:hAnsiTheme="minorEastAsia" w:eastAsiaTheme="minorEastAsia" w:cstheme="minorEastAsia"/>
                <w:sz w:val="24"/>
                <w:szCs w:val="24"/>
                <w:vertAlign w:val="baseline"/>
                <w:lang w:val="en-US" w:eastAsia="zh-CN"/>
              </w:rPr>
              <w:t>Varchar</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632"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⑤考勤表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字段</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说明</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类型</w:t>
            </w:r>
          </w:p>
        </w:tc>
        <w:tc>
          <w:tcPr>
            <w:tcW w:w="1705"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可空</w:t>
            </w:r>
          </w:p>
        </w:tc>
        <w:tc>
          <w:tcPr>
            <w:tcW w:w="133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jno</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1705"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w:t>
            </w:r>
          </w:p>
        </w:tc>
        <w:tc>
          <w:tcPr>
            <w:tcW w:w="133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checkin</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签到</w:t>
            </w:r>
          </w:p>
        </w:tc>
        <w:tc>
          <w:tcPr>
            <w:tcW w:w="1704"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 xml:space="preserve"> datetime</w:t>
            </w:r>
          </w:p>
        </w:tc>
        <w:tc>
          <w:tcPr>
            <w:tcW w:w="1705"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c>
          <w:tcPr>
            <w:tcW w:w="133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checkout</w:t>
            </w:r>
          </w:p>
        </w:tc>
        <w:tc>
          <w:tcPr>
            <w:tcW w:w="1704"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签退</w:t>
            </w:r>
          </w:p>
        </w:tc>
        <w:tc>
          <w:tcPr>
            <w:tcW w:w="1704" w:type="dxa"/>
          </w:tcPr>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rPr>
              <w:t xml:space="preserve"> datetime</w:t>
            </w:r>
          </w:p>
        </w:tc>
        <w:tc>
          <w:tcPr>
            <w:tcW w:w="1705"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c>
          <w:tcPr>
            <w:tcW w:w="1337" w:type="dxa"/>
          </w:tcPr>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vertAlign w:val="baseline"/>
                <w:lang w:val="en-US" w:eastAsia="zh-CN"/>
              </w:rPr>
            </w:pPr>
          </w:p>
        </w:tc>
      </w:tr>
    </w:tbl>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tabs>
          <w:tab w:val="left" w:pos="7515"/>
        </w:tabs>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outlineLvl w:val="2"/>
        <w:rPr>
          <w:rFonts w:hint="eastAsia" w:asciiTheme="minorEastAsia" w:hAnsiTheme="minorEastAsia" w:eastAsiaTheme="minorEastAsia" w:cstheme="minorEastAsia"/>
          <w:sz w:val="24"/>
          <w:szCs w:val="24"/>
          <w:lang w:val="en-US" w:eastAsia="zh-CN"/>
        </w:rPr>
      </w:pPr>
      <w:bookmarkStart w:id="35" w:name="_Toc30515"/>
      <w:r>
        <w:rPr>
          <w:rFonts w:hint="eastAsia" w:asciiTheme="minorEastAsia" w:hAnsiTheme="minorEastAsia" w:eastAsiaTheme="minorEastAsia" w:cstheme="minorEastAsia"/>
          <w:sz w:val="24"/>
          <w:szCs w:val="24"/>
          <w:lang w:val="en-US" w:eastAsia="zh-CN"/>
        </w:rPr>
        <w:t>1.4数据表代码记录</w:t>
      </w:r>
      <w:bookmarkEnd w:id="35"/>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员工表</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employee(</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jno int primary key,</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sex varchar(10),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salary int,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foreign key(position) references section(position)</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考勤表</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worktime(</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jno int primary key,</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checkin_time datetime,</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checkout_datetime</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部门表</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section(</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sno int primary key,</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sname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管理员表</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manager(</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jno int primary key,</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sex varchar(6),</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position varchar(12),</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salary int,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tel varchar(20),</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foreign key(position) references section(position)</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密码表</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create table password(</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jno int primary key,</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password varchar(20) not null</w:t>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rPr>
      </w:pPr>
    </w:p>
    <w:p>
      <w:pPr>
        <w:pageBreakBefore w:val="0"/>
        <w:widowControl w:val="0"/>
        <w:numPr>
          <w:ilvl w:val="0"/>
          <w:numId w:val="0"/>
        </w:numPr>
        <w:kinsoku/>
        <w:wordWrap/>
        <w:overflowPunct/>
        <w:topLinePunct w:val="0"/>
        <w:autoSpaceDE/>
        <w:autoSpaceDN/>
        <w:bidi w:val="0"/>
        <w:adjustRightInd/>
        <w:snapToGrid/>
        <w:spacing w:line="23" w:lineRule="atLeast"/>
        <w:ind w:left="315" w:leftChars="0"/>
        <w:textAlignment w:val="auto"/>
        <w:rPr>
          <w:rFonts w:hint="eastAsia" w:asciiTheme="minorEastAsia" w:hAnsiTheme="minorEastAsia" w:eastAsiaTheme="minorEastAsia" w:cstheme="minorEastAsia"/>
          <w:sz w:val="24"/>
          <w:szCs w:val="24"/>
          <w:lang w:val="en-US" w:eastAsia="zh-CN"/>
        </w:rPr>
      </w:pPr>
    </w:p>
    <w:p>
      <w:pPr>
        <w:pStyle w:val="4"/>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36" w:name="_Toc1389"/>
      <w:r>
        <w:rPr>
          <w:rFonts w:hint="eastAsia"/>
          <w:lang w:val="en-US" w:eastAsia="zh-CN"/>
        </w:rPr>
        <w:t>2、软件结构</w:t>
      </w:r>
      <w:bookmarkEnd w:id="36"/>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sz w:val="24"/>
          <w:szCs w:val="24"/>
          <w:lang w:val="en-US" w:eastAsia="zh-CN"/>
        </w:rPr>
      </w:pPr>
      <w:bookmarkStart w:id="37" w:name="_Toc4526"/>
      <w:r>
        <w:rPr>
          <w:rFonts w:hint="eastAsia" w:asciiTheme="minorEastAsia" w:hAnsiTheme="minorEastAsia" w:eastAsiaTheme="minorEastAsia" w:cstheme="minorEastAsia"/>
          <w:sz w:val="24"/>
          <w:szCs w:val="24"/>
          <w:lang w:val="en-US" w:eastAsia="zh-CN"/>
        </w:rPr>
        <w:t>2.1顶层结构</w:t>
      </w:r>
      <w:bookmarkEnd w:id="37"/>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496185" cy="1986280"/>
            <wp:effectExtent l="0" t="0" r="18415" b="139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496185" cy="19862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38" w:name="_Toc8777"/>
      <w:r>
        <w:rPr>
          <w:rFonts w:hint="eastAsia" w:asciiTheme="minorEastAsia" w:hAnsiTheme="minorEastAsia" w:eastAsiaTheme="minorEastAsia" w:cstheme="minorEastAsia"/>
          <w:sz w:val="24"/>
          <w:szCs w:val="24"/>
          <w:lang w:val="en-US" w:eastAsia="zh-CN"/>
        </w:rPr>
        <w:t>2.2管理员界面结构</w:t>
      </w:r>
      <w:bookmarkEnd w:id="38"/>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267075" cy="292417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3267075" cy="29241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39" w:name="_Toc465"/>
      <w:r>
        <w:rPr>
          <w:rFonts w:hint="eastAsia" w:asciiTheme="minorEastAsia" w:hAnsiTheme="minorEastAsia" w:eastAsiaTheme="minorEastAsia" w:cstheme="minorEastAsia"/>
          <w:sz w:val="24"/>
          <w:szCs w:val="24"/>
          <w:lang w:val="en-US" w:eastAsia="zh-CN"/>
        </w:rPr>
        <w:t>2.3员工界面结构</w:t>
      </w:r>
      <w:bookmarkEnd w:id="39"/>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368800" cy="2138680"/>
            <wp:effectExtent l="0" t="0" r="12700" b="139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rcRect l="836" b="2574"/>
                    <a:stretch>
                      <a:fillRect/>
                    </a:stretch>
                  </pic:blipFill>
                  <pic:spPr>
                    <a:xfrm>
                      <a:off x="0" y="0"/>
                      <a:ext cx="4368800" cy="2138680"/>
                    </a:xfrm>
                    <a:prstGeom prst="rect">
                      <a:avLst/>
                    </a:prstGeom>
                    <a:noFill/>
                    <a:ln>
                      <a:noFill/>
                    </a:ln>
                  </pic:spPr>
                </pic:pic>
              </a:graphicData>
            </a:graphic>
          </wp:inline>
        </w:drawing>
      </w:r>
    </w:p>
    <w:p>
      <w:pPr>
        <w:pStyle w:val="4"/>
        <w:pageBreakBefore w:val="0"/>
        <w:widowControl w:val="0"/>
        <w:kinsoku/>
        <w:wordWrap/>
        <w:overflowPunct/>
        <w:topLinePunct w:val="0"/>
        <w:autoSpaceDE/>
        <w:autoSpaceDN/>
        <w:bidi w:val="0"/>
        <w:adjustRightInd/>
        <w:snapToGrid/>
        <w:spacing w:line="23" w:lineRule="atLeast"/>
        <w:textAlignment w:val="auto"/>
        <w:rPr>
          <w:rFonts w:hint="eastAsia"/>
          <w:lang w:val="en-US" w:eastAsia="zh-CN"/>
        </w:rPr>
      </w:pPr>
      <w:bookmarkStart w:id="40" w:name="_Toc23266"/>
      <w:r>
        <w:rPr>
          <w:rFonts w:hint="eastAsia"/>
          <w:lang w:val="en-US" w:eastAsia="zh-CN"/>
        </w:rPr>
        <w:t>3.程序模块设计</w:t>
      </w:r>
      <w:bookmarkEnd w:id="40"/>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sz w:val="24"/>
          <w:szCs w:val="24"/>
          <w:lang w:val="en-US" w:eastAsia="zh-CN"/>
        </w:rPr>
      </w:pPr>
      <w:bookmarkStart w:id="41" w:name="_Toc9632"/>
      <w:r>
        <w:rPr>
          <w:rFonts w:hint="eastAsia" w:asciiTheme="minorEastAsia" w:hAnsiTheme="minorEastAsia" w:eastAsiaTheme="minorEastAsia" w:cstheme="minorEastAsia"/>
          <w:sz w:val="24"/>
          <w:szCs w:val="24"/>
          <w:lang w:val="en-US" w:eastAsia="zh-CN"/>
        </w:rPr>
        <w:t>3.1登录模块</w:t>
      </w:r>
      <w:bookmarkEnd w:id="41"/>
    </w:p>
    <w:p>
      <w:pPr>
        <w:pageBreakBefore w:val="0"/>
        <w:widowControl w:val="0"/>
        <w:numPr>
          <w:ilvl w:val="0"/>
          <w:numId w:val="6"/>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2062480" cy="2681605"/>
            <wp:effectExtent l="0" t="0" r="13970" b="444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2062480" cy="268160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◆职工输入用户名、密码井选择登录身份，根据选择的身份做不同的操作</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◎若选择的是“职工”，系统将查询数据库中的用户表Users的记录，用户名密码核对正确</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正确后加载职工主界面:。</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若选择的是 “管理员”，系统将查询数据库中的管理员表Adms的记录，用户名密码核对正确后加载管理员主界面:</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若用户名、密码核对不正确，弹出提示消息框:“输入有误或未勾选身份!”。</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954530" cy="1005205"/>
            <wp:effectExtent l="0" t="0" r="7620" b="444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2"/>
                    <a:stretch>
                      <a:fillRect/>
                    </a:stretch>
                  </pic:blipFill>
                  <pic:spPr>
                    <a:xfrm>
                      <a:off x="0" y="0"/>
                      <a:ext cx="1954530" cy="1005205"/>
                    </a:xfrm>
                    <a:prstGeom prst="rect">
                      <a:avLst/>
                    </a:prstGeom>
                    <a:noFill/>
                    <a:ln w="9525">
                      <a:noFill/>
                    </a:ln>
                  </pic:spPr>
                </pic:pic>
              </a:graphicData>
            </a:graphic>
          </wp:inline>
        </w:drawing>
      </w:r>
    </w:p>
    <w:p>
      <w:pPr>
        <w:pageBreakBefore w:val="0"/>
        <w:widowControl w:val="0"/>
        <w:numPr>
          <w:ilvl w:val="0"/>
          <w:numId w:val="6"/>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979930" cy="1793875"/>
            <wp:effectExtent l="0" t="0" r="127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rcRect t="2189" r="1706" b="2562"/>
                    <a:stretch>
                      <a:fillRect/>
                    </a:stretch>
                  </pic:blipFill>
                  <pic:spPr>
                    <a:xfrm>
                      <a:off x="0" y="0"/>
                      <a:ext cx="1979930" cy="17938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outlineLvl w:val="2"/>
        <w:rPr>
          <w:rFonts w:hint="eastAsia" w:asciiTheme="minorEastAsia" w:hAnsiTheme="minorEastAsia" w:eastAsiaTheme="minorEastAsia" w:cstheme="minorEastAsia"/>
          <w:sz w:val="24"/>
          <w:szCs w:val="24"/>
          <w:lang w:val="en-US" w:eastAsia="zh-CN"/>
        </w:rPr>
      </w:pPr>
      <w:bookmarkStart w:id="42" w:name="_Toc19652"/>
      <w:r>
        <w:rPr>
          <w:rFonts w:hint="eastAsia" w:asciiTheme="minorEastAsia" w:hAnsiTheme="minorEastAsia" w:eastAsiaTheme="minorEastAsia" w:cstheme="minorEastAsia"/>
          <w:sz w:val="24"/>
          <w:szCs w:val="24"/>
          <w:lang w:val="en-US" w:eastAsia="zh-CN"/>
        </w:rPr>
        <w:t>3.2管理员功能选择模块</w:t>
      </w:r>
      <w:bookmarkEnd w:id="42"/>
    </w:p>
    <w:p>
      <w:pPr>
        <w:pageBreakBefore w:val="0"/>
        <w:widowControl w:val="0"/>
        <w:numPr>
          <w:ilvl w:val="0"/>
          <w:numId w:val="7"/>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020060" cy="2926080"/>
            <wp:effectExtent l="0" t="0" r="889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3020060" cy="292608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管理员根据要操作的内容进行点击，跳转到下一个页面</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7"/>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864360" cy="2058035"/>
            <wp:effectExtent l="0" t="0" r="254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1864360" cy="205803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3" w:name="_Toc26029"/>
      <w:r>
        <w:rPr>
          <w:rFonts w:hint="eastAsia" w:asciiTheme="minorEastAsia" w:hAnsiTheme="minorEastAsia" w:eastAsiaTheme="minorEastAsia" w:cstheme="minorEastAsia"/>
          <w:sz w:val="24"/>
          <w:szCs w:val="24"/>
          <w:lang w:val="en-US" w:eastAsia="zh-CN"/>
        </w:rPr>
        <w:t>3.3员工选择功能模块</w:t>
      </w:r>
      <w:bookmarkEnd w:id="43"/>
    </w:p>
    <w:p>
      <w:pPr>
        <w:pageBreakBefore w:val="0"/>
        <w:widowControl w:val="0"/>
        <w:numPr>
          <w:ilvl w:val="0"/>
          <w:numId w:val="8"/>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375410" cy="2055495"/>
            <wp:effectExtent l="0" t="0" r="15240" b="19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6"/>
                    <a:stretch>
                      <a:fillRect/>
                    </a:stretch>
                  </pic:blipFill>
                  <pic:spPr>
                    <a:xfrm>
                      <a:off x="0" y="0"/>
                      <a:ext cx="1375410" cy="205549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员工登录后可有两项操作，查询考勤以及对员工基本信息的增删改查</w:t>
      </w:r>
    </w:p>
    <w:p>
      <w:pPr>
        <w:pageBreakBefore w:val="0"/>
        <w:widowControl w:val="0"/>
        <w:numPr>
          <w:ilvl w:val="0"/>
          <w:numId w:val="8"/>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228850" cy="2566035"/>
            <wp:effectExtent l="0" t="0" r="0" b="571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7"/>
                    <a:stretch>
                      <a:fillRect/>
                    </a:stretch>
                  </pic:blipFill>
                  <pic:spPr>
                    <a:xfrm>
                      <a:off x="0" y="0"/>
                      <a:ext cx="2228850" cy="256603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4" w:name="_Toc17058"/>
      <w:r>
        <w:rPr>
          <w:rFonts w:hint="eastAsia" w:asciiTheme="minorEastAsia" w:hAnsiTheme="minorEastAsia" w:eastAsiaTheme="minorEastAsia" w:cstheme="minorEastAsia"/>
          <w:sz w:val="24"/>
          <w:szCs w:val="24"/>
          <w:lang w:val="en-US" w:eastAsia="zh-CN"/>
        </w:rPr>
        <w:t>3.4管理员模块</w:t>
      </w:r>
      <w:bookmarkEnd w:id="44"/>
    </w:p>
    <w:p>
      <w:pPr>
        <w:pageBreakBefore w:val="0"/>
        <w:widowControl w:val="0"/>
        <w:numPr>
          <w:ilvl w:val="0"/>
          <w:numId w:val="9"/>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763010" cy="2510790"/>
            <wp:effectExtent l="0" t="0" r="8890" b="381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8"/>
                    <a:stretch>
                      <a:fillRect/>
                    </a:stretch>
                  </pic:blipFill>
                  <pic:spPr>
                    <a:xfrm>
                      <a:off x="0" y="0"/>
                      <a:ext cx="3763010" cy="251079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管理员可输入管理员编号进行对管理员信息的查询，查询成功将显示在页面上</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可输入管理员编号 以及输入新的内容对管理人员的更替</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可输入管理员编号对管理员进行删除</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操作成功则提示如图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604010" cy="1327150"/>
            <wp:effectExtent l="0" t="0" r="15240" b="635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9"/>
                    <a:stretch>
                      <a:fillRect/>
                    </a:stretch>
                  </pic:blipFill>
                  <pic:spPr>
                    <a:xfrm>
                      <a:off x="0" y="0"/>
                      <a:ext cx="1604010" cy="13271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失败弹出提示</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696085" cy="1043940"/>
            <wp:effectExtent l="0" t="0" r="18415" b="3810"/>
            <wp:docPr id="2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descr="IMG_256"/>
                    <pic:cNvPicPr>
                      <a:picLocks noChangeAspect="1"/>
                    </pic:cNvPicPr>
                  </pic:nvPicPr>
                  <pic:blipFill>
                    <a:blip r:embed="rId20"/>
                    <a:stretch>
                      <a:fillRect/>
                    </a:stretch>
                  </pic:blipFill>
                  <pic:spPr>
                    <a:xfrm>
                      <a:off x="0" y="0"/>
                      <a:ext cx="1696085" cy="1043940"/>
                    </a:xfrm>
                    <a:prstGeom prst="rect">
                      <a:avLst/>
                    </a:prstGeom>
                    <a:noFill/>
                    <a:ln w="9525">
                      <a:noFill/>
                    </a:ln>
                  </pic:spPr>
                </pic:pic>
              </a:graphicData>
            </a:graphic>
          </wp:inline>
        </w:drawing>
      </w:r>
    </w:p>
    <w:p>
      <w:pPr>
        <w:pageBreakBefore w:val="0"/>
        <w:widowControl w:val="0"/>
        <w:numPr>
          <w:ilvl w:val="0"/>
          <w:numId w:val="9"/>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3379470" cy="2330450"/>
            <wp:effectExtent l="0" t="0" r="11430" b="12700"/>
            <wp:docPr id="2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descr="IMG_256"/>
                    <pic:cNvPicPr>
                      <a:picLocks noChangeAspect="1"/>
                    </pic:cNvPicPr>
                  </pic:nvPicPr>
                  <pic:blipFill>
                    <a:blip r:embed="rId21"/>
                    <a:stretch>
                      <a:fillRect/>
                    </a:stretch>
                  </pic:blipFill>
                  <pic:spPr>
                    <a:xfrm>
                      <a:off x="0" y="0"/>
                      <a:ext cx="3379470" cy="23304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5" w:name="_Toc31904"/>
      <w:r>
        <w:rPr>
          <w:rFonts w:hint="eastAsia" w:asciiTheme="minorEastAsia" w:hAnsiTheme="minorEastAsia" w:eastAsiaTheme="minorEastAsia" w:cstheme="minorEastAsia"/>
          <w:sz w:val="24"/>
          <w:szCs w:val="24"/>
          <w:lang w:val="en-US" w:eastAsia="zh-CN"/>
        </w:rPr>
        <w:t>3.5员工模块</w:t>
      </w:r>
      <w:bookmarkEnd w:id="45"/>
    </w:p>
    <w:p>
      <w:pPr>
        <w:pageBreakBefore w:val="0"/>
        <w:widowControl w:val="0"/>
        <w:numPr>
          <w:ilvl w:val="0"/>
          <w:numId w:val="1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943350" cy="2377440"/>
            <wp:effectExtent l="0" t="0" r="0" b="381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2"/>
                    <a:stretch>
                      <a:fillRect/>
                    </a:stretch>
                  </pic:blipFill>
                  <pic:spPr>
                    <a:xfrm>
                      <a:off x="0" y="0"/>
                      <a:ext cx="3943350" cy="237744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管理员可输入员工编号进行对员工信息的查询，查询成功将显示在页面上</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可输入员工编号 以及选择新的条目对指定内容进行修改</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可输入员工编号对管理员进行删除</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操作成功则提示如图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1604010" cy="1327150"/>
            <wp:effectExtent l="0" t="0" r="15240" b="6350"/>
            <wp:docPr id="2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IMG_256"/>
                    <pic:cNvPicPr>
                      <a:picLocks noChangeAspect="1"/>
                    </pic:cNvPicPr>
                  </pic:nvPicPr>
                  <pic:blipFill>
                    <a:blip r:embed="rId19"/>
                    <a:stretch>
                      <a:fillRect/>
                    </a:stretch>
                  </pic:blipFill>
                  <pic:spPr>
                    <a:xfrm>
                      <a:off x="0" y="0"/>
                      <a:ext cx="1604010" cy="13271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失败弹出提示</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696085" cy="1043940"/>
            <wp:effectExtent l="0" t="0" r="18415" b="3810"/>
            <wp:docPr id="2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6"/>
                    <pic:cNvPicPr>
                      <a:picLocks noChangeAspect="1"/>
                    </pic:cNvPicPr>
                  </pic:nvPicPr>
                  <pic:blipFill>
                    <a:blip r:embed="rId20"/>
                    <a:stretch>
                      <a:fillRect/>
                    </a:stretch>
                  </pic:blipFill>
                  <pic:spPr>
                    <a:xfrm>
                      <a:off x="0" y="0"/>
                      <a:ext cx="1696085" cy="104394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0"/>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666490" cy="2713355"/>
            <wp:effectExtent l="0" t="0" r="10160" b="10795"/>
            <wp:docPr id="2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IMG_256"/>
                    <pic:cNvPicPr>
                      <a:picLocks noChangeAspect="1"/>
                    </pic:cNvPicPr>
                  </pic:nvPicPr>
                  <pic:blipFill>
                    <a:blip r:embed="rId23"/>
                    <a:stretch>
                      <a:fillRect/>
                    </a:stretch>
                  </pic:blipFill>
                  <pic:spPr>
                    <a:xfrm>
                      <a:off x="0" y="0"/>
                      <a:ext cx="3666490" cy="271335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6" w:name="_Toc17475"/>
      <w:r>
        <w:rPr>
          <w:rFonts w:hint="eastAsia" w:asciiTheme="minorEastAsia" w:hAnsiTheme="minorEastAsia" w:eastAsiaTheme="minorEastAsia" w:cstheme="minorEastAsia"/>
          <w:sz w:val="24"/>
          <w:szCs w:val="24"/>
          <w:lang w:val="en-US" w:eastAsia="zh-CN"/>
        </w:rPr>
        <w:t>3.6考勤模块</w:t>
      </w:r>
      <w:bookmarkEnd w:id="46"/>
    </w:p>
    <w:p>
      <w:pPr>
        <w:pageBreakBefore w:val="0"/>
        <w:widowControl w:val="0"/>
        <w:numPr>
          <w:ilvl w:val="0"/>
          <w:numId w:val="11"/>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315210" cy="2315210"/>
            <wp:effectExtent l="0" t="0" r="8890" b="889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4"/>
                    <a:stretch>
                      <a:fillRect/>
                    </a:stretch>
                  </pic:blipFill>
                  <pic:spPr>
                    <a:xfrm>
                      <a:off x="0" y="0"/>
                      <a:ext cx="2315210" cy="231521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11"/>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676525" cy="1678940"/>
            <wp:effectExtent l="0" t="0" r="9525"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2676525" cy="167894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7" w:name="_Toc5110"/>
      <w:r>
        <w:rPr>
          <w:rFonts w:hint="eastAsia" w:asciiTheme="minorEastAsia" w:hAnsiTheme="minorEastAsia" w:eastAsiaTheme="minorEastAsia" w:cstheme="minorEastAsia"/>
          <w:sz w:val="24"/>
          <w:szCs w:val="24"/>
          <w:lang w:val="en-US" w:eastAsia="zh-CN"/>
        </w:rPr>
        <w:t>3.7部门模块</w:t>
      </w:r>
      <w:bookmarkEnd w:id="47"/>
    </w:p>
    <w:p>
      <w:pPr>
        <w:pageBreakBefore w:val="0"/>
        <w:widowControl w:val="0"/>
        <w:numPr>
          <w:ilvl w:val="0"/>
          <w:numId w:val="12"/>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4364355" cy="2708275"/>
            <wp:effectExtent l="0" t="0" r="17145" b="1587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26"/>
                    <a:stretch>
                      <a:fillRect/>
                    </a:stretch>
                  </pic:blipFill>
                  <pic:spPr>
                    <a:xfrm>
                      <a:off x="0" y="0"/>
                      <a:ext cx="4364355" cy="2708275"/>
                    </a:xfrm>
                    <a:prstGeom prst="rect">
                      <a:avLst/>
                    </a:prstGeom>
                    <a:noFill/>
                    <a:ln>
                      <a:noFill/>
                    </a:ln>
                  </pic:spPr>
                </pic:pic>
              </a:graphicData>
            </a:graphic>
          </wp:inline>
        </w:drawing>
      </w:r>
    </w:p>
    <w:p>
      <w:pPr>
        <w:pageBreakBefore w:val="0"/>
        <w:widowControl w:val="0"/>
        <w:numPr>
          <w:ilvl w:val="0"/>
          <w:numId w:val="12"/>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2762250" cy="17132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tretch>
                      <a:fillRect/>
                    </a:stretch>
                  </pic:blipFill>
                  <pic:spPr>
                    <a:xfrm>
                      <a:off x="0" y="0"/>
                      <a:ext cx="2762250" cy="171323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8" w:name="_Toc23217"/>
      <w:r>
        <w:rPr>
          <w:rFonts w:hint="eastAsia" w:asciiTheme="minorEastAsia" w:hAnsiTheme="minorEastAsia" w:eastAsiaTheme="minorEastAsia" w:cstheme="minorEastAsia"/>
          <w:sz w:val="24"/>
          <w:szCs w:val="24"/>
          <w:lang w:val="en-US" w:eastAsia="zh-CN"/>
        </w:rPr>
        <w:t>3.8员工的员工模块</w:t>
      </w:r>
      <w:bookmarkEnd w:id="48"/>
    </w:p>
    <w:p>
      <w:pPr>
        <w:pageBreakBefore w:val="0"/>
        <w:widowControl w:val="0"/>
        <w:numPr>
          <w:ilvl w:val="0"/>
          <w:numId w:val="13"/>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505585" cy="2359660"/>
            <wp:effectExtent l="0" t="0" r="18415" b="254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28"/>
                    <a:stretch>
                      <a:fillRect/>
                    </a:stretch>
                  </pic:blipFill>
                  <pic:spPr>
                    <a:xfrm>
                      <a:off x="0" y="0"/>
                      <a:ext cx="1505585" cy="2359660"/>
                    </a:xfrm>
                    <a:prstGeom prst="rect">
                      <a:avLst/>
                    </a:prstGeom>
                    <a:noFill/>
                    <a:ln>
                      <a:noFill/>
                    </a:ln>
                  </pic:spPr>
                </pic:pic>
              </a:graphicData>
            </a:graphic>
          </wp:inline>
        </w:drawing>
      </w:r>
    </w:p>
    <w:p>
      <w:pPr>
        <w:pageBreakBefore w:val="0"/>
        <w:widowControl w:val="0"/>
        <w:numPr>
          <w:ilvl w:val="0"/>
          <w:numId w:val="13"/>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3187700" cy="1619885"/>
            <wp:effectExtent l="0" t="0" r="12700" b="18415"/>
            <wp:docPr id="2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descr="IMG_256"/>
                    <pic:cNvPicPr>
                      <a:picLocks noChangeAspect="1"/>
                    </pic:cNvPicPr>
                  </pic:nvPicPr>
                  <pic:blipFill>
                    <a:blip r:embed="rId29"/>
                    <a:stretch>
                      <a:fillRect/>
                    </a:stretch>
                  </pic:blipFill>
                  <pic:spPr>
                    <a:xfrm>
                      <a:off x="0" y="0"/>
                      <a:ext cx="3187700" cy="161988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3" w:lineRule="atLeast"/>
        <w:ind w:leftChars="0"/>
        <w:textAlignment w:val="auto"/>
        <w:outlineLvl w:val="2"/>
        <w:rPr>
          <w:rFonts w:hint="eastAsia" w:asciiTheme="minorEastAsia" w:hAnsiTheme="minorEastAsia" w:eastAsiaTheme="minorEastAsia" w:cstheme="minorEastAsia"/>
          <w:sz w:val="24"/>
          <w:szCs w:val="24"/>
          <w:lang w:val="en-US" w:eastAsia="zh-CN"/>
        </w:rPr>
      </w:pPr>
      <w:bookmarkStart w:id="49" w:name="_Toc10229"/>
      <w:r>
        <w:rPr>
          <w:rFonts w:hint="eastAsia" w:asciiTheme="minorEastAsia" w:hAnsiTheme="minorEastAsia" w:eastAsiaTheme="minorEastAsia" w:cstheme="minorEastAsia"/>
          <w:sz w:val="24"/>
          <w:szCs w:val="24"/>
          <w:lang w:val="en-US" w:eastAsia="zh-CN"/>
        </w:rPr>
        <w:t>3.9员工的考勤模块</w:t>
      </w:r>
      <w:bookmarkEnd w:id="49"/>
    </w:p>
    <w:p>
      <w:pPr>
        <w:pageBreakBefore w:val="0"/>
        <w:widowControl w:val="0"/>
        <w:numPr>
          <w:ilvl w:val="0"/>
          <w:numId w:val="14"/>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流程图</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1334135" cy="2792095"/>
            <wp:effectExtent l="0" t="0" r="18415" b="825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30"/>
                    <a:stretch>
                      <a:fillRect/>
                    </a:stretch>
                  </pic:blipFill>
                  <pic:spPr>
                    <a:xfrm>
                      <a:off x="0" y="0"/>
                      <a:ext cx="1334135" cy="2792095"/>
                    </a:xfrm>
                    <a:prstGeom prst="rect">
                      <a:avLst/>
                    </a:prstGeom>
                    <a:noFill/>
                    <a:ln>
                      <a:noFill/>
                    </a:ln>
                  </pic:spPr>
                </pic:pic>
              </a:graphicData>
            </a:graphic>
          </wp:inline>
        </w:drawing>
      </w:r>
    </w:p>
    <w:p>
      <w:pPr>
        <w:pageBreakBefore w:val="0"/>
        <w:widowControl w:val="0"/>
        <w:numPr>
          <w:ilvl w:val="0"/>
          <w:numId w:val="14"/>
        </w:numPr>
        <w:kinsoku/>
        <w:wordWrap/>
        <w:overflowPunct/>
        <w:topLinePunct w:val="0"/>
        <w:autoSpaceDE/>
        <w:autoSpaceDN/>
        <w:bidi w:val="0"/>
        <w:adjustRightInd/>
        <w:snapToGrid/>
        <w:spacing w:line="23" w:lineRule="atLeast"/>
        <w:ind w:left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界面设计</w:t>
      </w:r>
    </w:p>
    <w:p>
      <w:pPr>
        <w:pageBreakBefore w:val="0"/>
        <w:widowControl w:val="0"/>
        <w:numPr>
          <w:ilvl w:val="0"/>
          <w:numId w:val="0"/>
        </w:numPr>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2917825" cy="1809115"/>
            <wp:effectExtent l="0" t="0" r="15875" b="635"/>
            <wp:docPr id="3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descr="IMG_256"/>
                    <pic:cNvPicPr>
                      <a:picLocks noChangeAspect="1"/>
                    </pic:cNvPicPr>
                  </pic:nvPicPr>
                  <pic:blipFill>
                    <a:blip r:embed="rId31"/>
                    <a:stretch>
                      <a:fillRect/>
                    </a:stretch>
                  </pic:blipFill>
                  <pic:spPr>
                    <a:xfrm>
                      <a:off x="0" y="0"/>
                      <a:ext cx="2917825" cy="1809115"/>
                    </a:xfrm>
                    <a:prstGeom prst="rect">
                      <a:avLst/>
                    </a:prstGeom>
                    <a:noFill/>
                    <a:ln w="9525">
                      <a:noFill/>
                    </a:ln>
                  </pic:spPr>
                </pic:pic>
              </a:graphicData>
            </a:graphic>
          </wp:inline>
        </w:drawing>
      </w: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p>
      <w:pPr>
        <w:pageBreakBefore w:val="0"/>
        <w:widowControl w:val="0"/>
        <w:kinsoku/>
        <w:wordWrap/>
        <w:overflowPunct/>
        <w:topLinePunct w:val="0"/>
        <w:autoSpaceDE/>
        <w:autoSpaceDN/>
        <w:bidi w:val="0"/>
        <w:adjustRightInd/>
        <w:snapToGrid/>
        <w:spacing w:line="23" w:lineRule="atLeast"/>
        <w:textAlignment w:val="auto"/>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D6007"/>
    <w:multiLevelType w:val="singleLevel"/>
    <w:tmpl w:val="843D6007"/>
    <w:lvl w:ilvl="0" w:tentative="0">
      <w:start w:val="1"/>
      <w:numFmt w:val="decimal"/>
      <w:suff w:val="nothing"/>
      <w:lvlText w:val="（%1）"/>
      <w:lvlJc w:val="left"/>
    </w:lvl>
  </w:abstractNum>
  <w:abstractNum w:abstractNumId="1">
    <w:nsid w:val="84DDB1A1"/>
    <w:multiLevelType w:val="singleLevel"/>
    <w:tmpl w:val="84DDB1A1"/>
    <w:lvl w:ilvl="0" w:tentative="0">
      <w:start w:val="4"/>
      <w:numFmt w:val="decimal"/>
      <w:suff w:val="nothing"/>
      <w:lvlText w:val="（%1）"/>
      <w:lvlJc w:val="left"/>
    </w:lvl>
  </w:abstractNum>
  <w:abstractNum w:abstractNumId="2">
    <w:nsid w:val="8C8C267F"/>
    <w:multiLevelType w:val="singleLevel"/>
    <w:tmpl w:val="8C8C267F"/>
    <w:lvl w:ilvl="0" w:tentative="0">
      <w:start w:val="1"/>
      <w:numFmt w:val="decimal"/>
      <w:suff w:val="nothing"/>
      <w:lvlText w:val="（%1）"/>
      <w:lvlJc w:val="left"/>
    </w:lvl>
  </w:abstractNum>
  <w:abstractNum w:abstractNumId="3">
    <w:nsid w:val="A3878999"/>
    <w:multiLevelType w:val="singleLevel"/>
    <w:tmpl w:val="A3878999"/>
    <w:lvl w:ilvl="0" w:tentative="0">
      <w:start w:val="1"/>
      <w:numFmt w:val="decimal"/>
      <w:suff w:val="nothing"/>
      <w:lvlText w:val="（%1）"/>
      <w:lvlJc w:val="left"/>
    </w:lvl>
  </w:abstractNum>
  <w:abstractNum w:abstractNumId="4">
    <w:nsid w:val="B3E7F57B"/>
    <w:multiLevelType w:val="singleLevel"/>
    <w:tmpl w:val="B3E7F57B"/>
    <w:lvl w:ilvl="0" w:tentative="0">
      <w:start w:val="1"/>
      <w:numFmt w:val="decimal"/>
      <w:suff w:val="nothing"/>
      <w:lvlText w:val="（%1）"/>
      <w:lvlJc w:val="left"/>
    </w:lvl>
  </w:abstractNum>
  <w:abstractNum w:abstractNumId="5">
    <w:nsid w:val="DB904215"/>
    <w:multiLevelType w:val="singleLevel"/>
    <w:tmpl w:val="DB904215"/>
    <w:lvl w:ilvl="0" w:tentative="0">
      <w:start w:val="1"/>
      <w:numFmt w:val="decimal"/>
      <w:lvlText w:val="%1."/>
      <w:lvlJc w:val="left"/>
      <w:pPr>
        <w:tabs>
          <w:tab w:val="left" w:pos="312"/>
        </w:tabs>
      </w:pPr>
    </w:lvl>
  </w:abstractNum>
  <w:abstractNum w:abstractNumId="6">
    <w:nsid w:val="F8C09C42"/>
    <w:multiLevelType w:val="singleLevel"/>
    <w:tmpl w:val="F8C09C42"/>
    <w:lvl w:ilvl="0" w:tentative="0">
      <w:start w:val="1"/>
      <w:numFmt w:val="decimal"/>
      <w:suff w:val="nothing"/>
      <w:lvlText w:val="（%1）"/>
      <w:lvlJc w:val="left"/>
    </w:lvl>
  </w:abstractNum>
  <w:abstractNum w:abstractNumId="7">
    <w:nsid w:val="386A22D3"/>
    <w:multiLevelType w:val="singleLevel"/>
    <w:tmpl w:val="386A22D3"/>
    <w:lvl w:ilvl="0" w:tentative="0">
      <w:start w:val="1"/>
      <w:numFmt w:val="decimal"/>
      <w:suff w:val="nothing"/>
      <w:lvlText w:val="（%1）"/>
      <w:lvlJc w:val="left"/>
    </w:lvl>
  </w:abstractNum>
  <w:abstractNum w:abstractNumId="8">
    <w:nsid w:val="406A1446"/>
    <w:multiLevelType w:val="singleLevel"/>
    <w:tmpl w:val="406A1446"/>
    <w:lvl w:ilvl="0" w:tentative="0">
      <w:start w:val="1"/>
      <w:numFmt w:val="decimal"/>
      <w:suff w:val="nothing"/>
      <w:lvlText w:val="（%1）"/>
      <w:lvlJc w:val="left"/>
    </w:lvl>
  </w:abstractNum>
  <w:abstractNum w:abstractNumId="9">
    <w:nsid w:val="4107A882"/>
    <w:multiLevelType w:val="singleLevel"/>
    <w:tmpl w:val="4107A882"/>
    <w:lvl w:ilvl="0" w:tentative="0">
      <w:start w:val="1"/>
      <w:numFmt w:val="decimal"/>
      <w:lvlText w:val="%1."/>
      <w:lvlJc w:val="left"/>
      <w:pPr>
        <w:tabs>
          <w:tab w:val="left" w:pos="312"/>
        </w:tabs>
      </w:pPr>
    </w:lvl>
  </w:abstractNum>
  <w:abstractNum w:abstractNumId="10">
    <w:nsid w:val="6FE58373"/>
    <w:multiLevelType w:val="singleLevel"/>
    <w:tmpl w:val="6FE58373"/>
    <w:lvl w:ilvl="0" w:tentative="0">
      <w:start w:val="1"/>
      <w:numFmt w:val="decimal"/>
      <w:suff w:val="nothing"/>
      <w:lvlText w:val="（%1）"/>
      <w:lvlJc w:val="left"/>
    </w:lvl>
  </w:abstractNum>
  <w:abstractNum w:abstractNumId="11">
    <w:nsid w:val="737687BA"/>
    <w:multiLevelType w:val="singleLevel"/>
    <w:tmpl w:val="737687BA"/>
    <w:lvl w:ilvl="0" w:tentative="0">
      <w:start w:val="1"/>
      <w:numFmt w:val="decimal"/>
      <w:suff w:val="nothing"/>
      <w:lvlText w:val="%1、"/>
      <w:lvlJc w:val="left"/>
    </w:lvl>
  </w:abstractNum>
  <w:abstractNum w:abstractNumId="12">
    <w:nsid w:val="79CA676B"/>
    <w:multiLevelType w:val="singleLevel"/>
    <w:tmpl w:val="79CA676B"/>
    <w:lvl w:ilvl="0" w:tentative="0">
      <w:start w:val="1"/>
      <w:numFmt w:val="decimal"/>
      <w:suff w:val="nothing"/>
      <w:lvlText w:val="（%1）"/>
      <w:lvlJc w:val="left"/>
    </w:lvl>
  </w:abstractNum>
  <w:abstractNum w:abstractNumId="13">
    <w:nsid w:val="7C0B3632"/>
    <w:multiLevelType w:val="singleLevel"/>
    <w:tmpl w:val="7C0B3632"/>
    <w:lvl w:ilvl="0" w:tentative="0">
      <w:start w:val="1"/>
      <w:numFmt w:val="decimal"/>
      <w:suff w:val="nothing"/>
      <w:lvlText w:val="（%1）"/>
      <w:lvlJc w:val="left"/>
    </w:lvl>
  </w:abstractNum>
  <w:num w:numId="1">
    <w:abstractNumId w:val="11"/>
  </w:num>
  <w:num w:numId="2">
    <w:abstractNumId w:val="5"/>
  </w:num>
  <w:num w:numId="3">
    <w:abstractNumId w:val="9"/>
  </w:num>
  <w:num w:numId="4">
    <w:abstractNumId w:val="8"/>
  </w:num>
  <w:num w:numId="5">
    <w:abstractNumId w:val="1"/>
  </w:num>
  <w:num w:numId="6">
    <w:abstractNumId w:val="12"/>
  </w:num>
  <w:num w:numId="7">
    <w:abstractNumId w:val="4"/>
  </w:num>
  <w:num w:numId="8">
    <w:abstractNumId w:val="10"/>
  </w:num>
  <w:num w:numId="9">
    <w:abstractNumId w:val="3"/>
  </w:num>
  <w:num w:numId="10">
    <w:abstractNumId w:val="2"/>
  </w:num>
  <w:num w:numId="11">
    <w:abstractNumId w:val="7"/>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287BD6"/>
    <w:rsid w:val="72722037"/>
    <w:rsid w:val="73287BD6"/>
    <w:rsid w:val="75A8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2"/>
    <w:basedOn w:val="1"/>
    <w:next w:val="1"/>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2020-01-03T01:46:00Z</dcterms:created>
  <dc:creator>Dear.deer 晗</dc:creator>
  <cp:lastModifiedBy>Dear.deer 晗</cp:lastModifiedBy>
  <dcterms:modified xsi:type="dcterms:W3CDTF">2020-01-03T06:51:25Z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