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A5" w:rsidRDefault="004F77A5" w:rsidP="004F77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线程调度：</w:t>
      </w:r>
    </w:p>
    <w:p w:rsidR="004F77A5" w:rsidRDefault="004F77A5" w:rsidP="004F77A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线程优先级</w:t>
      </w:r>
    </w:p>
    <w:p w:rsidR="003B390D" w:rsidRPr="003B390D" w:rsidRDefault="003B390D" w:rsidP="003B390D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3B390D">
        <w:rPr>
          <w:rFonts w:ascii="Segoe UI" w:eastAsia="宋体" w:hAnsi="Segoe UI" w:cs="Segoe UI"/>
          <w:color w:val="000000"/>
          <w:kern w:val="0"/>
          <w:sz w:val="14"/>
          <w:szCs w:val="14"/>
        </w:rPr>
        <w:t>THREAD_PRIORITY_IDLE</w:t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694AC5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懒惰优先级</w:t>
      </w:r>
    </w:p>
    <w:p w:rsidR="003B390D" w:rsidRPr="003B390D" w:rsidRDefault="003B390D" w:rsidP="003B390D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3B390D">
        <w:rPr>
          <w:rFonts w:ascii="Segoe UI" w:eastAsia="宋体" w:hAnsi="Segoe UI" w:cs="Segoe UI"/>
          <w:color w:val="000000"/>
          <w:kern w:val="0"/>
          <w:sz w:val="14"/>
          <w:szCs w:val="14"/>
        </w:rPr>
        <w:t>THREAD_PRIORITY_LOWEST</w:t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694AC5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低优先级</w:t>
      </w:r>
    </w:p>
    <w:p w:rsidR="003B390D" w:rsidRPr="003B390D" w:rsidRDefault="003B390D" w:rsidP="003B390D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3B390D">
        <w:rPr>
          <w:rFonts w:ascii="Segoe UI" w:eastAsia="宋体" w:hAnsi="Segoe UI" w:cs="Segoe UI"/>
          <w:color w:val="000000"/>
          <w:kern w:val="0"/>
          <w:sz w:val="14"/>
          <w:szCs w:val="14"/>
        </w:rPr>
        <w:t>THREAD_PRIORITY_BELOW_NORMAL</w:t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694AC5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正常低优先级</w:t>
      </w:r>
    </w:p>
    <w:p w:rsidR="003B390D" w:rsidRPr="003B390D" w:rsidRDefault="003B390D" w:rsidP="003B390D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3B390D">
        <w:rPr>
          <w:rFonts w:ascii="Segoe UI" w:eastAsia="宋体" w:hAnsi="Segoe UI" w:cs="Segoe UI"/>
          <w:color w:val="000000"/>
          <w:kern w:val="0"/>
          <w:sz w:val="14"/>
          <w:szCs w:val="14"/>
        </w:rPr>
        <w:t>THREAD_PRIORITY_NORMAL</w:t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694AC5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正常优先级</w:t>
      </w:r>
    </w:p>
    <w:p w:rsidR="003B390D" w:rsidRPr="003B390D" w:rsidRDefault="003B390D" w:rsidP="003B390D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3B390D">
        <w:rPr>
          <w:rFonts w:ascii="Segoe UI" w:eastAsia="宋体" w:hAnsi="Segoe UI" w:cs="Segoe UI"/>
          <w:color w:val="000000"/>
          <w:kern w:val="0"/>
          <w:sz w:val="14"/>
          <w:szCs w:val="14"/>
        </w:rPr>
        <w:t>THREAD_PRIORITY_ABOVE_NORMAL</w:t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694AC5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正常高优先级</w:t>
      </w:r>
    </w:p>
    <w:p w:rsidR="003B390D" w:rsidRPr="003B390D" w:rsidRDefault="003B390D" w:rsidP="003B390D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3B390D">
        <w:rPr>
          <w:rFonts w:ascii="Segoe UI" w:eastAsia="宋体" w:hAnsi="Segoe UI" w:cs="Segoe UI"/>
          <w:color w:val="000000"/>
          <w:kern w:val="0"/>
          <w:sz w:val="14"/>
          <w:szCs w:val="14"/>
        </w:rPr>
        <w:t>THREAD_PRIORITY_HIGHEST</w:t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694AC5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高优先级</w:t>
      </w:r>
    </w:p>
    <w:p w:rsidR="003B390D" w:rsidRPr="003B390D" w:rsidRDefault="003B390D" w:rsidP="003B390D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3B390D">
        <w:rPr>
          <w:rFonts w:ascii="Segoe UI" w:eastAsia="宋体" w:hAnsi="Segoe UI" w:cs="Segoe UI"/>
          <w:color w:val="000000"/>
          <w:kern w:val="0"/>
          <w:sz w:val="14"/>
          <w:szCs w:val="14"/>
        </w:rPr>
        <w:t>THREAD_PRIORITY_TIME_CRITICAL</w:t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694AC5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实时优先级</w:t>
      </w:r>
    </w:p>
    <w:p w:rsidR="003B390D" w:rsidRDefault="003B390D" w:rsidP="003B390D">
      <w:pPr>
        <w:pStyle w:val="a5"/>
        <w:ind w:left="720" w:firstLineChars="0" w:firstLine="0"/>
      </w:pPr>
    </w:p>
    <w:p w:rsidR="004F77A5" w:rsidRDefault="0078043A" w:rsidP="0078043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进程优先级</w:t>
      </w:r>
      <w:r w:rsidR="001B2048">
        <w:rPr>
          <w:rFonts w:hint="eastAsia"/>
        </w:rPr>
        <w:t>类</w:t>
      </w:r>
    </w:p>
    <w:p w:rsidR="00201567" w:rsidRPr="00201567" w:rsidRDefault="00201567" w:rsidP="00201567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201567">
        <w:rPr>
          <w:rFonts w:ascii="Segoe UI" w:eastAsia="宋体" w:hAnsi="Segoe UI" w:cs="Segoe UI"/>
          <w:color w:val="000000"/>
          <w:kern w:val="0"/>
          <w:sz w:val="14"/>
          <w:szCs w:val="14"/>
        </w:rPr>
        <w:t>IDLE_PRIORITY_CLASS</w:t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懒惰优先级类</w:t>
      </w:r>
    </w:p>
    <w:p w:rsidR="00201567" w:rsidRPr="00201567" w:rsidRDefault="00201567" w:rsidP="00201567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201567">
        <w:rPr>
          <w:rFonts w:ascii="Segoe UI" w:eastAsia="宋体" w:hAnsi="Segoe UI" w:cs="Segoe UI"/>
          <w:color w:val="000000"/>
          <w:kern w:val="0"/>
          <w:sz w:val="14"/>
          <w:szCs w:val="14"/>
        </w:rPr>
        <w:t>BELOW_NORMAL_PRIORITY_CLASS</w:t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正常低优先级类</w:t>
      </w:r>
    </w:p>
    <w:p w:rsidR="00201567" w:rsidRPr="00201567" w:rsidRDefault="00201567" w:rsidP="00201567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201567">
        <w:rPr>
          <w:rFonts w:ascii="Segoe UI" w:eastAsia="宋体" w:hAnsi="Segoe UI" w:cs="Segoe UI"/>
          <w:color w:val="000000"/>
          <w:kern w:val="0"/>
          <w:sz w:val="14"/>
          <w:szCs w:val="14"/>
        </w:rPr>
        <w:t>NORMAL_PRIORITY_CLASS</w:t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正常优先级类</w:t>
      </w:r>
    </w:p>
    <w:p w:rsidR="00201567" w:rsidRPr="00201567" w:rsidRDefault="00201567" w:rsidP="00201567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201567">
        <w:rPr>
          <w:rFonts w:ascii="Segoe UI" w:eastAsia="宋体" w:hAnsi="Segoe UI" w:cs="Segoe UI"/>
          <w:color w:val="000000"/>
          <w:kern w:val="0"/>
          <w:sz w:val="14"/>
          <w:szCs w:val="14"/>
        </w:rPr>
        <w:t>ABOVE_NORMAL_PRIORITY_CLASS</w:t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正常高优先级类</w:t>
      </w:r>
    </w:p>
    <w:p w:rsidR="00201567" w:rsidRPr="00201567" w:rsidRDefault="00201567" w:rsidP="00201567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201567">
        <w:rPr>
          <w:rFonts w:ascii="Segoe UI" w:eastAsia="宋体" w:hAnsi="Segoe UI" w:cs="Segoe UI"/>
          <w:color w:val="000000"/>
          <w:kern w:val="0"/>
          <w:sz w:val="14"/>
          <w:szCs w:val="14"/>
        </w:rPr>
        <w:t>HIGH_PRIORITY_CLASS</w:t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高优先级了类</w:t>
      </w:r>
    </w:p>
    <w:p w:rsidR="00201567" w:rsidRDefault="00201567" w:rsidP="00201567">
      <w:pPr>
        <w:pStyle w:val="a5"/>
        <w:widowControl/>
        <w:shd w:val="clear" w:color="auto" w:fill="FFFFFF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4"/>
          <w:szCs w:val="14"/>
        </w:rPr>
      </w:pPr>
      <w:r w:rsidRPr="00201567">
        <w:rPr>
          <w:rFonts w:ascii="Segoe UI" w:eastAsia="宋体" w:hAnsi="Segoe UI" w:cs="Segoe UI"/>
          <w:color w:val="000000"/>
          <w:kern w:val="0"/>
          <w:sz w:val="14"/>
          <w:szCs w:val="14"/>
        </w:rPr>
        <w:t>REALTIME_PRIORITY_CLASS</w:t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ab/>
      </w:r>
      <w:r w:rsidR="007C6F3E">
        <w:rPr>
          <w:rFonts w:ascii="Segoe UI" w:eastAsia="宋体" w:hAnsi="Segoe UI" w:cs="Segoe UI" w:hint="eastAsia"/>
          <w:color w:val="000000"/>
          <w:kern w:val="0"/>
          <w:sz w:val="14"/>
          <w:szCs w:val="14"/>
        </w:rPr>
        <w:t>实时优先级类</w:t>
      </w:r>
    </w:p>
    <w:p w:rsidR="00ED190C" w:rsidRPr="00ED190C" w:rsidRDefault="00ED190C" w:rsidP="00AF7EC9">
      <w:pPr>
        <w:pStyle w:val="a5"/>
        <w:ind w:left="720" w:firstLineChars="0" w:firstLine="0"/>
        <w:rPr>
          <w:rFonts w:ascii="Segoe UI" w:eastAsia="宋体" w:hAnsi="Segoe UI" w:cs="Segoe UI"/>
          <w:color w:val="000000"/>
          <w:kern w:val="0"/>
          <w:sz w:val="14"/>
          <w:szCs w:val="14"/>
        </w:rPr>
      </w:pPr>
    </w:p>
    <w:p w:rsidR="009908E7" w:rsidRDefault="000C6130" w:rsidP="00AF7EC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线程调度优先级</w:t>
      </w:r>
    </w:p>
    <w:p w:rsidR="009908E7" w:rsidRDefault="009908E7" w:rsidP="009908E7">
      <w:pPr>
        <w:pStyle w:val="a5"/>
        <w:ind w:left="720" w:firstLineChars="0" w:firstLine="0"/>
      </w:pPr>
    </w:p>
    <w:p w:rsidR="00AF7EC9" w:rsidRDefault="002F692C" w:rsidP="009908E7">
      <w:pPr>
        <w:pStyle w:val="a5"/>
        <w:ind w:left="720" w:firstLineChars="0" w:firstLine="0"/>
      </w:pPr>
      <w:r>
        <w:rPr>
          <w:rFonts w:hint="eastAsia"/>
        </w:rPr>
        <w:t>线程调度优先级分为</w:t>
      </w:r>
      <w:r>
        <w:rPr>
          <w:rFonts w:hint="eastAsia"/>
        </w:rPr>
        <w:t>0-31</w:t>
      </w:r>
      <w:r>
        <w:rPr>
          <w:rFonts w:hint="eastAsia"/>
        </w:rPr>
        <w:t>级，</w:t>
      </w:r>
      <w:r>
        <w:rPr>
          <w:rFonts w:hint="eastAsia"/>
        </w:rPr>
        <w:t>0</w:t>
      </w:r>
      <w:r>
        <w:rPr>
          <w:rFonts w:hint="eastAsia"/>
        </w:rPr>
        <w:t>级最底，</w:t>
      </w:r>
      <w:r>
        <w:rPr>
          <w:rFonts w:hint="eastAsia"/>
        </w:rPr>
        <w:t>31</w:t>
      </w:r>
      <w:r>
        <w:rPr>
          <w:rFonts w:hint="eastAsia"/>
        </w:rPr>
        <w:t>级最高。</w:t>
      </w:r>
      <w:r w:rsidR="00A74616">
        <w:rPr>
          <w:rFonts w:hint="eastAsia"/>
        </w:rPr>
        <w:t>操作系统内核中的线程调度程序</w:t>
      </w:r>
      <w:r w:rsidR="00566301">
        <w:rPr>
          <w:rFonts w:hint="eastAsia"/>
        </w:rPr>
        <w:t>使用线程调度优先级来决定那个线程运行，那个线程等待。</w:t>
      </w:r>
      <w:r w:rsidR="0057297F">
        <w:rPr>
          <w:rFonts w:hint="eastAsia"/>
        </w:rPr>
        <w:t>（其中运行在</w:t>
      </w:r>
      <w:r w:rsidR="0057297F">
        <w:rPr>
          <w:rFonts w:hint="eastAsia"/>
        </w:rPr>
        <w:t>0</w:t>
      </w:r>
      <w:r w:rsidR="00636D9B">
        <w:rPr>
          <w:rFonts w:hint="eastAsia"/>
        </w:rPr>
        <w:t>优先级的只有一个线程，这个线程用来将空闲内存清零</w:t>
      </w:r>
      <w:r w:rsidR="0057297F">
        <w:rPr>
          <w:rFonts w:hint="eastAsia"/>
        </w:rPr>
        <w:t>）</w:t>
      </w:r>
      <w:r w:rsidR="00B667B7">
        <w:rPr>
          <w:rFonts w:hint="eastAsia"/>
        </w:rPr>
        <w:t>。</w:t>
      </w:r>
    </w:p>
    <w:p w:rsidR="00AF7EC9" w:rsidRDefault="00AF7EC9" w:rsidP="00AF7EC9">
      <w:pPr>
        <w:pStyle w:val="a5"/>
        <w:ind w:left="720" w:firstLineChars="0" w:firstLine="0"/>
      </w:pPr>
    </w:p>
    <w:p w:rsidR="00EC47A6" w:rsidRDefault="00B667B7" w:rsidP="00AF7EC9">
      <w:pPr>
        <w:pStyle w:val="a5"/>
        <w:ind w:left="720" w:firstLineChars="0" w:firstLine="0"/>
      </w:pPr>
      <w:r>
        <w:rPr>
          <w:rFonts w:hint="eastAsia"/>
        </w:rPr>
        <w:t>如果有高优先级的线程需要运行，那么低优先级的线程永远得不到运行的机会。</w:t>
      </w:r>
      <w:r w:rsidR="00D6702C">
        <w:rPr>
          <w:rFonts w:hint="eastAsia"/>
        </w:rPr>
        <w:t>同优先级的线程会轮流被执行。</w:t>
      </w:r>
    </w:p>
    <w:p w:rsidR="00AF7EC9" w:rsidRDefault="00AF7EC9" w:rsidP="00AF7EC9">
      <w:pPr>
        <w:pStyle w:val="a5"/>
        <w:ind w:left="720" w:firstLineChars="0" w:firstLine="0"/>
      </w:pPr>
    </w:p>
    <w:p w:rsidR="00EC47A6" w:rsidRDefault="00EC47A6" w:rsidP="00AF7EC9">
      <w:pPr>
        <w:pStyle w:val="a5"/>
        <w:ind w:left="720" w:firstLineChars="0" w:firstLine="0"/>
      </w:pPr>
      <w:r>
        <w:rPr>
          <w:rFonts w:hint="eastAsia"/>
        </w:rPr>
        <w:t>线程的调度优先级如何确定：</w:t>
      </w:r>
    </w:p>
    <w:tbl>
      <w:tblPr>
        <w:tblW w:w="0" w:type="dxa"/>
        <w:tblBorders>
          <w:top w:val="single" w:sz="2" w:space="0" w:color="BBBBBB"/>
          <w:left w:val="single" w:sz="2" w:space="0" w:color="BBBBBB"/>
          <w:bottom w:val="single" w:sz="2" w:space="0" w:color="BBBBBB"/>
          <w:right w:val="single" w:sz="2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83"/>
        <w:gridCol w:w="3360"/>
        <w:gridCol w:w="1398"/>
      </w:tblGrid>
      <w:tr w:rsidR="002F2387" w:rsidRPr="002F2387" w:rsidTr="002F2387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E5E5E5"/>
            <w:tcMar>
              <w:top w:w="0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0"/>
                <w:szCs w:val="20"/>
              </w:rPr>
              <w:t>Process priority class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E5E5E5"/>
            <w:tcMar>
              <w:top w:w="0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0"/>
                <w:szCs w:val="20"/>
              </w:rPr>
              <w:t>Thread priority level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E5E5E5"/>
            <w:tcMar>
              <w:top w:w="0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20"/>
                <w:szCs w:val="20"/>
              </w:rPr>
              <w:t>Base priority</w:t>
            </w:r>
          </w:p>
        </w:tc>
      </w:tr>
      <w:tr w:rsidR="002F2387" w:rsidRPr="002F2387" w:rsidTr="002F2387">
        <w:tc>
          <w:tcPr>
            <w:tcW w:w="0" w:type="auto"/>
            <w:vMerge w:val="restart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IDLE_PRIORITY_CLASS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THREAD_PRIORITY_IDLE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THREAD_PRIORITY_LOWEST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THREAD_PRIORITY_BELOW_NORMAL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THREAD_PRIORITY_ABOVE_NORMAL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THREAD_PRIORITY_HIGHEST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THREAD_PRIORITY_TIME_CRITICAL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F2387" w:rsidRPr="002F2387" w:rsidTr="002F2387">
        <w:tc>
          <w:tcPr>
            <w:tcW w:w="0" w:type="auto"/>
            <w:vMerge w:val="restart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BELOW_NORMAL_PRIORITY_CLASS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</w:t>
            </w:r>
            <w:r w:rsidRPr="009C644B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HREAD_PRIORITY_IDLE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THREAD_PRIORITY_LOWEST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THREAD_PRIORITY_BELOW_NORMAL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THREAD_PRIORITY_ABOVE_NORMAL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THREAD_PRIORITY_HIGHEST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9C644B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i/>
                <w:color w:val="000000"/>
                <w:kern w:val="0"/>
                <w:sz w:val="20"/>
                <w:szCs w:val="20"/>
              </w:rPr>
            </w:pPr>
            <w:r w:rsidRPr="009C644B">
              <w:rPr>
                <w:rFonts w:ascii="Segoe UI" w:eastAsia="宋体" w:hAnsi="Segoe UI" w:cs="Segoe UI"/>
                <w:i/>
                <w:color w:val="000000"/>
                <w:kern w:val="0"/>
                <w:sz w:val="20"/>
                <w:szCs w:val="20"/>
              </w:rPr>
              <w:t>THREAD_PRIORITY_TIME_CRITICAL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9C644B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i/>
                <w:color w:val="000000"/>
                <w:kern w:val="0"/>
                <w:sz w:val="20"/>
                <w:szCs w:val="20"/>
              </w:rPr>
            </w:pPr>
            <w:r w:rsidRPr="009C644B">
              <w:rPr>
                <w:rFonts w:ascii="Segoe UI" w:eastAsia="宋体" w:hAnsi="Segoe UI" w:cs="Segoe UI"/>
                <w:i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F2387" w:rsidRPr="002F2387" w:rsidTr="002F2387">
        <w:tc>
          <w:tcPr>
            <w:tcW w:w="0" w:type="auto"/>
            <w:vMerge w:val="restart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9C644B" w:rsidRDefault="002F2387" w:rsidP="009C644B">
            <w:pPr>
              <w:pStyle w:val="a5"/>
              <w:widowControl/>
              <w:numPr>
                <w:ilvl w:val="0"/>
                <w:numId w:val="2"/>
              </w:numPr>
              <w:spacing w:before="40" w:after="40"/>
              <w:ind w:firstLineChars="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9C644B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NORMAL_PRIORITY_CLASS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THREAD_PRIORITY_IDLE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THREAD_PRIORITY_LOWEST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THREAD_PRIORITY_BELOW_NORMAL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THREAD_PRIORITY_ABOVE_NORMAL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THREAD_PRIORITY_HIGHEST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THREAD_PRIORITY_TIME_CRITICAL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F2387" w:rsidRPr="002F2387" w:rsidTr="002F2387">
        <w:tc>
          <w:tcPr>
            <w:tcW w:w="0" w:type="auto"/>
            <w:vMerge w:val="restart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ABOVE_NORMAL_PRIORITY_CLASS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THREAD_PRIORITY_IDLE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THREAD_PRIORITY_LOWEST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THREAD_PRIORITY_BELOW_NORMAL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THREAD_PRIORITY_ABOVE_NORMAL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THREAD_PRIORITY_HIGHEST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THREAD_PRIORITY_TIME_CRITICAL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F2387" w:rsidRPr="002F2387" w:rsidTr="002F2387">
        <w:tc>
          <w:tcPr>
            <w:tcW w:w="0" w:type="auto"/>
            <w:vMerge w:val="restart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HIGH_PRIORITY_CLASS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THREAD_PRIORITY_IDLE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THREAD_PRIORITY_LOWEST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THREAD_PRIORITY_BELOW_NORMAL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THREAD_PRIORITY_ABOVE_NORMAL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THREAD_PRIORITY_HIGHEST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THREAD_PRIORITY_TIME_CRITICAL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2F2387" w:rsidRPr="002F2387" w:rsidTr="002F2387">
        <w:tc>
          <w:tcPr>
            <w:tcW w:w="0" w:type="auto"/>
            <w:vMerge w:val="restart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REALTIME_PRIORITY_CLASS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THREAD_PRIORITY_IDLE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THREAD_PRIORITY_LOWEST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THREAD_PRIORITY_BELOW_NORMAL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THREAD_PRIORITY_ABOVE_NORMAL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THREAD_PRIORITY_HIGHEST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26</w:t>
            </w:r>
          </w:p>
        </w:tc>
      </w:tr>
      <w:tr w:rsidR="002F2387" w:rsidRPr="002F2387" w:rsidTr="002F2387">
        <w:tc>
          <w:tcPr>
            <w:tcW w:w="0" w:type="auto"/>
            <w:vMerge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vAlign w:val="center"/>
            <w:hideMark/>
          </w:tcPr>
          <w:p w:rsidR="002F2387" w:rsidRPr="002F2387" w:rsidRDefault="002F2387" w:rsidP="002F2387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THREAD_PRIORITY_TIME_CRITICAL</w:t>
            </w:r>
          </w:p>
        </w:tc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2F2387" w:rsidRPr="002F2387" w:rsidRDefault="002F2387" w:rsidP="002F2387">
            <w:pPr>
              <w:widowControl/>
              <w:spacing w:before="40" w:after="40"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2F2387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31</w:t>
            </w:r>
          </w:p>
        </w:tc>
      </w:tr>
    </w:tbl>
    <w:p w:rsidR="00EC47A6" w:rsidRPr="00EC47A6" w:rsidRDefault="00EC47A6" w:rsidP="002F692C">
      <w:pPr>
        <w:ind w:left="360"/>
      </w:pPr>
    </w:p>
    <w:p w:rsidR="00C843D1" w:rsidRDefault="00285A60" w:rsidP="00C843D1">
      <w:r>
        <w:rPr>
          <w:rFonts w:hint="eastAsia"/>
        </w:rPr>
        <w:t>注意区分中断优先级和线程优先级。</w:t>
      </w:r>
    </w:p>
    <w:p w:rsidR="00285A60" w:rsidRDefault="00E025E0" w:rsidP="00C843D1">
      <w:r>
        <w:rPr>
          <w:rFonts w:hint="eastAsia"/>
        </w:rPr>
        <w:t>线程的调度程序运行在</w:t>
      </w:r>
      <w:r>
        <w:rPr>
          <w:rFonts w:hint="eastAsia"/>
        </w:rPr>
        <w:t>DPC</w:t>
      </w:r>
      <w:r>
        <w:rPr>
          <w:rFonts w:hint="eastAsia"/>
        </w:rPr>
        <w:t>中断优先级上，中断优先级也是</w:t>
      </w:r>
      <w:r>
        <w:rPr>
          <w:rFonts w:hint="eastAsia"/>
        </w:rPr>
        <w:t>0-31</w:t>
      </w:r>
      <w:r>
        <w:rPr>
          <w:rFonts w:hint="eastAsia"/>
        </w:rPr>
        <w:t>。中断优先级不是线程优先级。</w:t>
      </w:r>
    </w:p>
    <w:p w:rsidR="00595B1B" w:rsidRDefault="00595B1B" w:rsidP="00C843D1">
      <w:r>
        <w:rPr>
          <w:rFonts w:hint="eastAsia"/>
        </w:rPr>
        <w:t>中断优先级列表：</w:t>
      </w:r>
    </w:p>
    <w:p w:rsidR="00595B1B" w:rsidRDefault="00595B1B" w:rsidP="00C843D1">
      <w:r>
        <w:rPr>
          <w:rFonts w:hint="eastAsia"/>
        </w:rPr>
        <w:t>31</w:t>
      </w:r>
      <w:r>
        <w:rPr>
          <w:rFonts w:hint="eastAsia"/>
        </w:rPr>
        <w:t>：</w:t>
      </w:r>
      <w:r>
        <w:rPr>
          <w:rFonts w:hint="eastAsia"/>
        </w:rPr>
        <w:t>High</w:t>
      </w:r>
    </w:p>
    <w:p w:rsidR="00595B1B" w:rsidRPr="009C644B" w:rsidRDefault="00595B1B" w:rsidP="00C843D1">
      <w:r>
        <w:rPr>
          <w:rFonts w:hint="eastAsia"/>
        </w:rPr>
        <w:t>30</w:t>
      </w:r>
      <w:r>
        <w:rPr>
          <w:rFonts w:hint="eastAsia"/>
        </w:rPr>
        <w:t>：</w:t>
      </w:r>
      <w:r w:rsidRPr="009C644B">
        <w:rPr>
          <w:rFonts w:hint="eastAsia"/>
        </w:rPr>
        <w:t>Power fail</w:t>
      </w:r>
    </w:p>
    <w:p w:rsidR="00595B1B" w:rsidRDefault="00595B1B" w:rsidP="00C843D1">
      <w:r w:rsidRPr="009C644B">
        <w:rPr>
          <w:rFonts w:hint="eastAsia"/>
        </w:rPr>
        <w:t>29</w:t>
      </w:r>
      <w:r w:rsidRPr="009C644B">
        <w:rPr>
          <w:rFonts w:hint="eastAsia"/>
        </w:rPr>
        <w:t>：</w:t>
      </w:r>
      <w:proofErr w:type="spellStart"/>
      <w:r w:rsidRPr="009C644B">
        <w:rPr>
          <w:rFonts w:hint="eastAsia"/>
        </w:rPr>
        <w:t>Interproces</w:t>
      </w:r>
      <w:r>
        <w:rPr>
          <w:rFonts w:hint="eastAsia"/>
        </w:rPr>
        <w:t>sor</w:t>
      </w:r>
      <w:proofErr w:type="spellEnd"/>
      <w:r>
        <w:rPr>
          <w:rFonts w:hint="eastAsia"/>
        </w:rPr>
        <w:t xml:space="preserve"> interrupt</w:t>
      </w:r>
    </w:p>
    <w:p w:rsidR="00595B1B" w:rsidRDefault="00595B1B" w:rsidP="00C843D1">
      <w:r>
        <w:rPr>
          <w:rFonts w:hint="eastAsia"/>
        </w:rPr>
        <w:t>28</w:t>
      </w:r>
      <w:r>
        <w:rPr>
          <w:rFonts w:hint="eastAsia"/>
        </w:rPr>
        <w:t>：</w:t>
      </w:r>
      <w:r>
        <w:rPr>
          <w:rFonts w:hint="eastAsia"/>
        </w:rPr>
        <w:t>Clock</w:t>
      </w:r>
    </w:p>
    <w:p w:rsidR="00595B1B" w:rsidRDefault="00595B1B" w:rsidP="00C843D1">
      <w:r>
        <w:rPr>
          <w:rFonts w:hint="eastAsia"/>
        </w:rPr>
        <w:t>27</w:t>
      </w:r>
      <w:r>
        <w:rPr>
          <w:rFonts w:hint="eastAsia"/>
        </w:rPr>
        <w:t>：</w:t>
      </w:r>
      <w:r>
        <w:rPr>
          <w:rFonts w:hint="eastAsia"/>
        </w:rPr>
        <w:t>Profile/Synch</w:t>
      </w:r>
    </w:p>
    <w:p w:rsidR="00595B1B" w:rsidRDefault="00595B1B" w:rsidP="00C843D1">
      <w:r>
        <w:rPr>
          <w:rFonts w:hint="eastAsia"/>
        </w:rPr>
        <w:t>26</w:t>
      </w:r>
      <w:r>
        <w:rPr>
          <w:rFonts w:hint="eastAsia"/>
        </w:rPr>
        <w:t>：</w:t>
      </w:r>
      <w:r>
        <w:rPr>
          <w:rFonts w:hint="eastAsia"/>
        </w:rPr>
        <w:t>Device n</w:t>
      </w:r>
    </w:p>
    <w:p w:rsidR="00595B1B" w:rsidRDefault="00595B1B" w:rsidP="00C843D1"/>
    <w:p w:rsidR="00595B1B" w:rsidRDefault="00595B1B" w:rsidP="00C843D1"/>
    <w:p w:rsidR="00595B1B" w:rsidRDefault="00595B1B" w:rsidP="00C843D1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 xml:space="preserve"> Corrected Machine Check Interrupt</w:t>
      </w:r>
    </w:p>
    <w:p w:rsidR="00595B1B" w:rsidRDefault="00595B1B" w:rsidP="00C843D1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95B1B" w:rsidRDefault="00595B1B" w:rsidP="00C843D1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Device1</w:t>
      </w:r>
    </w:p>
    <w:p w:rsidR="00595B1B" w:rsidRDefault="00595B1B" w:rsidP="00C843D1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DPC/dispatch</w:t>
      </w:r>
    </w:p>
    <w:p w:rsidR="00595B1B" w:rsidRDefault="00595B1B" w:rsidP="00C843D1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APC</w:t>
      </w:r>
    </w:p>
    <w:p w:rsidR="00595B1B" w:rsidRPr="00285A60" w:rsidRDefault="00595B1B" w:rsidP="00C843D1">
      <w:r>
        <w:rPr>
          <w:rFonts w:hint="eastAsia"/>
        </w:rPr>
        <w:t>0:</w:t>
      </w:r>
      <w:r>
        <w:rPr>
          <w:rFonts w:hint="eastAsia"/>
        </w:rPr>
        <w:tab/>
        <w:t>Passive/Low</w:t>
      </w:r>
    </w:p>
    <w:p w:rsidR="00C843D1" w:rsidRDefault="00C843D1" w:rsidP="00C843D1"/>
    <w:p w:rsidR="00B86D07" w:rsidRDefault="00B86D07" w:rsidP="00C843D1">
      <w:r>
        <w:rPr>
          <w:rFonts w:hint="eastAsia"/>
        </w:rPr>
        <w:t>其中</w:t>
      </w:r>
      <w:r>
        <w:rPr>
          <w:rFonts w:hint="eastAsia"/>
        </w:rPr>
        <w:t xml:space="preserve"> 3-31</w:t>
      </w:r>
      <w:r>
        <w:rPr>
          <w:rFonts w:hint="eastAsia"/>
        </w:rPr>
        <w:t>都是硬件中断</w:t>
      </w:r>
    </w:p>
    <w:p w:rsidR="00B86D07" w:rsidRDefault="00B86D07" w:rsidP="00C843D1">
      <w:r>
        <w:rPr>
          <w:rFonts w:hint="eastAsia"/>
        </w:rPr>
        <w:t xml:space="preserve">2-1  </w:t>
      </w:r>
      <w:r>
        <w:rPr>
          <w:rFonts w:hint="eastAsia"/>
        </w:rPr>
        <w:t>是软件中断</w:t>
      </w:r>
    </w:p>
    <w:p w:rsidR="00B86D07" w:rsidRDefault="00B86D07" w:rsidP="00C843D1"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通常线程都在这个中断等级上执行。</w:t>
      </w:r>
    </w:p>
    <w:p w:rsidR="002B2A90" w:rsidRDefault="001D26B1" w:rsidP="00C843D1">
      <w:proofErr w:type="spellStart"/>
      <w:r>
        <w:rPr>
          <w:rFonts w:hint="eastAsia"/>
        </w:rPr>
        <w:t>CreateThread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Openprocess</w:t>
      </w:r>
      <w:proofErr w:type="spellEnd"/>
    </w:p>
    <w:p w:rsidR="002B2A90" w:rsidRPr="003E01BE" w:rsidRDefault="003B0801" w:rsidP="00C843D1">
      <w:pPr>
        <w:rPr>
          <w:b/>
        </w:rPr>
      </w:pPr>
      <w:r w:rsidRPr="003E01BE">
        <w:rPr>
          <w:b/>
        </w:rPr>
        <w:t> </w:t>
      </w:r>
      <w:proofErr w:type="spellStart"/>
      <w:r w:rsidR="007B2DBB">
        <w:fldChar w:fldCharType="begin"/>
      </w:r>
      <w:r w:rsidR="007B2DBB">
        <w:instrText>HYPERLINK "http://127.0.0.1:47873/help/1-7668/ms.help?method=page&amp;id=02686637-427A-4CF1-A4E5-60C707AF3084&amp;product=VS&amp;productVersion=100&amp;topicVersion=85&amp;locale=ZH-CN&amp;topicLocale=EN-US"</w:instrText>
      </w:r>
      <w:r w:rsidR="007B2DBB">
        <w:fldChar w:fldCharType="separate"/>
      </w:r>
      <w:r w:rsidRPr="003E01BE">
        <w:rPr>
          <w:b/>
        </w:rPr>
        <w:t>SetPriorityClass</w:t>
      </w:r>
      <w:proofErr w:type="spellEnd"/>
      <w:r w:rsidR="007B2DBB">
        <w:fldChar w:fldCharType="end"/>
      </w:r>
    </w:p>
    <w:p w:rsidR="003B0801" w:rsidRPr="003E01BE" w:rsidRDefault="007B2DBB" w:rsidP="00C843D1">
      <w:pPr>
        <w:rPr>
          <w:b/>
        </w:rPr>
      </w:pPr>
      <w:hyperlink r:id="rId7" w:history="1">
        <w:r w:rsidR="003B0801" w:rsidRPr="003E01BE">
          <w:rPr>
            <w:b/>
          </w:rPr>
          <w:t>GetPriorityClass</w:t>
        </w:r>
      </w:hyperlink>
    </w:p>
    <w:p w:rsidR="00F40C8C" w:rsidRPr="003E01BE" w:rsidRDefault="007B2DBB" w:rsidP="00C843D1">
      <w:pPr>
        <w:rPr>
          <w:b/>
        </w:rPr>
      </w:pPr>
      <w:hyperlink r:id="rId8" w:history="1">
        <w:r w:rsidR="00F40C8C" w:rsidRPr="003E01BE">
          <w:rPr>
            <w:b/>
          </w:rPr>
          <w:t>SetThreadPriority</w:t>
        </w:r>
      </w:hyperlink>
    </w:p>
    <w:p w:rsidR="00F40C8C" w:rsidRPr="003E01BE" w:rsidRDefault="007B2DBB" w:rsidP="00C843D1">
      <w:pPr>
        <w:rPr>
          <w:b/>
        </w:rPr>
      </w:pPr>
      <w:hyperlink r:id="rId9" w:history="1">
        <w:r w:rsidR="00F40C8C" w:rsidRPr="003E01BE">
          <w:rPr>
            <w:rFonts w:hint="eastAsia"/>
            <w:b/>
          </w:rPr>
          <w:t>Get</w:t>
        </w:r>
        <w:r w:rsidR="00F40C8C" w:rsidRPr="003E01BE">
          <w:rPr>
            <w:b/>
          </w:rPr>
          <w:t>ThreadPriority</w:t>
        </w:r>
      </w:hyperlink>
    </w:p>
    <w:p w:rsidR="002B2A90" w:rsidRPr="003E01BE" w:rsidRDefault="007B2DBB" w:rsidP="00C843D1">
      <w:pPr>
        <w:rPr>
          <w:b/>
        </w:rPr>
      </w:pPr>
      <w:hyperlink r:id="rId10" w:history="1">
        <w:r w:rsidR="003E01BE" w:rsidRPr="003E01BE">
          <w:rPr>
            <w:b/>
            <w:bCs/>
          </w:rPr>
          <w:t>GetProcessAffinityMask</w:t>
        </w:r>
      </w:hyperlink>
    </w:p>
    <w:p w:rsidR="002B2A90" w:rsidRPr="003E01BE" w:rsidRDefault="007B2DBB" w:rsidP="00C843D1">
      <w:pPr>
        <w:rPr>
          <w:b/>
        </w:rPr>
      </w:pPr>
      <w:hyperlink r:id="rId11" w:history="1">
        <w:r w:rsidR="003E01BE" w:rsidRPr="003E01BE">
          <w:rPr>
            <w:rFonts w:hint="eastAsia"/>
            <w:b/>
            <w:bCs/>
          </w:rPr>
          <w:t>Set</w:t>
        </w:r>
        <w:r w:rsidR="003E01BE" w:rsidRPr="003E01BE">
          <w:rPr>
            <w:b/>
            <w:bCs/>
          </w:rPr>
          <w:t>ProcessAffinityMask</w:t>
        </w:r>
      </w:hyperlink>
    </w:p>
    <w:p w:rsidR="003E01BE" w:rsidRPr="003E01BE" w:rsidRDefault="007B2DBB" w:rsidP="00C843D1">
      <w:pPr>
        <w:rPr>
          <w:b/>
        </w:rPr>
      </w:pPr>
      <w:hyperlink r:id="rId12" w:history="1">
        <w:r w:rsidR="003E01BE" w:rsidRPr="003E01BE">
          <w:rPr>
            <w:b/>
            <w:bCs/>
          </w:rPr>
          <w:t>SetThreadAffinityMask</w:t>
        </w:r>
      </w:hyperlink>
    </w:p>
    <w:p w:rsidR="003E01BE" w:rsidRDefault="007B2DBB" w:rsidP="00C843D1">
      <w:pPr>
        <w:rPr>
          <w:b/>
        </w:rPr>
      </w:pPr>
      <w:hyperlink r:id="rId13" w:history="1">
        <w:r w:rsidR="003E01BE" w:rsidRPr="003E01BE">
          <w:rPr>
            <w:rFonts w:hint="eastAsia"/>
            <w:b/>
            <w:bCs/>
          </w:rPr>
          <w:t>Get</w:t>
        </w:r>
        <w:r w:rsidR="003E01BE" w:rsidRPr="003E01BE">
          <w:rPr>
            <w:b/>
            <w:bCs/>
          </w:rPr>
          <w:t>ThreadAffinityMask</w:t>
        </w:r>
      </w:hyperlink>
    </w:p>
    <w:p w:rsidR="00C76675" w:rsidRDefault="00C76675" w:rsidP="00C843D1">
      <w:pPr>
        <w:rPr>
          <w:b/>
        </w:rPr>
      </w:pPr>
    </w:p>
    <w:p w:rsidR="00C76675" w:rsidRDefault="00C76675" w:rsidP="00C843D1">
      <w:pPr>
        <w:rPr>
          <w:b/>
        </w:rPr>
      </w:pPr>
    </w:p>
    <w:p w:rsidR="00C76675" w:rsidRDefault="00C76675" w:rsidP="00C843D1">
      <w:pPr>
        <w:rPr>
          <w:b/>
        </w:rPr>
      </w:pPr>
    </w:p>
    <w:p w:rsidR="00C76675" w:rsidRPr="00B40D63" w:rsidRDefault="00B40D63" w:rsidP="00B40D63">
      <w:pPr>
        <w:pStyle w:val="a5"/>
        <w:numPr>
          <w:ilvl w:val="0"/>
          <w:numId w:val="1"/>
        </w:numPr>
        <w:ind w:firstLineChars="0"/>
        <w:rPr>
          <w:b/>
        </w:rPr>
      </w:pPr>
      <w:r w:rsidRPr="00B40D63">
        <w:rPr>
          <w:rFonts w:hint="eastAsia"/>
          <w:b/>
        </w:rPr>
        <w:t>同步原理</w:t>
      </w:r>
    </w:p>
    <w:p w:rsidR="0068472D" w:rsidRPr="00FF2B93" w:rsidRDefault="00417E53" w:rsidP="00C843D1">
      <w:pPr>
        <w:rPr>
          <w:b/>
          <w:color w:val="FF0000"/>
        </w:rPr>
      </w:pPr>
      <w:r w:rsidRPr="00FF2B93">
        <w:rPr>
          <w:rFonts w:hint="eastAsia"/>
          <w:b/>
          <w:color w:val="FF0000"/>
        </w:rPr>
        <w:t>最基本的原理：不停查看某个状态，如果满足状态，接着干活，否则接着查看！</w:t>
      </w:r>
    </w:p>
    <w:p w:rsidR="0068472D" w:rsidRDefault="00FF2835" w:rsidP="00C843D1">
      <w:pPr>
        <w:rPr>
          <w:b/>
        </w:rPr>
      </w:pPr>
      <w:r>
        <w:rPr>
          <w:rFonts w:hint="eastAsia"/>
          <w:b/>
        </w:rPr>
        <w:t>计算机实现同步的方式应该注意哪些问题。</w:t>
      </w:r>
    </w:p>
    <w:p w:rsidR="008A1001" w:rsidRPr="00B80A4E" w:rsidRDefault="008A1001" w:rsidP="00C843D1">
      <w:pPr>
        <w:rPr>
          <w:b/>
          <w:color w:val="FF0000"/>
        </w:rPr>
      </w:pPr>
      <w:r w:rsidRPr="00B80A4E">
        <w:rPr>
          <w:rFonts w:hint="eastAsia"/>
          <w:b/>
          <w:color w:val="FF0000"/>
        </w:rPr>
        <w:t>多</w:t>
      </w:r>
      <w:r w:rsidRPr="00B80A4E">
        <w:rPr>
          <w:rFonts w:hint="eastAsia"/>
          <w:b/>
          <w:color w:val="FF0000"/>
        </w:rPr>
        <w:t>CPU</w:t>
      </w:r>
      <w:r w:rsidRPr="00B80A4E">
        <w:rPr>
          <w:rFonts w:hint="eastAsia"/>
          <w:b/>
          <w:color w:val="FF0000"/>
        </w:rPr>
        <w:t>之间的互锁（</w:t>
      </w:r>
      <w:r w:rsidRPr="00B80A4E">
        <w:rPr>
          <w:rFonts w:hint="eastAsia"/>
          <w:b/>
          <w:color w:val="FF0000"/>
        </w:rPr>
        <w:t>interlocked</w:t>
      </w:r>
      <w:r w:rsidRPr="00B80A4E">
        <w:rPr>
          <w:rFonts w:hint="eastAsia"/>
          <w:b/>
          <w:color w:val="FF0000"/>
        </w:rPr>
        <w:t>系列函数）</w:t>
      </w:r>
    </w:p>
    <w:p w:rsidR="009816D0" w:rsidRDefault="00C57571" w:rsidP="00C843D1">
      <w:pPr>
        <w:rPr>
          <w:b/>
        </w:rPr>
      </w:pPr>
      <w:r>
        <w:rPr>
          <w:rFonts w:hint="eastAsia"/>
          <w:b/>
        </w:rPr>
        <w:t>使用最基本同步原理产生的问题。</w:t>
      </w:r>
    </w:p>
    <w:p w:rsidR="00FA6862" w:rsidRPr="008F1AC1" w:rsidRDefault="00FA6862" w:rsidP="00C843D1">
      <w:pPr>
        <w:rPr>
          <w:b/>
          <w:color w:val="FF0000"/>
        </w:rPr>
      </w:pPr>
      <w:r w:rsidRPr="008F1AC1">
        <w:rPr>
          <w:rFonts w:hint="eastAsia"/>
          <w:b/>
          <w:color w:val="FF0000"/>
        </w:rPr>
        <w:lastRenderedPageBreak/>
        <w:t>等待线程在不停的做无用功，也就是我们通常所说的磨洋工，只干活，不出活。</w:t>
      </w:r>
    </w:p>
    <w:p w:rsidR="008F1AC1" w:rsidRDefault="008F1AC1" w:rsidP="00C843D1">
      <w:pPr>
        <w:rPr>
          <w:b/>
        </w:rPr>
      </w:pPr>
    </w:p>
    <w:p w:rsidR="00C57571" w:rsidRPr="00C57571" w:rsidRDefault="00C57571" w:rsidP="00C843D1">
      <w:pPr>
        <w:rPr>
          <w:b/>
        </w:rPr>
      </w:pPr>
      <w:r>
        <w:rPr>
          <w:rFonts w:hint="eastAsia"/>
          <w:b/>
        </w:rPr>
        <w:t>如何解决这些问题。</w:t>
      </w:r>
    </w:p>
    <w:p w:rsidR="009816D0" w:rsidRPr="000A3DEE" w:rsidRDefault="000A3DEE" w:rsidP="00C843D1">
      <w:pPr>
        <w:rPr>
          <w:b/>
          <w:color w:val="FF0000"/>
        </w:rPr>
      </w:pPr>
      <w:r w:rsidRPr="000A3DEE">
        <w:rPr>
          <w:rFonts w:hint="eastAsia"/>
          <w:b/>
          <w:color w:val="FF0000"/>
        </w:rPr>
        <w:t>叫领导来！！！</w:t>
      </w:r>
    </w:p>
    <w:p w:rsidR="0068472D" w:rsidRDefault="0068472D" w:rsidP="00C843D1">
      <w:pPr>
        <w:rPr>
          <w:b/>
        </w:rPr>
      </w:pPr>
    </w:p>
    <w:p w:rsidR="0068472D" w:rsidRDefault="0068472D" w:rsidP="00C843D1">
      <w:pPr>
        <w:rPr>
          <w:b/>
        </w:rPr>
      </w:pPr>
    </w:p>
    <w:p w:rsidR="0068472D" w:rsidRPr="003E01BE" w:rsidRDefault="0068472D" w:rsidP="00C843D1">
      <w:pPr>
        <w:rPr>
          <w:b/>
        </w:rPr>
      </w:pPr>
    </w:p>
    <w:sectPr w:rsidR="0068472D" w:rsidRPr="003E01BE" w:rsidSect="002E2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D4E" w:rsidRDefault="003B0D4E" w:rsidP="004F77A5">
      <w:r>
        <w:separator/>
      </w:r>
    </w:p>
  </w:endnote>
  <w:endnote w:type="continuationSeparator" w:id="1">
    <w:p w:rsidR="003B0D4E" w:rsidRDefault="003B0D4E" w:rsidP="004F7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D4E" w:rsidRDefault="003B0D4E" w:rsidP="004F77A5">
      <w:r>
        <w:separator/>
      </w:r>
    </w:p>
  </w:footnote>
  <w:footnote w:type="continuationSeparator" w:id="1">
    <w:p w:rsidR="003B0D4E" w:rsidRDefault="003B0D4E" w:rsidP="004F77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03EA8"/>
    <w:multiLevelType w:val="multilevel"/>
    <w:tmpl w:val="66E0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1B671C0"/>
    <w:multiLevelType w:val="hybridMultilevel"/>
    <w:tmpl w:val="65FAA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7A5"/>
    <w:rsid w:val="000464DC"/>
    <w:rsid w:val="000A3DEE"/>
    <w:rsid w:val="000C6130"/>
    <w:rsid w:val="001B2048"/>
    <w:rsid w:val="001D26B1"/>
    <w:rsid w:val="00201567"/>
    <w:rsid w:val="00285A60"/>
    <w:rsid w:val="00296B6D"/>
    <w:rsid w:val="002B2A90"/>
    <w:rsid w:val="002E2DA5"/>
    <w:rsid w:val="002F2387"/>
    <w:rsid w:val="002F692C"/>
    <w:rsid w:val="003B0801"/>
    <w:rsid w:val="003B0D4E"/>
    <w:rsid w:val="003B390D"/>
    <w:rsid w:val="003E01BE"/>
    <w:rsid w:val="003E39DA"/>
    <w:rsid w:val="00417E53"/>
    <w:rsid w:val="004F77A5"/>
    <w:rsid w:val="00566301"/>
    <w:rsid w:val="0057297F"/>
    <w:rsid w:val="00595B1B"/>
    <w:rsid w:val="00636D9B"/>
    <w:rsid w:val="0068472D"/>
    <w:rsid w:val="00694AC5"/>
    <w:rsid w:val="006D5CEC"/>
    <w:rsid w:val="0078043A"/>
    <w:rsid w:val="007B2DBB"/>
    <w:rsid w:val="007C6F3E"/>
    <w:rsid w:val="00866E85"/>
    <w:rsid w:val="00894676"/>
    <w:rsid w:val="008A1001"/>
    <w:rsid w:val="008F1AC1"/>
    <w:rsid w:val="00930517"/>
    <w:rsid w:val="009816D0"/>
    <w:rsid w:val="009908E7"/>
    <w:rsid w:val="009C644B"/>
    <w:rsid w:val="00A74616"/>
    <w:rsid w:val="00AF7EC9"/>
    <w:rsid w:val="00B40D63"/>
    <w:rsid w:val="00B667B7"/>
    <w:rsid w:val="00B80A4E"/>
    <w:rsid w:val="00B86D07"/>
    <w:rsid w:val="00C24E1D"/>
    <w:rsid w:val="00C57571"/>
    <w:rsid w:val="00C76675"/>
    <w:rsid w:val="00C843D1"/>
    <w:rsid w:val="00D6702C"/>
    <w:rsid w:val="00E025E0"/>
    <w:rsid w:val="00EC47A6"/>
    <w:rsid w:val="00ED190C"/>
    <w:rsid w:val="00F40C8C"/>
    <w:rsid w:val="00FA6862"/>
    <w:rsid w:val="00FF2835"/>
    <w:rsid w:val="00FF2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7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77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7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77A5"/>
    <w:rPr>
      <w:sz w:val="18"/>
      <w:szCs w:val="18"/>
    </w:rPr>
  </w:style>
  <w:style w:type="paragraph" w:styleId="a5">
    <w:name w:val="List Paragraph"/>
    <w:basedOn w:val="a"/>
    <w:uiPriority w:val="34"/>
    <w:qFormat/>
    <w:rsid w:val="004F77A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E39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E39DA"/>
  </w:style>
  <w:style w:type="character" w:styleId="a7">
    <w:name w:val="Emphasis"/>
    <w:basedOn w:val="a0"/>
    <w:uiPriority w:val="20"/>
    <w:qFormat/>
    <w:rsid w:val="003E39DA"/>
    <w:rPr>
      <w:i/>
      <w:iCs/>
    </w:rPr>
  </w:style>
  <w:style w:type="character" w:styleId="a8">
    <w:name w:val="Strong"/>
    <w:basedOn w:val="a0"/>
    <w:uiPriority w:val="22"/>
    <w:qFormat/>
    <w:rsid w:val="003E39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8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47873/help/1-7668/ms.help?method=page&amp;id=E3992E19-B546-4B0B-AA6A-DD9A7E330BF3&amp;product=VS&amp;productVersion=100&amp;topicVersion=85&amp;locale=ZH-CN&amp;topicLocale=EN-US" TargetMode="External"/><Relationship Id="rId13" Type="http://schemas.openxmlformats.org/officeDocument/2006/relationships/hyperlink" Target="http://127.0.0.1:47873/help/1-7668/ms.help?method=page&amp;id=3390930D-026F-4F86-97BC-1DA34BB384BA&amp;product=VS&amp;productVersion=100&amp;topicVersion=85&amp;locale=ZH-CN&amp;topicLocale=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47873/help/1-7668/ms.help?method=page&amp;id=2A16B18F-8EFA-43F0-9F7D-D38CC8A153D3&amp;product=VS&amp;productVersion=100&amp;topicVersion=85&amp;locale=ZH-CN&amp;topicLocale=EN-US" TargetMode="External"/><Relationship Id="rId12" Type="http://schemas.openxmlformats.org/officeDocument/2006/relationships/hyperlink" Target="http://127.0.0.1:47873/help/1-7668/ms.help?method=page&amp;id=3390930D-026F-4F86-97BC-1DA34BB384BA&amp;product=VS&amp;productVersion=100&amp;topicVersion=85&amp;locale=ZH-CN&amp;topicLocale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47873/help/1-7668/ms.help?method=page&amp;id=F50CA86E-FA81-4ED9-AE6C-63A4E7F2A53F&amp;product=VS&amp;productVersion=100&amp;topicVersion=85&amp;locale=ZH-CN&amp;topicLocale=EN-U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27.0.0.1:47873/help/1-7668/ms.help?method=page&amp;id=F50CA86E-FA81-4ED9-AE6C-63A4E7F2A53F&amp;product=VS&amp;productVersion=100&amp;topicVersion=85&amp;locale=ZH-CN&amp;topicLocale=EN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47873/help/1-7668/ms.help?method=page&amp;id=E3992E19-B546-4B0B-AA6A-DD9A7E330BF3&amp;product=VS&amp;productVersion=100&amp;topicVersion=85&amp;locale=ZH-CN&amp;topicLocale=EN-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631</Words>
  <Characters>3599</Characters>
  <Application>Microsoft Office Word</Application>
  <DocSecurity>0</DocSecurity>
  <Lines>29</Lines>
  <Paragraphs>8</Paragraphs>
  <ScaleCrop>false</ScaleCrop>
  <Company>Microsoft</Company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jh1129</cp:lastModifiedBy>
  <cp:revision>74</cp:revision>
  <dcterms:created xsi:type="dcterms:W3CDTF">2018-05-15T05:37:00Z</dcterms:created>
  <dcterms:modified xsi:type="dcterms:W3CDTF">2018-05-15T14:17:00Z</dcterms:modified>
</cp:coreProperties>
</file>