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47" w:type="dxa"/>
        <w:tblInd w:w="-5" w:type="dxa"/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6526"/>
        <w:gridCol w:w="3521"/>
      </w:tblGrid>
      <w:tr w:rsidR="002642F8" w:rsidRPr="00FE725E" w14:paraId="709564BA" w14:textId="77777777" w:rsidTr="00BE2513">
        <w:trPr>
          <w:trHeight w:val="496"/>
        </w:trPr>
        <w:tc>
          <w:tcPr>
            <w:tcW w:w="652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4CE4" w14:textId="77777777" w:rsidR="002642F8" w:rsidRPr="00FE725E" w:rsidRDefault="003623FE" w:rsidP="003623FE">
            <w:pPr>
              <w:pStyle w:val="Heading1"/>
              <w:rPr>
                <w:rStyle w:val="None"/>
              </w:rPr>
            </w:pPr>
            <w:r w:rsidRPr="00FE725E">
              <w:rPr>
                <w:rStyle w:val="None"/>
              </w:rPr>
              <w:t>A</w:t>
            </w:r>
            <w:r w:rsidR="002642F8" w:rsidRPr="00FE725E">
              <w:rPr>
                <w:rStyle w:val="None"/>
              </w:rPr>
              <w:t>nitha Sistla</w:t>
            </w:r>
          </w:p>
          <w:p w14:paraId="5AAD9786" w14:textId="77777777" w:rsidR="003623FE" w:rsidRPr="00FE725E" w:rsidRDefault="003623FE" w:rsidP="003623FE">
            <w:pPr>
              <w:rPr>
                <w:rStyle w:val="Strong"/>
                <w:b w:val="0"/>
                <w:bCs w:val="0"/>
              </w:rPr>
            </w:pPr>
            <w:r w:rsidRPr="00FE725E">
              <w:rPr>
                <w:rStyle w:val="Strong"/>
                <w:b w:val="0"/>
                <w:bCs w:val="0"/>
              </w:rPr>
              <w:t>Cyber Security Expert &amp; Ethical Hacker</w:t>
            </w:r>
          </w:p>
        </w:tc>
        <w:tc>
          <w:tcPr>
            <w:tcW w:w="352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AE192" w14:textId="77777777" w:rsidR="003623FE" w:rsidRPr="00FE725E" w:rsidRDefault="003623FE" w:rsidP="009616C0">
            <w:pPr>
              <w:pStyle w:val="BodyA"/>
              <w:rPr>
                <w:rStyle w:val="None"/>
                <w:rFonts w:ascii="Arial" w:hAnsi="Arial" w:cs="Arial"/>
                <w:sz w:val="20"/>
                <w:szCs w:val="20"/>
                <w:lang w:val="en-US"/>
              </w:rPr>
            </w:pPr>
          </w:p>
          <w:p w14:paraId="60CC7B79" w14:textId="77777777" w:rsidR="003623FE" w:rsidRPr="00FE725E" w:rsidRDefault="003623FE" w:rsidP="009616C0">
            <w:pPr>
              <w:pStyle w:val="BodyA"/>
              <w:rPr>
                <w:rStyle w:val="None"/>
                <w:rFonts w:ascii="Arial" w:hAnsi="Arial" w:cs="Arial"/>
                <w:sz w:val="20"/>
                <w:szCs w:val="20"/>
                <w:lang w:val="en-US"/>
              </w:rPr>
            </w:pPr>
          </w:p>
          <w:p w14:paraId="1FA9BE34" w14:textId="77777777" w:rsidR="002642F8" w:rsidRPr="00FE725E" w:rsidRDefault="002642F8" w:rsidP="009616C0">
            <w:pPr>
              <w:pStyle w:val="BodyA"/>
              <w:rPr>
                <w:rStyle w:val="None"/>
                <w:rFonts w:ascii="Arial" w:eastAsia="Calibri" w:hAnsi="Arial" w:cs="Arial"/>
                <w:sz w:val="20"/>
                <w:szCs w:val="20"/>
              </w:rPr>
            </w:pPr>
            <w:r w:rsidRPr="00FE725E">
              <w:rPr>
                <w:rStyle w:val="None"/>
                <w:rFonts w:ascii="Arial" w:hAnsi="Arial" w:cs="Arial"/>
                <w:sz w:val="20"/>
                <w:szCs w:val="20"/>
              </w:rPr>
              <w:t xml:space="preserve">Mobile:  </w:t>
            </w:r>
            <w:r w:rsidRPr="00FE725E">
              <w:rPr>
                <w:rFonts w:ascii="Arial" w:hAnsi="Arial" w:cs="Arial"/>
                <w:sz w:val="20"/>
                <w:szCs w:val="20"/>
                <w:lang w:val="en-US"/>
              </w:rPr>
              <w:t>+91 7519566191</w:t>
            </w:r>
          </w:p>
          <w:p w14:paraId="4DF2A449" w14:textId="77777777" w:rsidR="002642F8" w:rsidRPr="00FE725E" w:rsidRDefault="002642F8" w:rsidP="009616C0">
            <w:pPr>
              <w:pStyle w:val="BodyA"/>
              <w:rPr>
                <w:rFonts w:ascii="Arial" w:hAnsi="Arial" w:cs="Arial"/>
              </w:rPr>
            </w:pPr>
            <w:r w:rsidRPr="00FE725E">
              <w:rPr>
                <w:rStyle w:val="None"/>
                <w:rFonts w:ascii="Arial" w:hAnsi="Arial" w:cs="Arial"/>
                <w:sz w:val="20"/>
                <w:szCs w:val="20"/>
              </w:rPr>
              <w:t xml:space="preserve">Email:     </w:t>
            </w:r>
            <w:hyperlink r:id="rId7" w:history="1">
              <w:r w:rsidRPr="00FE725E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anithasistla@hotmail.com</w:t>
              </w:r>
            </w:hyperlink>
          </w:p>
        </w:tc>
      </w:tr>
    </w:tbl>
    <w:p w14:paraId="2E46161A" w14:textId="77777777" w:rsidR="002642F8" w:rsidRPr="00FE725E" w:rsidRDefault="002642F8" w:rsidP="002642F8">
      <w:pPr>
        <w:pStyle w:val="BodyA"/>
        <w:widowControl w:val="0"/>
        <w:ind w:left="324" w:hanging="324"/>
        <w:rPr>
          <w:rStyle w:val="None"/>
          <w:rFonts w:ascii="Arial" w:eastAsia="Arial" w:hAnsi="Arial" w:cs="Arial"/>
          <w:sz w:val="22"/>
          <w:szCs w:val="22"/>
        </w:rPr>
      </w:pPr>
    </w:p>
    <w:p w14:paraId="51CAB7E4" w14:textId="77777777" w:rsidR="002642F8" w:rsidRPr="00FE725E" w:rsidRDefault="002642F8" w:rsidP="003623FE">
      <w:pPr>
        <w:pStyle w:val="Heading2"/>
        <w:rPr>
          <w:rStyle w:val="None"/>
        </w:rPr>
      </w:pPr>
      <w:r w:rsidRPr="00FE725E">
        <w:rPr>
          <w:rStyle w:val="None"/>
        </w:rPr>
        <w:t>Professional Summary</w:t>
      </w:r>
    </w:p>
    <w:p w14:paraId="68FD7480" w14:textId="77777777" w:rsidR="00693ADD" w:rsidRPr="00FE725E" w:rsidRDefault="00693ADD">
      <w:pPr>
        <w:pStyle w:val="ListParagraph"/>
        <w:numPr>
          <w:ilvl w:val="0"/>
          <w:numId w:val="29"/>
        </w:numPr>
      </w:pPr>
      <w:r w:rsidRPr="00FE725E">
        <w:t>Extensive experience in solving critical cyber</w:t>
      </w:r>
      <w:r>
        <w:t xml:space="preserve">crime </w:t>
      </w:r>
      <w:r w:rsidRPr="00FE725E">
        <w:t xml:space="preserve">cases </w:t>
      </w:r>
      <w:r>
        <w:t xml:space="preserve">- </w:t>
      </w:r>
      <w:r w:rsidRPr="00FE725E">
        <w:t xml:space="preserve">corporate as well as civil </w:t>
      </w:r>
      <w:r w:rsidR="0023711E">
        <w:t>cases</w:t>
      </w:r>
      <w:r w:rsidRPr="00FE725E">
        <w:t>.</w:t>
      </w:r>
    </w:p>
    <w:p w14:paraId="5E6B4810" w14:textId="77777777" w:rsidR="002642F8" w:rsidRPr="00FE725E" w:rsidRDefault="002642F8">
      <w:pPr>
        <w:pStyle w:val="ListParagraph"/>
        <w:numPr>
          <w:ilvl w:val="0"/>
          <w:numId w:val="29"/>
        </w:numPr>
      </w:pPr>
      <w:r w:rsidRPr="00FE725E">
        <w:t>A total of 11+ years’ experience in IT, with 10 years in cyber securities and digital forensics and around 3 years in Database Administration and Development.</w:t>
      </w:r>
    </w:p>
    <w:p w14:paraId="54B8676D" w14:textId="77777777" w:rsidR="0023711E" w:rsidRPr="00FE725E" w:rsidRDefault="0023711E">
      <w:pPr>
        <w:pStyle w:val="ListParagraph"/>
        <w:numPr>
          <w:ilvl w:val="0"/>
          <w:numId w:val="29"/>
        </w:numPr>
      </w:pPr>
      <w:r w:rsidRPr="00FE725E">
        <w:t>Experience in Red Team Operations and TTP creation.</w:t>
      </w:r>
    </w:p>
    <w:p w14:paraId="4164A3BA" w14:textId="77777777" w:rsidR="002642F8" w:rsidRPr="00FE725E" w:rsidRDefault="002642F8">
      <w:pPr>
        <w:pStyle w:val="ListParagraph"/>
        <w:numPr>
          <w:ilvl w:val="0"/>
          <w:numId w:val="29"/>
        </w:numPr>
      </w:pPr>
      <w:r w:rsidRPr="00FE725E">
        <w:t>Ability to work efficiently in both independent and team environments.</w:t>
      </w:r>
    </w:p>
    <w:p w14:paraId="4CE9FC53" w14:textId="77777777" w:rsidR="002642F8" w:rsidRPr="00FE725E" w:rsidRDefault="002642F8">
      <w:pPr>
        <w:pStyle w:val="ListParagraph"/>
        <w:numPr>
          <w:ilvl w:val="0"/>
          <w:numId w:val="29"/>
        </w:numPr>
      </w:pPr>
      <w:r w:rsidRPr="00FE725E">
        <w:t>Highly capable of quickly learning new technologies and adapting to new environments.</w:t>
      </w:r>
    </w:p>
    <w:p w14:paraId="4781C941" w14:textId="77777777" w:rsidR="002642F8" w:rsidRDefault="002642F8">
      <w:pPr>
        <w:pStyle w:val="ListParagraph"/>
        <w:numPr>
          <w:ilvl w:val="0"/>
          <w:numId w:val="29"/>
        </w:numPr>
      </w:pPr>
      <w:r w:rsidRPr="00FE725E">
        <w:t>Excellent analytical and strong interpersonal skills.</w:t>
      </w:r>
    </w:p>
    <w:p w14:paraId="591298EE" w14:textId="77777777" w:rsidR="0023711E" w:rsidRPr="00FE725E" w:rsidRDefault="0023711E">
      <w:pPr>
        <w:pStyle w:val="ListParagraph"/>
        <w:numPr>
          <w:ilvl w:val="0"/>
          <w:numId w:val="29"/>
        </w:numPr>
      </w:pPr>
      <w:r w:rsidRPr="00FE725E">
        <w:t>Thorough knowledge on OWASP Top10, DAST &amp; SAST, MITRE ATT&amp;CK, NIST Framework.</w:t>
      </w:r>
    </w:p>
    <w:p w14:paraId="3981C5E4" w14:textId="77777777" w:rsidR="0023711E" w:rsidRPr="00FE725E" w:rsidRDefault="0023711E">
      <w:pPr>
        <w:pStyle w:val="ListParagraph"/>
        <w:numPr>
          <w:ilvl w:val="0"/>
          <w:numId w:val="29"/>
        </w:numPr>
      </w:pPr>
      <w:r w:rsidRPr="00FE725E">
        <w:t>Having good hands-on experience in Kali Linux, Python, PHP &amp; MySQL, Server 2003/2008, Nessus, NMAP, Wireshark.</w:t>
      </w:r>
    </w:p>
    <w:p w14:paraId="42919717" w14:textId="77777777" w:rsidR="0023711E" w:rsidRPr="00FE725E" w:rsidRDefault="0023711E">
      <w:pPr>
        <w:pStyle w:val="ListParagraph"/>
        <w:numPr>
          <w:ilvl w:val="0"/>
          <w:numId w:val="29"/>
        </w:numPr>
      </w:pPr>
      <w:r w:rsidRPr="00FE725E">
        <w:t>Experience in eDiscovery using EDRM Model.</w:t>
      </w:r>
    </w:p>
    <w:p w14:paraId="665E3055" w14:textId="77777777" w:rsidR="002642F8" w:rsidRPr="00FE725E" w:rsidRDefault="002642F8" w:rsidP="002642F8">
      <w:pPr>
        <w:pStyle w:val="BodyA"/>
        <w:widowControl w:val="0"/>
        <w:ind w:left="216" w:hanging="216"/>
        <w:rPr>
          <w:rStyle w:val="None"/>
          <w:rFonts w:ascii="Arial" w:eastAsia="Arial" w:hAnsi="Arial" w:cs="Arial"/>
          <w:sz w:val="22"/>
          <w:szCs w:val="22"/>
        </w:rPr>
      </w:pPr>
    </w:p>
    <w:p w14:paraId="46712B0F" w14:textId="77777777" w:rsidR="002642F8" w:rsidRPr="00FE725E" w:rsidRDefault="002642F8" w:rsidP="003623FE">
      <w:pPr>
        <w:pStyle w:val="Heading2"/>
        <w:rPr>
          <w:rStyle w:val="None"/>
        </w:rPr>
      </w:pPr>
      <w:r w:rsidRPr="00FE725E">
        <w:rPr>
          <w:rStyle w:val="None"/>
        </w:rPr>
        <w:t>Areas of Expertise</w:t>
      </w:r>
    </w:p>
    <w:tbl>
      <w:tblPr>
        <w:tblW w:w="963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433"/>
        <w:gridCol w:w="3122"/>
        <w:gridCol w:w="3075"/>
      </w:tblGrid>
      <w:tr w:rsidR="002642F8" w:rsidRPr="00FE725E" w14:paraId="7627C04E" w14:textId="77777777" w:rsidTr="00084AC4">
        <w:trPr>
          <w:trHeight w:val="491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DB3CA" w14:textId="77777777" w:rsidR="009C0620" w:rsidRPr="00FE725E" w:rsidRDefault="009C0620" w:rsidP="009616C0">
            <w:pPr>
              <w:pStyle w:val="Body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E725E">
              <w:rPr>
                <w:rFonts w:ascii="Arial" w:hAnsi="Arial" w:cs="Arial"/>
                <w:sz w:val="22"/>
                <w:szCs w:val="22"/>
                <w:lang w:val="en-US"/>
              </w:rPr>
              <w:t xml:space="preserve">Penetration Testing </w:t>
            </w:r>
          </w:p>
          <w:p w14:paraId="1D374851" w14:textId="77777777" w:rsidR="002642F8" w:rsidRPr="00FE725E" w:rsidRDefault="009C0620" w:rsidP="009C0620">
            <w:pPr>
              <w:pStyle w:val="Body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E725E">
              <w:rPr>
                <w:rFonts w:ascii="Arial" w:hAnsi="Arial" w:cs="Arial"/>
                <w:sz w:val="22"/>
                <w:szCs w:val="22"/>
                <w:lang w:val="en-US"/>
              </w:rPr>
              <w:t>Social Engineering</w:t>
            </w:r>
          </w:p>
        </w:tc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E0FAF" w14:textId="77777777" w:rsidR="009C0620" w:rsidRPr="00FE725E" w:rsidRDefault="009C0620" w:rsidP="009616C0">
            <w:pPr>
              <w:pStyle w:val="BodyA"/>
              <w:numPr>
                <w:ilvl w:val="0"/>
                <w:numId w:val="2"/>
              </w:numPr>
              <w:rPr>
                <w:rStyle w:val="None"/>
                <w:rFonts w:ascii="Arial" w:hAnsi="Arial" w:cs="Arial"/>
                <w:sz w:val="22"/>
                <w:szCs w:val="22"/>
                <w:lang w:val="en-US"/>
              </w:rPr>
            </w:pPr>
            <w:r w:rsidRPr="00FE725E">
              <w:rPr>
                <w:rStyle w:val="None"/>
                <w:rFonts w:ascii="Arial" w:hAnsi="Arial" w:cs="Arial"/>
                <w:sz w:val="22"/>
                <w:szCs w:val="22"/>
                <w:lang w:val="en-US"/>
              </w:rPr>
              <w:t>Ethical Hacking</w:t>
            </w:r>
          </w:p>
          <w:p w14:paraId="1E0C98A0" w14:textId="77777777" w:rsidR="002642F8" w:rsidRPr="00FE725E" w:rsidRDefault="009C0620" w:rsidP="009C0620">
            <w:pPr>
              <w:pStyle w:val="Body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E725E">
              <w:rPr>
                <w:rStyle w:val="None"/>
                <w:rFonts w:ascii="Arial" w:hAnsi="Arial" w:cs="Arial"/>
                <w:sz w:val="22"/>
                <w:szCs w:val="22"/>
                <w:lang w:val="en-US"/>
              </w:rPr>
              <w:t>Cyber Law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7E2E7" w14:textId="77777777" w:rsidR="009C0620" w:rsidRPr="00FE725E" w:rsidRDefault="009C0620" w:rsidP="009C0620">
            <w:pPr>
              <w:pStyle w:val="Body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E725E">
              <w:rPr>
                <w:rStyle w:val="None"/>
                <w:rFonts w:ascii="Arial" w:hAnsi="Arial" w:cs="Arial"/>
                <w:sz w:val="22"/>
                <w:szCs w:val="22"/>
                <w:lang w:val="en-US"/>
              </w:rPr>
              <w:t>Digital Forensics</w:t>
            </w:r>
          </w:p>
          <w:p w14:paraId="34D89B46" w14:textId="77777777" w:rsidR="009C0620" w:rsidRPr="00FE725E" w:rsidRDefault="009C0620" w:rsidP="009C0620">
            <w:pPr>
              <w:pStyle w:val="Body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E725E">
              <w:rPr>
                <w:rFonts w:ascii="Arial" w:hAnsi="Arial" w:cs="Arial"/>
                <w:sz w:val="22"/>
                <w:szCs w:val="22"/>
                <w:lang w:val="en-US"/>
              </w:rPr>
              <w:t>Vulnerability Assessment</w:t>
            </w:r>
          </w:p>
          <w:p w14:paraId="74C9A0B9" w14:textId="77777777" w:rsidR="002642F8" w:rsidRPr="00FE725E" w:rsidRDefault="002642F8" w:rsidP="009C0620">
            <w:pPr>
              <w:pStyle w:val="BodyA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6E096E23" w14:textId="77777777" w:rsidR="002642F8" w:rsidRPr="00FE725E" w:rsidRDefault="002642F8" w:rsidP="00A9704F">
      <w:pPr>
        <w:pStyle w:val="Heading2"/>
        <w:rPr>
          <w:rStyle w:val="None"/>
        </w:rPr>
      </w:pPr>
      <w:r w:rsidRPr="00FE725E">
        <w:rPr>
          <w:rStyle w:val="None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7333"/>
      </w:tblGrid>
      <w:tr w:rsidR="00A9704F" w:rsidRPr="00FE725E" w14:paraId="1AC581A5" w14:textId="77777777" w:rsidTr="00A9704F">
        <w:tc>
          <w:tcPr>
            <w:tcW w:w="2763" w:type="dxa"/>
          </w:tcPr>
          <w:p w14:paraId="7AD33404" w14:textId="77777777" w:rsidR="00A9704F" w:rsidRPr="00FE725E" w:rsidRDefault="00A9704F" w:rsidP="00563353">
            <w:pPr>
              <w:pStyle w:val="Heading5"/>
              <w:rPr>
                <w:rStyle w:val="None"/>
                <w:rFonts w:cs="Arial"/>
                <w:color w:val="2E4333"/>
                <w:sz w:val="24"/>
                <w:szCs w:val="24"/>
                <w:u w:color="2E4333"/>
                <w:lang w:val="de-DE"/>
              </w:rPr>
            </w:pPr>
            <w:r w:rsidRPr="00FE725E">
              <w:rPr>
                <w:rFonts w:cs="Arial"/>
                <w:u w:color="000000"/>
              </w:rPr>
              <w:t>Operating System</w:t>
            </w:r>
          </w:p>
        </w:tc>
        <w:tc>
          <w:tcPr>
            <w:tcW w:w="7333" w:type="dxa"/>
          </w:tcPr>
          <w:p w14:paraId="137F6EAC" w14:textId="77777777" w:rsidR="00A9704F" w:rsidRPr="00FE725E" w:rsidRDefault="00A9704F" w:rsidP="00DA6875">
            <w:pPr>
              <w:rPr>
                <w:rStyle w:val="None"/>
                <w:color w:val="000000"/>
                <w:sz w:val="24"/>
                <w:szCs w:val="24"/>
                <w:u w:color="000000"/>
                <w:lang w:val="en-GB"/>
              </w:rPr>
            </w:pPr>
            <w:r w:rsidRPr="00FE725E">
              <w:rPr>
                <w:u w:color="000000"/>
              </w:rPr>
              <w:t>DOS, Windows NT/ 2000/XP, Linux (Debian, Ubuntu)</w:t>
            </w:r>
          </w:p>
        </w:tc>
      </w:tr>
      <w:tr w:rsidR="00A9704F" w:rsidRPr="00FE725E" w14:paraId="759C8B41" w14:textId="77777777" w:rsidTr="00A9704F">
        <w:tc>
          <w:tcPr>
            <w:tcW w:w="2763" w:type="dxa"/>
          </w:tcPr>
          <w:p w14:paraId="260B6385" w14:textId="77777777" w:rsidR="00A9704F" w:rsidRPr="00FE725E" w:rsidRDefault="00A9704F" w:rsidP="00563353">
            <w:pPr>
              <w:pStyle w:val="Heading5"/>
              <w:rPr>
                <w:rStyle w:val="None"/>
                <w:rFonts w:cs="Arial"/>
                <w:color w:val="2E4333"/>
                <w:sz w:val="24"/>
                <w:szCs w:val="24"/>
                <w:u w:color="2E4333"/>
                <w:lang w:val="de-DE"/>
              </w:rPr>
            </w:pPr>
            <w:r w:rsidRPr="00FE725E">
              <w:rPr>
                <w:rFonts w:cs="Arial"/>
                <w:u w:color="000000"/>
              </w:rPr>
              <w:t>Programming Languages</w:t>
            </w:r>
          </w:p>
        </w:tc>
        <w:tc>
          <w:tcPr>
            <w:tcW w:w="7333" w:type="dxa"/>
          </w:tcPr>
          <w:p w14:paraId="1DF5B139" w14:textId="77777777" w:rsidR="00A9704F" w:rsidRPr="00FE725E" w:rsidRDefault="00A9704F" w:rsidP="00DA6875">
            <w:pPr>
              <w:rPr>
                <w:rStyle w:val="None"/>
                <w:color w:val="000000"/>
                <w:sz w:val="24"/>
                <w:szCs w:val="24"/>
                <w:u w:color="000000"/>
                <w:lang w:val="en-GB"/>
              </w:rPr>
            </w:pPr>
            <w:r w:rsidRPr="00FE725E">
              <w:rPr>
                <w:u w:color="000000"/>
              </w:rPr>
              <w:t>C, C#.Net, ASP.Net, Core Java, Python</w:t>
            </w:r>
          </w:p>
        </w:tc>
      </w:tr>
      <w:tr w:rsidR="00A9704F" w:rsidRPr="00FE725E" w14:paraId="5E04DB97" w14:textId="77777777" w:rsidTr="00A9704F">
        <w:tc>
          <w:tcPr>
            <w:tcW w:w="2763" w:type="dxa"/>
          </w:tcPr>
          <w:p w14:paraId="11973B9F" w14:textId="77777777" w:rsidR="00A9704F" w:rsidRPr="00FE725E" w:rsidRDefault="00A9704F" w:rsidP="00563353">
            <w:pPr>
              <w:pStyle w:val="Heading5"/>
              <w:rPr>
                <w:rStyle w:val="None"/>
                <w:rFonts w:cs="Arial"/>
                <w:color w:val="000000"/>
                <w:sz w:val="24"/>
                <w:szCs w:val="24"/>
                <w:u w:color="000000"/>
                <w:lang w:val="en-GB"/>
              </w:rPr>
            </w:pPr>
            <w:r w:rsidRPr="00FE725E">
              <w:rPr>
                <w:rFonts w:cs="Arial"/>
                <w:u w:color="000000"/>
              </w:rPr>
              <w:t>Database</w:t>
            </w:r>
            <w:r w:rsidRPr="00FE725E">
              <w:rPr>
                <w:rFonts w:cs="Arial"/>
                <w:u w:color="000000"/>
              </w:rPr>
              <w:tab/>
            </w:r>
          </w:p>
        </w:tc>
        <w:tc>
          <w:tcPr>
            <w:tcW w:w="7333" w:type="dxa"/>
          </w:tcPr>
          <w:p w14:paraId="71D6F1BD" w14:textId="77777777" w:rsidR="00A9704F" w:rsidRPr="00FE725E" w:rsidRDefault="00A9704F" w:rsidP="00DA6875">
            <w:pPr>
              <w:rPr>
                <w:rStyle w:val="None"/>
                <w:color w:val="000000"/>
                <w:sz w:val="24"/>
                <w:szCs w:val="24"/>
                <w:u w:color="000000"/>
                <w:lang w:val="en-GB"/>
              </w:rPr>
            </w:pPr>
            <w:r w:rsidRPr="00FE725E">
              <w:rPr>
                <w:u w:color="000000"/>
              </w:rPr>
              <w:t xml:space="preserve">MySQL, SQL Server, </w:t>
            </w:r>
            <w:r w:rsidR="00F15F89" w:rsidRPr="00FE725E">
              <w:rPr>
                <w:u w:color="000000"/>
              </w:rPr>
              <w:t>NoSQL</w:t>
            </w:r>
            <w:r w:rsidRPr="00FE725E">
              <w:rPr>
                <w:u w:color="000000"/>
              </w:rPr>
              <w:t>, SQL Alchemy, MS Access</w:t>
            </w:r>
          </w:p>
        </w:tc>
      </w:tr>
      <w:tr w:rsidR="00A9704F" w:rsidRPr="00FE725E" w14:paraId="7AE03B49" w14:textId="77777777" w:rsidTr="00A9704F">
        <w:tc>
          <w:tcPr>
            <w:tcW w:w="2763" w:type="dxa"/>
          </w:tcPr>
          <w:p w14:paraId="7B691A7A" w14:textId="77777777" w:rsidR="00A9704F" w:rsidRPr="00FE725E" w:rsidRDefault="00A9704F" w:rsidP="00563353">
            <w:pPr>
              <w:pStyle w:val="Heading5"/>
              <w:rPr>
                <w:rStyle w:val="None"/>
                <w:rFonts w:cs="Arial"/>
                <w:color w:val="000000"/>
                <w:sz w:val="24"/>
                <w:szCs w:val="24"/>
                <w:u w:color="000000"/>
                <w:lang w:val="en-GB"/>
              </w:rPr>
            </w:pPr>
            <w:r w:rsidRPr="00FE725E">
              <w:rPr>
                <w:rFonts w:cs="Arial"/>
                <w:u w:color="000000"/>
              </w:rPr>
              <w:t>Auditing Tools</w:t>
            </w:r>
            <w:r w:rsidRPr="00FE725E">
              <w:rPr>
                <w:rFonts w:cs="Arial"/>
                <w:u w:color="000000"/>
              </w:rPr>
              <w:tab/>
            </w:r>
          </w:p>
        </w:tc>
        <w:tc>
          <w:tcPr>
            <w:tcW w:w="7333" w:type="dxa"/>
          </w:tcPr>
          <w:p w14:paraId="0A29A65F" w14:textId="77777777" w:rsidR="00A9704F" w:rsidRPr="00FE725E" w:rsidRDefault="00F15F89" w:rsidP="00DA6875">
            <w:pPr>
              <w:rPr>
                <w:rStyle w:val="None"/>
                <w:color w:val="000000"/>
                <w:sz w:val="24"/>
                <w:szCs w:val="24"/>
                <w:u w:color="000000"/>
                <w:lang w:val="en-GB"/>
              </w:rPr>
            </w:pPr>
            <w:r w:rsidRPr="00FE725E">
              <w:rPr>
                <w:u w:color="000000"/>
              </w:rPr>
              <w:t>Metasploit</w:t>
            </w:r>
            <w:r w:rsidR="00A9704F" w:rsidRPr="00FE725E">
              <w:rPr>
                <w:u w:color="000000"/>
              </w:rPr>
              <w:t>, Burp, OWASP ZAP, Nessus, Qualys</w:t>
            </w:r>
          </w:p>
        </w:tc>
      </w:tr>
      <w:tr w:rsidR="00A9704F" w:rsidRPr="00FE725E" w14:paraId="69CD91FB" w14:textId="77777777" w:rsidTr="00A9704F">
        <w:tc>
          <w:tcPr>
            <w:tcW w:w="2763" w:type="dxa"/>
          </w:tcPr>
          <w:p w14:paraId="074F693E" w14:textId="77777777" w:rsidR="00A9704F" w:rsidRPr="00FE725E" w:rsidRDefault="00A9704F" w:rsidP="00563353">
            <w:pPr>
              <w:pStyle w:val="Heading5"/>
              <w:rPr>
                <w:rStyle w:val="None"/>
                <w:rFonts w:cs="Arial"/>
                <w:color w:val="000000"/>
                <w:sz w:val="24"/>
                <w:szCs w:val="24"/>
                <w:u w:color="000000"/>
                <w:lang w:val="en-GB"/>
              </w:rPr>
            </w:pPr>
            <w:r w:rsidRPr="00FE725E">
              <w:rPr>
                <w:rFonts w:cs="Arial"/>
                <w:u w:color="000000"/>
              </w:rPr>
              <w:t>Scripting Languages</w:t>
            </w:r>
          </w:p>
        </w:tc>
        <w:tc>
          <w:tcPr>
            <w:tcW w:w="7333" w:type="dxa"/>
          </w:tcPr>
          <w:p w14:paraId="0C851D9C" w14:textId="77777777" w:rsidR="00A9704F" w:rsidRPr="00FE725E" w:rsidRDefault="00A9704F" w:rsidP="00DA6875">
            <w:pPr>
              <w:rPr>
                <w:rStyle w:val="None"/>
                <w:color w:val="000000"/>
                <w:sz w:val="24"/>
                <w:szCs w:val="24"/>
                <w:u w:color="000000"/>
                <w:lang w:val="en-GB"/>
              </w:rPr>
            </w:pPr>
            <w:r w:rsidRPr="00FE725E">
              <w:rPr>
                <w:u w:color="000000"/>
              </w:rPr>
              <w:t xml:space="preserve">HTML, DHTML, PHP, XML, </w:t>
            </w:r>
            <w:r w:rsidR="00F15F89" w:rsidRPr="00FE725E">
              <w:rPr>
                <w:u w:color="000000"/>
              </w:rPr>
              <w:t>PowerShell</w:t>
            </w:r>
          </w:p>
        </w:tc>
      </w:tr>
      <w:tr w:rsidR="00A9704F" w:rsidRPr="00FE725E" w14:paraId="6CDE4F21" w14:textId="77777777" w:rsidTr="00A9704F">
        <w:tc>
          <w:tcPr>
            <w:tcW w:w="2763" w:type="dxa"/>
          </w:tcPr>
          <w:p w14:paraId="0E663FC0" w14:textId="77777777" w:rsidR="00A9704F" w:rsidRPr="00FE725E" w:rsidRDefault="00A9704F" w:rsidP="00563353">
            <w:pPr>
              <w:pStyle w:val="Heading5"/>
              <w:rPr>
                <w:rStyle w:val="None"/>
                <w:rFonts w:cs="Arial"/>
                <w:color w:val="000000"/>
                <w:sz w:val="24"/>
                <w:szCs w:val="24"/>
                <w:u w:color="000000"/>
                <w:lang w:val="en-GB"/>
              </w:rPr>
            </w:pPr>
            <w:r w:rsidRPr="00FE725E">
              <w:rPr>
                <w:rFonts w:cs="Arial"/>
                <w:u w:color="000000"/>
              </w:rPr>
              <w:t>Forensic Tools</w:t>
            </w:r>
          </w:p>
        </w:tc>
        <w:tc>
          <w:tcPr>
            <w:tcW w:w="7333" w:type="dxa"/>
          </w:tcPr>
          <w:p w14:paraId="03A85C01" w14:textId="77777777" w:rsidR="00A9704F" w:rsidRPr="00FE725E" w:rsidRDefault="00A9704F" w:rsidP="00DA6875">
            <w:pPr>
              <w:rPr>
                <w:rStyle w:val="None"/>
                <w:color w:val="000000"/>
                <w:sz w:val="24"/>
                <w:szCs w:val="24"/>
                <w:u w:color="000000"/>
                <w:lang w:val="en-GB"/>
              </w:rPr>
            </w:pPr>
            <w:r w:rsidRPr="00FE725E">
              <w:rPr>
                <w:u w:color="000000"/>
              </w:rPr>
              <w:t xml:space="preserve">Kali Linux, </w:t>
            </w:r>
            <w:r w:rsidR="00F15F89" w:rsidRPr="00FE725E">
              <w:rPr>
                <w:u w:color="000000"/>
              </w:rPr>
              <w:t>Black Arch</w:t>
            </w:r>
            <w:r w:rsidRPr="00FE725E">
              <w:rPr>
                <w:u w:color="000000"/>
              </w:rPr>
              <w:t>, Santoku, ParrotOS</w:t>
            </w:r>
          </w:p>
        </w:tc>
      </w:tr>
      <w:tr w:rsidR="00A9704F" w:rsidRPr="00FE725E" w14:paraId="5A4629AF" w14:textId="77777777" w:rsidTr="00A9704F">
        <w:tc>
          <w:tcPr>
            <w:tcW w:w="2763" w:type="dxa"/>
          </w:tcPr>
          <w:p w14:paraId="278E8ABE" w14:textId="77777777" w:rsidR="00A9704F" w:rsidRPr="00FE725E" w:rsidRDefault="00A9704F" w:rsidP="00563353">
            <w:pPr>
              <w:pStyle w:val="Heading5"/>
              <w:rPr>
                <w:rStyle w:val="None"/>
                <w:rFonts w:cs="Arial"/>
                <w:color w:val="000000"/>
                <w:sz w:val="24"/>
                <w:szCs w:val="24"/>
                <w:u w:color="000000"/>
                <w:lang w:val="en-GB"/>
              </w:rPr>
            </w:pPr>
            <w:r w:rsidRPr="00FE725E">
              <w:rPr>
                <w:rFonts w:cs="Arial"/>
                <w:u w:color="000000"/>
              </w:rPr>
              <w:t>Data Recovery &amp; Forensics</w:t>
            </w:r>
          </w:p>
        </w:tc>
        <w:tc>
          <w:tcPr>
            <w:tcW w:w="7333" w:type="dxa"/>
          </w:tcPr>
          <w:p w14:paraId="226D6847" w14:textId="77777777" w:rsidR="00A9704F" w:rsidRPr="00FE725E" w:rsidRDefault="00A9704F" w:rsidP="00DA6875">
            <w:pPr>
              <w:rPr>
                <w:rStyle w:val="None"/>
                <w:color w:val="000000"/>
                <w:sz w:val="24"/>
                <w:szCs w:val="24"/>
                <w:u w:color="000000"/>
                <w:lang w:val="en-GB"/>
              </w:rPr>
            </w:pPr>
            <w:r w:rsidRPr="00FE725E">
              <w:rPr>
                <w:u w:color="000000"/>
              </w:rPr>
              <w:t xml:space="preserve">Cellebrite UFED, EnCase, </w:t>
            </w:r>
            <w:r w:rsidR="00F15F89" w:rsidRPr="00FE725E">
              <w:rPr>
                <w:u w:color="000000"/>
              </w:rPr>
              <w:t>Bit Recover</w:t>
            </w:r>
            <w:r w:rsidRPr="00FE725E">
              <w:rPr>
                <w:u w:color="000000"/>
              </w:rPr>
              <w:t xml:space="preserve">, Recuva, FTK, EnCase, </w:t>
            </w:r>
            <w:r w:rsidR="00F15F89" w:rsidRPr="00FE725E">
              <w:rPr>
                <w:u w:color="000000"/>
              </w:rPr>
              <w:t>Sleuth</w:t>
            </w:r>
            <w:r w:rsidRPr="00FE725E">
              <w:rPr>
                <w:u w:color="000000"/>
              </w:rPr>
              <w:t xml:space="preserve"> Kit, Autopsy</w:t>
            </w:r>
          </w:p>
        </w:tc>
      </w:tr>
      <w:tr w:rsidR="00A9704F" w:rsidRPr="00FE725E" w14:paraId="2E484C22" w14:textId="77777777" w:rsidTr="00A9704F">
        <w:tc>
          <w:tcPr>
            <w:tcW w:w="2763" w:type="dxa"/>
          </w:tcPr>
          <w:p w14:paraId="50B9F9C3" w14:textId="77777777" w:rsidR="00A9704F" w:rsidRPr="00FE725E" w:rsidRDefault="00A9704F" w:rsidP="00563353">
            <w:pPr>
              <w:pStyle w:val="Heading5"/>
              <w:rPr>
                <w:rStyle w:val="None"/>
                <w:rFonts w:cs="Arial"/>
                <w:color w:val="000000"/>
                <w:sz w:val="24"/>
                <w:szCs w:val="24"/>
                <w:u w:color="000000"/>
                <w:lang w:val="en-GB"/>
              </w:rPr>
            </w:pPr>
            <w:r w:rsidRPr="00FE725E">
              <w:rPr>
                <w:rFonts w:cs="Arial"/>
                <w:u w:color="000000"/>
              </w:rPr>
              <w:t>Security Framework</w:t>
            </w:r>
          </w:p>
        </w:tc>
        <w:tc>
          <w:tcPr>
            <w:tcW w:w="7333" w:type="dxa"/>
          </w:tcPr>
          <w:p w14:paraId="09AF89DB" w14:textId="77777777" w:rsidR="00A9704F" w:rsidRPr="00FE725E" w:rsidRDefault="00A9704F" w:rsidP="00DA6875">
            <w:pPr>
              <w:rPr>
                <w:rStyle w:val="None"/>
                <w:color w:val="000000"/>
                <w:sz w:val="24"/>
                <w:szCs w:val="24"/>
                <w:u w:color="000000"/>
                <w:lang w:val="en-GB"/>
              </w:rPr>
            </w:pPr>
            <w:r w:rsidRPr="00FE725E">
              <w:rPr>
                <w:u w:color="000000"/>
              </w:rPr>
              <w:t>OSINT, OWASP, ISO 27001, NYDFS</w:t>
            </w:r>
          </w:p>
        </w:tc>
      </w:tr>
      <w:tr w:rsidR="00A9704F" w:rsidRPr="00FE725E" w14:paraId="05317B75" w14:textId="77777777" w:rsidTr="00A9704F">
        <w:tc>
          <w:tcPr>
            <w:tcW w:w="2763" w:type="dxa"/>
          </w:tcPr>
          <w:p w14:paraId="269D8952" w14:textId="77777777" w:rsidR="00A9704F" w:rsidRPr="00FE725E" w:rsidRDefault="00A9704F" w:rsidP="00563353">
            <w:pPr>
              <w:pStyle w:val="Heading5"/>
              <w:rPr>
                <w:rStyle w:val="None"/>
                <w:rFonts w:cs="Arial"/>
                <w:color w:val="2E4333"/>
                <w:sz w:val="24"/>
                <w:szCs w:val="24"/>
                <w:u w:color="2E4333"/>
                <w:lang w:val="de-DE"/>
              </w:rPr>
            </w:pPr>
            <w:r w:rsidRPr="00FE725E">
              <w:rPr>
                <w:rFonts w:cs="Arial"/>
                <w:u w:color="000000"/>
              </w:rPr>
              <w:t>eDiscovery</w:t>
            </w:r>
          </w:p>
        </w:tc>
        <w:tc>
          <w:tcPr>
            <w:tcW w:w="7333" w:type="dxa"/>
          </w:tcPr>
          <w:p w14:paraId="04A9E7E2" w14:textId="77777777" w:rsidR="00A9704F" w:rsidRPr="00FE725E" w:rsidRDefault="00A9704F" w:rsidP="00DA6875">
            <w:pPr>
              <w:rPr>
                <w:rStyle w:val="None"/>
                <w:b/>
                <w:bCs/>
                <w:color w:val="2E4333"/>
                <w:u w:color="2E4333"/>
                <w:lang w:val="de-DE"/>
              </w:rPr>
            </w:pPr>
            <w:r w:rsidRPr="00FE725E">
              <w:rPr>
                <w:u w:color="000000"/>
              </w:rPr>
              <w:t>Relativity</w:t>
            </w:r>
          </w:p>
        </w:tc>
      </w:tr>
    </w:tbl>
    <w:p w14:paraId="5659ED60" w14:textId="77777777" w:rsidR="00A9704F" w:rsidRPr="00FE725E" w:rsidRDefault="00A9704F" w:rsidP="002642F8">
      <w:pPr>
        <w:pStyle w:val="BodyA"/>
        <w:rPr>
          <w:rStyle w:val="None"/>
          <w:rFonts w:ascii="Arial" w:hAnsi="Arial" w:cs="Arial"/>
          <w:b/>
          <w:bCs/>
          <w:color w:val="2E4333"/>
          <w:sz w:val="22"/>
          <w:szCs w:val="22"/>
          <w:u w:color="2E4333"/>
          <w:lang w:val="de-DE"/>
        </w:rPr>
      </w:pPr>
    </w:p>
    <w:p w14:paraId="52F46CB7" w14:textId="77777777" w:rsidR="00DA6875" w:rsidRPr="00FE725E" w:rsidRDefault="00DA6875" w:rsidP="00DA6875">
      <w:pPr>
        <w:pStyle w:val="Heading2"/>
        <w:rPr>
          <w:rStyle w:val="None"/>
        </w:rPr>
      </w:pPr>
      <w:r w:rsidRPr="00FE725E">
        <w:rPr>
          <w:rStyle w:val="None"/>
        </w:rPr>
        <w:t>Education</w:t>
      </w:r>
    </w:p>
    <w:p w14:paraId="05FB9774" w14:textId="77777777" w:rsidR="00DA6875" w:rsidRPr="00FE725E" w:rsidRDefault="00DA6875">
      <w:pPr>
        <w:pStyle w:val="ListParagraph"/>
        <w:numPr>
          <w:ilvl w:val="0"/>
          <w:numId w:val="28"/>
        </w:numPr>
      </w:pPr>
      <w:r w:rsidRPr="00FE725E">
        <w:t xml:space="preserve">Masters in Forensic Computing from Coventry University, UK - 2016. </w:t>
      </w:r>
    </w:p>
    <w:p w14:paraId="1FEDF0FE" w14:textId="77777777" w:rsidR="00DA6875" w:rsidRPr="00FE725E" w:rsidRDefault="00DA6875">
      <w:pPr>
        <w:pStyle w:val="ListParagraph"/>
        <w:numPr>
          <w:ilvl w:val="0"/>
          <w:numId w:val="28"/>
        </w:numPr>
      </w:pPr>
      <w:r w:rsidRPr="00FE725E">
        <w:t>Post-Graduation Diploma in Cyber Law from Osmania University, India - 2010.</w:t>
      </w:r>
    </w:p>
    <w:p w14:paraId="06430E6D" w14:textId="77777777" w:rsidR="00DA6875" w:rsidRPr="00FE725E" w:rsidRDefault="00DA6875">
      <w:pPr>
        <w:pStyle w:val="ListParagraph"/>
        <w:numPr>
          <w:ilvl w:val="0"/>
          <w:numId w:val="28"/>
        </w:numPr>
      </w:pPr>
      <w:r w:rsidRPr="00FE725E">
        <w:t xml:space="preserve">B.Tech. (IT), from JNTU, India - 2007 </w:t>
      </w:r>
    </w:p>
    <w:p w14:paraId="558D3061" w14:textId="77777777" w:rsidR="00DA6875" w:rsidRPr="00FE725E" w:rsidRDefault="00DA6875" w:rsidP="00DA6875">
      <w:pPr>
        <w:pStyle w:val="BodyA"/>
        <w:spacing w:before="60" w:after="60"/>
        <w:rPr>
          <w:rFonts w:ascii="Arial" w:hAnsi="Arial" w:cs="Arial"/>
          <w:b/>
          <w:bCs/>
          <w:color w:val="294433"/>
          <w:u w:color="294433"/>
          <w:lang w:val="en-US"/>
        </w:rPr>
      </w:pPr>
    </w:p>
    <w:p w14:paraId="2485EFB4" w14:textId="77777777" w:rsidR="00DA6875" w:rsidRPr="00FE725E" w:rsidRDefault="00DA6875" w:rsidP="00DA6875">
      <w:pPr>
        <w:pStyle w:val="Heading2"/>
        <w:rPr>
          <w:rStyle w:val="None"/>
        </w:rPr>
      </w:pPr>
      <w:r w:rsidRPr="00FE725E">
        <w:rPr>
          <w:rStyle w:val="None"/>
        </w:rPr>
        <w:t>Professional Certifications</w:t>
      </w:r>
    </w:p>
    <w:p w14:paraId="41498689" w14:textId="77777777" w:rsidR="00DA6875" w:rsidRPr="00FE725E" w:rsidRDefault="00DA6875">
      <w:pPr>
        <w:pStyle w:val="ListParagraph"/>
        <w:numPr>
          <w:ilvl w:val="0"/>
          <w:numId w:val="27"/>
        </w:numPr>
      </w:pPr>
      <w:r w:rsidRPr="00FE725E">
        <w:t>Certified Qualys VM</w:t>
      </w:r>
    </w:p>
    <w:p w14:paraId="3CBB0DD0" w14:textId="77777777" w:rsidR="00DA6875" w:rsidRPr="00FE725E" w:rsidRDefault="00DA6875">
      <w:pPr>
        <w:pStyle w:val="ListParagraph"/>
        <w:numPr>
          <w:ilvl w:val="0"/>
          <w:numId w:val="27"/>
        </w:numPr>
      </w:pPr>
      <w:r w:rsidRPr="00FE725E">
        <w:t>Certified Ethical Hacker</w:t>
      </w:r>
    </w:p>
    <w:p w14:paraId="6F0DA872" w14:textId="77777777" w:rsidR="00DA6875" w:rsidRDefault="00DA6875">
      <w:pPr>
        <w:pStyle w:val="ListParagraph"/>
        <w:numPr>
          <w:ilvl w:val="0"/>
          <w:numId w:val="27"/>
        </w:numPr>
      </w:pPr>
      <w:r w:rsidRPr="00FE725E">
        <w:t>Microsoft Certified System Administrator</w:t>
      </w:r>
    </w:p>
    <w:p w14:paraId="7A040CFB" w14:textId="77777777" w:rsidR="00765F82" w:rsidRPr="00FE725E" w:rsidRDefault="00765F82" w:rsidP="00450DC5">
      <w:pPr>
        <w:ind w:left="360"/>
        <w:rPr>
          <w:rStyle w:val="None"/>
        </w:rPr>
      </w:pPr>
    </w:p>
    <w:p w14:paraId="0872E4DC" w14:textId="77777777" w:rsidR="002642F8" w:rsidRPr="00FE725E" w:rsidRDefault="002642F8" w:rsidP="00DA6875">
      <w:pPr>
        <w:pStyle w:val="Heading2"/>
        <w:rPr>
          <w:rStyle w:val="None"/>
        </w:rPr>
      </w:pPr>
      <w:r w:rsidRPr="00FE725E">
        <w:rPr>
          <w:rStyle w:val="None"/>
        </w:rPr>
        <w:lastRenderedPageBreak/>
        <w:t>Work Experience</w:t>
      </w:r>
    </w:p>
    <w:p w14:paraId="3AC28026" w14:textId="77777777" w:rsidR="002642F8" w:rsidRPr="00FE725E" w:rsidRDefault="002642F8" w:rsidP="002642F8">
      <w:pPr>
        <w:pStyle w:val="BodyA"/>
        <w:tabs>
          <w:tab w:val="right" w:pos="9610"/>
        </w:tabs>
        <w:spacing w:after="60"/>
        <w:jc w:val="both"/>
        <w:rPr>
          <w:rStyle w:val="None"/>
          <w:rFonts w:ascii="Arial" w:eastAsia="Calibri" w:hAnsi="Arial" w:cs="Arial"/>
          <w:sz w:val="22"/>
          <w:szCs w:val="22"/>
        </w:rPr>
      </w:pPr>
    </w:p>
    <w:p w14:paraId="52BAFC6F" w14:textId="77777777" w:rsidR="002642F8" w:rsidRPr="00FE725E" w:rsidRDefault="00DA6875" w:rsidP="00DA6875">
      <w:pPr>
        <w:pStyle w:val="Heading3"/>
        <w:rPr>
          <w:rStyle w:val="None"/>
          <w:rFonts w:cs="Arial"/>
        </w:rPr>
      </w:pPr>
      <w:r w:rsidRPr="00FE725E">
        <w:rPr>
          <w:rStyle w:val="None"/>
          <w:rFonts w:cs="Arial"/>
        </w:rPr>
        <w:t>vCyberiz</w:t>
      </w:r>
      <w:r w:rsidR="002642F8" w:rsidRPr="00FE725E">
        <w:rPr>
          <w:rStyle w:val="None"/>
          <w:rFonts w:cs="Arial"/>
        </w:rPr>
        <w:t xml:space="preserve"> - </w:t>
      </w:r>
      <w:r w:rsidRPr="00FE725E">
        <w:rPr>
          <w:rStyle w:val="None"/>
          <w:rFonts w:cs="Arial"/>
        </w:rPr>
        <w:t>Bengaluru</w:t>
      </w:r>
      <w:r w:rsidR="002642F8" w:rsidRPr="00FE725E">
        <w:rPr>
          <w:rStyle w:val="None"/>
          <w:rFonts w:cs="Arial"/>
        </w:rPr>
        <w:tab/>
      </w:r>
      <w:r w:rsidR="002642F8" w:rsidRPr="00FE725E">
        <w:rPr>
          <w:rStyle w:val="None"/>
          <w:rFonts w:cs="Arial"/>
        </w:rPr>
        <w:tab/>
      </w:r>
      <w:r w:rsidR="002642F8" w:rsidRPr="00FE725E">
        <w:rPr>
          <w:rStyle w:val="None"/>
          <w:rFonts w:cs="Arial"/>
        </w:rPr>
        <w:tab/>
      </w:r>
      <w:r w:rsidR="002642F8" w:rsidRPr="00FE725E">
        <w:rPr>
          <w:rStyle w:val="None"/>
          <w:rFonts w:cs="Arial"/>
        </w:rPr>
        <w:tab/>
      </w:r>
      <w:r w:rsidR="002642F8" w:rsidRPr="00FE725E">
        <w:rPr>
          <w:rStyle w:val="None"/>
          <w:rFonts w:cs="Arial"/>
        </w:rPr>
        <w:tab/>
      </w:r>
      <w:r w:rsidR="009F2F1D" w:rsidRPr="00FE725E">
        <w:rPr>
          <w:rStyle w:val="None"/>
          <w:rFonts w:cs="Arial"/>
        </w:rPr>
        <w:tab/>
      </w:r>
      <w:r w:rsidRPr="00FE725E">
        <w:rPr>
          <w:rStyle w:val="None"/>
          <w:rFonts w:cs="Arial"/>
        </w:rPr>
        <w:t>September</w:t>
      </w:r>
      <w:r w:rsidR="002642F8" w:rsidRPr="00FE725E">
        <w:rPr>
          <w:rStyle w:val="None"/>
          <w:rFonts w:cs="Arial"/>
        </w:rPr>
        <w:t>-202</w:t>
      </w:r>
      <w:r w:rsidRPr="00FE725E">
        <w:rPr>
          <w:rStyle w:val="None"/>
          <w:rFonts w:cs="Arial"/>
        </w:rPr>
        <w:t>4</w:t>
      </w:r>
      <w:r w:rsidR="002642F8" w:rsidRPr="00FE725E">
        <w:rPr>
          <w:rStyle w:val="None"/>
          <w:rFonts w:cs="Arial"/>
        </w:rPr>
        <w:t xml:space="preserve"> to January-2025</w:t>
      </w:r>
    </w:p>
    <w:p w14:paraId="6A7304DD" w14:textId="77777777" w:rsidR="002642F8" w:rsidRPr="00FE725E" w:rsidRDefault="00DA6875" w:rsidP="00DA6875">
      <w:pPr>
        <w:pStyle w:val="Heading4"/>
        <w:rPr>
          <w:rStyle w:val="None"/>
          <w:rFonts w:cs="Arial"/>
        </w:rPr>
      </w:pPr>
      <w:r w:rsidRPr="00FE725E">
        <w:rPr>
          <w:rStyle w:val="None"/>
          <w:rFonts w:cs="Arial"/>
        </w:rPr>
        <w:t xml:space="preserve">Cyber Security </w:t>
      </w:r>
      <w:r w:rsidR="002642F8" w:rsidRPr="00FE725E">
        <w:rPr>
          <w:rStyle w:val="None"/>
          <w:rFonts w:cs="Arial"/>
        </w:rPr>
        <w:t>E</w:t>
      </w:r>
      <w:r w:rsidRPr="00FE725E">
        <w:rPr>
          <w:rStyle w:val="None"/>
          <w:rFonts w:cs="Arial"/>
        </w:rPr>
        <w:t>xpert – VA/PT</w:t>
      </w:r>
    </w:p>
    <w:p w14:paraId="598E8A9E" w14:textId="77777777" w:rsidR="002642F8" w:rsidRPr="00FE725E" w:rsidRDefault="002642F8" w:rsidP="002642F8">
      <w:pPr>
        <w:pStyle w:val="BodyA"/>
        <w:widowControl w:val="0"/>
        <w:jc w:val="both"/>
        <w:rPr>
          <w:rStyle w:val="None"/>
          <w:rFonts w:ascii="Arial" w:eastAsia="Calibri" w:hAnsi="Arial" w:cs="Arial"/>
          <w:sz w:val="22"/>
          <w:szCs w:val="22"/>
        </w:rPr>
      </w:pPr>
    </w:p>
    <w:p w14:paraId="4C68C4A9" w14:textId="77777777" w:rsidR="002642F8" w:rsidRPr="00FE725E" w:rsidRDefault="002642F8" w:rsidP="009F2F1D">
      <w:pPr>
        <w:rPr>
          <w:rStyle w:val="None"/>
          <w:rFonts w:eastAsia="Calibri"/>
        </w:rPr>
      </w:pPr>
      <w:r w:rsidRPr="00FE725E">
        <w:rPr>
          <w:rStyle w:val="None"/>
          <w:lang w:val="pt-PT"/>
        </w:rPr>
        <w:t>Project</w:t>
      </w:r>
      <w:r w:rsidRPr="00FE725E">
        <w:rPr>
          <w:rStyle w:val="None"/>
        </w:rPr>
        <w:t xml:space="preserve">: </w:t>
      </w:r>
      <w:r w:rsidRPr="00FE725E">
        <w:rPr>
          <w:rStyle w:val="None"/>
        </w:rPr>
        <w:tab/>
      </w:r>
      <w:r w:rsidR="00DA6875" w:rsidRPr="00FE725E">
        <w:rPr>
          <w:rStyle w:val="None"/>
        </w:rPr>
        <w:t>Vulnerability Assessment &amp; Penetration Testin</w:t>
      </w:r>
      <w:r w:rsidRPr="00FE725E">
        <w:rPr>
          <w:rStyle w:val="None"/>
        </w:rPr>
        <w:t>g</w:t>
      </w:r>
    </w:p>
    <w:p w14:paraId="6A4D6B7F" w14:textId="77777777" w:rsidR="002642F8" w:rsidRPr="00FE725E" w:rsidRDefault="002642F8" w:rsidP="009F2F1D">
      <w:pPr>
        <w:rPr>
          <w:rStyle w:val="None"/>
          <w:rFonts w:eastAsia="Calibri"/>
          <w:b/>
          <w:bCs/>
        </w:rPr>
      </w:pPr>
      <w:r w:rsidRPr="00FE725E">
        <w:rPr>
          <w:rStyle w:val="None"/>
        </w:rPr>
        <w:t>Contribution:</w:t>
      </w:r>
    </w:p>
    <w:p w14:paraId="3721DAC0" w14:textId="77777777" w:rsidR="00DA6875" w:rsidRPr="00FE725E" w:rsidRDefault="00DA6875">
      <w:pPr>
        <w:pStyle w:val="ListParagraph"/>
        <w:numPr>
          <w:ilvl w:val="0"/>
          <w:numId w:val="30"/>
        </w:numPr>
        <w:rPr>
          <w:rFonts w:eastAsia="Calibri"/>
          <w:sz w:val="24"/>
          <w:szCs w:val="24"/>
          <w:lang w:val="en-GB"/>
        </w:rPr>
      </w:pPr>
      <w:r w:rsidRPr="00FE725E">
        <w:t>Generating SOPs &amp; SOWs for pre-sales</w:t>
      </w:r>
    </w:p>
    <w:p w14:paraId="28D1DC01" w14:textId="77777777" w:rsidR="00DA6875" w:rsidRPr="00FE725E" w:rsidRDefault="00DA6875">
      <w:pPr>
        <w:pStyle w:val="ListParagraph"/>
        <w:numPr>
          <w:ilvl w:val="0"/>
          <w:numId w:val="30"/>
        </w:numPr>
        <w:rPr>
          <w:rFonts w:eastAsia="Calibri"/>
          <w:sz w:val="24"/>
          <w:szCs w:val="24"/>
          <w:lang w:val="en-GB"/>
        </w:rPr>
      </w:pPr>
      <w:r w:rsidRPr="00FE725E">
        <w:t>Mentoring Juniors on Red Team Operations</w:t>
      </w:r>
    </w:p>
    <w:p w14:paraId="15F1ED8E" w14:textId="77777777" w:rsidR="002642F8" w:rsidRPr="00FE725E" w:rsidRDefault="00DA6875">
      <w:pPr>
        <w:pStyle w:val="ListParagraph"/>
        <w:numPr>
          <w:ilvl w:val="0"/>
          <w:numId w:val="30"/>
        </w:numPr>
        <w:rPr>
          <w:rFonts w:eastAsia="Calibri"/>
          <w:sz w:val="24"/>
          <w:szCs w:val="24"/>
          <w:lang w:val="en-GB"/>
        </w:rPr>
      </w:pPr>
      <w:r w:rsidRPr="00FE725E">
        <w:t>Performing Vulnerability Analysis and coordinating with different stake holders on the risk analysis</w:t>
      </w:r>
    </w:p>
    <w:p w14:paraId="7D33163B" w14:textId="77777777" w:rsidR="00DA6875" w:rsidRPr="00FE725E" w:rsidRDefault="00DA6875" w:rsidP="00DA6875">
      <w:pPr>
        <w:pStyle w:val="BodyA"/>
        <w:rPr>
          <w:rStyle w:val="None"/>
          <w:rFonts w:ascii="Arial" w:eastAsia="Calibri" w:hAnsi="Arial" w:cs="Arial"/>
        </w:rPr>
      </w:pPr>
    </w:p>
    <w:p w14:paraId="2BE8D7BC" w14:textId="77777777" w:rsidR="009F2F1D" w:rsidRPr="00FE725E" w:rsidRDefault="009F2F1D" w:rsidP="002642F8">
      <w:pPr>
        <w:pStyle w:val="BodyA"/>
        <w:widowControl w:val="0"/>
        <w:jc w:val="both"/>
        <w:rPr>
          <w:rStyle w:val="None"/>
          <w:rFonts w:ascii="Arial" w:hAnsi="Arial" w:cs="Arial"/>
          <w:color w:val="294433"/>
        </w:rPr>
      </w:pPr>
    </w:p>
    <w:p w14:paraId="1EA91C58" w14:textId="77777777" w:rsidR="009F2F1D" w:rsidRPr="00FE725E" w:rsidRDefault="009F2F1D" w:rsidP="009F2F1D">
      <w:pPr>
        <w:pStyle w:val="Heading3"/>
        <w:rPr>
          <w:rStyle w:val="None"/>
          <w:rFonts w:cs="Arial"/>
        </w:rPr>
      </w:pPr>
      <w:r w:rsidRPr="00FE725E">
        <w:rPr>
          <w:rStyle w:val="None"/>
          <w:rFonts w:cs="Arial"/>
        </w:rPr>
        <w:t>W</w:t>
      </w:r>
      <w:r w:rsidR="00114657" w:rsidRPr="00FE725E">
        <w:rPr>
          <w:rStyle w:val="None"/>
          <w:rFonts w:cs="Arial"/>
        </w:rPr>
        <w:t>ipro</w:t>
      </w:r>
      <w:r w:rsidRPr="00FE725E">
        <w:rPr>
          <w:rStyle w:val="None"/>
          <w:rFonts w:cs="Arial"/>
        </w:rPr>
        <w:t xml:space="preserve"> - Gurgaon</w:t>
      </w:r>
      <w:r w:rsidRPr="00FE725E">
        <w:rPr>
          <w:rStyle w:val="None"/>
          <w:rFonts w:cs="Arial"/>
        </w:rPr>
        <w:tab/>
      </w:r>
      <w:r w:rsidRPr="00FE725E">
        <w:rPr>
          <w:rStyle w:val="None"/>
          <w:rFonts w:cs="Arial"/>
        </w:rPr>
        <w:tab/>
      </w:r>
      <w:r w:rsidRPr="00FE725E">
        <w:rPr>
          <w:rStyle w:val="None"/>
          <w:rFonts w:cs="Arial"/>
        </w:rPr>
        <w:tab/>
      </w:r>
      <w:r w:rsidRPr="00FE725E">
        <w:rPr>
          <w:rStyle w:val="None"/>
          <w:rFonts w:cs="Arial"/>
        </w:rPr>
        <w:tab/>
      </w:r>
      <w:r w:rsidRPr="00FE725E">
        <w:rPr>
          <w:rStyle w:val="None"/>
          <w:rFonts w:cs="Arial"/>
        </w:rPr>
        <w:tab/>
      </w:r>
      <w:r w:rsidRPr="00FE725E">
        <w:rPr>
          <w:rStyle w:val="None"/>
          <w:rFonts w:cs="Arial"/>
        </w:rPr>
        <w:tab/>
      </w:r>
      <w:r w:rsidRPr="00FE725E">
        <w:rPr>
          <w:rStyle w:val="None"/>
          <w:rFonts w:cs="Arial"/>
        </w:rPr>
        <w:tab/>
        <w:t>March 2021 to September-2024</w:t>
      </w:r>
    </w:p>
    <w:p w14:paraId="58B115AA" w14:textId="77777777" w:rsidR="009F2F1D" w:rsidRPr="00FE725E" w:rsidRDefault="009F2F1D" w:rsidP="009F2F1D">
      <w:pPr>
        <w:pStyle w:val="Heading4"/>
        <w:rPr>
          <w:rStyle w:val="None"/>
          <w:rFonts w:cs="Arial"/>
        </w:rPr>
      </w:pPr>
      <w:r w:rsidRPr="00FE725E">
        <w:rPr>
          <w:rStyle w:val="None"/>
          <w:rFonts w:cs="Arial"/>
        </w:rPr>
        <w:t>Cyber Investigator</w:t>
      </w:r>
    </w:p>
    <w:p w14:paraId="1C98EF5B" w14:textId="77777777" w:rsidR="009F2F1D" w:rsidRPr="00FE725E" w:rsidRDefault="009F2F1D" w:rsidP="009F2F1D">
      <w:pPr>
        <w:pStyle w:val="BodyA"/>
        <w:widowControl w:val="0"/>
        <w:jc w:val="both"/>
        <w:rPr>
          <w:rStyle w:val="None"/>
          <w:rFonts w:ascii="Arial" w:eastAsia="Calibri" w:hAnsi="Arial" w:cs="Arial"/>
          <w:sz w:val="22"/>
          <w:szCs w:val="22"/>
        </w:rPr>
      </w:pPr>
    </w:p>
    <w:p w14:paraId="32232C4F" w14:textId="77777777" w:rsidR="009F2F1D" w:rsidRPr="00FE725E" w:rsidRDefault="009F2F1D" w:rsidP="009F2F1D">
      <w:pPr>
        <w:rPr>
          <w:rStyle w:val="None"/>
          <w:rFonts w:eastAsia="Calibri"/>
        </w:rPr>
      </w:pPr>
      <w:r w:rsidRPr="00FE725E">
        <w:rPr>
          <w:rStyle w:val="None"/>
          <w:lang w:val="pt-PT"/>
        </w:rPr>
        <w:t>Project</w:t>
      </w:r>
      <w:r w:rsidRPr="00FE725E">
        <w:rPr>
          <w:rStyle w:val="None"/>
        </w:rPr>
        <w:t xml:space="preserve">: </w:t>
      </w:r>
      <w:r w:rsidRPr="00FE725E">
        <w:rPr>
          <w:rStyle w:val="None"/>
        </w:rPr>
        <w:tab/>
        <w:t>Lead VAPT</w:t>
      </w:r>
    </w:p>
    <w:p w14:paraId="0A6799A9" w14:textId="77777777" w:rsidR="009F2F1D" w:rsidRPr="00FE725E" w:rsidRDefault="009F2F1D" w:rsidP="009F2F1D">
      <w:pPr>
        <w:rPr>
          <w:rStyle w:val="None"/>
          <w:rFonts w:eastAsia="Calibri"/>
          <w:b/>
          <w:bCs/>
        </w:rPr>
      </w:pPr>
      <w:r w:rsidRPr="00FE725E">
        <w:rPr>
          <w:rStyle w:val="None"/>
        </w:rPr>
        <w:t>Contribution:</w:t>
      </w:r>
    </w:p>
    <w:p w14:paraId="437E9C65" w14:textId="77777777" w:rsidR="009F2F1D" w:rsidRPr="00FE725E" w:rsidRDefault="009F2F1D">
      <w:pPr>
        <w:pStyle w:val="ListParagraph"/>
        <w:numPr>
          <w:ilvl w:val="0"/>
          <w:numId w:val="30"/>
        </w:numPr>
        <w:rPr>
          <w:rFonts w:eastAsia="Calibri"/>
          <w:sz w:val="24"/>
          <w:szCs w:val="24"/>
          <w:lang w:val="en-GB"/>
        </w:rPr>
      </w:pPr>
      <w:r w:rsidRPr="00FE725E">
        <w:rPr>
          <w:rFonts w:eastAsia="Calibri"/>
          <w:sz w:val="24"/>
          <w:szCs w:val="24"/>
        </w:rPr>
        <w:t>Performing project management task like audits and GRC</w:t>
      </w:r>
    </w:p>
    <w:p w14:paraId="6B42AAC7" w14:textId="77777777" w:rsidR="009F2F1D" w:rsidRPr="00FE725E" w:rsidRDefault="009F2F1D">
      <w:pPr>
        <w:pStyle w:val="ListParagraph"/>
        <w:numPr>
          <w:ilvl w:val="0"/>
          <w:numId w:val="30"/>
        </w:numPr>
        <w:rPr>
          <w:rFonts w:eastAsia="Calibri"/>
          <w:sz w:val="24"/>
          <w:szCs w:val="24"/>
          <w:lang w:val="en-GB"/>
        </w:rPr>
      </w:pPr>
      <w:r w:rsidRPr="00FE725E">
        <w:rPr>
          <w:rFonts w:eastAsia="Calibri"/>
          <w:sz w:val="24"/>
          <w:szCs w:val="24"/>
        </w:rPr>
        <w:t>Team Lead for Red Team Operations.</w:t>
      </w:r>
    </w:p>
    <w:p w14:paraId="779E7732" w14:textId="77777777" w:rsidR="009F2F1D" w:rsidRPr="00FE725E" w:rsidRDefault="009F2F1D">
      <w:pPr>
        <w:pStyle w:val="ListParagraph"/>
        <w:numPr>
          <w:ilvl w:val="0"/>
          <w:numId w:val="30"/>
        </w:numPr>
        <w:rPr>
          <w:rFonts w:eastAsia="Calibri"/>
          <w:sz w:val="24"/>
          <w:szCs w:val="24"/>
          <w:lang w:val="en-GB"/>
        </w:rPr>
      </w:pPr>
      <w:r w:rsidRPr="00FE725E">
        <w:rPr>
          <w:rFonts w:eastAsia="Calibri"/>
          <w:sz w:val="24"/>
          <w:szCs w:val="24"/>
        </w:rPr>
        <w:t>Responsible for creating TTPs.</w:t>
      </w:r>
    </w:p>
    <w:p w14:paraId="154FB061" w14:textId="77777777" w:rsidR="009F2F1D" w:rsidRPr="00FE725E" w:rsidRDefault="009F2F1D">
      <w:pPr>
        <w:pStyle w:val="ListParagraph"/>
        <w:numPr>
          <w:ilvl w:val="0"/>
          <w:numId w:val="30"/>
        </w:numPr>
        <w:rPr>
          <w:rFonts w:eastAsia="Calibri"/>
          <w:sz w:val="24"/>
          <w:szCs w:val="24"/>
          <w:lang w:val="en-GB"/>
        </w:rPr>
      </w:pPr>
      <w:r w:rsidRPr="00FE725E">
        <w:rPr>
          <w:rFonts w:eastAsia="Calibri"/>
          <w:sz w:val="24"/>
          <w:szCs w:val="24"/>
        </w:rPr>
        <w:t>Responsible for performing manual web app testing.</w:t>
      </w:r>
    </w:p>
    <w:p w14:paraId="2D2E2C6A" w14:textId="77777777" w:rsidR="009F2F1D" w:rsidRPr="00FE725E" w:rsidRDefault="009F2F1D">
      <w:pPr>
        <w:pStyle w:val="ListParagraph"/>
        <w:numPr>
          <w:ilvl w:val="0"/>
          <w:numId w:val="30"/>
        </w:numPr>
        <w:rPr>
          <w:rFonts w:eastAsia="Calibri"/>
          <w:sz w:val="24"/>
          <w:szCs w:val="24"/>
          <w:lang w:val="en-GB"/>
        </w:rPr>
      </w:pPr>
      <w:r w:rsidRPr="00FE725E">
        <w:rPr>
          <w:rFonts w:eastAsia="Calibri"/>
          <w:sz w:val="24"/>
          <w:szCs w:val="24"/>
        </w:rPr>
        <w:t>Team handling and team mentoring.</w:t>
      </w:r>
    </w:p>
    <w:p w14:paraId="5F6ABAAB" w14:textId="77777777" w:rsidR="009F2F1D" w:rsidRPr="00FE725E" w:rsidRDefault="009F2F1D" w:rsidP="002642F8">
      <w:pPr>
        <w:pStyle w:val="BodyA"/>
        <w:widowControl w:val="0"/>
        <w:jc w:val="both"/>
        <w:rPr>
          <w:rStyle w:val="None"/>
          <w:rFonts w:ascii="Arial" w:hAnsi="Arial" w:cs="Arial"/>
          <w:color w:val="294433"/>
        </w:rPr>
      </w:pPr>
    </w:p>
    <w:p w14:paraId="1C881BFF" w14:textId="77777777" w:rsidR="009F2F1D" w:rsidRPr="00FE725E" w:rsidRDefault="009F2F1D" w:rsidP="002642F8">
      <w:pPr>
        <w:pStyle w:val="BodyA"/>
        <w:widowControl w:val="0"/>
        <w:jc w:val="both"/>
        <w:rPr>
          <w:rStyle w:val="None"/>
          <w:rFonts w:ascii="Arial" w:hAnsi="Arial" w:cs="Arial"/>
          <w:color w:val="294433"/>
        </w:rPr>
      </w:pPr>
    </w:p>
    <w:p w14:paraId="2CA6D25D" w14:textId="77777777" w:rsidR="009F2F1D" w:rsidRPr="00FE725E" w:rsidRDefault="009F2F1D" w:rsidP="009F2F1D">
      <w:pPr>
        <w:pStyle w:val="Heading3"/>
        <w:rPr>
          <w:rStyle w:val="None"/>
          <w:rFonts w:cs="Arial"/>
        </w:rPr>
      </w:pPr>
      <w:r w:rsidRPr="00FE725E">
        <w:rPr>
          <w:rStyle w:val="None"/>
          <w:rFonts w:cs="Arial"/>
        </w:rPr>
        <w:t>O</w:t>
      </w:r>
      <w:r w:rsidR="00114657" w:rsidRPr="00FE725E">
        <w:rPr>
          <w:rStyle w:val="None"/>
          <w:rFonts w:cs="Arial"/>
        </w:rPr>
        <w:t>bject</w:t>
      </w:r>
      <w:r w:rsidRPr="00FE725E">
        <w:rPr>
          <w:rStyle w:val="None"/>
          <w:rFonts w:cs="Arial"/>
        </w:rPr>
        <w:t xml:space="preserve"> W</w:t>
      </w:r>
      <w:r w:rsidR="00114657" w:rsidRPr="00FE725E">
        <w:rPr>
          <w:rStyle w:val="None"/>
          <w:rFonts w:cs="Arial"/>
        </w:rPr>
        <w:t>in</w:t>
      </w:r>
      <w:r w:rsidRPr="00FE725E">
        <w:rPr>
          <w:rStyle w:val="None"/>
          <w:rFonts w:cs="Arial"/>
        </w:rPr>
        <w:t xml:space="preserve"> - Bengaluru</w:t>
      </w:r>
      <w:r w:rsidRPr="00FE725E">
        <w:rPr>
          <w:rStyle w:val="None"/>
          <w:rFonts w:cs="Arial"/>
        </w:rPr>
        <w:tab/>
      </w:r>
      <w:r w:rsidRPr="00FE725E">
        <w:rPr>
          <w:rStyle w:val="None"/>
          <w:rFonts w:cs="Arial"/>
        </w:rPr>
        <w:tab/>
      </w:r>
      <w:r w:rsidRPr="00FE725E">
        <w:rPr>
          <w:rStyle w:val="None"/>
          <w:rFonts w:cs="Arial"/>
        </w:rPr>
        <w:tab/>
      </w:r>
      <w:r w:rsidRPr="00FE725E">
        <w:rPr>
          <w:rStyle w:val="None"/>
          <w:rFonts w:cs="Arial"/>
        </w:rPr>
        <w:tab/>
      </w:r>
      <w:r w:rsidRPr="00FE725E">
        <w:rPr>
          <w:rStyle w:val="None"/>
          <w:rFonts w:cs="Arial"/>
        </w:rPr>
        <w:tab/>
        <w:t>November-2018 to January-2020</w:t>
      </w:r>
    </w:p>
    <w:p w14:paraId="16E113A1" w14:textId="77777777" w:rsidR="009F2F1D" w:rsidRPr="00FE725E" w:rsidRDefault="009F2F1D" w:rsidP="009F2F1D">
      <w:pPr>
        <w:pStyle w:val="Heading4"/>
        <w:rPr>
          <w:rStyle w:val="None"/>
          <w:rFonts w:cs="Arial"/>
        </w:rPr>
      </w:pPr>
      <w:r w:rsidRPr="00FE725E">
        <w:rPr>
          <w:rFonts w:cs="Arial"/>
        </w:rPr>
        <w:t>Sr. Cyber Investigator</w:t>
      </w:r>
    </w:p>
    <w:p w14:paraId="53BAB2CC" w14:textId="77777777" w:rsidR="009F2F1D" w:rsidRPr="00FE725E" w:rsidRDefault="009F2F1D" w:rsidP="009F2F1D">
      <w:pPr>
        <w:pStyle w:val="BodyA"/>
        <w:widowControl w:val="0"/>
        <w:jc w:val="both"/>
        <w:rPr>
          <w:rStyle w:val="None"/>
          <w:rFonts w:ascii="Arial" w:eastAsia="Calibri" w:hAnsi="Arial" w:cs="Arial"/>
          <w:sz w:val="22"/>
          <w:szCs w:val="22"/>
        </w:rPr>
      </w:pPr>
    </w:p>
    <w:p w14:paraId="3C6A1580" w14:textId="77777777" w:rsidR="009F2F1D" w:rsidRPr="00FE725E" w:rsidRDefault="009F2F1D" w:rsidP="009F2F1D">
      <w:pPr>
        <w:rPr>
          <w:rStyle w:val="None"/>
          <w:rFonts w:eastAsia="Calibri"/>
        </w:rPr>
      </w:pPr>
      <w:r w:rsidRPr="00FE725E">
        <w:rPr>
          <w:rStyle w:val="None"/>
          <w:lang w:val="pt-PT"/>
        </w:rPr>
        <w:t>Project</w:t>
      </w:r>
      <w:r w:rsidRPr="00FE725E">
        <w:rPr>
          <w:rStyle w:val="None"/>
        </w:rPr>
        <w:t xml:space="preserve">: </w:t>
      </w:r>
      <w:r w:rsidRPr="00FE725E">
        <w:rPr>
          <w:rStyle w:val="None"/>
        </w:rPr>
        <w:tab/>
        <w:t>Cyber Security Consultancy Service for Infosys</w:t>
      </w:r>
    </w:p>
    <w:p w14:paraId="4CC79DBA" w14:textId="77777777" w:rsidR="009F2F1D" w:rsidRPr="00FE725E" w:rsidRDefault="009F2F1D" w:rsidP="009F2F1D">
      <w:pPr>
        <w:rPr>
          <w:rStyle w:val="None"/>
          <w:rFonts w:eastAsia="Calibri"/>
          <w:b/>
          <w:bCs/>
        </w:rPr>
      </w:pPr>
      <w:r w:rsidRPr="00FE725E">
        <w:rPr>
          <w:rStyle w:val="None"/>
        </w:rPr>
        <w:t>Contribution:</w:t>
      </w:r>
    </w:p>
    <w:p w14:paraId="20FAB453" w14:textId="77777777" w:rsidR="00114657" w:rsidRPr="00FE725E" w:rsidRDefault="00114657">
      <w:pPr>
        <w:pStyle w:val="ListParagraph"/>
        <w:numPr>
          <w:ilvl w:val="0"/>
          <w:numId w:val="31"/>
        </w:numPr>
      </w:pPr>
      <w:r w:rsidRPr="00FE725E">
        <w:t>As a team lead, responsible for performing eDiscovery activities based on EDRM model, for collecting data, processing data, preserving data, and presenting data to the Legal Attorneys from North America.</w:t>
      </w:r>
    </w:p>
    <w:p w14:paraId="4CE4A021" w14:textId="77777777" w:rsidR="00114657" w:rsidRPr="00FE725E" w:rsidRDefault="00114657">
      <w:pPr>
        <w:pStyle w:val="ListParagraph"/>
        <w:numPr>
          <w:ilvl w:val="0"/>
          <w:numId w:val="31"/>
        </w:numPr>
      </w:pPr>
      <w:r w:rsidRPr="00FE725E">
        <w:t>Performed in-house Cyber investigations for cases related to data breach, email attacks etc.,</w:t>
      </w:r>
    </w:p>
    <w:p w14:paraId="79DFF2DE" w14:textId="77777777" w:rsidR="00114657" w:rsidRPr="00FE725E" w:rsidRDefault="00114657">
      <w:pPr>
        <w:pStyle w:val="ListParagraph"/>
        <w:numPr>
          <w:ilvl w:val="0"/>
          <w:numId w:val="31"/>
        </w:numPr>
      </w:pPr>
      <w:r w:rsidRPr="00FE725E">
        <w:t>Performed vulnerability assessment and risk rating.</w:t>
      </w:r>
    </w:p>
    <w:p w14:paraId="1F752988" w14:textId="77777777" w:rsidR="009F2F1D" w:rsidRPr="00FE725E" w:rsidRDefault="00114657">
      <w:pPr>
        <w:pStyle w:val="ListParagraph"/>
        <w:numPr>
          <w:ilvl w:val="0"/>
          <w:numId w:val="31"/>
        </w:numPr>
        <w:rPr>
          <w:rStyle w:val="None"/>
          <w:color w:val="294433"/>
        </w:rPr>
      </w:pPr>
      <w:r w:rsidRPr="00FE725E">
        <w:t>Performed source code review.</w:t>
      </w:r>
    </w:p>
    <w:p w14:paraId="6CC71C0C" w14:textId="77777777" w:rsidR="009F2F1D" w:rsidRPr="00FE725E" w:rsidRDefault="009F2F1D" w:rsidP="002642F8">
      <w:pPr>
        <w:pStyle w:val="BodyA"/>
        <w:widowControl w:val="0"/>
        <w:jc w:val="both"/>
        <w:rPr>
          <w:rStyle w:val="None"/>
          <w:rFonts w:ascii="Arial" w:hAnsi="Arial" w:cs="Arial"/>
          <w:color w:val="294433"/>
        </w:rPr>
      </w:pPr>
    </w:p>
    <w:p w14:paraId="2D8BE9CD" w14:textId="77777777" w:rsidR="009F2F1D" w:rsidRPr="00FE725E" w:rsidRDefault="00114657" w:rsidP="009F2F1D">
      <w:pPr>
        <w:pStyle w:val="Heading3"/>
        <w:rPr>
          <w:rStyle w:val="None"/>
          <w:rFonts w:cs="Arial"/>
        </w:rPr>
      </w:pPr>
      <w:r w:rsidRPr="00FE725E">
        <w:rPr>
          <w:rFonts w:cs="Arial"/>
        </w:rPr>
        <w:t>Alpha Serve IT Solutions</w:t>
      </w:r>
      <w:r w:rsidR="009F2F1D" w:rsidRPr="00FE725E">
        <w:rPr>
          <w:rStyle w:val="None"/>
          <w:rFonts w:cs="Arial"/>
        </w:rPr>
        <w:t xml:space="preserve"> - Bengaluru</w:t>
      </w:r>
      <w:r w:rsidR="009F2F1D" w:rsidRPr="00FE725E">
        <w:rPr>
          <w:rStyle w:val="None"/>
          <w:rFonts w:cs="Arial"/>
        </w:rPr>
        <w:tab/>
      </w:r>
      <w:r w:rsidR="009F2F1D" w:rsidRPr="00FE725E">
        <w:rPr>
          <w:rStyle w:val="None"/>
          <w:rFonts w:cs="Arial"/>
        </w:rPr>
        <w:tab/>
      </w:r>
      <w:r w:rsidR="009F2F1D" w:rsidRPr="00FE725E">
        <w:rPr>
          <w:rStyle w:val="None"/>
          <w:rFonts w:cs="Arial"/>
        </w:rPr>
        <w:tab/>
        <w:t>September-20</w:t>
      </w:r>
      <w:r w:rsidRPr="00FE725E">
        <w:rPr>
          <w:rStyle w:val="None"/>
          <w:rFonts w:cs="Arial"/>
        </w:rPr>
        <w:t>17</w:t>
      </w:r>
      <w:r w:rsidR="009F2F1D" w:rsidRPr="00FE725E">
        <w:rPr>
          <w:rStyle w:val="None"/>
          <w:rFonts w:cs="Arial"/>
        </w:rPr>
        <w:t xml:space="preserve"> to </w:t>
      </w:r>
      <w:r w:rsidRPr="00FE725E">
        <w:rPr>
          <w:rStyle w:val="None"/>
          <w:rFonts w:cs="Arial"/>
        </w:rPr>
        <w:t>September</w:t>
      </w:r>
      <w:r w:rsidR="009F2F1D" w:rsidRPr="00FE725E">
        <w:rPr>
          <w:rStyle w:val="None"/>
          <w:rFonts w:cs="Arial"/>
        </w:rPr>
        <w:t>-20</w:t>
      </w:r>
      <w:r w:rsidRPr="00FE725E">
        <w:rPr>
          <w:rStyle w:val="None"/>
          <w:rFonts w:cs="Arial"/>
        </w:rPr>
        <w:t>18</w:t>
      </w:r>
    </w:p>
    <w:p w14:paraId="6B95379C" w14:textId="77777777" w:rsidR="009F2F1D" w:rsidRPr="00FE725E" w:rsidRDefault="009F2F1D" w:rsidP="009F2F1D">
      <w:pPr>
        <w:pStyle w:val="Heading4"/>
        <w:rPr>
          <w:rStyle w:val="None"/>
          <w:rFonts w:cs="Arial"/>
        </w:rPr>
      </w:pPr>
      <w:r w:rsidRPr="00FE725E">
        <w:rPr>
          <w:rStyle w:val="None"/>
          <w:rFonts w:cs="Arial"/>
        </w:rPr>
        <w:t xml:space="preserve">Security </w:t>
      </w:r>
      <w:r w:rsidR="00114657" w:rsidRPr="00FE725E">
        <w:rPr>
          <w:rStyle w:val="None"/>
          <w:rFonts w:cs="Arial"/>
        </w:rPr>
        <w:t>Specialist</w:t>
      </w:r>
    </w:p>
    <w:p w14:paraId="56834937" w14:textId="77777777" w:rsidR="009F2F1D" w:rsidRPr="00FE725E" w:rsidRDefault="009F2F1D" w:rsidP="009F2F1D">
      <w:pPr>
        <w:pStyle w:val="BodyA"/>
        <w:widowControl w:val="0"/>
        <w:jc w:val="both"/>
        <w:rPr>
          <w:rStyle w:val="None"/>
          <w:rFonts w:ascii="Arial" w:eastAsia="Calibri" w:hAnsi="Arial" w:cs="Arial"/>
          <w:sz w:val="22"/>
          <w:szCs w:val="22"/>
        </w:rPr>
      </w:pPr>
    </w:p>
    <w:p w14:paraId="059CB267" w14:textId="77777777" w:rsidR="009F2F1D" w:rsidRPr="00FE725E" w:rsidRDefault="009F2F1D" w:rsidP="009F2F1D">
      <w:pPr>
        <w:rPr>
          <w:rStyle w:val="None"/>
          <w:rFonts w:eastAsia="Calibri"/>
        </w:rPr>
      </w:pPr>
      <w:r w:rsidRPr="00FE725E">
        <w:rPr>
          <w:rStyle w:val="None"/>
          <w:lang w:val="pt-PT"/>
        </w:rPr>
        <w:t>Project</w:t>
      </w:r>
      <w:r w:rsidRPr="00FE725E">
        <w:rPr>
          <w:rStyle w:val="None"/>
        </w:rPr>
        <w:t xml:space="preserve">: </w:t>
      </w:r>
      <w:r w:rsidRPr="00FE725E">
        <w:rPr>
          <w:rStyle w:val="None"/>
        </w:rPr>
        <w:tab/>
        <w:t>Penetration Testing</w:t>
      </w:r>
    </w:p>
    <w:p w14:paraId="6774D0B7" w14:textId="77777777" w:rsidR="009F2F1D" w:rsidRPr="00FE725E" w:rsidRDefault="009F2F1D" w:rsidP="009F2F1D">
      <w:pPr>
        <w:rPr>
          <w:rStyle w:val="None"/>
          <w:rFonts w:eastAsia="Calibri"/>
          <w:b/>
          <w:bCs/>
        </w:rPr>
      </w:pPr>
      <w:r w:rsidRPr="00FE725E">
        <w:rPr>
          <w:rStyle w:val="None"/>
        </w:rPr>
        <w:t>Contribution:</w:t>
      </w:r>
    </w:p>
    <w:p w14:paraId="0777D845" w14:textId="77777777" w:rsidR="00114657" w:rsidRPr="00FE725E" w:rsidRDefault="00114657">
      <w:pPr>
        <w:pStyle w:val="ListParagraph"/>
        <w:numPr>
          <w:ilvl w:val="0"/>
          <w:numId w:val="32"/>
        </w:numPr>
        <w:rPr>
          <w:rFonts w:eastAsia="Calibri"/>
          <w:sz w:val="24"/>
          <w:szCs w:val="24"/>
        </w:rPr>
      </w:pPr>
      <w:r w:rsidRPr="00FE725E">
        <w:rPr>
          <w:rFonts w:eastAsia="Calibri"/>
          <w:sz w:val="24"/>
          <w:szCs w:val="24"/>
        </w:rPr>
        <w:t>Performing network penetration testing remotely on client’s environment from North America.</w:t>
      </w:r>
    </w:p>
    <w:p w14:paraId="1BB0961A" w14:textId="77777777" w:rsidR="00114657" w:rsidRPr="00FE725E" w:rsidRDefault="00114657">
      <w:pPr>
        <w:pStyle w:val="ListParagraph"/>
        <w:numPr>
          <w:ilvl w:val="0"/>
          <w:numId w:val="32"/>
        </w:numPr>
        <w:rPr>
          <w:rFonts w:eastAsia="Calibri"/>
          <w:sz w:val="24"/>
          <w:szCs w:val="24"/>
        </w:rPr>
      </w:pPr>
      <w:r w:rsidRPr="00FE725E">
        <w:rPr>
          <w:rFonts w:eastAsia="Calibri"/>
          <w:sz w:val="24"/>
          <w:szCs w:val="24"/>
        </w:rPr>
        <w:t>Performed red team and blue team operations.</w:t>
      </w:r>
    </w:p>
    <w:p w14:paraId="607B1E6A" w14:textId="77777777" w:rsidR="009F2F1D" w:rsidRPr="00FE725E" w:rsidRDefault="00114657">
      <w:pPr>
        <w:pStyle w:val="ListParagraph"/>
        <w:numPr>
          <w:ilvl w:val="0"/>
          <w:numId w:val="32"/>
        </w:numPr>
        <w:rPr>
          <w:rFonts w:eastAsia="Calibri"/>
          <w:sz w:val="24"/>
          <w:szCs w:val="24"/>
          <w:lang w:val="en-GB"/>
        </w:rPr>
      </w:pPr>
      <w:r w:rsidRPr="00FE725E">
        <w:rPr>
          <w:rFonts w:eastAsia="Calibri"/>
          <w:sz w:val="24"/>
          <w:szCs w:val="24"/>
        </w:rPr>
        <w:t>Vulnerability assessment for the clients from North America.</w:t>
      </w:r>
    </w:p>
    <w:p w14:paraId="6E4AA079" w14:textId="77777777" w:rsidR="009F2F1D" w:rsidRPr="00FE725E" w:rsidRDefault="009F2F1D" w:rsidP="002642F8">
      <w:pPr>
        <w:pStyle w:val="BodyA"/>
        <w:widowControl w:val="0"/>
        <w:jc w:val="both"/>
        <w:rPr>
          <w:rStyle w:val="None"/>
          <w:rFonts w:ascii="Arial" w:hAnsi="Arial" w:cs="Arial"/>
          <w:color w:val="294433"/>
        </w:rPr>
      </w:pPr>
    </w:p>
    <w:p w14:paraId="3FFB253D" w14:textId="77777777" w:rsidR="00993D0A" w:rsidRPr="00FE725E" w:rsidRDefault="00993D0A" w:rsidP="00114657">
      <w:pPr>
        <w:pStyle w:val="Heading3"/>
        <w:rPr>
          <w:rFonts w:cs="Arial"/>
        </w:rPr>
      </w:pPr>
    </w:p>
    <w:p w14:paraId="20D06290" w14:textId="77777777" w:rsidR="00993D0A" w:rsidRPr="00FE725E" w:rsidRDefault="00993D0A" w:rsidP="00993D0A"/>
    <w:p w14:paraId="7561FA23" w14:textId="77777777" w:rsidR="00114657" w:rsidRPr="00FE725E" w:rsidRDefault="00114657" w:rsidP="00114657">
      <w:pPr>
        <w:pStyle w:val="Heading3"/>
        <w:rPr>
          <w:rFonts w:cs="Arial"/>
        </w:rPr>
      </w:pPr>
      <w:r w:rsidRPr="00FE725E">
        <w:rPr>
          <w:rFonts w:cs="Arial"/>
        </w:rPr>
        <w:lastRenderedPageBreak/>
        <w:t xml:space="preserve">Axiom Solutions - Hyderabad  </w:t>
      </w:r>
      <w:r w:rsidRPr="00FE725E">
        <w:rPr>
          <w:rFonts w:cs="Arial"/>
        </w:rPr>
        <w:tab/>
      </w:r>
      <w:r w:rsidRPr="00FE725E">
        <w:rPr>
          <w:rFonts w:cs="Arial"/>
        </w:rPr>
        <w:tab/>
      </w:r>
      <w:r w:rsidRPr="00FE725E">
        <w:rPr>
          <w:rFonts w:cs="Arial"/>
        </w:rPr>
        <w:tab/>
      </w:r>
      <w:r w:rsidRPr="00FE725E">
        <w:rPr>
          <w:rFonts w:cs="Arial"/>
        </w:rPr>
        <w:tab/>
      </w:r>
      <w:r w:rsidRPr="00FE725E">
        <w:rPr>
          <w:rFonts w:cs="Arial"/>
        </w:rPr>
        <w:tab/>
        <w:t>September-2008 to October-2014</w:t>
      </w:r>
    </w:p>
    <w:p w14:paraId="4AC60A06" w14:textId="77777777" w:rsidR="00114657" w:rsidRPr="00FE725E" w:rsidRDefault="00114657" w:rsidP="00114657">
      <w:pPr>
        <w:pStyle w:val="Heading4"/>
        <w:rPr>
          <w:rFonts w:cs="Arial"/>
        </w:rPr>
      </w:pPr>
      <w:r w:rsidRPr="00FE725E">
        <w:rPr>
          <w:rFonts w:cs="Arial"/>
        </w:rPr>
        <w:t>Cyber Investigator</w:t>
      </w:r>
    </w:p>
    <w:p w14:paraId="2A7B6504" w14:textId="77777777" w:rsidR="00114657" w:rsidRPr="00FE725E" w:rsidRDefault="00114657" w:rsidP="003623FE"/>
    <w:p w14:paraId="5ADF2650" w14:textId="77777777" w:rsidR="00505FDF" w:rsidRPr="00FE725E" w:rsidRDefault="00114657" w:rsidP="003623FE">
      <w:r w:rsidRPr="00FE725E">
        <w:t xml:space="preserve">Project: </w:t>
      </w:r>
      <w:r w:rsidRPr="00FE725E">
        <w:tab/>
      </w:r>
      <w:r w:rsidR="00505FDF" w:rsidRPr="00FE725E">
        <w:t>Cybercrime investigation, Forensics, Vulnerability assessment and Penetration testing</w:t>
      </w:r>
      <w:r w:rsidRPr="00FE725E">
        <w:t xml:space="preserve"> </w:t>
      </w:r>
    </w:p>
    <w:p w14:paraId="3DCDBF6D" w14:textId="77777777" w:rsidR="00114657" w:rsidRPr="00FE725E" w:rsidRDefault="00114657" w:rsidP="003623FE">
      <w:r w:rsidRPr="00FE725E">
        <w:t>Contribution:</w:t>
      </w:r>
    </w:p>
    <w:p w14:paraId="193595D0" w14:textId="77777777" w:rsidR="00114657" w:rsidRPr="00FE725E" w:rsidRDefault="00114657" w:rsidP="003623FE"/>
    <w:p w14:paraId="37C0FE8A" w14:textId="77777777" w:rsidR="00505FDF" w:rsidRPr="00FE725E" w:rsidRDefault="00114657">
      <w:pPr>
        <w:pStyle w:val="ListParagraph"/>
        <w:numPr>
          <w:ilvl w:val="0"/>
          <w:numId w:val="34"/>
        </w:numPr>
      </w:pPr>
      <w:r w:rsidRPr="00FE725E">
        <w:t xml:space="preserve">Actively participated in the penetration test &amp; vulnerability assessments </w:t>
      </w:r>
    </w:p>
    <w:p w14:paraId="01F1D3E5" w14:textId="77777777" w:rsidR="00505FDF" w:rsidRPr="00FE725E" w:rsidRDefault="00114657">
      <w:pPr>
        <w:pStyle w:val="ListParagraph"/>
        <w:numPr>
          <w:ilvl w:val="0"/>
          <w:numId w:val="34"/>
        </w:numPr>
      </w:pPr>
      <w:r w:rsidRPr="00FE725E">
        <w:t xml:space="preserve">Network Auditing&amp; Identifying the flaws in the network of the organization using the Open Web Application Security Project tools for Cross Side Scripting (XSS), </w:t>
      </w:r>
      <w:r w:rsidR="00F15F89" w:rsidRPr="00FE725E">
        <w:t>SQL</w:t>
      </w:r>
      <w:r w:rsidRPr="00FE725E">
        <w:t xml:space="preserve"> Injections and Denial of Services (DOS) and there by provide the solution.</w:t>
      </w:r>
    </w:p>
    <w:p w14:paraId="355AB0EA" w14:textId="77777777" w:rsidR="00505FDF" w:rsidRPr="00FE725E" w:rsidRDefault="00114657">
      <w:pPr>
        <w:pStyle w:val="ListParagraph"/>
        <w:numPr>
          <w:ilvl w:val="0"/>
          <w:numId w:val="34"/>
        </w:numPr>
      </w:pPr>
      <w:r w:rsidRPr="00FE725E">
        <w:t>Used the black box testing strategy</w:t>
      </w:r>
      <w:r w:rsidR="00505FDF" w:rsidRPr="00FE725E">
        <w:t xml:space="preserve"> for </w:t>
      </w:r>
      <w:r w:rsidRPr="00FE725E">
        <w:t xml:space="preserve">Cross -Site Scripting (XSS), SQL Injection, Denial of Service (DOS), Buffer Overflow, Session Management Attack, Error Message attacks and there by provide the solution. </w:t>
      </w:r>
    </w:p>
    <w:p w14:paraId="7341C7BD" w14:textId="77777777" w:rsidR="00505FDF" w:rsidRPr="00FE725E" w:rsidRDefault="00505FDF">
      <w:pPr>
        <w:pStyle w:val="ListParagraph"/>
        <w:numPr>
          <w:ilvl w:val="0"/>
          <w:numId w:val="34"/>
        </w:numPr>
      </w:pPr>
      <w:r w:rsidRPr="00FE725E">
        <w:t>C</w:t>
      </w:r>
      <w:r w:rsidR="00114657" w:rsidRPr="00FE725E">
        <w:t xml:space="preserve">onducted the source code review, for the whole web application and internal ERP. </w:t>
      </w:r>
    </w:p>
    <w:p w14:paraId="3D98A07C" w14:textId="77777777" w:rsidR="00505FDF" w:rsidRPr="00FE725E" w:rsidRDefault="00114657">
      <w:pPr>
        <w:pStyle w:val="ListParagraph"/>
        <w:numPr>
          <w:ilvl w:val="0"/>
          <w:numId w:val="34"/>
        </w:numPr>
      </w:pPr>
      <w:r w:rsidRPr="00FE725E">
        <w:t xml:space="preserve">Involved in performing white box penetration testing of the company’s LAN network. </w:t>
      </w:r>
    </w:p>
    <w:p w14:paraId="23519495" w14:textId="77777777" w:rsidR="00505FDF" w:rsidRPr="00FE725E" w:rsidRDefault="00114657">
      <w:pPr>
        <w:pStyle w:val="ListParagraph"/>
        <w:numPr>
          <w:ilvl w:val="0"/>
          <w:numId w:val="34"/>
        </w:numPr>
      </w:pPr>
      <w:r w:rsidRPr="00FE725E">
        <w:t xml:space="preserve">Developed assessment methodologies and processes. </w:t>
      </w:r>
    </w:p>
    <w:p w14:paraId="0BBDE250" w14:textId="77777777" w:rsidR="00505FDF" w:rsidRPr="00FE725E" w:rsidRDefault="00114657">
      <w:pPr>
        <w:pStyle w:val="ListParagraph"/>
        <w:numPr>
          <w:ilvl w:val="0"/>
          <w:numId w:val="34"/>
        </w:numPr>
      </w:pPr>
      <w:r w:rsidRPr="00FE725E">
        <w:t>Identified and exploited vulnerabilities</w:t>
      </w:r>
      <w:r w:rsidR="00505FDF" w:rsidRPr="00FE725E">
        <w:t>.</w:t>
      </w:r>
    </w:p>
    <w:p w14:paraId="0E9FC3CC" w14:textId="77777777" w:rsidR="00505FDF" w:rsidRPr="00FE725E" w:rsidRDefault="00505FDF">
      <w:pPr>
        <w:pStyle w:val="ListParagraph"/>
        <w:numPr>
          <w:ilvl w:val="0"/>
          <w:numId w:val="34"/>
        </w:numPr>
      </w:pPr>
      <w:r w:rsidRPr="00FE725E">
        <w:t>D</w:t>
      </w:r>
      <w:r w:rsidR="00114657" w:rsidRPr="00FE725E">
        <w:t xml:space="preserve">esigned a database, following the normalization rules. </w:t>
      </w:r>
    </w:p>
    <w:p w14:paraId="22272D72" w14:textId="77777777" w:rsidR="00505FDF" w:rsidRPr="00FE725E" w:rsidRDefault="00114657">
      <w:pPr>
        <w:pStyle w:val="ListParagraph"/>
        <w:numPr>
          <w:ilvl w:val="0"/>
          <w:numId w:val="34"/>
        </w:numPr>
      </w:pPr>
      <w:r w:rsidRPr="00FE725E">
        <w:t xml:space="preserve">Developed the database tables and created Active Directory and Email configuration. </w:t>
      </w:r>
    </w:p>
    <w:p w14:paraId="54073B11" w14:textId="77777777" w:rsidR="00114657" w:rsidRPr="00FE725E" w:rsidRDefault="00114657">
      <w:pPr>
        <w:pStyle w:val="ListParagraph"/>
        <w:numPr>
          <w:ilvl w:val="0"/>
          <w:numId w:val="34"/>
        </w:numPr>
      </w:pPr>
      <w:r w:rsidRPr="00FE725E">
        <w:t xml:space="preserve">Conducted source code reviews using review board. </w:t>
      </w:r>
    </w:p>
    <w:p w14:paraId="3471CE0C" w14:textId="77777777" w:rsidR="00114657" w:rsidRPr="00FE725E" w:rsidRDefault="00114657" w:rsidP="003623FE"/>
    <w:p w14:paraId="0CFA7828" w14:textId="77777777" w:rsidR="00114657" w:rsidRPr="00FE725E" w:rsidRDefault="00114657" w:rsidP="003623FE"/>
    <w:p w14:paraId="7FE0492E" w14:textId="77777777" w:rsidR="00993D0A" w:rsidRPr="00FE725E" w:rsidRDefault="00993D0A" w:rsidP="00993D0A">
      <w:pPr>
        <w:pStyle w:val="Heading2"/>
      </w:pPr>
      <w:r w:rsidRPr="00FE725E">
        <w:t>Research Activities</w:t>
      </w:r>
    </w:p>
    <w:p w14:paraId="5A6461D2" w14:textId="77777777" w:rsidR="00505FDF" w:rsidRPr="00FE725E" w:rsidRDefault="00505FDF" w:rsidP="00505FDF">
      <w:pPr>
        <w:pStyle w:val="Heading3"/>
        <w:rPr>
          <w:rFonts w:cs="Arial"/>
        </w:rPr>
      </w:pPr>
      <w:r w:rsidRPr="00FE725E">
        <w:rPr>
          <w:rFonts w:cs="Arial"/>
        </w:rPr>
        <w:t>Coventry University</w:t>
      </w:r>
      <w:r w:rsidR="00993D0A" w:rsidRPr="00FE725E">
        <w:rPr>
          <w:rFonts w:cs="Arial"/>
        </w:rPr>
        <w:t xml:space="preserve">, </w:t>
      </w:r>
      <w:r w:rsidRPr="00FE725E">
        <w:rPr>
          <w:rFonts w:cs="Arial"/>
        </w:rPr>
        <w:t>UK</w:t>
      </w:r>
      <w:r w:rsidRPr="00FE725E">
        <w:rPr>
          <w:rFonts w:cs="Arial"/>
        </w:rPr>
        <w:tab/>
      </w:r>
      <w:r w:rsidR="00993D0A" w:rsidRPr="00FE725E">
        <w:rPr>
          <w:rFonts w:cs="Arial"/>
        </w:rPr>
        <w:tab/>
      </w:r>
      <w:r w:rsidR="00993D0A" w:rsidRPr="00FE725E">
        <w:rPr>
          <w:rFonts w:cs="Arial"/>
        </w:rPr>
        <w:tab/>
      </w:r>
      <w:r w:rsidR="00993D0A" w:rsidRPr="00FE725E">
        <w:rPr>
          <w:rFonts w:cs="Arial"/>
        </w:rPr>
        <w:tab/>
      </w:r>
      <w:r w:rsidR="00993D0A" w:rsidRPr="00FE725E">
        <w:rPr>
          <w:rFonts w:cs="Arial"/>
        </w:rPr>
        <w:tab/>
      </w:r>
      <w:r w:rsidRPr="00FE725E">
        <w:rPr>
          <w:rFonts w:cs="Arial"/>
        </w:rPr>
        <w:t>June 2015 – January 2016</w:t>
      </w:r>
    </w:p>
    <w:p w14:paraId="580995B8" w14:textId="77777777" w:rsidR="00505FDF" w:rsidRPr="00FE725E" w:rsidRDefault="00505FDF" w:rsidP="003623FE"/>
    <w:p w14:paraId="02C1AB49" w14:textId="77777777" w:rsidR="00993D0A" w:rsidRPr="00FE725E" w:rsidRDefault="00993D0A" w:rsidP="003623FE">
      <w:r w:rsidRPr="00FE725E">
        <w:t xml:space="preserve">Project: </w:t>
      </w:r>
      <w:r w:rsidRPr="00FE725E">
        <w:tab/>
        <w:t>Identifying security flaws in Automobiles</w:t>
      </w:r>
    </w:p>
    <w:p w14:paraId="5AD4B129" w14:textId="77777777" w:rsidR="00993D0A" w:rsidRPr="00FE725E" w:rsidRDefault="00993D0A" w:rsidP="003623FE">
      <w:r w:rsidRPr="00FE725E">
        <w:t>Contribution:</w:t>
      </w:r>
    </w:p>
    <w:p w14:paraId="2C9D6118" w14:textId="77777777" w:rsidR="00993D0A" w:rsidRPr="00FE725E" w:rsidRDefault="00505FDF">
      <w:pPr>
        <w:pStyle w:val="ListParagraph"/>
        <w:numPr>
          <w:ilvl w:val="0"/>
          <w:numId w:val="35"/>
        </w:numPr>
      </w:pPr>
      <w:r w:rsidRPr="00FE725E">
        <w:t xml:space="preserve">Attempted to break the securities of closed range devices, which include </w:t>
      </w:r>
      <w:r w:rsidR="00F15F89" w:rsidRPr="00FE725E">
        <w:t>key fob</w:t>
      </w:r>
      <w:r w:rsidRPr="00FE725E">
        <w:t xml:space="preserve">, Bluetooth, </w:t>
      </w:r>
      <w:r w:rsidR="00693ADD" w:rsidRPr="00FE725E">
        <w:t>W</w:t>
      </w:r>
      <w:r w:rsidR="00693ADD">
        <w:t>I</w:t>
      </w:r>
      <w:r w:rsidR="00693ADD" w:rsidRPr="00FE725E">
        <w:t>F</w:t>
      </w:r>
      <w:r w:rsidR="00693ADD">
        <w:t>I</w:t>
      </w:r>
      <w:r w:rsidRPr="00FE725E">
        <w:t xml:space="preserve">, TPMS, USB etc., as an outsider attacker in the luxury cars network. </w:t>
      </w:r>
    </w:p>
    <w:p w14:paraId="2CA28F1E" w14:textId="77777777" w:rsidR="00505FDF" w:rsidRPr="00FE725E" w:rsidRDefault="00505FDF">
      <w:pPr>
        <w:pStyle w:val="ListParagraph"/>
        <w:numPr>
          <w:ilvl w:val="0"/>
          <w:numId w:val="35"/>
        </w:numPr>
      </w:pPr>
      <w:r w:rsidRPr="00FE725E">
        <w:t xml:space="preserve">Used SDR and python scripting. </w:t>
      </w:r>
    </w:p>
    <w:p w14:paraId="73592A9E" w14:textId="77777777" w:rsidR="00993D0A" w:rsidRPr="00FE725E" w:rsidRDefault="00993D0A" w:rsidP="003623FE"/>
    <w:p w14:paraId="3EC4DC7F" w14:textId="77777777" w:rsidR="00993D0A" w:rsidRPr="00FE725E" w:rsidRDefault="00993D0A" w:rsidP="003623FE"/>
    <w:p w14:paraId="214BB999" w14:textId="77777777" w:rsidR="00505FDF" w:rsidRPr="00FE725E" w:rsidRDefault="00993D0A" w:rsidP="003623FE">
      <w:r w:rsidRPr="00FE725E">
        <w:t xml:space="preserve">Project: </w:t>
      </w:r>
      <w:r w:rsidRPr="00FE725E">
        <w:tab/>
      </w:r>
      <w:r w:rsidR="00505FDF" w:rsidRPr="00FE725E">
        <w:t>Human Agent Mission Planning for Energy Response</w:t>
      </w:r>
    </w:p>
    <w:p w14:paraId="711BE4AB" w14:textId="77777777" w:rsidR="00993D0A" w:rsidRPr="00FE725E" w:rsidRDefault="00993D0A" w:rsidP="003623FE">
      <w:r w:rsidRPr="00FE725E">
        <w:t>Contribution:</w:t>
      </w:r>
    </w:p>
    <w:p w14:paraId="562055E7" w14:textId="77777777" w:rsidR="00505FDF" w:rsidRPr="00FE725E" w:rsidRDefault="00505FDF">
      <w:pPr>
        <w:pStyle w:val="ListParagraph"/>
        <w:numPr>
          <w:ilvl w:val="0"/>
          <w:numId w:val="36"/>
        </w:numPr>
      </w:pPr>
      <w:r w:rsidRPr="00FE725E">
        <w:t xml:space="preserve">A technical approach intended for a smart decision in a critical situation, where the human and machine together take a timely decision for the rescue operations involved at high-risk areas, by replacing humans with an unmanned air/ground vehicle which are operated remotely (and autonomously), thus minimizing the human involvement physically at the risk zone </w:t>
      </w:r>
    </w:p>
    <w:p w14:paraId="318C5A68" w14:textId="77777777" w:rsidR="00505FDF" w:rsidRPr="00FE725E" w:rsidRDefault="00505FDF">
      <w:pPr>
        <w:pStyle w:val="ListParagraph"/>
        <w:numPr>
          <w:ilvl w:val="0"/>
          <w:numId w:val="36"/>
        </w:numPr>
      </w:pPr>
      <w:r w:rsidRPr="00FE725E">
        <w:t>Used Unity Language, C# on Windows 2007</w:t>
      </w:r>
    </w:p>
    <w:p w14:paraId="7075194D" w14:textId="77777777" w:rsidR="00505FDF" w:rsidRPr="00FE725E" w:rsidRDefault="00505FDF" w:rsidP="003623FE"/>
    <w:p w14:paraId="575890CA" w14:textId="77777777" w:rsidR="00505FDF" w:rsidRPr="00FE725E" w:rsidRDefault="00505FDF" w:rsidP="003623FE"/>
    <w:p w14:paraId="7BB76BEC" w14:textId="77777777" w:rsidR="00114657" w:rsidRPr="00FE725E" w:rsidRDefault="00114657" w:rsidP="00114657">
      <w:pPr>
        <w:pStyle w:val="Heading2"/>
      </w:pPr>
      <w:r w:rsidRPr="00FE725E">
        <w:t>Volunteer Services</w:t>
      </w:r>
    </w:p>
    <w:p w14:paraId="46B43512" w14:textId="77777777" w:rsidR="00114657" w:rsidRPr="00FE725E" w:rsidRDefault="00114657">
      <w:pPr>
        <w:pStyle w:val="ListParagraph"/>
        <w:numPr>
          <w:ilvl w:val="0"/>
          <w:numId w:val="33"/>
        </w:numPr>
      </w:pPr>
      <w:r w:rsidRPr="00FE725E">
        <w:t xml:space="preserve">Actively involved in many of the civil crime analysis activities. </w:t>
      </w:r>
    </w:p>
    <w:p w14:paraId="0A64C298" w14:textId="77777777" w:rsidR="00114657" w:rsidRPr="00FE725E" w:rsidRDefault="00114657">
      <w:pPr>
        <w:pStyle w:val="ListParagraph"/>
        <w:numPr>
          <w:ilvl w:val="0"/>
          <w:numId w:val="33"/>
        </w:numPr>
      </w:pPr>
      <w:r w:rsidRPr="00FE725E">
        <w:t xml:space="preserve">Conducted free seminars in educational institutes across Andhra Pradesh and Telangana on </w:t>
      </w:r>
    </w:p>
    <w:p w14:paraId="5689E688" w14:textId="77777777" w:rsidR="00114657" w:rsidRPr="00FE725E" w:rsidRDefault="00114657" w:rsidP="00114657">
      <w:pPr>
        <w:pStyle w:val="ListParagraph"/>
      </w:pPr>
      <w:r w:rsidRPr="00FE725E">
        <w:rPr>
          <w:rStyle w:val="Emphasis"/>
          <w:b/>
          <w:bCs/>
        </w:rPr>
        <w:t>“Child Rights on Internet”</w:t>
      </w:r>
    </w:p>
    <w:sectPr w:rsidR="00114657" w:rsidRPr="00FE725E" w:rsidSect="002642F8">
      <w:headerReference w:type="default" r:id="rId8"/>
      <w:footerReference w:type="default" r:id="rId9"/>
      <w:pgSz w:w="11900" w:h="16840"/>
      <w:pgMar w:top="720" w:right="720" w:bottom="720" w:left="720" w:header="576" w:footer="576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4E67F" w14:textId="77777777" w:rsidR="009237C1" w:rsidRDefault="009237C1" w:rsidP="003623FE">
      <w:r>
        <w:separator/>
      </w:r>
    </w:p>
  </w:endnote>
  <w:endnote w:type="continuationSeparator" w:id="0">
    <w:p w14:paraId="6E5C5C36" w14:textId="77777777" w:rsidR="009237C1" w:rsidRDefault="009237C1" w:rsidP="0036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E0A63" w14:textId="77777777" w:rsidR="00A2339F" w:rsidRDefault="00000000" w:rsidP="002642F8">
    <w:pPr>
      <w:pStyle w:val="BodyA"/>
      <w:tabs>
        <w:tab w:val="center" w:pos="4680"/>
        <w:tab w:val="right" w:pos="9360"/>
      </w:tabs>
      <w:jc w:val="right"/>
    </w:pPr>
    <w:r>
      <w:rPr>
        <w:rStyle w:val="None"/>
        <w:rFonts w:ascii="Calibri" w:hAnsi="Calibri"/>
        <w:sz w:val="16"/>
        <w:szCs w:val="16"/>
        <w:lang w:val="da-DK"/>
      </w:rPr>
      <w:t xml:space="preserve">Page </w:t>
    </w:r>
    <w:r>
      <w:rPr>
        <w:rStyle w:val="None"/>
        <w:rFonts w:ascii="Calibri" w:eastAsia="Calibri" w:hAnsi="Calibri" w:cs="Calibri"/>
        <w:b/>
        <w:bCs/>
        <w:sz w:val="16"/>
        <w:szCs w:val="16"/>
      </w:rPr>
      <w:fldChar w:fldCharType="begin"/>
    </w:r>
    <w:r>
      <w:rPr>
        <w:rStyle w:val="None"/>
        <w:rFonts w:ascii="Calibri" w:eastAsia="Calibri" w:hAnsi="Calibri" w:cs="Calibri"/>
        <w:sz w:val="16"/>
        <w:szCs w:val="16"/>
      </w:rPr>
      <w:instrText xml:space="preserve"> PAGE </w:instrText>
    </w:r>
    <w:r>
      <w:rPr>
        <w:rStyle w:val="None"/>
        <w:rFonts w:ascii="Calibri" w:eastAsia="Calibri" w:hAnsi="Calibri" w:cs="Calibri"/>
        <w:b/>
        <w:bCs/>
        <w:sz w:val="16"/>
        <w:szCs w:val="16"/>
      </w:rPr>
      <w:fldChar w:fldCharType="separate"/>
    </w:r>
    <w:r>
      <w:rPr>
        <w:rStyle w:val="None"/>
        <w:rFonts w:ascii="Calibri" w:eastAsia="Calibri" w:hAnsi="Calibri" w:cs="Calibri"/>
        <w:noProof/>
        <w:sz w:val="16"/>
        <w:szCs w:val="16"/>
      </w:rPr>
      <w:t>1</w:t>
    </w:r>
    <w:r>
      <w:rPr>
        <w:rStyle w:val="None"/>
        <w:rFonts w:ascii="Calibri" w:eastAsia="Calibri" w:hAnsi="Calibri" w:cs="Calibri"/>
        <w:b/>
        <w:bCs/>
        <w:sz w:val="16"/>
        <w:szCs w:val="16"/>
      </w:rPr>
      <w:fldChar w:fldCharType="end"/>
    </w:r>
    <w:r>
      <w:rPr>
        <w:rStyle w:val="None"/>
        <w:rFonts w:ascii="Calibri" w:hAnsi="Calibri"/>
        <w:sz w:val="16"/>
        <w:szCs w:val="16"/>
      </w:rPr>
      <w:t xml:space="preserve"> of </w:t>
    </w:r>
    <w:r>
      <w:rPr>
        <w:rStyle w:val="None"/>
        <w:rFonts w:ascii="Calibri" w:eastAsia="Calibri" w:hAnsi="Calibri" w:cs="Calibri"/>
        <w:b/>
        <w:bCs/>
        <w:sz w:val="16"/>
        <w:szCs w:val="16"/>
      </w:rPr>
      <w:fldChar w:fldCharType="begin"/>
    </w:r>
    <w:r>
      <w:rPr>
        <w:rStyle w:val="None"/>
        <w:rFonts w:ascii="Calibri" w:eastAsia="Calibri" w:hAnsi="Calibri" w:cs="Calibri"/>
        <w:sz w:val="16"/>
        <w:szCs w:val="16"/>
      </w:rPr>
      <w:instrText xml:space="preserve"> NUMPAGES </w:instrText>
    </w:r>
    <w:r>
      <w:rPr>
        <w:rStyle w:val="None"/>
        <w:rFonts w:ascii="Calibri" w:eastAsia="Calibri" w:hAnsi="Calibri" w:cs="Calibri"/>
        <w:b/>
        <w:bCs/>
        <w:sz w:val="16"/>
        <w:szCs w:val="16"/>
      </w:rPr>
      <w:fldChar w:fldCharType="separate"/>
    </w:r>
    <w:r>
      <w:rPr>
        <w:rStyle w:val="None"/>
        <w:rFonts w:ascii="Calibri" w:eastAsia="Calibri" w:hAnsi="Calibri" w:cs="Calibri"/>
        <w:noProof/>
        <w:sz w:val="16"/>
        <w:szCs w:val="16"/>
      </w:rPr>
      <w:t>2</w:t>
    </w:r>
    <w:r>
      <w:rPr>
        <w:rStyle w:val="None"/>
        <w:rFonts w:ascii="Calibri" w:eastAsia="Calibri" w:hAnsi="Calibri" w:cs="Calibri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80861" w14:textId="77777777" w:rsidR="009237C1" w:rsidRDefault="009237C1" w:rsidP="003623FE">
      <w:r>
        <w:separator/>
      </w:r>
    </w:p>
  </w:footnote>
  <w:footnote w:type="continuationSeparator" w:id="0">
    <w:p w14:paraId="73B8D7F4" w14:textId="77777777" w:rsidR="009237C1" w:rsidRDefault="009237C1" w:rsidP="0036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20DD4" w14:textId="77777777" w:rsidR="00A2339F" w:rsidRDefault="00000000">
    <w:pPr>
      <w:pStyle w:val="BodyA"/>
      <w:tabs>
        <w:tab w:val="right" w:pos="902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320F10CE" wp14:editId="07048D8D">
              <wp:simplePos x="0" y="0"/>
              <wp:positionH relativeFrom="page">
                <wp:posOffset>836979</wp:posOffset>
              </wp:positionH>
              <wp:positionV relativeFrom="page">
                <wp:posOffset>9958691</wp:posOffset>
              </wp:positionV>
              <wp:extent cx="0" cy="12702"/>
              <wp:effectExtent l="0" t="0" r="0" b="0"/>
              <wp:wrapNone/>
              <wp:docPr id="1073741825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2702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1444271" id="officeArt object" o:spid="_x0000_s1026" alt="Straight Connector 1" style="position:absolute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5.9pt,784.15pt" to="65.9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" strokecolor="#4472c4 [3204]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7E31"/>
    <w:multiLevelType w:val="hybridMultilevel"/>
    <w:tmpl w:val="CD60757C"/>
    <w:styleLink w:val="ImportedStyle15"/>
    <w:lvl w:ilvl="0" w:tplc="6FDA5F0C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A00EA6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54D240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C6199A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342612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DE16DE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786072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105868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1610A2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760312B"/>
    <w:multiLevelType w:val="hybridMultilevel"/>
    <w:tmpl w:val="F4AE5BBA"/>
    <w:styleLink w:val="ImportedStyle16"/>
    <w:lvl w:ilvl="0" w:tplc="5E9AC1F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A4302E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0A861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1A8472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482EEA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9E9A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B86346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7AEE30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E0E6E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8EC74D2"/>
    <w:multiLevelType w:val="hybridMultilevel"/>
    <w:tmpl w:val="DDD255F4"/>
    <w:styleLink w:val="ImportedStyle12"/>
    <w:lvl w:ilvl="0" w:tplc="E90AB68C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BAB782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FE8BCE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A051C4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46520C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E264AC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0EAC06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041678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F2471E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9133E4D"/>
    <w:multiLevelType w:val="hybridMultilevel"/>
    <w:tmpl w:val="A10A8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537DA"/>
    <w:multiLevelType w:val="hybridMultilevel"/>
    <w:tmpl w:val="A8DA2614"/>
    <w:lvl w:ilvl="0" w:tplc="7336759C">
      <w:start w:val="2"/>
      <w:numFmt w:val="bullet"/>
      <w:lvlText w:val="•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B2DFB"/>
    <w:multiLevelType w:val="hybridMultilevel"/>
    <w:tmpl w:val="6CA46534"/>
    <w:lvl w:ilvl="0" w:tplc="7336759C">
      <w:start w:val="2"/>
      <w:numFmt w:val="bullet"/>
      <w:lvlText w:val="•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D4AEE"/>
    <w:multiLevelType w:val="hybridMultilevel"/>
    <w:tmpl w:val="BBDA44D0"/>
    <w:styleLink w:val="ImportedStyle17"/>
    <w:lvl w:ilvl="0" w:tplc="75B4205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8CFBE8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866A8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FC4FC6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6ED47A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B6480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F219A4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38A12E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522C8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8F4562E"/>
    <w:multiLevelType w:val="hybridMultilevel"/>
    <w:tmpl w:val="EA5E9F50"/>
    <w:styleLink w:val="ImportedStyle110"/>
    <w:lvl w:ilvl="0" w:tplc="2F24F386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CC2F1E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24AB9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F68E29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501E82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A4911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D01AA2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261A14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FC18E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D6E0047"/>
    <w:multiLevelType w:val="hybridMultilevel"/>
    <w:tmpl w:val="AC2E0B9C"/>
    <w:lvl w:ilvl="0" w:tplc="A60E0A56">
      <w:start w:val="1"/>
      <w:numFmt w:val="bullet"/>
      <w:lvlText w:val="●"/>
      <w:lvlJc w:val="left"/>
      <w:pPr>
        <w:ind w:left="2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1" w:tplc="E62A70B4">
      <w:start w:val="1"/>
      <w:numFmt w:val="bullet"/>
      <w:lvlText w:val="o"/>
      <w:lvlJc w:val="left"/>
      <w:pPr>
        <w:ind w:left="953" w:hanging="24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6A6EBA">
      <w:start w:val="1"/>
      <w:numFmt w:val="bullet"/>
      <w:lvlText w:val="▪"/>
      <w:lvlJc w:val="left"/>
      <w:pPr>
        <w:ind w:left="1673" w:hanging="2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5C2F46">
      <w:start w:val="1"/>
      <w:numFmt w:val="bullet"/>
      <w:lvlText w:val="●"/>
      <w:lvlJc w:val="left"/>
      <w:pPr>
        <w:ind w:left="2393" w:hanging="24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4AACCA">
      <w:start w:val="1"/>
      <w:numFmt w:val="bullet"/>
      <w:lvlText w:val="o"/>
      <w:lvlJc w:val="left"/>
      <w:pPr>
        <w:ind w:left="3113" w:hanging="24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86A406">
      <w:start w:val="1"/>
      <w:numFmt w:val="bullet"/>
      <w:lvlText w:val="▪"/>
      <w:lvlJc w:val="left"/>
      <w:pPr>
        <w:ind w:left="3833" w:hanging="2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6C0970">
      <w:start w:val="1"/>
      <w:numFmt w:val="bullet"/>
      <w:lvlText w:val="●"/>
      <w:lvlJc w:val="left"/>
      <w:pPr>
        <w:ind w:left="4553" w:hanging="24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E4E208">
      <w:start w:val="1"/>
      <w:numFmt w:val="bullet"/>
      <w:lvlText w:val="o"/>
      <w:lvlJc w:val="left"/>
      <w:pPr>
        <w:ind w:left="5273" w:hanging="24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B087C4">
      <w:start w:val="1"/>
      <w:numFmt w:val="bullet"/>
      <w:lvlText w:val="▪"/>
      <w:lvlJc w:val="left"/>
      <w:pPr>
        <w:ind w:left="5993" w:hanging="2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E6F08BC"/>
    <w:multiLevelType w:val="hybridMultilevel"/>
    <w:tmpl w:val="83001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22057"/>
    <w:multiLevelType w:val="hybridMultilevel"/>
    <w:tmpl w:val="DB4C7192"/>
    <w:styleLink w:val="ImportedStyle3"/>
    <w:lvl w:ilvl="0" w:tplc="5464F18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803604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2C7A48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36A840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8E2556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5A9B46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7E58A6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EE1C90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9AE272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30E62E89"/>
    <w:multiLevelType w:val="hybridMultilevel"/>
    <w:tmpl w:val="15B62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56525"/>
    <w:multiLevelType w:val="hybridMultilevel"/>
    <w:tmpl w:val="2ED04086"/>
    <w:lvl w:ilvl="0" w:tplc="7336759C">
      <w:start w:val="2"/>
      <w:numFmt w:val="bullet"/>
      <w:lvlText w:val="•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039AF"/>
    <w:multiLevelType w:val="hybridMultilevel"/>
    <w:tmpl w:val="4DF4E00A"/>
    <w:lvl w:ilvl="0" w:tplc="7FCAD522">
      <w:start w:val="1"/>
      <w:numFmt w:val="bullet"/>
      <w:lvlText w:val="●"/>
      <w:lvlJc w:val="left"/>
      <w:pPr>
        <w:ind w:left="2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1" w:tplc="18B65380">
      <w:start w:val="1"/>
      <w:numFmt w:val="bullet"/>
      <w:lvlText w:val="o"/>
      <w:lvlJc w:val="left"/>
      <w:pPr>
        <w:ind w:left="953" w:hanging="24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3ED8C2">
      <w:start w:val="1"/>
      <w:numFmt w:val="bullet"/>
      <w:lvlText w:val="▪"/>
      <w:lvlJc w:val="left"/>
      <w:pPr>
        <w:ind w:left="1673" w:hanging="2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A29784">
      <w:start w:val="1"/>
      <w:numFmt w:val="bullet"/>
      <w:lvlText w:val="●"/>
      <w:lvlJc w:val="left"/>
      <w:pPr>
        <w:ind w:left="2393" w:hanging="24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446B22">
      <w:start w:val="1"/>
      <w:numFmt w:val="bullet"/>
      <w:lvlText w:val="o"/>
      <w:lvlJc w:val="left"/>
      <w:pPr>
        <w:ind w:left="3113" w:hanging="24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54D36E">
      <w:start w:val="1"/>
      <w:numFmt w:val="bullet"/>
      <w:lvlText w:val="▪"/>
      <w:lvlJc w:val="left"/>
      <w:pPr>
        <w:ind w:left="3833" w:hanging="2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F520276">
      <w:start w:val="1"/>
      <w:numFmt w:val="bullet"/>
      <w:lvlText w:val="●"/>
      <w:lvlJc w:val="left"/>
      <w:pPr>
        <w:ind w:left="4553" w:hanging="24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98C99E">
      <w:start w:val="1"/>
      <w:numFmt w:val="bullet"/>
      <w:lvlText w:val="o"/>
      <w:lvlJc w:val="left"/>
      <w:pPr>
        <w:ind w:left="5273" w:hanging="24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72BF68">
      <w:start w:val="1"/>
      <w:numFmt w:val="bullet"/>
      <w:lvlText w:val="▪"/>
      <w:lvlJc w:val="left"/>
      <w:pPr>
        <w:ind w:left="5993" w:hanging="2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3B9F0ABA"/>
    <w:multiLevelType w:val="hybridMultilevel"/>
    <w:tmpl w:val="7CE4DDD6"/>
    <w:styleLink w:val="ImportedStyle9"/>
    <w:lvl w:ilvl="0" w:tplc="11B0D69A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2C4E082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14A63E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26713C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24EC8C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164B4C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4EC63C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402756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8E6DD8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3C012CFE"/>
    <w:multiLevelType w:val="hybridMultilevel"/>
    <w:tmpl w:val="A0F44BA2"/>
    <w:styleLink w:val="ImportedStyle150"/>
    <w:lvl w:ilvl="0" w:tplc="10EC8632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DAACC0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F8E9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0CAAFA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BA47D0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4D813E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020088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C66574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68E5A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CC6492C"/>
    <w:multiLevelType w:val="hybridMultilevel"/>
    <w:tmpl w:val="9D289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136EF"/>
    <w:multiLevelType w:val="hybridMultilevel"/>
    <w:tmpl w:val="5270E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F078D"/>
    <w:multiLevelType w:val="hybridMultilevel"/>
    <w:tmpl w:val="DF6830A8"/>
    <w:styleLink w:val="ImportedStyle13"/>
    <w:lvl w:ilvl="0" w:tplc="0BA8AFA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74A812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8AB6DC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4E678E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5602EA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D88E3E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C28D34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A21020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9C54D0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00B74E8"/>
    <w:multiLevelType w:val="hybridMultilevel"/>
    <w:tmpl w:val="906ADBD6"/>
    <w:styleLink w:val="ImportedStyle7"/>
    <w:lvl w:ilvl="0" w:tplc="253829BC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12655A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4698BC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C00D0F8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E88108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2EAC64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BEA32A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AE544E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7846936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50F22D92"/>
    <w:multiLevelType w:val="hybridMultilevel"/>
    <w:tmpl w:val="FD80E412"/>
    <w:styleLink w:val="ImportedStyle40"/>
    <w:lvl w:ilvl="0" w:tplc="4B8CCE34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B80E1C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521DE4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6AF65C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B49C1E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D41602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D3222F0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C903082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B0CC56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53A36639"/>
    <w:multiLevelType w:val="hybridMultilevel"/>
    <w:tmpl w:val="D0E2015E"/>
    <w:styleLink w:val="ImportedStyle14"/>
    <w:lvl w:ilvl="0" w:tplc="DA966984">
      <w:start w:val="1"/>
      <w:numFmt w:val="bullet"/>
      <w:lvlText w:val="●"/>
      <w:lvlJc w:val="left"/>
      <w:pPr>
        <w:tabs>
          <w:tab w:val="right" w:pos="7155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30616A">
      <w:start w:val="1"/>
      <w:numFmt w:val="bullet"/>
      <w:lvlText w:val="○"/>
      <w:lvlJc w:val="left"/>
      <w:pPr>
        <w:tabs>
          <w:tab w:val="right" w:pos="7155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C125500">
      <w:start w:val="1"/>
      <w:numFmt w:val="bullet"/>
      <w:lvlText w:val="■"/>
      <w:lvlJc w:val="left"/>
      <w:pPr>
        <w:tabs>
          <w:tab w:val="right" w:pos="7155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DCC126">
      <w:start w:val="1"/>
      <w:numFmt w:val="bullet"/>
      <w:lvlText w:val="●"/>
      <w:lvlJc w:val="left"/>
      <w:pPr>
        <w:tabs>
          <w:tab w:val="right" w:pos="7155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FCF51C">
      <w:start w:val="1"/>
      <w:numFmt w:val="bullet"/>
      <w:lvlText w:val="○"/>
      <w:lvlJc w:val="left"/>
      <w:pPr>
        <w:tabs>
          <w:tab w:val="right" w:pos="7155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08C5C4">
      <w:start w:val="1"/>
      <w:numFmt w:val="bullet"/>
      <w:lvlText w:val="■"/>
      <w:lvlJc w:val="left"/>
      <w:pPr>
        <w:tabs>
          <w:tab w:val="right" w:pos="7155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26C88C">
      <w:start w:val="1"/>
      <w:numFmt w:val="bullet"/>
      <w:lvlText w:val="●"/>
      <w:lvlJc w:val="left"/>
      <w:pPr>
        <w:tabs>
          <w:tab w:val="right" w:pos="7155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C0C076">
      <w:start w:val="1"/>
      <w:numFmt w:val="bullet"/>
      <w:lvlText w:val="○"/>
      <w:lvlJc w:val="left"/>
      <w:pPr>
        <w:tabs>
          <w:tab w:val="right" w:pos="7155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441F2E">
      <w:start w:val="1"/>
      <w:numFmt w:val="bullet"/>
      <w:lvlText w:val="■"/>
      <w:lvlJc w:val="left"/>
      <w:pPr>
        <w:tabs>
          <w:tab w:val="right" w:pos="7155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5BBE3FC2"/>
    <w:multiLevelType w:val="hybridMultilevel"/>
    <w:tmpl w:val="833C2B98"/>
    <w:styleLink w:val="ImportedStyle10"/>
    <w:lvl w:ilvl="0" w:tplc="DDDE199E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DA5B3E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0E9A4A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EB4F50A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16C3B6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4862EE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BEDFC4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202484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105424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5D79323F"/>
    <w:multiLevelType w:val="hybridMultilevel"/>
    <w:tmpl w:val="C650A226"/>
    <w:styleLink w:val="ImportedStyle4"/>
    <w:lvl w:ilvl="0" w:tplc="1F127ED4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DA8F2C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8A0670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061002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80603A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8C9252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205E70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BE7B78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901C92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E220F2C"/>
    <w:multiLevelType w:val="hybridMultilevel"/>
    <w:tmpl w:val="9E86EEB8"/>
    <w:styleLink w:val="ImportedStyle6"/>
    <w:lvl w:ilvl="0" w:tplc="B6FECBAA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8EF2A4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A66C28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3C12FA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984CB8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683536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64CEB6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7E71EE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0AF220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E7E517C"/>
    <w:multiLevelType w:val="hybridMultilevel"/>
    <w:tmpl w:val="A9ACD20C"/>
    <w:styleLink w:val="ImportedStyle90"/>
    <w:lvl w:ilvl="0" w:tplc="B476CB0C">
      <w:start w:val="1"/>
      <w:numFmt w:val="bullet"/>
      <w:lvlText w:val="●"/>
      <w:lvlJc w:val="left"/>
      <w:pPr>
        <w:tabs>
          <w:tab w:val="right" w:pos="7155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8872E0">
      <w:start w:val="1"/>
      <w:numFmt w:val="bullet"/>
      <w:lvlText w:val="o"/>
      <w:lvlJc w:val="left"/>
      <w:pPr>
        <w:tabs>
          <w:tab w:val="right" w:pos="7155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906F06">
      <w:start w:val="1"/>
      <w:numFmt w:val="bullet"/>
      <w:lvlText w:val="▪"/>
      <w:lvlJc w:val="left"/>
      <w:pPr>
        <w:tabs>
          <w:tab w:val="right" w:pos="7155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20E184">
      <w:start w:val="1"/>
      <w:numFmt w:val="bullet"/>
      <w:lvlText w:val="●"/>
      <w:lvlJc w:val="left"/>
      <w:pPr>
        <w:tabs>
          <w:tab w:val="right" w:pos="7155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30E372">
      <w:start w:val="1"/>
      <w:numFmt w:val="bullet"/>
      <w:lvlText w:val="o"/>
      <w:lvlJc w:val="left"/>
      <w:pPr>
        <w:tabs>
          <w:tab w:val="right" w:pos="7155"/>
        </w:tabs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CE8384">
      <w:start w:val="1"/>
      <w:numFmt w:val="bullet"/>
      <w:lvlText w:val="▪"/>
      <w:lvlJc w:val="left"/>
      <w:pPr>
        <w:tabs>
          <w:tab w:val="right" w:pos="7155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F29542">
      <w:start w:val="1"/>
      <w:numFmt w:val="bullet"/>
      <w:lvlText w:val="●"/>
      <w:lvlJc w:val="left"/>
      <w:pPr>
        <w:tabs>
          <w:tab w:val="right" w:pos="7155"/>
        </w:tabs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D41276">
      <w:start w:val="1"/>
      <w:numFmt w:val="bullet"/>
      <w:lvlText w:val="o"/>
      <w:lvlJc w:val="left"/>
      <w:pPr>
        <w:tabs>
          <w:tab w:val="right" w:pos="7155"/>
        </w:tabs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CA4640">
      <w:start w:val="1"/>
      <w:numFmt w:val="bullet"/>
      <w:lvlText w:val="▪"/>
      <w:lvlJc w:val="left"/>
      <w:pPr>
        <w:tabs>
          <w:tab w:val="right" w:pos="7155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6548580F"/>
    <w:multiLevelType w:val="hybridMultilevel"/>
    <w:tmpl w:val="10D056C0"/>
    <w:styleLink w:val="ImportedStyle140"/>
    <w:lvl w:ilvl="0" w:tplc="9D0EA18E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689548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46293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C263EC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401E46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58D5C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628AFA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CC4378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D63D9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666034A1"/>
    <w:multiLevelType w:val="hybridMultilevel"/>
    <w:tmpl w:val="AB2E8186"/>
    <w:lvl w:ilvl="0" w:tplc="80303B02">
      <w:start w:val="1"/>
      <w:numFmt w:val="bullet"/>
      <w:lvlText w:val="●"/>
      <w:lvlJc w:val="left"/>
      <w:pPr>
        <w:ind w:left="2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1" w:tplc="34BC7C00">
      <w:start w:val="1"/>
      <w:numFmt w:val="bullet"/>
      <w:lvlText w:val="o"/>
      <w:lvlJc w:val="left"/>
      <w:pPr>
        <w:ind w:left="953" w:hanging="24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B266F4">
      <w:start w:val="1"/>
      <w:numFmt w:val="bullet"/>
      <w:lvlText w:val="▪"/>
      <w:lvlJc w:val="left"/>
      <w:pPr>
        <w:ind w:left="1673" w:hanging="2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0EC2DC">
      <w:start w:val="1"/>
      <w:numFmt w:val="bullet"/>
      <w:lvlText w:val="●"/>
      <w:lvlJc w:val="left"/>
      <w:pPr>
        <w:ind w:left="2393" w:hanging="24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E7E32A4">
      <w:start w:val="1"/>
      <w:numFmt w:val="bullet"/>
      <w:lvlText w:val="o"/>
      <w:lvlJc w:val="left"/>
      <w:pPr>
        <w:ind w:left="3113" w:hanging="24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F863CC">
      <w:start w:val="1"/>
      <w:numFmt w:val="bullet"/>
      <w:lvlText w:val="▪"/>
      <w:lvlJc w:val="left"/>
      <w:pPr>
        <w:ind w:left="3833" w:hanging="2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A09388">
      <w:start w:val="1"/>
      <w:numFmt w:val="bullet"/>
      <w:lvlText w:val="●"/>
      <w:lvlJc w:val="left"/>
      <w:pPr>
        <w:ind w:left="4553" w:hanging="24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40E400">
      <w:start w:val="1"/>
      <w:numFmt w:val="bullet"/>
      <w:lvlText w:val="o"/>
      <w:lvlJc w:val="left"/>
      <w:pPr>
        <w:ind w:left="5273" w:hanging="24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FC8410">
      <w:start w:val="1"/>
      <w:numFmt w:val="bullet"/>
      <w:lvlText w:val="▪"/>
      <w:lvlJc w:val="left"/>
      <w:pPr>
        <w:ind w:left="5993" w:hanging="2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6EA629DC"/>
    <w:multiLevelType w:val="hybridMultilevel"/>
    <w:tmpl w:val="1450A8D4"/>
    <w:styleLink w:val="ImportedStyle130"/>
    <w:lvl w:ilvl="0" w:tplc="7538699A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64FA64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CCB38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541696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FEA842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808D8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A08BFA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F42B4E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9A381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6F601754"/>
    <w:multiLevelType w:val="hybridMultilevel"/>
    <w:tmpl w:val="61D6AA60"/>
    <w:styleLink w:val="ImportedStyle60"/>
    <w:lvl w:ilvl="0" w:tplc="DA0483DA">
      <w:start w:val="1"/>
      <w:numFmt w:val="bullet"/>
      <w:lvlText w:val="●"/>
      <w:lvlJc w:val="left"/>
      <w:pPr>
        <w:tabs>
          <w:tab w:val="right" w:pos="7155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B0D676">
      <w:start w:val="1"/>
      <w:numFmt w:val="bullet"/>
      <w:lvlText w:val="○"/>
      <w:lvlJc w:val="left"/>
      <w:pPr>
        <w:tabs>
          <w:tab w:val="right" w:pos="7155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6010CE">
      <w:start w:val="1"/>
      <w:numFmt w:val="bullet"/>
      <w:lvlText w:val="■"/>
      <w:lvlJc w:val="left"/>
      <w:pPr>
        <w:tabs>
          <w:tab w:val="right" w:pos="7155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EC5FC4">
      <w:start w:val="1"/>
      <w:numFmt w:val="bullet"/>
      <w:lvlText w:val="●"/>
      <w:lvlJc w:val="left"/>
      <w:pPr>
        <w:tabs>
          <w:tab w:val="right" w:pos="7155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148BE8">
      <w:start w:val="1"/>
      <w:numFmt w:val="bullet"/>
      <w:lvlText w:val="○"/>
      <w:lvlJc w:val="left"/>
      <w:pPr>
        <w:tabs>
          <w:tab w:val="right" w:pos="7155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04E796">
      <w:start w:val="1"/>
      <w:numFmt w:val="bullet"/>
      <w:lvlText w:val="■"/>
      <w:lvlJc w:val="left"/>
      <w:pPr>
        <w:tabs>
          <w:tab w:val="right" w:pos="7155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729E2E">
      <w:start w:val="1"/>
      <w:numFmt w:val="bullet"/>
      <w:lvlText w:val="●"/>
      <w:lvlJc w:val="left"/>
      <w:pPr>
        <w:tabs>
          <w:tab w:val="right" w:pos="7155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AEACEC">
      <w:start w:val="1"/>
      <w:numFmt w:val="bullet"/>
      <w:lvlText w:val="○"/>
      <w:lvlJc w:val="left"/>
      <w:pPr>
        <w:tabs>
          <w:tab w:val="right" w:pos="7155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CA597A">
      <w:start w:val="1"/>
      <w:numFmt w:val="bullet"/>
      <w:lvlText w:val="■"/>
      <w:lvlJc w:val="left"/>
      <w:pPr>
        <w:tabs>
          <w:tab w:val="right" w:pos="7155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6F9C7C32"/>
    <w:multiLevelType w:val="hybridMultilevel"/>
    <w:tmpl w:val="C2969B9E"/>
    <w:styleLink w:val="ImportedStyle8"/>
    <w:lvl w:ilvl="0" w:tplc="935CB024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9A5E7A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E681F2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9AF1A8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908982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F8498A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70496A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D0B0F2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A6AEF6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700C5315"/>
    <w:multiLevelType w:val="hybridMultilevel"/>
    <w:tmpl w:val="2DDA4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6D0513"/>
    <w:multiLevelType w:val="hybridMultilevel"/>
    <w:tmpl w:val="CE30A9AC"/>
    <w:styleLink w:val="ImportedStyle100"/>
    <w:lvl w:ilvl="0" w:tplc="D33675A4">
      <w:start w:val="1"/>
      <w:numFmt w:val="bullet"/>
      <w:lvlText w:val="●"/>
      <w:lvlJc w:val="left"/>
      <w:pPr>
        <w:tabs>
          <w:tab w:val="right" w:pos="961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0CC768">
      <w:start w:val="1"/>
      <w:numFmt w:val="bullet"/>
      <w:lvlText w:val="o"/>
      <w:lvlJc w:val="left"/>
      <w:pPr>
        <w:tabs>
          <w:tab w:val="right" w:pos="961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D26E56">
      <w:start w:val="1"/>
      <w:numFmt w:val="bullet"/>
      <w:lvlText w:val="▪"/>
      <w:lvlJc w:val="left"/>
      <w:pPr>
        <w:tabs>
          <w:tab w:val="right" w:pos="961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E0338A">
      <w:start w:val="1"/>
      <w:numFmt w:val="bullet"/>
      <w:lvlText w:val="●"/>
      <w:lvlJc w:val="left"/>
      <w:pPr>
        <w:tabs>
          <w:tab w:val="right" w:pos="961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667C02">
      <w:start w:val="1"/>
      <w:numFmt w:val="bullet"/>
      <w:lvlText w:val="o"/>
      <w:lvlJc w:val="left"/>
      <w:pPr>
        <w:tabs>
          <w:tab w:val="right" w:pos="9610"/>
        </w:tabs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46F622">
      <w:start w:val="1"/>
      <w:numFmt w:val="bullet"/>
      <w:lvlText w:val="▪"/>
      <w:lvlJc w:val="left"/>
      <w:pPr>
        <w:tabs>
          <w:tab w:val="right" w:pos="961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F6A2DC">
      <w:start w:val="1"/>
      <w:numFmt w:val="bullet"/>
      <w:lvlText w:val="●"/>
      <w:lvlJc w:val="left"/>
      <w:pPr>
        <w:tabs>
          <w:tab w:val="right" w:pos="9610"/>
        </w:tabs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18CEB8">
      <w:start w:val="1"/>
      <w:numFmt w:val="bullet"/>
      <w:lvlText w:val="o"/>
      <w:lvlJc w:val="left"/>
      <w:pPr>
        <w:tabs>
          <w:tab w:val="right" w:pos="9610"/>
        </w:tabs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641760">
      <w:start w:val="1"/>
      <w:numFmt w:val="bullet"/>
      <w:lvlText w:val="▪"/>
      <w:lvlJc w:val="left"/>
      <w:pPr>
        <w:tabs>
          <w:tab w:val="right" w:pos="961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77B112F3"/>
    <w:multiLevelType w:val="hybridMultilevel"/>
    <w:tmpl w:val="70061C8A"/>
    <w:styleLink w:val="ImportedStyle11"/>
    <w:lvl w:ilvl="0" w:tplc="3BAA7416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02EAE4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B4DBB8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7A9488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2ACF26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6066F4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467278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322CEC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CC8DD0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7A654665"/>
    <w:multiLevelType w:val="hybridMultilevel"/>
    <w:tmpl w:val="A740B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F23D58"/>
    <w:multiLevelType w:val="hybridMultilevel"/>
    <w:tmpl w:val="49DA9AB6"/>
    <w:styleLink w:val="ImportedStyle120"/>
    <w:lvl w:ilvl="0" w:tplc="B8D07B6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36D902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B29E1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026FFE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B22656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4A64C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08452E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362B6C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82D83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22757868">
    <w:abstractNumId w:val="8"/>
  </w:num>
  <w:num w:numId="2" w16cid:durableId="394398394">
    <w:abstractNumId w:val="27"/>
  </w:num>
  <w:num w:numId="3" w16cid:durableId="740102125">
    <w:abstractNumId w:val="13"/>
  </w:num>
  <w:num w:numId="4" w16cid:durableId="1965234565">
    <w:abstractNumId w:val="10"/>
  </w:num>
  <w:num w:numId="5" w16cid:durableId="1600521235">
    <w:abstractNumId w:val="21"/>
  </w:num>
  <w:num w:numId="6" w16cid:durableId="899366431">
    <w:abstractNumId w:val="19"/>
  </w:num>
  <w:num w:numId="7" w16cid:durableId="830606068">
    <w:abstractNumId w:val="23"/>
  </w:num>
  <w:num w:numId="8" w16cid:durableId="790783480">
    <w:abstractNumId w:val="20"/>
  </w:num>
  <w:num w:numId="9" w16cid:durableId="1480808855">
    <w:abstractNumId w:val="24"/>
  </w:num>
  <w:num w:numId="10" w16cid:durableId="607391502">
    <w:abstractNumId w:val="30"/>
  </w:num>
  <w:num w:numId="11" w16cid:durableId="813793038">
    <w:abstractNumId w:val="0"/>
  </w:num>
  <w:num w:numId="12" w16cid:durableId="1889798861">
    <w:abstractNumId w:val="14"/>
  </w:num>
  <w:num w:numId="13" w16cid:durableId="823424882">
    <w:abstractNumId w:val="22"/>
  </w:num>
  <w:num w:numId="14" w16cid:durableId="1021709386">
    <w:abstractNumId w:val="33"/>
  </w:num>
  <w:num w:numId="15" w16cid:durableId="1464494943">
    <w:abstractNumId w:val="29"/>
  </w:num>
  <w:num w:numId="16" w16cid:durableId="1746881739">
    <w:abstractNumId w:val="2"/>
  </w:num>
  <w:num w:numId="17" w16cid:durableId="724449449">
    <w:abstractNumId w:val="18"/>
  </w:num>
  <w:num w:numId="18" w16cid:durableId="1739591561">
    <w:abstractNumId w:val="25"/>
  </w:num>
  <w:num w:numId="19" w16cid:durableId="1355837295">
    <w:abstractNumId w:val="26"/>
  </w:num>
  <w:num w:numId="20" w16cid:durableId="381371212">
    <w:abstractNumId w:val="15"/>
  </w:num>
  <w:num w:numId="21" w16cid:durableId="1435518461">
    <w:abstractNumId w:val="32"/>
  </w:num>
  <w:num w:numId="22" w16cid:durableId="1552687522">
    <w:abstractNumId w:val="7"/>
  </w:num>
  <w:num w:numId="23" w16cid:durableId="2017531583">
    <w:abstractNumId w:val="1"/>
  </w:num>
  <w:num w:numId="24" w16cid:durableId="55055190">
    <w:abstractNumId w:val="35"/>
  </w:num>
  <w:num w:numId="25" w16cid:durableId="697387801">
    <w:abstractNumId w:val="6"/>
  </w:num>
  <w:num w:numId="26" w16cid:durableId="1802308594">
    <w:abstractNumId w:val="28"/>
  </w:num>
  <w:num w:numId="27" w16cid:durableId="1301954821">
    <w:abstractNumId w:val="9"/>
  </w:num>
  <w:num w:numId="28" w16cid:durableId="1954094798">
    <w:abstractNumId w:val="3"/>
  </w:num>
  <w:num w:numId="29" w16cid:durableId="435715855">
    <w:abstractNumId w:val="17"/>
  </w:num>
  <w:num w:numId="30" w16cid:durableId="2051492935">
    <w:abstractNumId w:val="34"/>
  </w:num>
  <w:num w:numId="31" w16cid:durableId="602104736">
    <w:abstractNumId w:val="11"/>
  </w:num>
  <w:num w:numId="32" w16cid:durableId="1484614639">
    <w:abstractNumId w:val="31"/>
  </w:num>
  <w:num w:numId="33" w16cid:durableId="622424166">
    <w:abstractNumId w:val="16"/>
  </w:num>
  <w:num w:numId="34" w16cid:durableId="1088500183">
    <w:abstractNumId w:val="12"/>
  </w:num>
  <w:num w:numId="35" w16cid:durableId="531915245">
    <w:abstractNumId w:val="5"/>
  </w:num>
  <w:num w:numId="36" w16cid:durableId="798839012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F8"/>
    <w:rsid w:val="00084AC4"/>
    <w:rsid w:val="00114657"/>
    <w:rsid w:val="0023711E"/>
    <w:rsid w:val="002642F8"/>
    <w:rsid w:val="003623FE"/>
    <w:rsid w:val="00450DC5"/>
    <w:rsid w:val="004F211A"/>
    <w:rsid w:val="00504115"/>
    <w:rsid w:val="00505FDF"/>
    <w:rsid w:val="00563353"/>
    <w:rsid w:val="00693ADD"/>
    <w:rsid w:val="006B54EB"/>
    <w:rsid w:val="006F68F4"/>
    <w:rsid w:val="00765F82"/>
    <w:rsid w:val="008C585D"/>
    <w:rsid w:val="009237C1"/>
    <w:rsid w:val="00993D0A"/>
    <w:rsid w:val="009C0620"/>
    <w:rsid w:val="009F2F1D"/>
    <w:rsid w:val="00A2339F"/>
    <w:rsid w:val="00A90D1E"/>
    <w:rsid w:val="00A9704F"/>
    <w:rsid w:val="00AC7ED7"/>
    <w:rsid w:val="00B3378C"/>
    <w:rsid w:val="00B8604E"/>
    <w:rsid w:val="00B86F1B"/>
    <w:rsid w:val="00BE2513"/>
    <w:rsid w:val="00C61C1E"/>
    <w:rsid w:val="00DA6875"/>
    <w:rsid w:val="00DD328B"/>
    <w:rsid w:val="00F15F89"/>
    <w:rsid w:val="00FE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3221F"/>
  <w15:chartTrackingRefBased/>
  <w15:docId w15:val="{85D0D881-5A06-41F4-9E87-C1EDE815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3F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"/>
      <w:kern w:val="0"/>
      <w:sz w:val="22"/>
      <w:szCs w:val="22"/>
      <w:u w:color="294433"/>
      <w:bdr w:val="nil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3FE"/>
    <w:pPr>
      <w:keepNext/>
      <w:keepLines/>
      <w:spacing w:before="360" w:after="8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3FE"/>
    <w:pPr>
      <w:keepNext/>
      <w:keepLines/>
      <w:spacing w:before="160" w:after="80"/>
      <w:outlineLvl w:val="1"/>
    </w:pPr>
    <w:rPr>
      <w:rFonts w:eastAsiaTheme="majorEastAsia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875"/>
    <w:pPr>
      <w:keepNext/>
      <w:keepLines/>
      <w:spacing w:before="160" w:after="80"/>
      <w:outlineLvl w:val="2"/>
    </w:pPr>
    <w:rPr>
      <w:rFonts w:eastAsiaTheme="majorEastAsia" w:cstheme="majorBidi"/>
      <w:b/>
      <w:bCs/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6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42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2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2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2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2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3FE"/>
    <w:rPr>
      <w:rFonts w:ascii="Arial" w:eastAsiaTheme="majorEastAsia" w:hAnsi="Arial" w:cs="Arial"/>
      <w:b/>
      <w:bCs/>
      <w:color w:val="2F5496" w:themeColor="accent1" w:themeShade="BF"/>
      <w:kern w:val="0"/>
      <w:sz w:val="32"/>
      <w:szCs w:val="32"/>
      <w:u w:color="294433"/>
      <w:bdr w:val="nil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623FE"/>
    <w:rPr>
      <w:rFonts w:ascii="Arial" w:eastAsiaTheme="majorEastAsia" w:hAnsi="Arial" w:cs="Arial"/>
      <w:color w:val="2F5496" w:themeColor="accent1" w:themeShade="BF"/>
      <w:kern w:val="0"/>
      <w:sz w:val="28"/>
      <w:szCs w:val="28"/>
      <w:u w:color="294433"/>
      <w:bdr w:val="nil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A6875"/>
    <w:rPr>
      <w:rFonts w:ascii="Arial" w:eastAsiaTheme="majorEastAsia" w:hAnsi="Arial" w:cstheme="majorBidi"/>
      <w:b/>
      <w:bCs/>
      <w:color w:val="2F5496" w:themeColor="accent1" w:themeShade="BF"/>
      <w:kern w:val="0"/>
      <w:u w:color="294433"/>
      <w:bdr w:val="nil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A6875"/>
    <w:rPr>
      <w:rFonts w:ascii="Arial" w:eastAsiaTheme="majorEastAsia" w:hAnsi="Arial" w:cstheme="majorBidi"/>
      <w:i/>
      <w:iCs/>
      <w:color w:val="2F5496" w:themeColor="accent1" w:themeShade="BF"/>
      <w:kern w:val="0"/>
      <w:sz w:val="22"/>
      <w:szCs w:val="22"/>
      <w:u w:color="294433"/>
      <w:bdr w:val="nil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2642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2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2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2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2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2F8"/>
    <w:rPr>
      <w:b/>
      <w:bCs/>
      <w:smallCaps/>
      <w:color w:val="2F5496" w:themeColor="accent1" w:themeShade="BF"/>
      <w:spacing w:val="5"/>
    </w:rPr>
  </w:style>
  <w:style w:type="paragraph" w:customStyle="1" w:styleId="BodyA">
    <w:name w:val="Body A"/>
    <w:rsid w:val="002642F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u w:color="000000"/>
      <w:bdr w:val="nil"/>
      <w:lang w:eastAsia="en-GB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character" w:customStyle="1" w:styleId="None">
    <w:name w:val="None"/>
    <w:rsid w:val="002642F8"/>
  </w:style>
  <w:style w:type="character" w:customStyle="1" w:styleId="Hyperlink0">
    <w:name w:val="Hyperlink.0"/>
    <w:basedOn w:val="None"/>
    <w:rsid w:val="002642F8"/>
    <w:rPr>
      <w:rFonts w:ascii="Calibri" w:eastAsia="Calibri" w:hAnsi="Calibri" w:cs="Calibri"/>
      <w:caps w:val="0"/>
      <w:smallCaps w:val="0"/>
      <w:strike w:val="0"/>
      <w:dstrike w:val="0"/>
      <w:outline w:val="0"/>
      <w:color w:val="0000FF"/>
      <w:sz w:val="20"/>
      <w:szCs w:val="20"/>
      <w:u w:val="single" w:color="0000FF"/>
      <w:vertAlign w:val="baseline"/>
      <w:lang w:val="en-US"/>
    </w:rPr>
  </w:style>
  <w:style w:type="paragraph" w:customStyle="1" w:styleId="LabelA">
    <w:name w:val="Label A"/>
    <w:rsid w:val="002642F8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outlineLvl w:val="0"/>
    </w:pPr>
    <w:rPr>
      <w:rFonts w:ascii="Helvetica Neue" w:eastAsia="Arial Unicode MS" w:hAnsi="Helvetica Neue" w:cs="Arial Unicode MS"/>
      <w:color w:val="000000"/>
      <w:kern w:val="0"/>
      <w:sz w:val="36"/>
      <w:szCs w:val="36"/>
      <w:u w:color="000000"/>
      <w:bdr w:val="nil"/>
      <w:lang w:val="en-US" w:eastAsia="en-GB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numbering" w:customStyle="1" w:styleId="ImportedStyle3">
    <w:name w:val="Imported Style 3"/>
    <w:rsid w:val="002642F8"/>
    <w:pPr>
      <w:numPr>
        <w:numId w:val="4"/>
      </w:numPr>
    </w:pPr>
  </w:style>
  <w:style w:type="numbering" w:customStyle="1" w:styleId="ImportedStyle14">
    <w:name w:val="Imported Style 14"/>
    <w:rsid w:val="002642F8"/>
    <w:pPr>
      <w:numPr>
        <w:numId w:val="5"/>
      </w:numPr>
    </w:pPr>
  </w:style>
  <w:style w:type="numbering" w:customStyle="1" w:styleId="ImportedStyle7">
    <w:name w:val="Imported Style 7"/>
    <w:rsid w:val="002642F8"/>
    <w:pPr>
      <w:numPr>
        <w:numId w:val="6"/>
      </w:numPr>
    </w:pPr>
  </w:style>
  <w:style w:type="numbering" w:customStyle="1" w:styleId="ImportedStyle4">
    <w:name w:val="Imported Style 4"/>
    <w:rsid w:val="002642F8"/>
    <w:pPr>
      <w:numPr>
        <w:numId w:val="7"/>
      </w:numPr>
    </w:pPr>
  </w:style>
  <w:style w:type="numbering" w:customStyle="1" w:styleId="ImportedStyle40">
    <w:name w:val="Imported Style 4.0"/>
    <w:rsid w:val="002642F8"/>
    <w:pPr>
      <w:numPr>
        <w:numId w:val="8"/>
      </w:numPr>
    </w:pPr>
  </w:style>
  <w:style w:type="numbering" w:customStyle="1" w:styleId="ImportedStyle6">
    <w:name w:val="Imported Style 6"/>
    <w:rsid w:val="002642F8"/>
    <w:pPr>
      <w:numPr>
        <w:numId w:val="9"/>
      </w:numPr>
    </w:pPr>
  </w:style>
  <w:style w:type="numbering" w:customStyle="1" w:styleId="ImportedStyle8">
    <w:name w:val="Imported Style 8"/>
    <w:rsid w:val="002642F8"/>
    <w:pPr>
      <w:numPr>
        <w:numId w:val="10"/>
      </w:numPr>
    </w:pPr>
  </w:style>
  <w:style w:type="numbering" w:customStyle="1" w:styleId="ImportedStyle15">
    <w:name w:val="Imported Style 15"/>
    <w:rsid w:val="002642F8"/>
    <w:pPr>
      <w:numPr>
        <w:numId w:val="11"/>
      </w:numPr>
    </w:pPr>
  </w:style>
  <w:style w:type="numbering" w:customStyle="1" w:styleId="ImportedStyle9">
    <w:name w:val="Imported Style 9"/>
    <w:rsid w:val="002642F8"/>
    <w:pPr>
      <w:numPr>
        <w:numId w:val="12"/>
      </w:numPr>
    </w:pPr>
  </w:style>
  <w:style w:type="numbering" w:customStyle="1" w:styleId="ImportedStyle10">
    <w:name w:val="Imported Style 10"/>
    <w:rsid w:val="002642F8"/>
    <w:pPr>
      <w:numPr>
        <w:numId w:val="13"/>
      </w:numPr>
    </w:pPr>
  </w:style>
  <w:style w:type="numbering" w:customStyle="1" w:styleId="ImportedStyle11">
    <w:name w:val="Imported Style 11"/>
    <w:rsid w:val="002642F8"/>
    <w:pPr>
      <w:numPr>
        <w:numId w:val="14"/>
      </w:numPr>
    </w:pPr>
  </w:style>
  <w:style w:type="numbering" w:customStyle="1" w:styleId="ImportedStyle60">
    <w:name w:val="Imported Style 6.0"/>
    <w:rsid w:val="002642F8"/>
    <w:pPr>
      <w:numPr>
        <w:numId w:val="15"/>
      </w:numPr>
    </w:pPr>
  </w:style>
  <w:style w:type="numbering" w:customStyle="1" w:styleId="ImportedStyle12">
    <w:name w:val="Imported Style 12"/>
    <w:rsid w:val="002642F8"/>
    <w:pPr>
      <w:numPr>
        <w:numId w:val="16"/>
      </w:numPr>
    </w:pPr>
  </w:style>
  <w:style w:type="numbering" w:customStyle="1" w:styleId="ImportedStyle13">
    <w:name w:val="Imported Style 13"/>
    <w:rsid w:val="002642F8"/>
    <w:pPr>
      <w:numPr>
        <w:numId w:val="17"/>
      </w:numPr>
    </w:pPr>
  </w:style>
  <w:style w:type="numbering" w:customStyle="1" w:styleId="ImportedStyle90">
    <w:name w:val="Imported Style 9.0"/>
    <w:rsid w:val="002642F8"/>
    <w:pPr>
      <w:numPr>
        <w:numId w:val="18"/>
      </w:numPr>
    </w:pPr>
  </w:style>
  <w:style w:type="numbering" w:customStyle="1" w:styleId="ImportedStyle140">
    <w:name w:val="Imported Style 14.0"/>
    <w:rsid w:val="002642F8"/>
    <w:pPr>
      <w:numPr>
        <w:numId w:val="19"/>
      </w:numPr>
    </w:pPr>
  </w:style>
  <w:style w:type="numbering" w:customStyle="1" w:styleId="ImportedStyle150">
    <w:name w:val="Imported Style 15.0"/>
    <w:rsid w:val="002642F8"/>
    <w:pPr>
      <w:numPr>
        <w:numId w:val="20"/>
      </w:numPr>
    </w:pPr>
  </w:style>
  <w:style w:type="numbering" w:customStyle="1" w:styleId="ImportedStyle100">
    <w:name w:val="Imported Style 10.0"/>
    <w:rsid w:val="002642F8"/>
    <w:pPr>
      <w:numPr>
        <w:numId w:val="21"/>
      </w:numPr>
    </w:pPr>
  </w:style>
  <w:style w:type="numbering" w:customStyle="1" w:styleId="ImportedStyle110">
    <w:name w:val="Imported Style 11.0"/>
    <w:rsid w:val="002642F8"/>
    <w:pPr>
      <w:numPr>
        <w:numId w:val="22"/>
      </w:numPr>
    </w:pPr>
  </w:style>
  <w:style w:type="numbering" w:customStyle="1" w:styleId="ImportedStyle16">
    <w:name w:val="Imported Style 16"/>
    <w:rsid w:val="002642F8"/>
    <w:pPr>
      <w:numPr>
        <w:numId w:val="23"/>
      </w:numPr>
    </w:pPr>
  </w:style>
  <w:style w:type="character" w:customStyle="1" w:styleId="Hyperlink1">
    <w:name w:val="Hyperlink.1"/>
    <w:basedOn w:val="None"/>
    <w:rsid w:val="002642F8"/>
    <w:rPr>
      <w:caps w:val="0"/>
      <w:smallCaps w:val="0"/>
      <w:strike w:val="0"/>
      <w:dstrike w:val="0"/>
      <w:outline w:val="0"/>
      <w:color w:val="0000FF"/>
      <w:u w:val="single" w:color="0000FF"/>
      <w:vertAlign w:val="baseline"/>
      <w:lang w:val="en-US"/>
    </w:rPr>
  </w:style>
  <w:style w:type="numbering" w:customStyle="1" w:styleId="ImportedStyle120">
    <w:name w:val="Imported Style 12.0"/>
    <w:rsid w:val="002642F8"/>
    <w:pPr>
      <w:numPr>
        <w:numId w:val="24"/>
      </w:numPr>
    </w:pPr>
  </w:style>
  <w:style w:type="numbering" w:customStyle="1" w:styleId="ImportedStyle17">
    <w:name w:val="Imported Style 17"/>
    <w:rsid w:val="002642F8"/>
    <w:pPr>
      <w:numPr>
        <w:numId w:val="25"/>
      </w:numPr>
    </w:pPr>
  </w:style>
  <w:style w:type="numbering" w:customStyle="1" w:styleId="ImportedStyle130">
    <w:name w:val="Imported Style 13.0"/>
    <w:rsid w:val="002642F8"/>
    <w:pPr>
      <w:numPr>
        <w:numId w:val="26"/>
      </w:numPr>
    </w:pPr>
  </w:style>
  <w:style w:type="paragraph" w:styleId="Header">
    <w:name w:val="header"/>
    <w:basedOn w:val="Normal"/>
    <w:link w:val="HeaderChar"/>
    <w:uiPriority w:val="99"/>
    <w:unhideWhenUsed/>
    <w:rsid w:val="002642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2F8"/>
    <w:rPr>
      <w:rFonts w:ascii="Times New Roman" w:eastAsia="Arial Unicode MS" w:hAnsi="Times New Roman" w:cs="Times New Roman"/>
      <w:kern w:val="0"/>
      <w:bdr w:val="nil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642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2F8"/>
    <w:rPr>
      <w:rFonts w:ascii="Times New Roman" w:eastAsia="Arial Unicode MS" w:hAnsi="Times New Roman" w:cs="Times New Roman"/>
      <w:kern w:val="0"/>
      <w:bdr w:val="nil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64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2F8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3623F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623FE"/>
    <w:rPr>
      <w:i/>
      <w:iCs/>
    </w:rPr>
  </w:style>
  <w:style w:type="character" w:styleId="Strong">
    <w:name w:val="Strong"/>
    <w:basedOn w:val="DefaultParagraphFont"/>
    <w:uiPriority w:val="22"/>
    <w:qFormat/>
    <w:rsid w:val="003623FE"/>
    <w:rPr>
      <w:b/>
      <w:bCs/>
    </w:rPr>
  </w:style>
  <w:style w:type="table" w:styleId="TableGrid">
    <w:name w:val="Table Grid"/>
    <w:basedOn w:val="TableNormal"/>
    <w:uiPriority w:val="39"/>
    <w:rsid w:val="00A97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ithasistl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Srinivas Gopinath Parimi</cp:lastModifiedBy>
  <cp:revision>18</cp:revision>
  <cp:lastPrinted>2025-05-09T10:15:00Z</cp:lastPrinted>
  <dcterms:created xsi:type="dcterms:W3CDTF">2025-04-29T20:54:00Z</dcterms:created>
  <dcterms:modified xsi:type="dcterms:W3CDTF">2025-05-09T10:20:00Z</dcterms:modified>
</cp:coreProperties>
</file>