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2D7C4" w14:textId="77777777" w:rsidR="00DE6C3D" w:rsidRDefault="00DE6C3D" w:rsidP="00DE6C3D">
      <w:r>
        <w:rPr>
          <w:rFonts w:hint="eastAsia"/>
        </w:rPr>
        <w:t>驾驶拼装的机动车或者已达到报废标准的机动车上道路行驶的，公安机关交通管理部门应当予以收缴，强制报废。</w:t>
      </w:r>
    </w:p>
    <w:p w14:paraId="096BBA57" w14:textId="1367AF8A" w:rsidR="00A60EA1" w:rsidRDefault="00DE6C3D" w:rsidP="00DE6C3D">
      <w:r>
        <w:rPr>
          <w:rFonts w:hint="eastAsia"/>
        </w:rPr>
        <w:t>对驾驶前款所列机动车上道路行驶的驾驶人，处</w:t>
      </w:r>
      <w:r w:rsidRPr="007077DC">
        <w:rPr>
          <w:color w:val="C00000"/>
        </w:rPr>
        <w:t>200元以上2000元以下</w:t>
      </w:r>
      <w:r>
        <w:t>罚款，并吊销机动车驾驶证。</w:t>
      </w:r>
    </w:p>
    <w:p w14:paraId="0BC5F49D" w14:textId="0149F96E" w:rsidR="00DE6C3D" w:rsidRDefault="00DE6C3D" w:rsidP="00DE6C3D"/>
    <w:p w14:paraId="0DF2AB7C" w14:textId="10362B69" w:rsidR="00B863DA" w:rsidRDefault="007077DC" w:rsidP="00DE6C3D">
      <w:r w:rsidRPr="007077DC">
        <w:rPr>
          <w:rFonts w:hint="eastAsia"/>
        </w:rPr>
        <w:t>公安机关交通管理部门对机动车驾驶人违反道路交通安全法律、法规的行为，除依法给予行政处罚外，实行累积记分制度。</w:t>
      </w:r>
    </w:p>
    <w:p w14:paraId="092C03AF" w14:textId="78960E50" w:rsidR="00986A55" w:rsidRDefault="00986A55" w:rsidP="00DE6C3D"/>
    <w:p w14:paraId="1AD64382" w14:textId="27BE5667" w:rsidR="00986A55" w:rsidRDefault="00986A55" w:rsidP="00DE6C3D">
      <w:r w:rsidRPr="00986A55">
        <w:rPr>
          <w:rFonts w:hint="eastAsia"/>
        </w:rPr>
        <w:t>道路交通安全违法行为累积记分周期（即记分周期）为</w:t>
      </w:r>
      <w:r w:rsidRPr="00986A55">
        <w:t>12个月，满分为12分，从机动车驾驶证初次领取之日起计算。</w:t>
      </w:r>
    </w:p>
    <w:p w14:paraId="4C056BFC" w14:textId="070C86BB" w:rsidR="00B7022D" w:rsidRDefault="00B7022D" w:rsidP="00DE6C3D"/>
    <w:p w14:paraId="069961CB" w14:textId="052A623E" w:rsidR="00B7022D" w:rsidRDefault="008520A5" w:rsidP="00DE6C3D">
      <w:r w:rsidRPr="008520A5">
        <w:rPr>
          <w:rFonts w:hint="eastAsia"/>
        </w:rPr>
        <w:t>公安机关交通管理部门对累积记分达到规定分值的机动车驾驶人，扣留机动车驾驶证，对其进行道路交通安全法律、法规教育，重新考试。</w:t>
      </w:r>
    </w:p>
    <w:p w14:paraId="46078963" w14:textId="2A2E82E4" w:rsidR="00273092" w:rsidRDefault="00273092" w:rsidP="00DE6C3D"/>
    <w:p w14:paraId="2AF5A7A3" w14:textId="77777777" w:rsidR="00DC5D82" w:rsidRDefault="00273092" w:rsidP="00DE6C3D">
      <w:r w:rsidRPr="00273092">
        <w:rPr>
          <w:rFonts w:hint="eastAsia"/>
        </w:rPr>
        <w:t>公安机关交通管理部门对机动车驾驶人的道路交通安全违法行为除给予行政处罚外，实行道路交通安全违法行为累积记分（以下简称记分）制度，</w:t>
      </w:r>
      <w:r w:rsidRPr="004E7C98">
        <w:rPr>
          <w:rFonts w:hint="eastAsia"/>
          <w:color w:val="C00000"/>
        </w:rPr>
        <w:t>记分周期为</w:t>
      </w:r>
      <w:r w:rsidRPr="004E7C98">
        <w:rPr>
          <w:color w:val="C00000"/>
        </w:rPr>
        <w:t>12个月</w:t>
      </w:r>
      <w:r w:rsidRPr="00273092">
        <w:t>。</w:t>
      </w:r>
    </w:p>
    <w:p w14:paraId="55603C32" w14:textId="3573BA99" w:rsidR="00273092" w:rsidRDefault="00273092" w:rsidP="00DE6C3D">
      <w:r w:rsidRPr="00273092">
        <w:t>对在一个记分周期内记分达到12分的，由公安机关交通管理部门</w:t>
      </w:r>
      <w:r w:rsidRPr="004E7C98">
        <w:rPr>
          <w:color w:val="C00000"/>
        </w:rPr>
        <w:t>扣留其机动车驾驶证</w:t>
      </w:r>
      <w:r w:rsidRPr="00273092">
        <w:t>，该机动车驾驶人应当按照规定参加道路交通安全法律、法规的学习并接受考试。考试合格的，记分予以清除，发还机动车驾驶证；考试不合格的，继续参加学习和考试。</w:t>
      </w:r>
    </w:p>
    <w:p w14:paraId="33CA5766" w14:textId="7487B965" w:rsidR="00C9486D" w:rsidRDefault="00C9486D" w:rsidP="00DE6C3D"/>
    <w:p w14:paraId="15E053A0" w14:textId="2957ADB9" w:rsidR="00C9486D" w:rsidRDefault="00C9486D" w:rsidP="00DE6C3D">
      <w:r w:rsidRPr="00C9486D">
        <w:rPr>
          <w:rFonts w:hint="eastAsia"/>
        </w:rPr>
        <w:t>对应当自行撤离现场而未撤离的，交通警察应当责令当事人</w:t>
      </w:r>
      <w:r w:rsidRPr="003E0931">
        <w:rPr>
          <w:rFonts w:hint="eastAsia"/>
          <w:color w:val="C00000"/>
        </w:rPr>
        <w:t>撤离现场</w:t>
      </w:r>
      <w:r w:rsidRPr="00C9486D">
        <w:rPr>
          <w:rFonts w:hint="eastAsia"/>
        </w:rPr>
        <w:t>；造成交通堵塞的，对驾驶人处以</w:t>
      </w:r>
      <w:r w:rsidRPr="003E0931">
        <w:rPr>
          <w:color w:val="C00000"/>
        </w:rPr>
        <w:t>200元罚款</w:t>
      </w:r>
      <w:r w:rsidRPr="00C9486D">
        <w:t>；驾驶人有其他道路交通安全违法行为的，依法一并处罚。</w:t>
      </w:r>
    </w:p>
    <w:p w14:paraId="23B05C50" w14:textId="3FD23531" w:rsidR="00E8669C" w:rsidRDefault="00E8669C" w:rsidP="00DE6C3D"/>
    <w:p w14:paraId="7E4F6141" w14:textId="5870BC8C" w:rsidR="00E8669C" w:rsidRDefault="00E8669C" w:rsidP="00DE6C3D">
      <w:r w:rsidRPr="00E8669C">
        <w:rPr>
          <w:rFonts w:hint="eastAsia"/>
        </w:rPr>
        <w:t>机动车驾驶人在一个记分周期内记分未达到</w:t>
      </w:r>
      <w:r w:rsidRPr="00E8669C">
        <w:t>12分，所处罚款已经缴纳的，记分予以清除；记分虽未达到12分，但尚有</w:t>
      </w:r>
      <w:r w:rsidRPr="00D62EC9">
        <w:rPr>
          <w:color w:val="C00000"/>
        </w:rPr>
        <w:t>罚款未缴纳</w:t>
      </w:r>
      <w:r w:rsidRPr="00E8669C">
        <w:t>的，</w:t>
      </w:r>
      <w:r w:rsidRPr="00D62EC9">
        <w:rPr>
          <w:color w:val="C00000"/>
        </w:rPr>
        <w:t>记分转入下一记分周期</w:t>
      </w:r>
      <w:r w:rsidRPr="00E8669C">
        <w:t>。</w:t>
      </w:r>
    </w:p>
    <w:p w14:paraId="77FE342D" w14:textId="1A779587" w:rsidR="00E777AC" w:rsidRDefault="00E777AC" w:rsidP="00DE6C3D"/>
    <w:p w14:paraId="78B02193" w14:textId="413FADC5" w:rsidR="00E25A51" w:rsidRDefault="00E25A51" w:rsidP="00DE6C3D">
      <w:r w:rsidRPr="00E25A51">
        <w:t>1车型不符 2</w:t>
      </w:r>
      <w:r w:rsidR="00A32AC3" w:rsidRPr="00A32AC3">
        <w:rPr>
          <w:rFonts w:hint="eastAsia"/>
        </w:rPr>
        <w:t>饮酒</w:t>
      </w:r>
      <w:r w:rsidRPr="00E25A51">
        <w:t>驾车3</w:t>
      </w:r>
      <w:r w:rsidR="00A32AC3" w:rsidRPr="00A32AC3">
        <w:rPr>
          <w:rFonts w:hint="eastAsia"/>
        </w:rPr>
        <w:t>客车</w:t>
      </w:r>
      <w:r w:rsidRPr="00E25A51">
        <w:t>超人数</w:t>
      </w:r>
      <w:r w:rsidR="00A32AC3" w:rsidRPr="00A32AC3">
        <w:t>20％以上</w:t>
      </w:r>
      <w:r w:rsidR="00A32AC3">
        <w:rPr>
          <w:rFonts w:hint="eastAsia"/>
        </w:rPr>
        <w:t xml:space="preserve"> </w:t>
      </w:r>
      <w:r w:rsidRPr="00E25A51">
        <w:t>4逃逸</w:t>
      </w:r>
      <w:r w:rsidR="007E3737" w:rsidRPr="007E3737">
        <w:rPr>
          <w:rFonts w:hint="eastAsia"/>
        </w:rPr>
        <w:t>不构成犯罪</w:t>
      </w:r>
      <w:r w:rsidRPr="00E25A51">
        <w:t>5</w:t>
      </w:r>
      <w:r w:rsidR="007E3737">
        <w:rPr>
          <w:rFonts w:hint="eastAsia"/>
        </w:rPr>
        <w:t>没</w:t>
      </w:r>
      <w:r w:rsidRPr="00E25A51">
        <w:t>车牌6伪造的车牌证件7</w:t>
      </w:r>
      <w:r w:rsidR="007E3737">
        <w:rPr>
          <w:rFonts w:hint="eastAsia"/>
        </w:rPr>
        <w:t>高速公</w:t>
      </w:r>
      <w:r w:rsidRPr="00E25A51">
        <w:t>路上倒车逆行8客车在高速停车9超速</w:t>
      </w:r>
      <w:r w:rsidR="00606E80">
        <w:rPr>
          <w:rFonts w:hint="eastAsia"/>
        </w:rPr>
        <w:t xml:space="preserve"> </w:t>
      </w:r>
      <w:r w:rsidR="00606E80">
        <w:t xml:space="preserve"> </w:t>
      </w:r>
      <w:r w:rsidR="002E3EE9">
        <w:rPr>
          <w:rFonts w:hint="eastAsia"/>
        </w:rPr>
        <w:t>1</w:t>
      </w:r>
      <w:r w:rsidR="002E3EE9">
        <w:t xml:space="preserve">0 </w:t>
      </w:r>
      <w:r w:rsidRPr="00E25A51">
        <w:t>4小时未休息委屈的</w:t>
      </w:r>
      <w:r w:rsidR="00335800">
        <w:rPr>
          <w:rFonts w:hint="eastAsia"/>
        </w:rPr>
        <w:t>2</w:t>
      </w:r>
      <w:r w:rsidR="00335800">
        <w:t>0</w:t>
      </w:r>
      <w:r w:rsidR="00335800">
        <w:rPr>
          <w:rFonts w:hint="eastAsia"/>
        </w:rPr>
        <w:t>分钟的</w:t>
      </w:r>
      <w:r w:rsidR="002E3EE9">
        <w:rPr>
          <w:rFonts w:hint="eastAsia"/>
        </w:rPr>
        <w:t xml:space="preserve"> </w:t>
      </w:r>
      <w:r w:rsidR="002E3EE9">
        <w:t xml:space="preserve">11 </w:t>
      </w:r>
      <w:r w:rsidR="002E3EE9">
        <w:rPr>
          <w:rFonts w:hint="eastAsia"/>
        </w:rPr>
        <w:t>未取得校驾</w:t>
      </w:r>
    </w:p>
    <w:p w14:paraId="58F213A1" w14:textId="77777777" w:rsidR="00E777AC" w:rsidRDefault="00E777AC" w:rsidP="00E777AC">
      <w:r>
        <w:rPr>
          <w:rFonts w:hint="eastAsia"/>
        </w:rPr>
        <w:t>机动车驾驶人有下列违法行为之一，一次记</w:t>
      </w:r>
      <w:r>
        <w:t>12分：</w:t>
      </w:r>
    </w:p>
    <w:p w14:paraId="59E7EB84" w14:textId="77777777" w:rsidR="00E777AC" w:rsidRPr="009E406E" w:rsidRDefault="00E777AC" w:rsidP="00E777AC">
      <w:pPr>
        <w:rPr>
          <w:color w:val="C00000"/>
        </w:rPr>
      </w:pPr>
      <w:r w:rsidRPr="009E406E">
        <w:rPr>
          <w:rFonts w:hint="eastAsia"/>
          <w:color w:val="C00000"/>
        </w:rPr>
        <w:t>（一）驾驶与准驾车型不符的机动车的；</w:t>
      </w:r>
    </w:p>
    <w:p w14:paraId="3143139A" w14:textId="77777777" w:rsidR="00E777AC" w:rsidRPr="009E406E" w:rsidRDefault="00E777AC" w:rsidP="00E777AC">
      <w:pPr>
        <w:rPr>
          <w:color w:val="C00000"/>
        </w:rPr>
      </w:pPr>
      <w:r w:rsidRPr="009E406E">
        <w:rPr>
          <w:rFonts w:hint="eastAsia"/>
          <w:color w:val="C00000"/>
        </w:rPr>
        <w:t>（二）饮酒后驾驶机动车的；</w:t>
      </w:r>
    </w:p>
    <w:p w14:paraId="7553BCF4" w14:textId="77777777" w:rsidR="00E777AC" w:rsidRPr="009E406E" w:rsidRDefault="00E777AC" w:rsidP="00E777AC">
      <w:pPr>
        <w:rPr>
          <w:color w:val="C00000"/>
        </w:rPr>
      </w:pPr>
      <w:r w:rsidRPr="009E406E">
        <w:rPr>
          <w:rFonts w:hint="eastAsia"/>
          <w:color w:val="C00000"/>
        </w:rPr>
        <w:t>（三）驾驶营运客车（不包括公共汽车）、校车载人超过核定人数</w:t>
      </w:r>
      <w:r w:rsidRPr="009E406E">
        <w:rPr>
          <w:color w:val="C00000"/>
        </w:rPr>
        <w:t>20％以上的；</w:t>
      </w:r>
    </w:p>
    <w:p w14:paraId="2884DDD2" w14:textId="77777777" w:rsidR="00E777AC" w:rsidRPr="009E406E" w:rsidRDefault="00E777AC" w:rsidP="00E777AC">
      <w:pPr>
        <w:rPr>
          <w:color w:val="C00000"/>
        </w:rPr>
      </w:pPr>
      <w:r w:rsidRPr="009E406E">
        <w:rPr>
          <w:rFonts w:hint="eastAsia"/>
          <w:color w:val="C00000"/>
        </w:rPr>
        <w:t>（四）造成交通事故后逃逸，尚不构成犯罪的；</w:t>
      </w:r>
    </w:p>
    <w:p w14:paraId="0C3E7A76" w14:textId="77777777" w:rsidR="00E777AC" w:rsidRPr="009E406E" w:rsidRDefault="00E777AC" w:rsidP="00E777AC">
      <w:pPr>
        <w:rPr>
          <w:color w:val="C00000"/>
        </w:rPr>
      </w:pPr>
      <w:r w:rsidRPr="009E406E">
        <w:rPr>
          <w:rFonts w:hint="eastAsia"/>
          <w:color w:val="C00000"/>
        </w:rPr>
        <w:t>（五）上道路行驶的机动车未悬挂机动车号牌的，或者故意遮挡、污损、不按规定安装机动车号牌的；</w:t>
      </w:r>
    </w:p>
    <w:p w14:paraId="53ECCB0C" w14:textId="77777777" w:rsidR="00E777AC" w:rsidRPr="009E406E" w:rsidRDefault="00E777AC" w:rsidP="00E777AC">
      <w:pPr>
        <w:rPr>
          <w:color w:val="C00000"/>
        </w:rPr>
      </w:pPr>
      <w:r w:rsidRPr="009E406E">
        <w:rPr>
          <w:rFonts w:hint="eastAsia"/>
          <w:color w:val="C00000"/>
        </w:rPr>
        <w:t>（六）使用伪造、变造的机动车号牌、行驶证、驾驶证、校车标牌或者使用其他机动车号牌、行驶证的；</w:t>
      </w:r>
    </w:p>
    <w:p w14:paraId="3E365E75" w14:textId="77777777" w:rsidR="00E777AC" w:rsidRPr="009E406E" w:rsidRDefault="00E777AC" w:rsidP="00E777AC">
      <w:pPr>
        <w:rPr>
          <w:color w:val="C00000"/>
        </w:rPr>
      </w:pPr>
      <w:r w:rsidRPr="009E406E">
        <w:rPr>
          <w:rFonts w:hint="eastAsia"/>
          <w:color w:val="C00000"/>
        </w:rPr>
        <w:t>（七）驾驶机动车在高速公路上倒车、逆行、穿越中央分隔带掉头的；</w:t>
      </w:r>
    </w:p>
    <w:p w14:paraId="46D272D7" w14:textId="77777777" w:rsidR="00E777AC" w:rsidRPr="009E406E" w:rsidRDefault="00E777AC" w:rsidP="00E777AC">
      <w:pPr>
        <w:rPr>
          <w:color w:val="C00000"/>
        </w:rPr>
      </w:pPr>
      <w:r w:rsidRPr="009E406E">
        <w:rPr>
          <w:rFonts w:hint="eastAsia"/>
          <w:color w:val="C00000"/>
        </w:rPr>
        <w:t>（八）驾驶营运客车在高速公路车道内停车的；</w:t>
      </w:r>
    </w:p>
    <w:p w14:paraId="128C6EC3" w14:textId="77777777" w:rsidR="00E777AC" w:rsidRPr="009E406E" w:rsidRDefault="00E777AC" w:rsidP="00E777AC">
      <w:pPr>
        <w:rPr>
          <w:color w:val="C00000"/>
        </w:rPr>
      </w:pPr>
      <w:r w:rsidRPr="009E406E">
        <w:rPr>
          <w:rFonts w:hint="eastAsia"/>
          <w:color w:val="C00000"/>
        </w:rPr>
        <w:t>（九）驾驶中型以上载客载货汽车、校车、危险物品运输车辆在高速公路、城市快速路上行驶超过规定时速</w:t>
      </w:r>
      <w:r w:rsidRPr="009E406E">
        <w:rPr>
          <w:color w:val="C00000"/>
        </w:rPr>
        <w:t>20％以上或者在高速公路、城市快速路以外的道路上行驶超过规定时速50％以上，以及驾驶其他机动车行驶超过规定时速50%以上的；</w:t>
      </w:r>
    </w:p>
    <w:p w14:paraId="3081DB59" w14:textId="77777777" w:rsidR="00E777AC" w:rsidRPr="009E406E" w:rsidRDefault="00E777AC" w:rsidP="00E777AC">
      <w:pPr>
        <w:rPr>
          <w:color w:val="C00000"/>
        </w:rPr>
      </w:pPr>
      <w:r w:rsidRPr="009E406E">
        <w:rPr>
          <w:rFonts w:hint="eastAsia"/>
          <w:color w:val="C00000"/>
        </w:rPr>
        <w:t>（十）连续驾驶中型以上载客汽车、危险物品运输车辆超过</w:t>
      </w:r>
      <w:r w:rsidRPr="009E406E">
        <w:rPr>
          <w:color w:val="C00000"/>
        </w:rPr>
        <w:t>4小时未停车休息或者停车休息</w:t>
      </w:r>
      <w:r w:rsidRPr="009E406E">
        <w:rPr>
          <w:color w:val="C00000"/>
        </w:rPr>
        <w:lastRenderedPageBreak/>
        <w:t>时间少于20分钟的；</w:t>
      </w:r>
    </w:p>
    <w:p w14:paraId="0E90EC24" w14:textId="4A33ACCF" w:rsidR="00E777AC" w:rsidRDefault="00E777AC" w:rsidP="00E777AC">
      <w:pPr>
        <w:rPr>
          <w:color w:val="C00000"/>
        </w:rPr>
      </w:pPr>
      <w:r w:rsidRPr="009E406E">
        <w:rPr>
          <w:rFonts w:hint="eastAsia"/>
          <w:color w:val="C00000"/>
        </w:rPr>
        <w:t>（十一）未取得校车驾驶资格驾驶校车的。</w:t>
      </w:r>
    </w:p>
    <w:p w14:paraId="3B796B39" w14:textId="3C13445F" w:rsidR="00F21C7E" w:rsidRDefault="00F21C7E" w:rsidP="00E777AC">
      <w:pPr>
        <w:rPr>
          <w:color w:val="C00000"/>
        </w:rPr>
      </w:pPr>
    </w:p>
    <w:p w14:paraId="4A32C21C" w14:textId="184D7E99" w:rsidR="00F21C7E" w:rsidRDefault="00F21C7E" w:rsidP="00E777AC">
      <w:pPr>
        <w:rPr>
          <w:color w:val="C00000"/>
        </w:rPr>
      </w:pPr>
    </w:p>
    <w:p w14:paraId="4455E7AF" w14:textId="77777777" w:rsidR="00F21C7E" w:rsidRPr="00F21C7E" w:rsidRDefault="00F21C7E" w:rsidP="00F21C7E">
      <w:pPr>
        <w:rPr>
          <w:color w:val="C00000"/>
        </w:rPr>
      </w:pPr>
      <w:r w:rsidRPr="00F21C7E">
        <w:rPr>
          <w:rFonts w:hint="eastAsia"/>
          <w:color w:val="C00000"/>
        </w:rPr>
        <w:t>机动车驾驶人有下列违法行为之一，一次记</w:t>
      </w:r>
      <w:r w:rsidRPr="00F21C7E">
        <w:rPr>
          <w:color w:val="C00000"/>
        </w:rPr>
        <w:t>6分：</w:t>
      </w:r>
    </w:p>
    <w:p w14:paraId="2EA5F5DF" w14:textId="77777777" w:rsidR="00F21C7E" w:rsidRPr="00F21C7E" w:rsidRDefault="00F21C7E" w:rsidP="00F21C7E">
      <w:pPr>
        <w:rPr>
          <w:color w:val="C00000"/>
        </w:rPr>
      </w:pPr>
      <w:r w:rsidRPr="00F21C7E">
        <w:rPr>
          <w:rFonts w:hint="eastAsia"/>
          <w:color w:val="C00000"/>
        </w:rPr>
        <w:t>（一）机动车驾驶证被暂扣期间驾驶机动车的；</w:t>
      </w:r>
    </w:p>
    <w:p w14:paraId="2FD648ED" w14:textId="77777777" w:rsidR="00F21C7E" w:rsidRPr="00F21C7E" w:rsidRDefault="00F21C7E" w:rsidP="00F21C7E">
      <w:pPr>
        <w:rPr>
          <w:color w:val="C00000"/>
        </w:rPr>
      </w:pPr>
      <w:r w:rsidRPr="00F21C7E">
        <w:rPr>
          <w:rFonts w:hint="eastAsia"/>
          <w:color w:val="C00000"/>
        </w:rPr>
        <w:t>（二）驾驶机动车违反道路交通信号灯通行的；</w:t>
      </w:r>
    </w:p>
    <w:p w14:paraId="4AB86891" w14:textId="77777777" w:rsidR="00F21C7E" w:rsidRPr="00F21C7E" w:rsidRDefault="00F21C7E" w:rsidP="00F21C7E">
      <w:pPr>
        <w:rPr>
          <w:color w:val="C00000"/>
        </w:rPr>
      </w:pPr>
      <w:r w:rsidRPr="00F21C7E">
        <w:rPr>
          <w:rFonts w:hint="eastAsia"/>
          <w:color w:val="C00000"/>
        </w:rPr>
        <w:t>（三）驾驶营运客车（不包括公共汽车）、校车载人超过核定人数未达</w:t>
      </w:r>
      <w:r w:rsidRPr="00F21C7E">
        <w:rPr>
          <w:color w:val="C00000"/>
        </w:rPr>
        <w:t>20%的，或者驾驶其他载客汽车载人超过核定人数20%以上的；</w:t>
      </w:r>
    </w:p>
    <w:p w14:paraId="1F904C8F" w14:textId="77777777" w:rsidR="00F21C7E" w:rsidRPr="00F21C7E" w:rsidRDefault="00F21C7E" w:rsidP="00F21C7E">
      <w:pPr>
        <w:rPr>
          <w:color w:val="C00000"/>
        </w:rPr>
      </w:pPr>
      <w:r w:rsidRPr="00F21C7E">
        <w:rPr>
          <w:rFonts w:hint="eastAsia"/>
          <w:color w:val="C00000"/>
        </w:rPr>
        <w:t>（四）驾驶中型以上载客载货汽车、校车、危险物品运输车辆在高速公路、城市快速路上行驶超过规定时速未达</w:t>
      </w:r>
      <w:r w:rsidRPr="00F21C7E">
        <w:rPr>
          <w:color w:val="C00000"/>
        </w:rPr>
        <w:t>20%的；</w:t>
      </w:r>
    </w:p>
    <w:p w14:paraId="7DD5C12B" w14:textId="77777777" w:rsidR="00F21C7E" w:rsidRPr="00F21C7E" w:rsidRDefault="00F21C7E" w:rsidP="00F21C7E">
      <w:pPr>
        <w:rPr>
          <w:color w:val="C00000"/>
        </w:rPr>
      </w:pPr>
      <w:r w:rsidRPr="00F21C7E">
        <w:rPr>
          <w:rFonts w:hint="eastAsia"/>
          <w:color w:val="C00000"/>
        </w:rPr>
        <w:t>（五）驾驶中型以上载客载货汽车、校车、危险物品运输车辆在高速公路、城市快速路以外的道路上行驶或者驾驶其他机动车行驶超过规定时速</w:t>
      </w:r>
      <w:r w:rsidRPr="00F21C7E">
        <w:rPr>
          <w:color w:val="C00000"/>
        </w:rPr>
        <w:t>20%以上未达到50%的；</w:t>
      </w:r>
    </w:p>
    <w:p w14:paraId="0C6089CF" w14:textId="77777777" w:rsidR="00F21C7E" w:rsidRPr="00F21C7E" w:rsidRDefault="00F21C7E" w:rsidP="00F21C7E">
      <w:pPr>
        <w:rPr>
          <w:color w:val="C00000"/>
        </w:rPr>
      </w:pPr>
      <w:r w:rsidRPr="00F21C7E">
        <w:rPr>
          <w:rFonts w:hint="eastAsia"/>
          <w:color w:val="C00000"/>
        </w:rPr>
        <w:t>（六）驾驶货车载物超过核定载质量</w:t>
      </w:r>
      <w:r w:rsidRPr="00F21C7E">
        <w:rPr>
          <w:color w:val="C00000"/>
        </w:rPr>
        <w:t>30%以上或者违反规定载客的；</w:t>
      </w:r>
    </w:p>
    <w:p w14:paraId="6E936EFD" w14:textId="77777777" w:rsidR="00F21C7E" w:rsidRPr="00F21C7E" w:rsidRDefault="00F21C7E" w:rsidP="00F21C7E">
      <w:pPr>
        <w:rPr>
          <w:color w:val="C00000"/>
        </w:rPr>
      </w:pPr>
      <w:r w:rsidRPr="00F21C7E">
        <w:rPr>
          <w:rFonts w:hint="eastAsia"/>
          <w:color w:val="C00000"/>
        </w:rPr>
        <w:t>（七）驾驶营运客车以外的机动车在高速公路车道内停车的；</w:t>
      </w:r>
    </w:p>
    <w:p w14:paraId="2915C0DE" w14:textId="77777777" w:rsidR="00F21C7E" w:rsidRPr="00F21C7E" w:rsidRDefault="00F21C7E" w:rsidP="00F21C7E">
      <w:pPr>
        <w:rPr>
          <w:color w:val="C00000"/>
        </w:rPr>
      </w:pPr>
      <w:r w:rsidRPr="00F21C7E">
        <w:rPr>
          <w:rFonts w:hint="eastAsia"/>
          <w:color w:val="C00000"/>
        </w:rPr>
        <w:t>（八）驾驶机动车在高速公路或者城市快速路上违法占用应急车道行驶的；</w:t>
      </w:r>
    </w:p>
    <w:p w14:paraId="4294E049" w14:textId="77777777" w:rsidR="00F21C7E" w:rsidRPr="00F21C7E" w:rsidRDefault="00F21C7E" w:rsidP="00F21C7E">
      <w:pPr>
        <w:rPr>
          <w:color w:val="C00000"/>
        </w:rPr>
      </w:pPr>
      <w:r w:rsidRPr="00F21C7E">
        <w:rPr>
          <w:rFonts w:hint="eastAsia"/>
          <w:color w:val="C00000"/>
        </w:rPr>
        <w:t>（九）低能见度气象条件下，驾驶机动车在高速公路上不按规定行驶的；</w:t>
      </w:r>
    </w:p>
    <w:p w14:paraId="646D2FFA" w14:textId="77777777" w:rsidR="00F21C7E" w:rsidRPr="00F21C7E" w:rsidRDefault="00F21C7E" w:rsidP="00F21C7E">
      <w:pPr>
        <w:rPr>
          <w:color w:val="C00000"/>
        </w:rPr>
      </w:pPr>
      <w:r w:rsidRPr="00F21C7E">
        <w:rPr>
          <w:rFonts w:hint="eastAsia"/>
          <w:color w:val="C00000"/>
        </w:rPr>
        <w:t>（十）驾驶机动车运载超限的不可解体的物品，未按指定的时间、路线、速度行驶或者未悬挂明显标志的；</w:t>
      </w:r>
    </w:p>
    <w:p w14:paraId="4BD67365" w14:textId="77777777" w:rsidR="00F21C7E" w:rsidRPr="00F21C7E" w:rsidRDefault="00F21C7E" w:rsidP="00F21C7E">
      <w:pPr>
        <w:rPr>
          <w:color w:val="C00000"/>
        </w:rPr>
      </w:pPr>
      <w:r w:rsidRPr="00F21C7E">
        <w:rPr>
          <w:rFonts w:hint="eastAsia"/>
          <w:color w:val="C00000"/>
        </w:rPr>
        <w:t>（十一）驾驶机动车载运爆炸物品、易燃易爆化学物品以及剧毒、放射性等危险物品，未按指定的时间、路线、速度行驶或者未悬挂警示标志并采取必要的安全措施的；</w:t>
      </w:r>
    </w:p>
    <w:p w14:paraId="7D15C0E8" w14:textId="77777777" w:rsidR="00F21C7E" w:rsidRPr="00F21C7E" w:rsidRDefault="00F21C7E" w:rsidP="00F21C7E">
      <w:pPr>
        <w:rPr>
          <w:color w:val="C00000"/>
        </w:rPr>
      </w:pPr>
      <w:r w:rsidRPr="00F21C7E">
        <w:rPr>
          <w:rFonts w:hint="eastAsia"/>
          <w:color w:val="C00000"/>
        </w:rPr>
        <w:t>（十二）以隐瞒、欺骗手段补领机动车驾驶证的；</w:t>
      </w:r>
    </w:p>
    <w:p w14:paraId="46966E9B" w14:textId="77777777" w:rsidR="00F21C7E" w:rsidRPr="00F21C7E" w:rsidRDefault="00F21C7E" w:rsidP="00F21C7E">
      <w:pPr>
        <w:rPr>
          <w:color w:val="C00000"/>
        </w:rPr>
      </w:pPr>
      <w:r w:rsidRPr="00F21C7E">
        <w:rPr>
          <w:rFonts w:hint="eastAsia"/>
          <w:color w:val="C00000"/>
        </w:rPr>
        <w:t>（十三）连续驾驶中型以上载客汽车、危险物品运输车辆以外的机动车超过</w:t>
      </w:r>
      <w:r w:rsidRPr="00F21C7E">
        <w:rPr>
          <w:color w:val="C00000"/>
        </w:rPr>
        <w:t>4小时未停车休息或者停车休息时间少于20分钟的；</w:t>
      </w:r>
    </w:p>
    <w:p w14:paraId="6FFE5F90" w14:textId="66B2465D" w:rsidR="00F21C7E" w:rsidRDefault="00F21C7E" w:rsidP="00F21C7E">
      <w:pPr>
        <w:rPr>
          <w:color w:val="C00000"/>
        </w:rPr>
      </w:pPr>
      <w:r w:rsidRPr="00F21C7E">
        <w:rPr>
          <w:rFonts w:hint="eastAsia"/>
          <w:color w:val="C00000"/>
        </w:rPr>
        <w:t>（十四）驾驶机动车不按照规定避让校车的。</w:t>
      </w:r>
    </w:p>
    <w:p w14:paraId="60425033" w14:textId="6B0B9C60" w:rsidR="00510E5E" w:rsidRDefault="00510E5E" w:rsidP="00F21C7E">
      <w:pPr>
        <w:rPr>
          <w:color w:val="C00000"/>
        </w:rPr>
      </w:pPr>
    </w:p>
    <w:p w14:paraId="377B05A3" w14:textId="7162210A" w:rsidR="00510E5E" w:rsidRDefault="00510E5E" w:rsidP="00F21C7E">
      <w:pPr>
        <w:rPr>
          <w:color w:val="C00000"/>
        </w:rPr>
      </w:pPr>
    </w:p>
    <w:p w14:paraId="5C9A7FE8" w14:textId="47BFF63D" w:rsidR="0018495B" w:rsidRPr="00510E5E" w:rsidRDefault="0018495B" w:rsidP="00F21C7E">
      <w:pPr>
        <w:rPr>
          <w:color w:val="C00000"/>
        </w:rPr>
      </w:pPr>
      <w:r w:rsidRPr="0018495B">
        <w:rPr>
          <w:rFonts w:hint="eastAsia"/>
          <w:color w:val="C00000"/>
        </w:rPr>
        <w:t>大型客车、牵引车、公交车等信息变更的，需要</w:t>
      </w:r>
      <w:r w:rsidRPr="0018495B">
        <w:rPr>
          <w:color w:val="C00000"/>
        </w:rPr>
        <w:t>30日内备案，否则罚款20-200元。</w:t>
      </w:r>
    </w:p>
    <w:p w14:paraId="1CDBE93A" w14:textId="2E01D128" w:rsidR="00510E5E" w:rsidRDefault="00510E5E" w:rsidP="00F21C7E">
      <w:r w:rsidRPr="00510E5E">
        <w:rPr>
          <w:rFonts w:hint="eastAsia"/>
        </w:rPr>
        <w:t>持有大型客车、牵引车、城市公交车、中型客车、大型货车驾驶证的驾驶人联系电话、从业单位等信息发生变化未及时申报变更信息的，公安机关交通管理部门处</w:t>
      </w:r>
      <w:r w:rsidRPr="00510E5E">
        <w:rPr>
          <w:rFonts w:hint="eastAsia"/>
          <w:color w:val="C00000"/>
        </w:rPr>
        <w:t>二十元以上二百元</w:t>
      </w:r>
      <w:r w:rsidRPr="00510E5E">
        <w:rPr>
          <w:rFonts w:hint="eastAsia"/>
        </w:rPr>
        <w:t>以下罚款。机动车驾驶人联系电话、联系地址等信息发生变化，应当在信息变更后</w:t>
      </w:r>
      <w:r w:rsidRPr="00510E5E">
        <w:rPr>
          <w:rFonts w:hint="eastAsia"/>
          <w:color w:val="C00000"/>
        </w:rPr>
        <w:t>三十日</w:t>
      </w:r>
      <w:r w:rsidRPr="00510E5E">
        <w:rPr>
          <w:rFonts w:hint="eastAsia"/>
        </w:rPr>
        <w:t>内，向驾驶证核发地车辆管理所备案。</w:t>
      </w:r>
    </w:p>
    <w:p w14:paraId="16C1C0A7" w14:textId="045BFD70" w:rsidR="006E10AB" w:rsidRDefault="006E10AB" w:rsidP="00F21C7E"/>
    <w:p w14:paraId="4749664D" w14:textId="77777777" w:rsidR="00AD6266" w:rsidRDefault="00303A3D" w:rsidP="00F21C7E">
      <w:r w:rsidRPr="00303A3D">
        <w:rPr>
          <w:rFonts w:hint="eastAsia"/>
        </w:rPr>
        <w:t>记</w:t>
      </w:r>
      <w:r w:rsidRPr="00303A3D">
        <w:t>3分的常考情形主要有：</w:t>
      </w:r>
    </w:p>
    <w:p w14:paraId="56E5107F" w14:textId="77777777" w:rsidR="00AD6266" w:rsidRDefault="00303A3D" w:rsidP="00F21C7E">
      <w:pPr>
        <w:rPr>
          <w:color w:val="C00000"/>
        </w:rPr>
      </w:pPr>
      <w:r w:rsidRPr="00303A3D">
        <w:t xml:space="preserve"> </w:t>
      </w:r>
      <w:r w:rsidRPr="000B6CBE">
        <w:rPr>
          <w:color w:val="C00000"/>
        </w:rPr>
        <w:t>①人行横道不礼让行人；</w:t>
      </w:r>
    </w:p>
    <w:p w14:paraId="7B5A4D03" w14:textId="77777777" w:rsidR="00AD6266" w:rsidRDefault="00303A3D" w:rsidP="00F21C7E">
      <w:pPr>
        <w:rPr>
          <w:color w:val="C00000"/>
        </w:rPr>
      </w:pPr>
      <w:r w:rsidRPr="000B6CBE">
        <w:rPr>
          <w:color w:val="C00000"/>
        </w:rPr>
        <w:t>②不按规定车道行车；</w:t>
      </w:r>
    </w:p>
    <w:p w14:paraId="62261519" w14:textId="77777777" w:rsidR="00AD6266" w:rsidRDefault="00303A3D" w:rsidP="00F21C7E">
      <w:pPr>
        <w:rPr>
          <w:color w:val="C00000"/>
        </w:rPr>
      </w:pPr>
      <w:r w:rsidRPr="000B6CBE">
        <w:rPr>
          <w:color w:val="C00000"/>
        </w:rPr>
        <w:t>③普通城市道路上逆行</w:t>
      </w:r>
    </w:p>
    <w:p w14:paraId="40B2F2F3" w14:textId="77777777" w:rsidR="00AD6266" w:rsidRDefault="00303A3D" w:rsidP="00F21C7E">
      <w:pPr>
        <w:rPr>
          <w:color w:val="C00000"/>
        </w:rPr>
      </w:pPr>
      <w:r w:rsidRPr="000B6CBE">
        <w:rPr>
          <w:color w:val="C00000"/>
        </w:rPr>
        <w:t>④ 违反禁令标志、禁止标线</w:t>
      </w:r>
    </w:p>
    <w:p w14:paraId="71FAF61C" w14:textId="6A044409" w:rsidR="00303A3D" w:rsidRDefault="00303A3D" w:rsidP="00F21C7E">
      <w:r w:rsidRPr="000B6CBE">
        <w:rPr>
          <w:color w:val="C00000"/>
        </w:rPr>
        <w:t>⑤事故后不按规定使用灯光、设置警告标志</w:t>
      </w:r>
    </w:p>
    <w:p w14:paraId="608A32CB" w14:textId="04D9C526" w:rsidR="00E6562C" w:rsidRDefault="00E6562C" w:rsidP="00F21C7E">
      <w:r w:rsidRPr="00E6562C">
        <w:t>一次记3分：①驾驶营运客车（不包括公共汽车）、校车以外的载客汽车载人超过核定人数未达20%的；②驾驶中型以上载客载货汽车、危险物品运输车辆在高速公路、城市快速路以外的道路上行驶或者驾驶其他机动车行驶超过规定时速未达20% 的；③驾驶货车载物超过核定载质量未达30% 的；④驾驶机动车在高速公路上行驶低于规定最低时速的；⑤驾驶禁止驶入高速公路的机动车驶入高速公路的；⑥驾驶机动车在高速</w:t>
      </w:r>
      <w:r w:rsidRPr="00E6562C">
        <w:rPr>
          <w:rFonts w:hint="eastAsia"/>
        </w:rPr>
        <w:t>公路或者城市快速路上不按</w:t>
      </w:r>
      <w:r w:rsidRPr="00E6562C">
        <w:rPr>
          <w:rFonts w:hint="eastAsia"/>
        </w:rPr>
        <w:lastRenderedPageBreak/>
        <w:t>规定车道行驶的；⑦驾驶机动车行经人行横道，不按规定减速、停车、避让行人的；⑧驾驶机动车违反禁令标志、禁止标线指示的；⑨驾驶机动车不按规定超车、让行的，或者逆向行驶的；⑩驾驶机动车违反规定牵引挂车的；</w:t>
      </w:r>
      <w:r w:rsidRPr="00E6562C">
        <w:rPr>
          <w:rFonts w:ascii="Cambria Math" w:hAnsi="Cambria Math" w:cs="Cambria Math"/>
        </w:rPr>
        <w:t>⑪</w:t>
      </w:r>
      <w:r w:rsidRPr="00E6562C">
        <w:rPr>
          <w:rFonts w:ascii="等线" w:eastAsia="等线" w:hAnsi="等线" w:cs="等线" w:hint="eastAsia"/>
        </w:rPr>
        <w:t>在道路上车辆发生故障、事故停车后，不按规定使用灯光和设置警告标志的；</w:t>
      </w:r>
      <w:r w:rsidRPr="00E6562C">
        <w:rPr>
          <w:rFonts w:ascii="Cambria Math" w:hAnsi="Cambria Math" w:cs="Cambria Math"/>
        </w:rPr>
        <w:t>⑫</w:t>
      </w:r>
      <w:r w:rsidRPr="00E6562C">
        <w:rPr>
          <w:rFonts w:ascii="等线" w:eastAsia="等线" w:hAnsi="等线" w:cs="等线" w:hint="eastAsia"/>
        </w:rPr>
        <w:t>上道路行驶的机动车未按规定定期进行</w:t>
      </w:r>
      <w:r w:rsidRPr="00E6562C">
        <w:rPr>
          <w:rFonts w:hint="eastAsia"/>
        </w:rPr>
        <w:t>安全技术检验的。</w:t>
      </w:r>
    </w:p>
    <w:p w14:paraId="316CF263" w14:textId="2FA0A107" w:rsidR="00661624" w:rsidRDefault="00661624" w:rsidP="00F21C7E"/>
    <w:p w14:paraId="404E4BEE" w14:textId="16C3C0C1" w:rsidR="008D6025" w:rsidRDefault="008D6025" w:rsidP="00F21C7E"/>
    <w:p w14:paraId="27F4E6DD" w14:textId="77777777" w:rsidR="008D6025" w:rsidRDefault="008D6025" w:rsidP="00F21C7E">
      <w:r w:rsidRPr="008D6025">
        <w:rPr>
          <w:rFonts w:hint="eastAsia"/>
        </w:rPr>
        <w:t>记</w:t>
      </w:r>
      <w:r w:rsidRPr="008D6025">
        <w:t xml:space="preserve">2分的常考情形： </w:t>
      </w:r>
    </w:p>
    <w:p w14:paraId="108C5AC3" w14:textId="77777777" w:rsidR="008D6025" w:rsidRPr="004C1C48" w:rsidRDefault="008D6025" w:rsidP="00F21C7E">
      <w:pPr>
        <w:rPr>
          <w:color w:val="C00000"/>
        </w:rPr>
      </w:pPr>
      <w:r w:rsidRPr="004C1C48">
        <w:rPr>
          <w:color w:val="C00000"/>
        </w:rPr>
        <w:t>①交叉路口乱行车、停车；</w:t>
      </w:r>
    </w:p>
    <w:p w14:paraId="7761BFAD" w14:textId="77777777" w:rsidR="008D6025" w:rsidRPr="004C1C48" w:rsidRDefault="008D6025" w:rsidP="00F21C7E">
      <w:pPr>
        <w:rPr>
          <w:color w:val="C00000"/>
        </w:rPr>
      </w:pPr>
      <w:r w:rsidRPr="004C1C48">
        <w:rPr>
          <w:color w:val="C00000"/>
        </w:rPr>
        <w:t>②开车打电话；</w:t>
      </w:r>
    </w:p>
    <w:p w14:paraId="2764C5FD" w14:textId="77777777" w:rsidR="008D6025" w:rsidRPr="004C1C48" w:rsidRDefault="008D6025" w:rsidP="00F21C7E">
      <w:pPr>
        <w:rPr>
          <w:color w:val="C00000"/>
        </w:rPr>
      </w:pPr>
      <w:r w:rsidRPr="004C1C48">
        <w:rPr>
          <w:color w:val="C00000"/>
        </w:rPr>
        <w:t>③摩托车不带头盔；</w:t>
      </w:r>
    </w:p>
    <w:p w14:paraId="408B51BE" w14:textId="77777777" w:rsidR="000C41BF" w:rsidRPr="004C1C48" w:rsidRDefault="008D6025" w:rsidP="00F21C7E">
      <w:pPr>
        <w:rPr>
          <w:color w:val="C00000"/>
        </w:rPr>
      </w:pPr>
      <w:r w:rsidRPr="004C1C48">
        <w:rPr>
          <w:color w:val="C00000"/>
        </w:rPr>
        <w:t>④高速、快速上不系安全带；</w:t>
      </w:r>
    </w:p>
    <w:p w14:paraId="6EC6770A" w14:textId="364CEF76" w:rsidR="008D6025" w:rsidRPr="004C1C48" w:rsidRDefault="008D6025" w:rsidP="00F21C7E">
      <w:pPr>
        <w:rPr>
          <w:color w:val="C00000"/>
        </w:rPr>
      </w:pPr>
      <w:r w:rsidRPr="004C1C48">
        <w:rPr>
          <w:color w:val="C00000"/>
        </w:rPr>
        <w:t>⑤排队缓行时插队、借道、超车；</w:t>
      </w:r>
    </w:p>
    <w:p w14:paraId="40809EAB" w14:textId="77777777" w:rsidR="008D6025" w:rsidRPr="000C41BF" w:rsidRDefault="008D6025" w:rsidP="00F21C7E"/>
    <w:p w14:paraId="579F9117" w14:textId="3BCBB1A0" w:rsidR="00661624" w:rsidRDefault="00661624" w:rsidP="00F21C7E"/>
    <w:p w14:paraId="6E491949" w14:textId="3DD40FD5" w:rsidR="000C41BF" w:rsidRDefault="000C41BF" w:rsidP="000C41BF">
      <w:r>
        <w:rPr>
          <w:rFonts w:hint="eastAsia"/>
        </w:rPr>
        <w:t>记</w:t>
      </w:r>
      <w:r>
        <w:t>1分：</w:t>
      </w:r>
    </w:p>
    <w:p w14:paraId="36CA3694" w14:textId="703BB678" w:rsidR="000C41BF" w:rsidRPr="0072207F" w:rsidRDefault="000C41BF" w:rsidP="000C41BF">
      <w:pPr>
        <w:rPr>
          <w:color w:val="C00000"/>
        </w:rPr>
      </w:pPr>
      <w:r w:rsidRPr="0072207F">
        <w:rPr>
          <w:color w:val="C00000"/>
        </w:rPr>
        <w:t xml:space="preserve">（一）驾驶机动车不按规定使用灯光的； </w:t>
      </w:r>
    </w:p>
    <w:p w14:paraId="4025B887" w14:textId="3C7C6072" w:rsidR="000C41BF" w:rsidRPr="0072207F" w:rsidRDefault="000C41BF" w:rsidP="000C41BF">
      <w:pPr>
        <w:rPr>
          <w:color w:val="C00000"/>
        </w:rPr>
      </w:pPr>
      <w:r w:rsidRPr="0072207F">
        <w:rPr>
          <w:rFonts w:hint="eastAsia"/>
          <w:color w:val="C00000"/>
        </w:rPr>
        <w:t>（二）驾驶机动车不按规定会车的；</w:t>
      </w:r>
      <w:r w:rsidRPr="0072207F">
        <w:rPr>
          <w:color w:val="C00000"/>
        </w:rPr>
        <w:t xml:space="preserve"> </w:t>
      </w:r>
    </w:p>
    <w:p w14:paraId="5CDFD470" w14:textId="0A8CD926" w:rsidR="000C41BF" w:rsidRPr="0072207F" w:rsidRDefault="000C41BF" w:rsidP="000C41BF">
      <w:pPr>
        <w:rPr>
          <w:color w:val="C00000"/>
        </w:rPr>
      </w:pPr>
      <w:r w:rsidRPr="0072207F">
        <w:rPr>
          <w:rFonts w:hint="eastAsia"/>
          <w:color w:val="C00000"/>
        </w:rPr>
        <w:t>（三）驾驶机动车载货长度、宽度、高度超过规定的；</w:t>
      </w:r>
      <w:r w:rsidRPr="0072207F">
        <w:rPr>
          <w:color w:val="C00000"/>
        </w:rPr>
        <w:t xml:space="preserve"> </w:t>
      </w:r>
    </w:p>
    <w:p w14:paraId="106A2B88" w14:textId="11E5ADA6" w:rsidR="000C41BF" w:rsidRPr="0072207F" w:rsidRDefault="000C41BF" w:rsidP="000C41BF">
      <w:pPr>
        <w:rPr>
          <w:color w:val="C00000"/>
        </w:rPr>
      </w:pPr>
      <w:r w:rsidRPr="0072207F">
        <w:rPr>
          <w:rFonts w:hint="eastAsia"/>
          <w:color w:val="C00000"/>
        </w:rPr>
        <w:t>（四）上道路行驶的机动车未放置检验合格标志、保险标志，未随车携带行驶证、机动车驾驶证的。</w:t>
      </w:r>
    </w:p>
    <w:p w14:paraId="3B901C64" w14:textId="77777777" w:rsidR="000C41BF" w:rsidRDefault="000C41BF" w:rsidP="00F21C7E"/>
    <w:p w14:paraId="706B0D17" w14:textId="77777777" w:rsidR="00435AC1" w:rsidRDefault="00435AC1" w:rsidP="00F21C7E">
      <w:r w:rsidRPr="00435AC1">
        <w:rPr>
          <w:rFonts w:hint="eastAsia"/>
        </w:rPr>
        <w:t>罚款</w:t>
      </w:r>
      <w:r w:rsidRPr="00435AC1">
        <w:rPr>
          <w:color w:val="C00000"/>
        </w:rPr>
        <w:t>200-2000元</w:t>
      </w:r>
      <w:r w:rsidRPr="00435AC1">
        <w:t xml:space="preserve">的常考情形： </w:t>
      </w:r>
    </w:p>
    <w:p w14:paraId="5C4FB114" w14:textId="77777777" w:rsidR="00435AC1" w:rsidRPr="00435AC1" w:rsidRDefault="00435AC1" w:rsidP="00F21C7E">
      <w:pPr>
        <w:rPr>
          <w:color w:val="C00000"/>
        </w:rPr>
      </w:pPr>
      <w:r w:rsidRPr="00435AC1">
        <w:rPr>
          <w:color w:val="C00000"/>
        </w:rPr>
        <w:t xml:space="preserve">① 机动车超速50%； </w:t>
      </w:r>
    </w:p>
    <w:p w14:paraId="2A13C24D" w14:textId="77777777" w:rsidR="00435AC1" w:rsidRPr="00435AC1" w:rsidRDefault="00435AC1" w:rsidP="00F21C7E">
      <w:pPr>
        <w:rPr>
          <w:color w:val="C00000"/>
        </w:rPr>
      </w:pPr>
      <w:r w:rsidRPr="00435AC1">
        <w:rPr>
          <w:color w:val="C00000"/>
        </w:rPr>
        <w:t xml:space="preserve">② 驾驶机动车造成交通事故后逃逸，尚不构成犯罪； </w:t>
      </w:r>
    </w:p>
    <w:p w14:paraId="6BCE3064" w14:textId="77777777" w:rsidR="00435AC1" w:rsidRPr="00435AC1" w:rsidRDefault="00435AC1" w:rsidP="00F21C7E">
      <w:pPr>
        <w:rPr>
          <w:color w:val="C00000"/>
        </w:rPr>
      </w:pPr>
      <w:r w:rsidRPr="00435AC1">
        <w:rPr>
          <w:color w:val="C00000"/>
        </w:rPr>
        <w:t xml:space="preserve">③ 驾驶拼装或报废的机动车； </w:t>
      </w:r>
    </w:p>
    <w:p w14:paraId="4A12EEA3" w14:textId="77777777" w:rsidR="00435AC1" w:rsidRPr="00435AC1" w:rsidRDefault="00435AC1" w:rsidP="00F21C7E">
      <w:pPr>
        <w:rPr>
          <w:color w:val="C00000"/>
        </w:rPr>
      </w:pPr>
      <w:r w:rsidRPr="00435AC1">
        <w:rPr>
          <w:color w:val="C00000"/>
        </w:rPr>
        <w:t xml:space="preserve">④ 无证驾驶或驾驶证被驾驶或暂扣期间驾驶机动车； </w:t>
      </w:r>
    </w:p>
    <w:p w14:paraId="333844F6" w14:textId="77777777" w:rsidR="00435AC1" w:rsidRPr="00435AC1" w:rsidRDefault="00435AC1" w:rsidP="00F21C7E">
      <w:pPr>
        <w:rPr>
          <w:color w:val="C00000"/>
        </w:rPr>
      </w:pPr>
      <w:r w:rsidRPr="00435AC1">
        <w:rPr>
          <w:color w:val="C00000"/>
        </w:rPr>
        <w:t xml:space="preserve">⑤ 将机动车交无证的人驾驶； </w:t>
      </w:r>
    </w:p>
    <w:p w14:paraId="58FD77A3" w14:textId="5359B316" w:rsidR="00435AC1" w:rsidRPr="00435AC1" w:rsidRDefault="00435AC1" w:rsidP="00F21C7E">
      <w:pPr>
        <w:rPr>
          <w:color w:val="C00000"/>
        </w:rPr>
      </w:pPr>
      <w:r w:rsidRPr="00435AC1">
        <w:rPr>
          <w:color w:val="C00000"/>
        </w:rPr>
        <w:t>⑥违反交通管制不听劝阻强制通行</w:t>
      </w:r>
    </w:p>
    <w:p w14:paraId="6EDCFB75" w14:textId="77777777" w:rsidR="00435AC1" w:rsidRDefault="00435AC1" w:rsidP="00F21C7E"/>
    <w:p w14:paraId="45352CA1" w14:textId="77777777" w:rsidR="00435AC1" w:rsidRDefault="00435AC1" w:rsidP="00435AC1">
      <w:r>
        <w:rPr>
          <w:rFonts w:hint="eastAsia"/>
        </w:rPr>
        <w:t>根据《中华人民共和国道路交通安全法》第九十九条，有下列行为之一的，由公安机关交通管理部门处两百元以上两千元以下罚款：①未取得机动车驾驶证、机动车驾驶证被吊销或者机动车驾驶证被暂扣期间驾驶机动车的；②将机动车交由未取得机动车驾驶证或者机动车驾驶证被吊销、暂扣的人驾驶的；③造成交通事故后逃逸，尚不构成犯罪的；④机动车行驶超过规定时速百分之五十的；⑤强迫机动车驾驶人违反道路交通安全法律、法规和机动车安全驾驶要求驾驶机动车，造成交通事故，尚不构成犯罪的；⑥违反交通管制的规定强行通行，不听劝阻的；⑦故意损毁、移动、涂改交通设施，造成危害后果，尚不构成犯罪的；⑧非法拦截、扣留机动车辆，不听劝阻，造成交通严重阻塞或者较大财产损失的。</w:t>
      </w:r>
    </w:p>
    <w:p w14:paraId="23FE04B7" w14:textId="77777777" w:rsidR="00435AC1" w:rsidRDefault="00435AC1" w:rsidP="00435AC1"/>
    <w:p w14:paraId="5787BA38" w14:textId="6307AD5B" w:rsidR="00435AC1" w:rsidRDefault="00435AC1" w:rsidP="00435AC1">
      <w:r>
        <w:rPr>
          <w:rFonts w:hint="eastAsia"/>
        </w:rPr>
        <w:t>行为人有前款第二项、第四项情形之一的，可以并处吊销机动车驾驶证；有第一项、第三项、第五项至第八项情形之一的，可以并处十五日以下拘留。</w:t>
      </w:r>
    </w:p>
    <w:p w14:paraId="3C3C985A" w14:textId="27B00A12" w:rsidR="006E10AB" w:rsidRDefault="006E10AB" w:rsidP="00F21C7E"/>
    <w:p w14:paraId="277F2AC9" w14:textId="5499171E" w:rsidR="00D75EA8" w:rsidRDefault="00D75EA8" w:rsidP="00F21C7E"/>
    <w:p w14:paraId="1018B949" w14:textId="6EBE5EBD" w:rsidR="00D75EA8" w:rsidRDefault="009414BD" w:rsidP="00F21C7E">
      <w:r w:rsidRPr="009414BD">
        <w:rPr>
          <w:rFonts w:hint="eastAsia"/>
        </w:rPr>
        <w:t>上路学习驾驶的自学直考小客车，不能搭载随车指导人员以外的其他人员。</w:t>
      </w:r>
    </w:p>
    <w:p w14:paraId="184578A4" w14:textId="77777777" w:rsidR="0045206F" w:rsidRDefault="0045206F" w:rsidP="00F21C7E"/>
    <w:p w14:paraId="441FB0C9" w14:textId="32FFD816" w:rsidR="00DA3ACD" w:rsidRPr="00994CAB" w:rsidRDefault="00DA3ACD" w:rsidP="00DA3ACD">
      <w:r>
        <w:rPr>
          <w:rFonts w:hint="eastAsia"/>
        </w:rPr>
        <w:lastRenderedPageBreak/>
        <w:t>驾驶机动车接打手机的一次记</w:t>
      </w:r>
      <w:r>
        <w:t>2分；</w:t>
      </w:r>
    </w:p>
    <w:p w14:paraId="0BCFE40B" w14:textId="1C118CE7" w:rsidR="00DA3ACD" w:rsidRPr="00994CAB" w:rsidRDefault="00DA3ACD" w:rsidP="00DA3ACD">
      <w:r>
        <w:rPr>
          <w:rFonts w:hint="eastAsia"/>
        </w:rPr>
        <w:t>未系安全带又分为</w:t>
      </w:r>
      <w:r>
        <w:t>2种情况：</w:t>
      </w:r>
    </w:p>
    <w:p w14:paraId="716F0637" w14:textId="68572EC7" w:rsidR="00DA3ACD" w:rsidRPr="00994CAB" w:rsidRDefault="00DA3ACD" w:rsidP="00DA3ACD">
      <w:r>
        <w:t>1、在高速公路与城市快速路上行驶时，驾驶人未按规定使用安全带的，罚款50元，扣2分；</w:t>
      </w:r>
    </w:p>
    <w:p w14:paraId="7EEAB22F" w14:textId="710D24D6" w:rsidR="00C20B45" w:rsidRDefault="00DA3ACD" w:rsidP="00994CAB">
      <w:r>
        <w:t>2、在高速公路与城市快速路以外的道路上行驶时，驾驶人未按规定使用安全带的，罚款5</w:t>
      </w:r>
      <w:r w:rsidR="00BA59E9">
        <w:t>0</w:t>
      </w:r>
      <w:r>
        <w:t>元，不扣分；</w:t>
      </w:r>
    </w:p>
    <w:p w14:paraId="204B1F81" w14:textId="7D0451C8" w:rsidR="00C20B45" w:rsidRDefault="00C20B45" w:rsidP="00994CAB"/>
    <w:p w14:paraId="29C24F28" w14:textId="77777777" w:rsidR="00C20B45" w:rsidRPr="00510E5E" w:rsidRDefault="00C20B45" w:rsidP="00994CAB"/>
    <w:p w14:paraId="5DF4897B" w14:textId="4EC7B4EC" w:rsidR="00DA3ACD" w:rsidRDefault="00DA3ACD" w:rsidP="00DA3ACD"/>
    <w:p w14:paraId="185F6AB7" w14:textId="41752F65" w:rsidR="00D3427D" w:rsidRDefault="00D3427D" w:rsidP="00D3427D">
      <w:r>
        <w:rPr>
          <w:rFonts w:hint="eastAsia"/>
        </w:rPr>
        <w:t>机动车驾驶人有下列行为之一的，由公安机关交通管理部门处二十元以上二百元以下罚款：</w:t>
      </w:r>
    </w:p>
    <w:p w14:paraId="175D07BF" w14:textId="393B1EEA" w:rsidR="00D3427D" w:rsidRPr="00D3427D" w:rsidRDefault="00D3427D" w:rsidP="00D3427D">
      <w:pPr>
        <w:rPr>
          <w:color w:val="C00000"/>
        </w:rPr>
      </w:pPr>
      <w:r w:rsidRPr="00D3427D">
        <w:rPr>
          <w:rFonts w:hint="eastAsia"/>
          <w:color w:val="C00000"/>
        </w:rPr>
        <w:t>（一）机动车驾驶人补领机动车驾驶证后，继续使用原机动车驾驶证的；</w:t>
      </w:r>
    </w:p>
    <w:p w14:paraId="5EA2CA24" w14:textId="2C1DCFA6" w:rsidR="00D3427D" w:rsidRPr="00D3427D" w:rsidRDefault="00D3427D" w:rsidP="00D3427D">
      <w:pPr>
        <w:rPr>
          <w:color w:val="C00000"/>
        </w:rPr>
      </w:pPr>
      <w:r w:rsidRPr="00D3427D">
        <w:rPr>
          <w:rFonts w:hint="eastAsia"/>
          <w:color w:val="C00000"/>
        </w:rPr>
        <w:t>（二）在实习期内驾驶机动车不符合第七十五条规定的；</w:t>
      </w:r>
    </w:p>
    <w:p w14:paraId="598CA251" w14:textId="0EB3E894" w:rsidR="00D3427D" w:rsidRPr="00D3427D" w:rsidRDefault="00D3427D" w:rsidP="00D3427D">
      <w:pPr>
        <w:rPr>
          <w:color w:val="C00000"/>
        </w:rPr>
      </w:pPr>
      <w:r w:rsidRPr="00D3427D">
        <w:rPr>
          <w:rFonts w:hint="eastAsia"/>
          <w:color w:val="C00000"/>
        </w:rPr>
        <w:t>（三）驾驶机动车未按规定粘贴、悬挂实习标志或者残疾人机动车专用标志的；</w:t>
      </w:r>
    </w:p>
    <w:p w14:paraId="5E749F9E" w14:textId="3C31E858" w:rsidR="00F36DF3" w:rsidRDefault="00D3427D" w:rsidP="00D3427D">
      <w:pPr>
        <w:rPr>
          <w:color w:val="C00000"/>
        </w:rPr>
      </w:pPr>
      <w:r w:rsidRPr="00D3427D">
        <w:rPr>
          <w:rFonts w:hint="eastAsia"/>
          <w:color w:val="C00000"/>
        </w:rPr>
        <w:t>（四）持有大型客车、牵引车、城市公交车、中型客车、大型货车驾驶证的驾驶人，未按照第八十条规定申报变更信息的。</w:t>
      </w:r>
    </w:p>
    <w:p w14:paraId="61AB5DB8" w14:textId="2CD88A1F" w:rsidR="0045206F" w:rsidRDefault="0045206F" w:rsidP="00D3427D">
      <w:pPr>
        <w:rPr>
          <w:color w:val="C00000"/>
        </w:rPr>
      </w:pPr>
    </w:p>
    <w:p w14:paraId="0A379856" w14:textId="2B025AA2" w:rsidR="0045206F" w:rsidRDefault="006E416C" w:rsidP="00D3427D">
      <w:pPr>
        <w:rPr>
          <w:color w:val="C00000"/>
        </w:rPr>
      </w:pPr>
      <w:r w:rsidRPr="006E416C">
        <w:rPr>
          <w:rFonts w:hint="eastAsia"/>
          <w:color w:val="C00000"/>
        </w:rPr>
        <w:t>在一个记分周期内有两次以上达到</w:t>
      </w:r>
      <w:r w:rsidRPr="006E416C">
        <w:rPr>
          <w:color w:val="C00000"/>
        </w:rPr>
        <w:t>12分或者累积记分达到24分以上的，</w:t>
      </w:r>
      <w:r w:rsidRPr="006E416C">
        <w:rPr>
          <w:rFonts w:hint="eastAsia"/>
          <w:color w:val="C00000"/>
        </w:rPr>
        <w:t>还应当在道路交通安全法律、法规和相关知识考试合格后十日内对其进行道路驾驶技能考试</w:t>
      </w:r>
      <w:r w:rsidRPr="006E416C">
        <w:rPr>
          <w:color w:val="C00000"/>
        </w:rPr>
        <w:t>。</w:t>
      </w:r>
    </w:p>
    <w:p w14:paraId="12EA6005" w14:textId="66F73CED" w:rsidR="0045206F" w:rsidRDefault="0045206F" w:rsidP="00D3427D">
      <w:r>
        <w:rPr>
          <w:rFonts w:hint="eastAsia"/>
        </w:rPr>
        <w:t>机动车</w:t>
      </w:r>
      <w:r w:rsidRPr="0045206F">
        <w:rPr>
          <w:rFonts w:hint="eastAsia"/>
        </w:rPr>
        <w:t>驾驶人在一个记分周期内累积记分达到</w:t>
      </w:r>
      <w:r w:rsidRPr="0045206F">
        <w:t>12分的，公安机关交通管理部门应当扣留其机动车驾驶证。 机动车驾驶人应当在十五日内到机动车驾驶证核发地或者违法行为地公安机关交通管理部门参加为期七日的道路交通安全法律、法规和相关知识学习。机动车驾驶人参加学习后，车辆管理所应当在二十日内对其进行道路交通安全法律、法规和相关知识考试。考试合格的，记分予以清除，发还机动车驾驶证；考试不合格的，继续参加学习和考试。拒不参加学习，也不接受考试的，由公安机关交通管理部门公告其机动车驾驶证停止使用。 　　机动车驾驶人在一个记分周期</w:t>
      </w:r>
      <w:r w:rsidRPr="0045206F">
        <w:rPr>
          <w:rFonts w:hint="eastAsia"/>
        </w:rPr>
        <w:t>内有两次以上达到</w:t>
      </w:r>
      <w:r w:rsidRPr="0045206F">
        <w:t>12分或者累积记分达到24分以上的，车辆管理所</w:t>
      </w:r>
      <w:bookmarkStart w:id="0" w:name="_Hlk95654057"/>
      <w:r w:rsidRPr="0045206F">
        <w:t>还应当在道路交通安全法律、法规和相关知识考试合格后十日内对其进行道路驾驶技能考试</w:t>
      </w:r>
      <w:bookmarkEnd w:id="0"/>
      <w:r w:rsidRPr="0045206F">
        <w:t>。接受道路驾驶技能考试的，按照本人机动车驾驶证载明的最高准驾车型考试。</w:t>
      </w:r>
    </w:p>
    <w:p w14:paraId="35E93B9F" w14:textId="4FA10F56" w:rsidR="008A7157" w:rsidRDefault="008A7157" w:rsidP="00D3427D"/>
    <w:p w14:paraId="70D64881" w14:textId="4260F3FE" w:rsidR="008A7157" w:rsidRDefault="008A7157" w:rsidP="00D3427D">
      <w:r w:rsidRPr="008A7157">
        <w:rPr>
          <w:rFonts w:hint="eastAsia"/>
        </w:rPr>
        <w:t>饮酒后驾驶机动车的，处暂扣六个月机动车驾驶证，并处一千元以上二千元以下罚款。因饮酒后驾驶机动车被处罚，再次饮酒后驾驶机动车的，处十日以下拘留，并处一千元以上二千元以下罚款，吊销机动车驾驶证。</w:t>
      </w:r>
    </w:p>
    <w:p w14:paraId="1C7D2666" w14:textId="0836E9B4" w:rsidR="002233C5" w:rsidRDefault="002233C5" w:rsidP="00D3427D"/>
    <w:p w14:paraId="3DB05F47" w14:textId="67FC74D0" w:rsidR="002233C5" w:rsidRDefault="002233C5" w:rsidP="00D3427D">
      <w:r w:rsidRPr="002233C5">
        <w:rPr>
          <w:rFonts w:hint="eastAsia"/>
        </w:rPr>
        <w:t>二百元以上二千元以下罚款：（一）未取得机动车驾驶证、机动车驾驶证被吊销或者机动车驾驶证被暂扣期间驾驶机动车的；（二）将机动车交由未取得机动车驾驶证或者机动车驾驶证被吊销、暂扣的人驾驶的；（三）造成交通事故后逃逸，尚不构成犯罪的；（四）机动车行驶超过规定时速百分之五十的；（五）强迫机动车驾驶人违反道路交通安全法律、法规和机动车安全驾驶要求驾驶机动车，造成交通事故，尚不构成犯罪的；（六）违反交通管制的规定强行通行，不听劝阻的；（七）故意损毁、移动、涂改交通设施，造成危害后果，尚不构成犯罪的；（八）非法拦截、扣留机动车辆，不听劝阻，造成交通严重阻塞或者较大财产损失的。行为人有前款第二项、第四项情形之一的，可以并处吊销机动车驾驶证；有第一项、第三项、第五项至第八项情形之一的，可以并处十五日以下拘留。</w:t>
      </w:r>
    </w:p>
    <w:p w14:paraId="5B1A42A7" w14:textId="2A81C00E" w:rsidR="00612D02" w:rsidRDefault="00612D02" w:rsidP="00D3427D"/>
    <w:p w14:paraId="4EB1A00B" w14:textId="0F55A05D" w:rsidR="00FE3C86" w:rsidRDefault="00FE3C86" w:rsidP="00D3427D"/>
    <w:p w14:paraId="62F5C582" w14:textId="61B400A0" w:rsidR="00FE3C86" w:rsidRDefault="00FE3C86" w:rsidP="00D3427D">
      <w:r w:rsidRPr="00FE3C86">
        <w:rPr>
          <w:rFonts w:hint="eastAsia"/>
        </w:rPr>
        <w:t>伪造、变造或者使用伪造、变造的机动车登记证书、号牌、行驶证、驾驶证的，由公安机关交通管理部门予以收缴，扣留该机动车，处十五日以下拘留，并处二千元以上五千元以下罚</w:t>
      </w:r>
      <w:r w:rsidRPr="00FE3C86">
        <w:rPr>
          <w:rFonts w:hint="eastAsia"/>
        </w:rPr>
        <w:lastRenderedPageBreak/>
        <w:t>款；构成犯罪的，依法追究刑事责任。</w:t>
      </w:r>
    </w:p>
    <w:p w14:paraId="3F7A7EE6" w14:textId="596316F1" w:rsidR="00612D02" w:rsidRDefault="00612D02" w:rsidP="00D3427D"/>
    <w:p w14:paraId="49741024" w14:textId="77777777" w:rsidR="00612D02" w:rsidRPr="0045206F" w:rsidRDefault="00612D02" w:rsidP="00D3427D"/>
    <w:sectPr w:rsidR="00612D02" w:rsidRPr="004520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A8"/>
    <w:rsid w:val="000B6CBE"/>
    <w:rsid w:val="000C41BF"/>
    <w:rsid w:val="0018495B"/>
    <w:rsid w:val="002233C5"/>
    <w:rsid w:val="00273092"/>
    <w:rsid w:val="002E3EE9"/>
    <w:rsid w:val="00303A3D"/>
    <w:rsid w:val="00335800"/>
    <w:rsid w:val="003E0931"/>
    <w:rsid w:val="00435AC1"/>
    <w:rsid w:val="0045206F"/>
    <w:rsid w:val="004C1C48"/>
    <w:rsid w:val="004E7C98"/>
    <w:rsid w:val="00510E5E"/>
    <w:rsid w:val="00606E80"/>
    <w:rsid w:val="00612D02"/>
    <w:rsid w:val="0062649C"/>
    <w:rsid w:val="00661624"/>
    <w:rsid w:val="006E10AB"/>
    <w:rsid w:val="006E416C"/>
    <w:rsid w:val="007077DC"/>
    <w:rsid w:val="0072207F"/>
    <w:rsid w:val="007E3737"/>
    <w:rsid w:val="00834566"/>
    <w:rsid w:val="008520A5"/>
    <w:rsid w:val="008A7157"/>
    <w:rsid w:val="008D6025"/>
    <w:rsid w:val="009414BD"/>
    <w:rsid w:val="00986A55"/>
    <w:rsid w:val="00994CAB"/>
    <w:rsid w:val="009E406E"/>
    <w:rsid w:val="00A32AC3"/>
    <w:rsid w:val="00A56A16"/>
    <w:rsid w:val="00A60EA1"/>
    <w:rsid w:val="00AD6266"/>
    <w:rsid w:val="00B7022D"/>
    <w:rsid w:val="00B863DA"/>
    <w:rsid w:val="00BA59E9"/>
    <w:rsid w:val="00C20B45"/>
    <w:rsid w:val="00C9486D"/>
    <w:rsid w:val="00CC2DDB"/>
    <w:rsid w:val="00D3427D"/>
    <w:rsid w:val="00D62EC9"/>
    <w:rsid w:val="00D75EA8"/>
    <w:rsid w:val="00D879A8"/>
    <w:rsid w:val="00DA3A43"/>
    <w:rsid w:val="00DA3ACD"/>
    <w:rsid w:val="00DC5D82"/>
    <w:rsid w:val="00DE6C3D"/>
    <w:rsid w:val="00E25A51"/>
    <w:rsid w:val="00E34BC4"/>
    <w:rsid w:val="00E6562C"/>
    <w:rsid w:val="00E777AC"/>
    <w:rsid w:val="00E8669C"/>
    <w:rsid w:val="00F21C7E"/>
    <w:rsid w:val="00F36DF3"/>
    <w:rsid w:val="00FE3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D22B"/>
  <w15:chartTrackingRefBased/>
  <w15:docId w15:val="{E4EDAB1A-92EB-40CF-8584-9817060A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824867">
      <w:bodyDiv w:val="1"/>
      <w:marLeft w:val="0"/>
      <w:marRight w:val="0"/>
      <w:marTop w:val="0"/>
      <w:marBottom w:val="0"/>
      <w:divBdr>
        <w:top w:val="none" w:sz="0" w:space="0" w:color="auto"/>
        <w:left w:val="none" w:sz="0" w:space="0" w:color="auto"/>
        <w:bottom w:val="none" w:sz="0" w:space="0" w:color="auto"/>
        <w:right w:val="none" w:sz="0" w:space="0" w:color="auto"/>
      </w:divBdr>
    </w:div>
    <w:div w:id="1208684894">
      <w:bodyDiv w:val="1"/>
      <w:marLeft w:val="0"/>
      <w:marRight w:val="0"/>
      <w:marTop w:val="0"/>
      <w:marBottom w:val="0"/>
      <w:divBdr>
        <w:top w:val="none" w:sz="0" w:space="0" w:color="auto"/>
        <w:left w:val="none" w:sz="0" w:space="0" w:color="auto"/>
        <w:bottom w:val="none" w:sz="0" w:space="0" w:color="auto"/>
        <w:right w:val="none" w:sz="0" w:space="0" w:color="auto"/>
      </w:divBdr>
    </w:div>
    <w:div w:id="1633706169">
      <w:bodyDiv w:val="1"/>
      <w:marLeft w:val="0"/>
      <w:marRight w:val="0"/>
      <w:marTop w:val="0"/>
      <w:marBottom w:val="0"/>
      <w:divBdr>
        <w:top w:val="none" w:sz="0" w:space="0" w:color="auto"/>
        <w:left w:val="none" w:sz="0" w:space="0" w:color="auto"/>
        <w:bottom w:val="none" w:sz="0" w:space="0" w:color="auto"/>
        <w:right w:val="none" w:sz="0" w:space="0" w:color="auto"/>
      </w:divBdr>
    </w:div>
    <w:div w:id="1785804962">
      <w:bodyDiv w:val="1"/>
      <w:marLeft w:val="0"/>
      <w:marRight w:val="0"/>
      <w:marTop w:val="0"/>
      <w:marBottom w:val="0"/>
      <w:divBdr>
        <w:top w:val="none" w:sz="0" w:space="0" w:color="auto"/>
        <w:left w:val="none" w:sz="0" w:space="0" w:color="auto"/>
        <w:bottom w:val="none" w:sz="0" w:space="0" w:color="auto"/>
        <w:right w:val="none" w:sz="0" w:space="0" w:color="auto"/>
      </w:divBdr>
    </w:div>
    <w:div w:id="1971089311">
      <w:bodyDiv w:val="1"/>
      <w:marLeft w:val="0"/>
      <w:marRight w:val="0"/>
      <w:marTop w:val="0"/>
      <w:marBottom w:val="0"/>
      <w:divBdr>
        <w:top w:val="none" w:sz="0" w:space="0" w:color="auto"/>
        <w:left w:val="none" w:sz="0" w:space="0" w:color="auto"/>
        <w:bottom w:val="none" w:sz="0" w:space="0" w:color="auto"/>
        <w:right w:val="none" w:sz="0" w:space="0" w:color="auto"/>
      </w:divBdr>
    </w:div>
    <w:div w:id="213105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 姆</dc:creator>
  <cp:keywords/>
  <dc:description/>
  <cp:lastModifiedBy>德 姆</cp:lastModifiedBy>
  <cp:revision>56</cp:revision>
  <dcterms:created xsi:type="dcterms:W3CDTF">2022-02-13T05:18:00Z</dcterms:created>
  <dcterms:modified xsi:type="dcterms:W3CDTF">2022-02-14T02:19:00Z</dcterms:modified>
</cp:coreProperties>
</file>