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1BED4" w14:textId="62011E94" w:rsidR="001E0E5E" w:rsidRPr="00371E0E" w:rsidRDefault="001E0E5E">
      <w:pPr>
        <w:bidi/>
        <w:spacing w:line="240" w:lineRule="auto"/>
        <w:rPr>
          <w:rFonts w:ascii="Markazi Text Medium" w:eastAsia="Markazi Text Medium" w:hAnsi="Markazi Text Medium" w:cs="Markazi Text Medium"/>
          <w:sz w:val="28"/>
          <w:szCs w:val="28"/>
          <w:lang w:val="en-US"/>
        </w:rPr>
      </w:pPr>
      <w:bookmarkStart w:id="0" w:name="_heading=h.1fob9te" w:colFirst="0" w:colLast="0"/>
      <w:bookmarkEnd w:id="0"/>
    </w:p>
    <w:p w14:paraId="09A2A8AE" w14:textId="77777777" w:rsidR="001E0E5E" w:rsidRDefault="001E0E5E">
      <w:pPr>
        <w:bidi/>
        <w:spacing w:after="0" w:line="240" w:lineRule="auto"/>
        <w:rPr>
          <w:rFonts w:ascii="Sakkal Majalla" w:eastAsia="Sakkal Majalla" w:hAnsi="Sakkal Majalla" w:cs="Sakkal Majalla"/>
          <w:b/>
          <w:bCs/>
          <w:sz w:val="36"/>
          <w:szCs w:val="36"/>
        </w:rPr>
      </w:pPr>
    </w:p>
    <w:p w14:paraId="402DD0A3" w14:textId="77777777" w:rsidR="001E0E5E" w:rsidRPr="00F9500B" w:rsidRDefault="002A09C5">
      <w:pPr>
        <w:keepNext/>
        <w:keepLines/>
        <w:pBdr>
          <w:top w:val="nil"/>
          <w:left w:val="nil"/>
          <w:bottom w:val="nil"/>
          <w:right w:val="nil"/>
          <w:between w:val="nil"/>
        </w:pBdr>
        <w:bidi/>
        <w:spacing w:before="240" w:after="0"/>
        <w:rPr>
          <w:rFonts w:ascii="Markazi Text Medium" w:hAnsi="Markazi Text Medium" w:cs="Markazi Text Medium"/>
          <w:color w:val="366091"/>
          <w:sz w:val="28"/>
          <w:szCs w:val="28"/>
        </w:rPr>
      </w:pPr>
      <w:r w:rsidRPr="00F9500B">
        <w:rPr>
          <w:rFonts w:ascii="Markazi Text Medium" w:hAnsi="Markazi Text Medium" w:cs="Markazi Text Medium"/>
          <w:color w:val="366091"/>
          <w:sz w:val="28"/>
          <w:szCs w:val="28"/>
          <w:rtl/>
        </w:rPr>
        <w:t>المحتويات</w:t>
      </w:r>
    </w:p>
    <w:sdt>
      <w:sdtPr>
        <w:rPr>
          <w:rFonts w:ascii="Markazi Text Medium" w:hAnsi="Markazi Text Medium" w:cs="Markazi Text Medium"/>
          <w:sz w:val="28"/>
          <w:szCs w:val="28"/>
        </w:rPr>
        <w:id w:val="-849074429"/>
        <w:docPartObj>
          <w:docPartGallery w:val="Table of Contents"/>
          <w:docPartUnique/>
        </w:docPartObj>
      </w:sdtPr>
      <w:sdtEndPr>
        <w:rPr>
          <w:rFonts w:ascii="Calibri" w:hAnsi="Calibri" w:cs="Calibri"/>
          <w:sz w:val="22"/>
          <w:szCs w:val="22"/>
        </w:rPr>
      </w:sdtEndPr>
      <w:sdtContent>
        <w:p w14:paraId="38A9C43F" w14:textId="77777777" w:rsidR="001E0E5E" w:rsidRPr="00F9500B" w:rsidRDefault="002A09C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20"/>
            </w:tabs>
            <w:spacing w:after="100"/>
            <w:rPr>
              <w:rFonts w:ascii="Markazi Text Medium" w:hAnsi="Markazi Text Medium" w:cs="Markazi Text Medium"/>
              <w:color w:val="000000"/>
              <w:sz w:val="28"/>
              <w:szCs w:val="28"/>
            </w:rPr>
          </w:pPr>
          <w:r w:rsidRPr="00F9500B">
            <w:rPr>
              <w:rFonts w:ascii="Markazi Text Medium" w:hAnsi="Markazi Text Medium" w:cs="Markazi Text Medium"/>
              <w:sz w:val="28"/>
              <w:szCs w:val="28"/>
            </w:rPr>
            <w:fldChar w:fldCharType="begin"/>
          </w:r>
          <w:r w:rsidRPr="00F9500B">
            <w:rPr>
              <w:rFonts w:ascii="Markazi Text Medium" w:hAnsi="Markazi Text Medium" w:cs="Markazi Text Medium"/>
              <w:sz w:val="28"/>
              <w:szCs w:val="28"/>
            </w:rPr>
            <w:instrText xml:space="preserve"> TOC \h \u \z \t "Heading 1,1,Heading 2,2,Heading 3,3,"</w:instrText>
          </w:r>
          <w:r w:rsidRPr="00F9500B">
            <w:rPr>
              <w:rFonts w:ascii="Markazi Text Medium" w:hAnsi="Markazi Text Medium" w:cs="Markazi Text Medium"/>
              <w:sz w:val="28"/>
              <w:szCs w:val="28"/>
            </w:rPr>
            <w:fldChar w:fldCharType="separate"/>
          </w:r>
          <w:hyperlink w:anchor="_heading=h.r6e7e65afqok">
            <w:r w:rsidR="001E0E5E" w:rsidRPr="00F9500B">
              <w:rPr>
                <w:rFonts w:ascii="Markazi Text Medium" w:hAnsi="Markazi Text Medium" w:cs="Markazi Text Medium"/>
                <w:color w:val="000000"/>
                <w:sz w:val="28"/>
                <w:szCs w:val="28"/>
                <w:rtl/>
              </w:rPr>
              <w:t>القرارات</w:t>
            </w:r>
          </w:hyperlink>
          <w:hyperlink w:anchor="_heading=h.r6e7e65afqok">
            <w:r w:rsidR="001E0E5E" w:rsidRPr="00F9500B">
              <w:rPr>
                <w:rFonts w:ascii="Markazi Text Medium" w:hAnsi="Markazi Text Medium" w:cs="Markazi Text Medium"/>
                <w:color w:val="000000"/>
                <w:sz w:val="28"/>
                <w:szCs w:val="28"/>
                <w:rtl/>
              </w:rPr>
              <w:t xml:space="preserve"> </w:t>
            </w:r>
          </w:hyperlink>
          <w:hyperlink w:anchor="_heading=h.r6e7e65afqok">
            <w:r w:rsidR="001E0E5E" w:rsidRPr="00F9500B">
              <w:rPr>
                <w:rFonts w:ascii="Markazi Text Medium" w:hAnsi="Markazi Text Medium" w:cs="Markazi Text Medium"/>
                <w:color w:val="000000"/>
                <w:sz w:val="28"/>
                <w:szCs w:val="28"/>
                <w:rtl/>
              </w:rPr>
              <w:t>والتوصيات</w:t>
            </w:r>
          </w:hyperlink>
          <w:hyperlink w:anchor="_heading=h.r6e7e65afqok">
            <w:r w:rsidR="001E0E5E" w:rsidRPr="00F9500B">
              <w:rPr>
                <w:rFonts w:ascii="Markazi Text Medium" w:hAnsi="Markazi Text Medium" w:cs="Markazi Text Medium"/>
                <w:color w:val="000000"/>
                <w:sz w:val="28"/>
                <w:szCs w:val="28"/>
                <w:rtl/>
              </w:rPr>
              <w:t xml:space="preserve"> </w:t>
            </w:r>
          </w:hyperlink>
          <w:hyperlink w:anchor="_heading=h.r6e7e65afqok">
            <w:r w:rsidR="001E0E5E" w:rsidRPr="00F9500B">
              <w:rPr>
                <w:rFonts w:ascii="Markazi Text Medium" w:hAnsi="Markazi Text Medium" w:cs="Markazi Text Medium"/>
                <w:color w:val="000000"/>
                <w:sz w:val="28"/>
                <w:szCs w:val="28"/>
                <w:rtl/>
              </w:rPr>
              <w:t>بعد</w:t>
            </w:r>
          </w:hyperlink>
          <w:hyperlink w:anchor="_heading=h.r6e7e65afqok">
            <w:r w:rsidR="001E0E5E" w:rsidRPr="00F9500B">
              <w:rPr>
                <w:rFonts w:ascii="Markazi Text Medium" w:hAnsi="Markazi Text Medium" w:cs="Markazi Text Medium"/>
                <w:color w:val="000000"/>
                <w:sz w:val="28"/>
                <w:szCs w:val="28"/>
                <w:rtl/>
              </w:rPr>
              <w:t xml:space="preserve"> </w:t>
            </w:r>
          </w:hyperlink>
          <w:hyperlink w:anchor="_heading=h.r6e7e65afqok">
            <w:r w:rsidR="001E0E5E" w:rsidRPr="00F9500B">
              <w:rPr>
                <w:rFonts w:ascii="Markazi Text Medium" w:hAnsi="Markazi Text Medium" w:cs="Markazi Text Medium"/>
                <w:color w:val="000000"/>
                <w:sz w:val="28"/>
                <w:szCs w:val="28"/>
                <w:rtl/>
              </w:rPr>
              <w:t>استعراض</w:t>
            </w:r>
          </w:hyperlink>
          <w:hyperlink w:anchor="_heading=h.r6e7e65afqok">
            <w:r w:rsidR="001E0E5E" w:rsidRPr="00F9500B">
              <w:rPr>
                <w:rFonts w:ascii="Markazi Text Medium" w:hAnsi="Markazi Text Medium" w:cs="Markazi Text Medium"/>
                <w:color w:val="000000"/>
                <w:sz w:val="28"/>
                <w:szCs w:val="28"/>
                <w:rtl/>
              </w:rPr>
              <w:t xml:space="preserve"> </w:t>
            </w:r>
          </w:hyperlink>
          <w:hyperlink w:anchor="_heading=h.r6e7e65afqok">
            <w:r w:rsidR="001E0E5E" w:rsidRPr="00F9500B">
              <w:rPr>
                <w:rFonts w:ascii="Markazi Text Medium" w:hAnsi="Markazi Text Medium" w:cs="Markazi Text Medium"/>
                <w:color w:val="000000"/>
                <w:sz w:val="28"/>
                <w:szCs w:val="28"/>
                <w:rtl/>
              </w:rPr>
              <w:t>نتائج</w:t>
            </w:r>
          </w:hyperlink>
          <w:hyperlink w:anchor="_heading=h.r6e7e65afqok">
            <w:r w:rsidR="001E0E5E" w:rsidRPr="00F9500B">
              <w:rPr>
                <w:rFonts w:ascii="Markazi Text Medium" w:hAnsi="Markazi Text Medium" w:cs="Markazi Text Medium"/>
                <w:color w:val="000000"/>
                <w:sz w:val="28"/>
                <w:szCs w:val="28"/>
                <w:rtl/>
              </w:rPr>
              <w:t xml:space="preserve"> </w:t>
            </w:r>
          </w:hyperlink>
          <w:hyperlink w:anchor="_heading=h.r6e7e65afqok">
            <w:r w:rsidR="001E0E5E" w:rsidRPr="00F9500B">
              <w:rPr>
                <w:rFonts w:ascii="Markazi Text Medium" w:hAnsi="Markazi Text Medium" w:cs="Markazi Text Medium"/>
                <w:color w:val="000000"/>
                <w:sz w:val="28"/>
                <w:szCs w:val="28"/>
                <w:rtl/>
              </w:rPr>
              <w:t>التقييم</w:t>
            </w:r>
          </w:hyperlink>
          <w:hyperlink w:anchor="_heading=h.r6e7e65afqok">
            <w:r w:rsidR="001E0E5E" w:rsidRPr="00F9500B">
              <w:rPr>
                <w:rFonts w:ascii="Markazi Text Medium" w:hAnsi="Markazi Text Medium" w:cs="Markazi Text Medium"/>
                <w:color w:val="000000"/>
                <w:sz w:val="28"/>
                <w:szCs w:val="28"/>
                <w:rtl/>
              </w:rPr>
              <w:t xml:space="preserve"> </w:t>
            </w:r>
          </w:hyperlink>
          <w:hyperlink w:anchor="_heading=h.r6e7e65afqok">
            <w:r w:rsidR="001E0E5E" w:rsidRPr="00F9500B">
              <w:rPr>
                <w:rFonts w:ascii="Markazi Text Medium" w:hAnsi="Markazi Text Medium" w:cs="Markazi Text Medium"/>
                <w:color w:val="000000"/>
                <w:sz w:val="28"/>
                <w:szCs w:val="28"/>
                <w:rtl/>
              </w:rPr>
              <w:t>للتعامل</w:t>
            </w:r>
          </w:hyperlink>
          <w:hyperlink w:anchor="_heading=h.r6e7e65afqok">
            <w:r w:rsidR="001E0E5E" w:rsidRPr="00F9500B">
              <w:rPr>
                <w:rFonts w:ascii="Markazi Text Medium" w:hAnsi="Markazi Text Medium" w:cs="Markazi Text Medium"/>
                <w:color w:val="000000"/>
                <w:sz w:val="28"/>
                <w:szCs w:val="28"/>
                <w:rtl/>
              </w:rPr>
              <w:t xml:space="preserve"> </w:t>
            </w:r>
          </w:hyperlink>
          <w:hyperlink w:anchor="_heading=h.r6e7e65afqok">
            <w:r w:rsidR="001E0E5E" w:rsidRPr="00F9500B">
              <w:rPr>
                <w:rFonts w:ascii="Markazi Text Medium" w:hAnsi="Markazi Text Medium" w:cs="Markazi Text Medium"/>
                <w:color w:val="000000"/>
                <w:sz w:val="28"/>
                <w:szCs w:val="28"/>
                <w:rtl/>
              </w:rPr>
              <w:t>مع</w:t>
            </w:r>
          </w:hyperlink>
          <w:hyperlink w:anchor="_heading=h.r6e7e65afqok">
            <w:r w:rsidR="001E0E5E" w:rsidRPr="00F9500B">
              <w:rPr>
                <w:rFonts w:ascii="Markazi Text Medium" w:hAnsi="Markazi Text Medium" w:cs="Markazi Text Medium"/>
                <w:color w:val="000000"/>
                <w:sz w:val="28"/>
                <w:szCs w:val="28"/>
                <w:rtl/>
              </w:rPr>
              <w:t xml:space="preserve"> </w:t>
            </w:r>
          </w:hyperlink>
          <w:hyperlink w:anchor="_heading=h.r6e7e65afqok">
            <w:r w:rsidR="001E0E5E" w:rsidRPr="00F9500B">
              <w:rPr>
                <w:rFonts w:ascii="Markazi Text Medium" w:hAnsi="Markazi Text Medium" w:cs="Markazi Text Medium"/>
                <w:color w:val="000000"/>
                <w:sz w:val="28"/>
                <w:szCs w:val="28"/>
                <w:rtl/>
              </w:rPr>
              <w:t>المخاطر</w:t>
            </w:r>
          </w:hyperlink>
          <w:hyperlink w:anchor="_heading=h.r6e7e65afqok">
            <w:r w:rsidR="001E0E5E" w:rsidRPr="00F9500B">
              <w:rPr>
                <w:rFonts w:ascii="Markazi Text Medium" w:hAnsi="Markazi Text Medium" w:cs="Markazi Text Medium"/>
                <w:color w:val="000000"/>
                <w:sz w:val="28"/>
                <w:szCs w:val="28"/>
                <w:rtl/>
              </w:rPr>
              <w:t xml:space="preserve"> </w:t>
            </w:r>
          </w:hyperlink>
          <w:hyperlink w:anchor="_heading=h.r6e7e65afqok">
            <w:r w:rsidR="001E0E5E" w:rsidRPr="00F9500B">
              <w:rPr>
                <w:rFonts w:ascii="Markazi Text Medium" w:hAnsi="Markazi Text Medium" w:cs="Markazi Text Medium"/>
                <w:color w:val="000000"/>
                <w:sz w:val="28"/>
                <w:szCs w:val="28"/>
                <w:rtl/>
              </w:rPr>
              <w:t>والحد</w:t>
            </w:r>
          </w:hyperlink>
          <w:hyperlink w:anchor="_heading=h.r6e7e65afqok">
            <w:r w:rsidR="001E0E5E" w:rsidRPr="00F9500B">
              <w:rPr>
                <w:rFonts w:ascii="Markazi Text Medium" w:hAnsi="Markazi Text Medium" w:cs="Markazi Text Medium"/>
                <w:color w:val="000000"/>
                <w:sz w:val="28"/>
                <w:szCs w:val="28"/>
                <w:rtl/>
              </w:rPr>
              <w:t xml:space="preserve"> </w:t>
            </w:r>
          </w:hyperlink>
          <w:hyperlink w:anchor="_heading=h.r6e7e65afqok">
            <w:r w:rsidR="001E0E5E" w:rsidRPr="00F9500B">
              <w:rPr>
                <w:rFonts w:ascii="Markazi Text Medium" w:hAnsi="Markazi Text Medium" w:cs="Markazi Text Medium"/>
                <w:color w:val="000000"/>
                <w:sz w:val="28"/>
                <w:szCs w:val="28"/>
                <w:rtl/>
              </w:rPr>
              <w:t>منها</w:t>
            </w:r>
          </w:hyperlink>
          <w:hyperlink w:anchor="_heading=h.r6e7e65afqok">
            <w:r w:rsidR="001E0E5E" w:rsidRPr="00F9500B">
              <w:rPr>
                <w:rFonts w:ascii="Markazi Text Medium" w:hAnsi="Markazi Text Medium" w:cs="Markazi Text Medium"/>
                <w:color w:val="000000"/>
                <w:sz w:val="28"/>
                <w:szCs w:val="28"/>
              </w:rPr>
              <w:tab/>
              <w:t>3</w:t>
            </w:r>
          </w:hyperlink>
        </w:p>
        <w:p w14:paraId="63DA8637" w14:textId="77777777" w:rsidR="001E0E5E" w:rsidRPr="00F9500B" w:rsidRDefault="001E0E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20"/>
            </w:tabs>
            <w:spacing w:after="100"/>
            <w:rPr>
              <w:rFonts w:ascii="Markazi Text Medium" w:hAnsi="Markazi Text Medium" w:cs="Markazi Text Medium"/>
              <w:color w:val="000000"/>
              <w:sz w:val="28"/>
              <w:szCs w:val="28"/>
            </w:rPr>
          </w:pPr>
          <w:hyperlink w:anchor="_heading=h.j0i8qfvywid2">
            <w:r w:rsidRPr="00F9500B">
              <w:rPr>
                <w:rFonts w:ascii="Markazi Text Medium" w:eastAsia="Markazi Text Medium" w:hAnsi="Markazi Text Medium" w:cs="Markazi Text Medium"/>
                <w:color w:val="000000"/>
                <w:sz w:val="28"/>
                <w:szCs w:val="28"/>
                <w:rtl/>
              </w:rPr>
              <w:t>اعتماد</w:t>
            </w:r>
          </w:hyperlink>
          <w:hyperlink w:anchor="_heading=h.j0i8qfvywid2">
            <w:r w:rsidRPr="00F9500B">
              <w:rPr>
                <w:rFonts w:ascii="Markazi Text Medium" w:eastAsia="Markazi Text Medium" w:hAnsi="Markazi Text Medium" w:cs="Markazi Text Medium"/>
                <w:color w:val="000000"/>
                <w:sz w:val="28"/>
                <w:szCs w:val="28"/>
                <w:rtl/>
              </w:rPr>
              <w:t xml:space="preserve"> </w:t>
            </w:r>
          </w:hyperlink>
          <w:hyperlink w:anchor="_heading=h.j0i8qfvywid2">
            <w:r w:rsidRPr="00F9500B">
              <w:rPr>
                <w:rFonts w:ascii="Markazi Text Medium" w:eastAsia="Markazi Text Medium" w:hAnsi="Markazi Text Medium" w:cs="Markazi Text Medium"/>
                <w:color w:val="000000"/>
                <w:sz w:val="28"/>
                <w:szCs w:val="28"/>
                <w:rtl/>
              </w:rPr>
              <w:t>مجلس</w:t>
            </w:r>
          </w:hyperlink>
          <w:hyperlink w:anchor="_heading=h.j0i8qfvywid2">
            <w:r w:rsidRPr="00F9500B">
              <w:rPr>
                <w:rFonts w:ascii="Markazi Text Medium" w:eastAsia="Markazi Text Medium" w:hAnsi="Markazi Text Medium" w:cs="Markazi Text Medium"/>
                <w:color w:val="000000"/>
                <w:sz w:val="28"/>
                <w:szCs w:val="28"/>
                <w:rtl/>
              </w:rPr>
              <w:t xml:space="preserve"> </w:t>
            </w:r>
          </w:hyperlink>
          <w:hyperlink w:anchor="_heading=h.j0i8qfvywid2">
            <w:r w:rsidRPr="00F9500B">
              <w:rPr>
                <w:rFonts w:ascii="Markazi Text Medium" w:eastAsia="Markazi Text Medium" w:hAnsi="Markazi Text Medium" w:cs="Markazi Text Medium"/>
                <w:color w:val="000000"/>
                <w:sz w:val="28"/>
                <w:szCs w:val="28"/>
                <w:rtl/>
              </w:rPr>
              <w:t>الإدارة</w:t>
            </w:r>
          </w:hyperlink>
          <w:hyperlink w:anchor="_heading=h.j0i8qfvywid2">
            <w:r w:rsidRPr="00F9500B">
              <w:rPr>
                <w:rFonts w:ascii="Markazi Text Medium" w:hAnsi="Markazi Text Medium" w:cs="Markazi Text Medium"/>
                <w:color w:val="000000"/>
                <w:sz w:val="28"/>
                <w:szCs w:val="28"/>
              </w:rPr>
              <w:tab/>
              <w:t>4</w:t>
            </w:r>
          </w:hyperlink>
        </w:p>
        <w:p w14:paraId="515BEA4F" w14:textId="77777777" w:rsidR="001E0E5E" w:rsidRDefault="002A09C5">
          <w:r w:rsidRPr="00F9500B">
            <w:rPr>
              <w:rFonts w:ascii="Markazi Text Medium" w:hAnsi="Markazi Text Medium" w:cs="Markazi Text Medium"/>
              <w:sz w:val="28"/>
              <w:szCs w:val="28"/>
            </w:rPr>
            <w:fldChar w:fldCharType="end"/>
          </w:r>
        </w:p>
      </w:sdtContent>
    </w:sdt>
    <w:p w14:paraId="4E38BBFB" w14:textId="77777777" w:rsidR="001E0E5E" w:rsidRDefault="001E0E5E">
      <w:pPr>
        <w:bidi/>
        <w:spacing w:after="0" w:line="240" w:lineRule="auto"/>
        <w:rPr>
          <w:rFonts w:ascii="Sakkal Majalla" w:eastAsia="Sakkal Majalla" w:hAnsi="Sakkal Majalla" w:cs="Sakkal Majalla"/>
          <w:b/>
          <w:bCs/>
          <w:sz w:val="36"/>
          <w:szCs w:val="36"/>
        </w:rPr>
      </w:pPr>
    </w:p>
    <w:p w14:paraId="71905982" w14:textId="77777777" w:rsidR="001E0E5E" w:rsidRDefault="001E0E5E">
      <w:pPr>
        <w:bidi/>
        <w:spacing w:after="0" w:line="240" w:lineRule="auto"/>
        <w:rPr>
          <w:rFonts w:ascii="Sakkal Majalla" w:eastAsia="Sakkal Majalla" w:hAnsi="Sakkal Majalla" w:cs="Sakkal Majalla"/>
          <w:b/>
          <w:bCs/>
          <w:sz w:val="36"/>
          <w:szCs w:val="36"/>
        </w:rPr>
      </w:pPr>
    </w:p>
    <w:p w14:paraId="49C6BB73" w14:textId="77777777" w:rsidR="001E0E5E" w:rsidRDefault="001E0E5E">
      <w:pPr>
        <w:bidi/>
        <w:spacing w:after="0" w:line="240" w:lineRule="auto"/>
        <w:rPr>
          <w:rFonts w:ascii="Sakkal Majalla" w:eastAsia="Sakkal Majalla" w:hAnsi="Sakkal Majalla" w:cs="Sakkal Majalla"/>
          <w:b/>
          <w:bCs/>
          <w:sz w:val="36"/>
          <w:szCs w:val="36"/>
        </w:rPr>
      </w:pPr>
    </w:p>
    <w:p w14:paraId="681201EB" w14:textId="77777777" w:rsidR="001E0E5E" w:rsidRDefault="001E0E5E">
      <w:pPr>
        <w:bidi/>
        <w:spacing w:after="0" w:line="240" w:lineRule="auto"/>
        <w:rPr>
          <w:rFonts w:ascii="Sakkal Majalla" w:eastAsia="Sakkal Majalla" w:hAnsi="Sakkal Majalla" w:cs="Sakkal Majalla"/>
          <w:b/>
          <w:bCs/>
          <w:sz w:val="36"/>
          <w:szCs w:val="36"/>
        </w:rPr>
      </w:pPr>
    </w:p>
    <w:p w14:paraId="15E077BB" w14:textId="77777777" w:rsidR="001E0E5E" w:rsidRDefault="001E0E5E">
      <w:pPr>
        <w:bidi/>
        <w:spacing w:after="0" w:line="240" w:lineRule="auto"/>
        <w:rPr>
          <w:rFonts w:ascii="Sakkal Majalla" w:eastAsia="Sakkal Majalla" w:hAnsi="Sakkal Majalla" w:cs="Sakkal Majalla"/>
          <w:b/>
          <w:bCs/>
          <w:sz w:val="36"/>
          <w:szCs w:val="36"/>
        </w:rPr>
      </w:pPr>
    </w:p>
    <w:p w14:paraId="5F5DEEDD" w14:textId="77777777" w:rsidR="001E0E5E" w:rsidRDefault="001E0E5E">
      <w:pPr>
        <w:bidi/>
        <w:spacing w:after="0" w:line="240" w:lineRule="auto"/>
        <w:rPr>
          <w:rFonts w:ascii="Sakkal Majalla" w:eastAsia="Sakkal Majalla" w:hAnsi="Sakkal Majalla" w:cs="Sakkal Majalla"/>
          <w:b/>
          <w:bCs/>
          <w:sz w:val="36"/>
          <w:szCs w:val="36"/>
        </w:rPr>
      </w:pPr>
    </w:p>
    <w:p w14:paraId="31A17B63" w14:textId="77777777" w:rsidR="001E0E5E" w:rsidRDefault="001E0E5E">
      <w:pPr>
        <w:bidi/>
        <w:spacing w:after="0" w:line="240" w:lineRule="auto"/>
        <w:rPr>
          <w:rFonts w:ascii="Sakkal Majalla" w:eastAsia="Sakkal Majalla" w:hAnsi="Sakkal Majalla" w:cs="Sakkal Majalla"/>
          <w:b/>
          <w:bCs/>
          <w:sz w:val="36"/>
          <w:szCs w:val="36"/>
        </w:rPr>
      </w:pPr>
    </w:p>
    <w:p w14:paraId="1B075C69" w14:textId="77777777" w:rsidR="001E0E5E" w:rsidRDefault="001E0E5E">
      <w:pPr>
        <w:bidi/>
        <w:spacing w:after="0" w:line="240" w:lineRule="auto"/>
        <w:rPr>
          <w:rFonts w:ascii="Sakkal Majalla" w:eastAsia="Sakkal Majalla" w:hAnsi="Sakkal Majalla" w:cs="Sakkal Majalla"/>
          <w:b/>
          <w:bCs/>
          <w:sz w:val="36"/>
          <w:szCs w:val="36"/>
        </w:rPr>
      </w:pPr>
    </w:p>
    <w:p w14:paraId="0470DAA6" w14:textId="77777777" w:rsidR="001E0E5E" w:rsidRDefault="001E0E5E">
      <w:pPr>
        <w:bidi/>
        <w:spacing w:after="0" w:line="240" w:lineRule="auto"/>
        <w:rPr>
          <w:rFonts w:ascii="Sakkal Majalla" w:eastAsia="Sakkal Majalla" w:hAnsi="Sakkal Majalla" w:cs="Sakkal Majalla"/>
          <w:b/>
          <w:bCs/>
          <w:sz w:val="36"/>
          <w:szCs w:val="36"/>
        </w:rPr>
      </w:pPr>
    </w:p>
    <w:p w14:paraId="7880D61D" w14:textId="77777777" w:rsidR="001E0E5E" w:rsidRDefault="001E0E5E">
      <w:pPr>
        <w:bidi/>
        <w:spacing w:after="0" w:line="240" w:lineRule="auto"/>
        <w:rPr>
          <w:rFonts w:ascii="Sakkal Majalla" w:eastAsia="Sakkal Majalla" w:hAnsi="Sakkal Majalla" w:cs="Sakkal Majalla"/>
          <w:b/>
          <w:bCs/>
          <w:sz w:val="36"/>
          <w:szCs w:val="36"/>
        </w:rPr>
      </w:pPr>
    </w:p>
    <w:p w14:paraId="01A2FF24" w14:textId="77777777" w:rsidR="001E0E5E" w:rsidRDefault="001E0E5E">
      <w:pPr>
        <w:bidi/>
        <w:spacing w:after="0" w:line="240" w:lineRule="auto"/>
        <w:rPr>
          <w:rFonts w:ascii="Sakkal Majalla" w:eastAsia="Sakkal Majalla" w:hAnsi="Sakkal Majalla" w:cs="Sakkal Majalla"/>
          <w:b/>
          <w:bCs/>
          <w:sz w:val="36"/>
          <w:szCs w:val="36"/>
        </w:rPr>
      </w:pPr>
    </w:p>
    <w:p w14:paraId="6522AB11" w14:textId="77777777" w:rsidR="001E0E5E" w:rsidRDefault="001E0E5E">
      <w:pPr>
        <w:bidi/>
        <w:spacing w:after="0" w:line="240" w:lineRule="auto"/>
        <w:rPr>
          <w:rFonts w:ascii="Sakkal Majalla" w:eastAsia="Sakkal Majalla" w:hAnsi="Sakkal Majalla" w:cs="Sakkal Majalla"/>
          <w:b/>
          <w:bCs/>
          <w:sz w:val="36"/>
          <w:szCs w:val="36"/>
        </w:rPr>
      </w:pPr>
    </w:p>
    <w:p w14:paraId="7E09A4B5" w14:textId="77777777" w:rsidR="001E0E5E" w:rsidRDefault="001E0E5E">
      <w:pPr>
        <w:bidi/>
        <w:spacing w:after="0" w:line="240" w:lineRule="auto"/>
        <w:rPr>
          <w:rFonts w:ascii="Sakkal Majalla" w:eastAsia="Sakkal Majalla" w:hAnsi="Sakkal Majalla" w:cs="Sakkal Majalla"/>
          <w:b/>
          <w:bCs/>
          <w:sz w:val="36"/>
          <w:szCs w:val="36"/>
        </w:rPr>
      </w:pPr>
    </w:p>
    <w:p w14:paraId="5300B0E2" w14:textId="77777777" w:rsidR="001E0E5E" w:rsidRDefault="001E0E5E">
      <w:pPr>
        <w:bidi/>
        <w:spacing w:after="0" w:line="240" w:lineRule="auto"/>
        <w:rPr>
          <w:rFonts w:ascii="Sakkal Majalla" w:eastAsia="Sakkal Majalla" w:hAnsi="Sakkal Majalla" w:cs="Sakkal Majalla"/>
          <w:b/>
          <w:bCs/>
          <w:sz w:val="36"/>
          <w:szCs w:val="36"/>
        </w:rPr>
      </w:pPr>
    </w:p>
    <w:p w14:paraId="5C8EB520" w14:textId="77777777" w:rsidR="001E0E5E" w:rsidRDefault="001E0E5E">
      <w:pPr>
        <w:bidi/>
        <w:spacing w:after="0" w:line="240" w:lineRule="auto"/>
        <w:rPr>
          <w:rFonts w:ascii="Sakkal Majalla" w:eastAsia="Sakkal Majalla" w:hAnsi="Sakkal Majalla" w:cs="Sakkal Majalla"/>
          <w:b/>
          <w:bCs/>
          <w:sz w:val="36"/>
          <w:szCs w:val="36"/>
        </w:rPr>
      </w:pPr>
    </w:p>
    <w:p w14:paraId="69C78376" w14:textId="77777777" w:rsidR="001E0E5E" w:rsidRDefault="001E0E5E">
      <w:pPr>
        <w:bidi/>
        <w:spacing w:after="0" w:line="240" w:lineRule="auto"/>
        <w:rPr>
          <w:rFonts w:ascii="Sakkal Majalla" w:eastAsia="Sakkal Majalla" w:hAnsi="Sakkal Majalla" w:cs="Sakkal Majalla"/>
          <w:b/>
          <w:bCs/>
          <w:sz w:val="36"/>
          <w:szCs w:val="36"/>
        </w:rPr>
      </w:pPr>
    </w:p>
    <w:p w14:paraId="260B22DB" w14:textId="77777777" w:rsidR="001E0E5E" w:rsidRDefault="001E0E5E">
      <w:pPr>
        <w:bidi/>
        <w:spacing w:after="0" w:line="240" w:lineRule="auto"/>
        <w:rPr>
          <w:rFonts w:ascii="Sakkal Majalla" w:eastAsia="Sakkal Majalla" w:hAnsi="Sakkal Majalla" w:cs="Sakkal Majalla"/>
          <w:b/>
          <w:bCs/>
          <w:sz w:val="36"/>
          <w:szCs w:val="36"/>
        </w:rPr>
      </w:pPr>
    </w:p>
    <w:p w14:paraId="1444EEFF" w14:textId="77777777" w:rsidR="001E0E5E" w:rsidRDefault="001E0E5E">
      <w:pPr>
        <w:bidi/>
        <w:spacing w:after="0" w:line="240" w:lineRule="auto"/>
        <w:rPr>
          <w:rFonts w:ascii="Sakkal Majalla" w:eastAsia="Sakkal Majalla" w:hAnsi="Sakkal Majalla" w:cs="Sakkal Majalla"/>
          <w:b/>
          <w:bCs/>
          <w:sz w:val="36"/>
          <w:szCs w:val="36"/>
        </w:rPr>
      </w:pPr>
    </w:p>
    <w:p w14:paraId="33917265" w14:textId="77777777" w:rsidR="001E0E5E" w:rsidRDefault="001E0E5E">
      <w:pPr>
        <w:bidi/>
        <w:spacing w:after="0" w:line="240" w:lineRule="auto"/>
        <w:rPr>
          <w:rFonts w:ascii="Sakkal Majalla" w:eastAsia="Sakkal Majalla" w:hAnsi="Sakkal Majalla" w:cs="Sakkal Majalla"/>
          <w:b/>
          <w:bCs/>
          <w:sz w:val="36"/>
          <w:szCs w:val="36"/>
        </w:rPr>
      </w:pPr>
    </w:p>
    <w:p w14:paraId="6DDE6AA6" w14:textId="77777777" w:rsidR="001E0E5E" w:rsidRDefault="001E0E5E">
      <w:pPr>
        <w:bidi/>
        <w:spacing w:after="0" w:line="240" w:lineRule="auto"/>
        <w:rPr>
          <w:rFonts w:ascii="Sakkal Majalla" w:eastAsia="Sakkal Majalla" w:hAnsi="Sakkal Majalla" w:cs="Sakkal Majalla"/>
          <w:b/>
          <w:bCs/>
          <w:sz w:val="36"/>
          <w:szCs w:val="36"/>
        </w:rPr>
      </w:pPr>
    </w:p>
    <w:p w14:paraId="08AE59F8" w14:textId="77777777" w:rsidR="001E0E5E" w:rsidRDefault="001E0E5E">
      <w:pPr>
        <w:bidi/>
        <w:spacing w:after="0" w:line="240" w:lineRule="auto"/>
        <w:rPr>
          <w:rFonts w:ascii="Sakkal Majalla" w:eastAsia="Sakkal Majalla" w:hAnsi="Sakkal Majalla" w:cs="Sakkal Majalla"/>
          <w:b/>
          <w:bCs/>
          <w:sz w:val="36"/>
          <w:szCs w:val="36"/>
        </w:rPr>
      </w:pPr>
    </w:p>
    <w:p w14:paraId="3697AB8B" w14:textId="77777777" w:rsidR="001E0E5E" w:rsidRDefault="001E0E5E">
      <w:pPr>
        <w:bidi/>
        <w:spacing w:after="0" w:line="240" w:lineRule="auto"/>
        <w:rPr>
          <w:rFonts w:ascii="Sakkal Majalla" w:eastAsia="Sakkal Majalla" w:hAnsi="Sakkal Majalla" w:cs="Sakkal Majalla"/>
          <w:b/>
          <w:bCs/>
          <w:sz w:val="36"/>
          <w:szCs w:val="36"/>
        </w:rPr>
      </w:pPr>
    </w:p>
    <w:p w14:paraId="739CB7FA" w14:textId="77777777" w:rsidR="001E0E5E" w:rsidRDefault="002A09C5">
      <w:pPr>
        <w:pStyle w:val="Heading1"/>
      </w:pPr>
      <w:bookmarkStart w:id="1" w:name="_heading=h.r6e7e65afqok" w:colFirst="0" w:colLast="0"/>
      <w:bookmarkEnd w:id="1"/>
      <w:r>
        <w:rPr>
          <w:rtl/>
        </w:rPr>
        <w:t>القرارات والتوصيات بعد استعراض نتائج التقييم للتعامل مع المخاطر والحد منها</w:t>
      </w:r>
    </w:p>
    <w:p w14:paraId="5E4AF2C5" w14:textId="77777777" w:rsidR="001E0E5E" w:rsidRDefault="001E0E5E">
      <w:pPr>
        <w:bidi/>
        <w:spacing w:after="0" w:line="240" w:lineRule="auto"/>
        <w:rPr>
          <w:rFonts w:ascii="Sakkal Majalla" w:eastAsia="Sakkal Majalla" w:hAnsi="Sakkal Majalla" w:cs="Sakkal Majalla"/>
          <w:sz w:val="28"/>
          <w:szCs w:val="28"/>
        </w:rPr>
      </w:pPr>
    </w:p>
    <w:p w14:paraId="7C5060A1" w14:textId="77777777" w:rsidR="001E0E5E" w:rsidRDefault="002A09C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Sakkal Majalla" w:eastAsia="Sakkal Majalla" w:hAnsi="Sakkal Majalla" w:cs="Sakkal Majalla"/>
          <w:color w:val="000000"/>
          <w:sz w:val="28"/>
          <w:szCs w:val="28"/>
        </w:rPr>
      </w:pPr>
      <w:r>
        <w:rPr>
          <w:rFonts w:ascii="Sakkal Majalla" w:eastAsia="Sakkal Majalla" w:hAnsi="Sakkal Majalla" w:cs="Sakkal Majalla"/>
          <w:color w:val="000000"/>
          <w:sz w:val="28"/>
          <w:szCs w:val="28"/>
          <w:rtl/>
        </w:rPr>
        <w:t>عدم استقبال التبرعات النقدية</w:t>
      </w:r>
    </w:p>
    <w:p w14:paraId="3298045D" w14:textId="77777777" w:rsidR="001E0E5E" w:rsidRDefault="002A09C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Sakkal Majalla" w:eastAsia="Sakkal Majalla" w:hAnsi="Sakkal Majalla" w:cs="Sakkal Majalla"/>
          <w:color w:val="000000"/>
          <w:sz w:val="28"/>
          <w:szCs w:val="28"/>
        </w:rPr>
      </w:pPr>
      <w:r>
        <w:rPr>
          <w:rFonts w:ascii="Sakkal Majalla" w:eastAsia="Sakkal Majalla" w:hAnsi="Sakkal Majalla" w:cs="Sakkal Majalla"/>
          <w:color w:val="000000"/>
          <w:sz w:val="28"/>
          <w:szCs w:val="28"/>
          <w:rtl/>
        </w:rPr>
        <w:t>إجراء تدقيق دوري ومراجعة شاملة للتبرعات المالية وتوثيق جميع التفاصيل المتعلقة بالمتبرعين.</w:t>
      </w:r>
    </w:p>
    <w:p w14:paraId="0CEC31A4" w14:textId="77777777" w:rsidR="001E0E5E" w:rsidRDefault="002A09C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Sakkal Majalla" w:eastAsia="Sakkal Majalla" w:hAnsi="Sakkal Majalla" w:cs="Sakkal Majalla"/>
          <w:color w:val="000000"/>
          <w:sz w:val="28"/>
          <w:szCs w:val="28"/>
        </w:rPr>
      </w:pPr>
      <w:r>
        <w:rPr>
          <w:rFonts w:ascii="Sakkal Majalla" w:eastAsia="Sakkal Majalla" w:hAnsi="Sakkal Majalla" w:cs="Sakkal Majalla"/>
          <w:color w:val="000000"/>
          <w:sz w:val="28"/>
          <w:szCs w:val="28"/>
          <w:rtl/>
        </w:rPr>
        <w:t>التعاون مع البنوك والمؤسسات المالية لمراقبة أي تحركات مشبوهة مرتبطة بالحسابات المصرفية للجمعية.</w:t>
      </w:r>
    </w:p>
    <w:p w14:paraId="5C39097D" w14:textId="77777777" w:rsidR="001E0E5E" w:rsidRDefault="002A09C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Sakkal Majalla" w:eastAsia="Sakkal Majalla" w:hAnsi="Sakkal Majalla" w:cs="Sakkal Majalla"/>
          <w:color w:val="000000"/>
          <w:sz w:val="28"/>
          <w:szCs w:val="28"/>
        </w:rPr>
      </w:pPr>
      <w:r>
        <w:rPr>
          <w:rFonts w:ascii="Sakkal Majalla" w:eastAsia="Sakkal Majalla" w:hAnsi="Sakkal Majalla" w:cs="Sakkal Majalla"/>
          <w:color w:val="000000"/>
          <w:sz w:val="28"/>
          <w:szCs w:val="28"/>
          <w:rtl/>
        </w:rPr>
        <w:t>تقييم الشركاء والمتعاقدين للتأكد من أنهم ملتزمون بالقوانين واللوائح الخاصة بمكافحة غسل الأموال وتمويل الإرهاب.</w:t>
      </w:r>
    </w:p>
    <w:p w14:paraId="132DE0FF" w14:textId="77777777" w:rsidR="001E0E5E" w:rsidRDefault="002A09C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Sakkal Majalla" w:eastAsia="Sakkal Majalla" w:hAnsi="Sakkal Majalla" w:cs="Sakkal Majalla"/>
          <w:color w:val="000000"/>
          <w:sz w:val="28"/>
          <w:szCs w:val="28"/>
        </w:rPr>
      </w:pPr>
      <w:r>
        <w:rPr>
          <w:rFonts w:ascii="Sakkal Majalla" w:eastAsia="Sakkal Majalla" w:hAnsi="Sakkal Majalla" w:cs="Sakkal Majalla"/>
          <w:color w:val="000000"/>
          <w:sz w:val="28"/>
          <w:szCs w:val="28"/>
          <w:rtl/>
        </w:rPr>
        <w:t>متابعة مصادر تمويل المشاريع الخيرية والتأكد من عدم وجود ارتباطات مشبوهة.</w:t>
      </w:r>
    </w:p>
    <w:p w14:paraId="621D4F48" w14:textId="77777777" w:rsidR="001E0E5E" w:rsidRDefault="002A09C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Sakkal Majalla" w:eastAsia="Sakkal Majalla" w:hAnsi="Sakkal Majalla" w:cs="Sakkal Majalla"/>
          <w:color w:val="000000"/>
          <w:sz w:val="28"/>
          <w:szCs w:val="28"/>
        </w:rPr>
      </w:pPr>
      <w:r>
        <w:rPr>
          <w:rFonts w:ascii="Sakkal Majalla" w:eastAsia="Sakkal Majalla" w:hAnsi="Sakkal Majalla" w:cs="Sakkal Majalla"/>
          <w:color w:val="000000"/>
          <w:sz w:val="28"/>
          <w:szCs w:val="28"/>
          <w:rtl/>
        </w:rPr>
        <w:t>إجراء فحص دوري وشامل لجميع المتبرعين باستخدام قواعد البيانات الدولية والمحلية المتعلقة بالأفراد والكيانات المدرجة على قوائم العقوبات.</w:t>
      </w:r>
    </w:p>
    <w:p w14:paraId="19776349" w14:textId="77777777" w:rsidR="001E0E5E" w:rsidRDefault="002A09C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Sakkal Majalla" w:eastAsia="Sakkal Majalla" w:hAnsi="Sakkal Majalla" w:cs="Sakkal Majalla"/>
          <w:color w:val="000000"/>
          <w:sz w:val="28"/>
          <w:szCs w:val="28"/>
        </w:rPr>
      </w:pPr>
      <w:r>
        <w:rPr>
          <w:rFonts w:ascii="Sakkal Majalla" w:eastAsia="Sakkal Majalla" w:hAnsi="Sakkal Majalla" w:cs="Sakkal Majalla"/>
          <w:color w:val="000000"/>
          <w:sz w:val="28"/>
          <w:szCs w:val="28"/>
          <w:rtl/>
        </w:rPr>
        <w:t>التحقق من عدم وجود أي ارتباط مالي بين الجمعية وأي من هذه الجهات.</w:t>
      </w:r>
    </w:p>
    <w:p w14:paraId="1428B11A" w14:textId="77777777" w:rsidR="001E0E5E" w:rsidRDefault="002A09C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Sakkal Majalla" w:eastAsia="Sakkal Majalla" w:hAnsi="Sakkal Majalla" w:cs="Sakkal Majalla"/>
          <w:color w:val="000000"/>
          <w:sz w:val="28"/>
          <w:szCs w:val="28"/>
        </w:rPr>
      </w:pPr>
      <w:r>
        <w:rPr>
          <w:rFonts w:ascii="Sakkal Majalla" w:eastAsia="Sakkal Majalla" w:hAnsi="Sakkal Majalla" w:cs="Sakkal Majalla"/>
          <w:color w:val="000000"/>
          <w:sz w:val="28"/>
          <w:szCs w:val="28"/>
          <w:rtl/>
        </w:rPr>
        <w:t>إبلاغ الجهات التنظيمية فورا في حالة اكتشاف أي معاملات مشبوهة.</w:t>
      </w:r>
    </w:p>
    <w:p w14:paraId="781EF428" w14:textId="77777777" w:rsidR="001E0E5E" w:rsidRDefault="002A09C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Sakkal Majalla" w:eastAsia="Sakkal Majalla" w:hAnsi="Sakkal Majalla" w:cs="Sakkal Majalla"/>
          <w:color w:val="000000"/>
          <w:sz w:val="28"/>
          <w:szCs w:val="28"/>
        </w:rPr>
      </w:pPr>
      <w:r>
        <w:rPr>
          <w:rFonts w:ascii="Sakkal Majalla" w:eastAsia="Sakkal Majalla" w:hAnsi="Sakkal Majalla" w:cs="Sakkal Majalla"/>
          <w:color w:val="000000"/>
          <w:sz w:val="28"/>
          <w:szCs w:val="28"/>
          <w:rtl/>
        </w:rPr>
        <w:t>فرض إجراءات رقابة مشددة على جميع التحويلات الدولية التي تتم باسم الجمعية، بما في ذلك التحقق من المستلمين وأهداف التحويل</w:t>
      </w:r>
    </w:p>
    <w:p w14:paraId="568987D5" w14:textId="77777777" w:rsidR="001E0E5E" w:rsidRDefault="002A09C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Sakkal Majalla" w:eastAsia="Sakkal Majalla" w:hAnsi="Sakkal Majalla" w:cs="Sakkal Majalla"/>
          <w:color w:val="000000"/>
          <w:sz w:val="28"/>
          <w:szCs w:val="28"/>
        </w:rPr>
      </w:pPr>
      <w:r>
        <w:rPr>
          <w:rFonts w:ascii="Sakkal Majalla" w:eastAsia="Sakkal Majalla" w:hAnsi="Sakkal Majalla" w:cs="Sakkal Majalla"/>
          <w:color w:val="000000"/>
          <w:sz w:val="28"/>
          <w:szCs w:val="28"/>
          <w:rtl/>
        </w:rPr>
        <w:t>مراقبة عمليات التحويل وتقييم الدول التي يتم تحويل الأموال إليها وفقا لمستوى مخاطر غسل الأموال وتمويل الإرهاب.</w:t>
      </w:r>
    </w:p>
    <w:p w14:paraId="752CE665" w14:textId="77777777" w:rsidR="001E0E5E" w:rsidRDefault="002A09C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Sakkal Majalla" w:eastAsia="Sakkal Majalla" w:hAnsi="Sakkal Majalla" w:cs="Sakkal Majalla"/>
          <w:color w:val="000000"/>
          <w:sz w:val="28"/>
          <w:szCs w:val="28"/>
        </w:rPr>
      </w:pPr>
      <w:r>
        <w:rPr>
          <w:rFonts w:ascii="Sakkal Majalla" w:eastAsia="Sakkal Majalla" w:hAnsi="Sakkal Majalla" w:cs="Sakkal Majalla"/>
          <w:color w:val="000000"/>
          <w:sz w:val="28"/>
          <w:szCs w:val="28"/>
          <w:rtl/>
        </w:rPr>
        <w:t>التعاون مع البنوك والمؤسسات المالية الدولية لضمان الالتزام باللوائح والتشريعات المتعلقة بالتحويلات المالية عبر الحدود.</w:t>
      </w:r>
    </w:p>
    <w:p w14:paraId="568F9FBC" w14:textId="77777777" w:rsidR="001E0E5E" w:rsidRDefault="002A09C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Sakkal Majalla" w:eastAsia="Sakkal Majalla" w:hAnsi="Sakkal Majalla" w:cs="Sakkal Majalla"/>
          <w:color w:val="000000"/>
          <w:sz w:val="28"/>
          <w:szCs w:val="28"/>
        </w:rPr>
      </w:pPr>
      <w:r>
        <w:rPr>
          <w:rFonts w:ascii="Sakkal Majalla" w:eastAsia="Sakkal Majalla" w:hAnsi="Sakkal Majalla" w:cs="Sakkal Majalla"/>
          <w:color w:val="000000"/>
          <w:sz w:val="28"/>
          <w:szCs w:val="28"/>
          <w:rtl/>
        </w:rPr>
        <w:lastRenderedPageBreak/>
        <w:t>تنفيذ فحص دقيق للمستفيدين والشركاء في جميع المشاريع الخيرية.</w:t>
      </w:r>
    </w:p>
    <w:p w14:paraId="5EEFD0A1" w14:textId="77777777" w:rsidR="001E0E5E" w:rsidRDefault="002A09C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Sakkal Majalla" w:eastAsia="Sakkal Majalla" w:hAnsi="Sakkal Majalla" w:cs="Sakkal Majalla"/>
          <w:color w:val="000000"/>
          <w:sz w:val="28"/>
          <w:szCs w:val="28"/>
        </w:rPr>
      </w:pPr>
      <w:r>
        <w:rPr>
          <w:rFonts w:ascii="Sakkal Majalla" w:eastAsia="Sakkal Majalla" w:hAnsi="Sakkal Majalla" w:cs="Sakkal Majalla"/>
          <w:color w:val="000000"/>
          <w:sz w:val="28"/>
          <w:szCs w:val="28"/>
          <w:rtl/>
        </w:rPr>
        <w:t>إجراء زيارات ميدانية للتحقق من وجود المشاريع والتأكد من استخدامها للغرض المعلن.</w:t>
      </w:r>
    </w:p>
    <w:p w14:paraId="31238875" w14:textId="77777777" w:rsidR="001E0E5E" w:rsidRDefault="002A09C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Sakkal Majalla" w:eastAsia="Sakkal Majalla" w:hAnsi="Sakkal Majalla" w:cs="Sakkal Majalla"/>
          <w:color w:val="000000"/>
          <w:sz w:val="28"/>
          <w:szCs w:val="28"/>
        </w:rPr>
      </w:pPr>
      <w:r>
        <w:rPr>
          <w:rFonts w:ascii="Sakkal Majalla" w:eastAsia="Sakkal Majalla" w:hAnsi="Sakkal Majalla" w:cs="Sakkal Majalla"/>
          <w:color w:val="000000"/>
          <w:sz w:val="28"/>
          <w:szCs w:val="28"/>
          <w:rtl/>
        </w:rPr>
        <w:t>تقديم تقارير تفصيلية عن المشاريع والمصروفات والتحقق من أن الأموال تستخدم كما هو مخطط لها.</w:t>
      </w:r>
    </w:p>
    <w:p w14:paraId="3B36AD6C" w14:textId="77777777" w:rsidR="001E0E5E" w:rsidRDefault="002A09C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Sakkal Majalla" w:eastAsia="Sakkal Majalla" w:hAnsi="Sakkal Majalla" w:cs="Sakkal Majalla"/>
          <w:color w:val="000000"/>
          <w:sz w:val="28"/>
          <w:szCs w:val="28"/>
        </w:rPr>
      </w:pPr>
      <w:r>
        <w:rPr>
          <w:rFonts w:ascii="Sakkal Majalla" w:eastAsia="Sakkal Majalla" w:hAnsi="Sakkal Majalla" w:cs="Sakkal Majalla"/>
          <w:color w:val="000000"/>
          <w:sz w:val="28"/>
          <w:szCs w:val="28"/>
          <w:rtl/>
        </w:rPr>
        <w:t>إنشاء نظم رقابية داخلية قوية لضمان الإشراف على جميع الأنشطة المالية والإدارية.</w:t>
      </w:r>
    </w:p>
    <w:p w14:paraId="3BA7D590" w14:textId="77777777" w:rsidR="001E0E5E" w:rsidRDefault="002A09C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Sakkal Majalla" w:eastAsia="Sakkal Majalla" w:hAnsi="Sakkal Majalla" w:cs="Sakkal Majalla"/>
          <w:color w:val="000000"/>
          <w:sz w:val="28"/>
          <w:szCs w:val="28"/>
        </w:rPr>
      </w:pPr>
      <w:r>
        <w:rPr>
          <w:rFonts w:ascii="Sakkal Majalla" w:eastAsia="Sakkal Majalla" w:hAnsi="Sakkal Majalla" w:cs="Sakkal Majalla"/>
          <w:color w:val="000000"/>
          <w:sz w:val="28"/>
          <w:szCs w:val="28"/>
          <w:rtl/>
        </w:rPr>
        <w:t>فصل المهام والمسؤوليات المالية بين الموظفين لتقليل فرص الاحتيال أو التلاعب بالأموال.</w:t>
      </w:r>
    </w:p>
    <w:p w14:paraId="30B8BA2C" w14:textId="77777777" w:rsidR="001E0E5E" w:rsidRDefault="002A09C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Sakkal Majalla" w:eastAsia="Sakkal Majalla" w:hAnsi="Sakkal Majalla" w:cs="Sakkal Majalla"/>
          <w:color w:val="000000"/>
          <w:sz w:val="28"/>
          <w:szCs w:val="28"/>
        </w:rPr>
      </w:pPr>
      <w:r>
        <w:rPr>
          <w:rFonts w:ascii="Sakkal Majalla" w:eastAsia="Sakkal Majalla" w:hAnsi="Sakkal Majalla" w:cs="Sakkal Majalla"/>
          <w:color w:val="000000"/>
          <w:sz w:val="28"/>
          <w:szCs w:val="28"/>
          <w:rtl/>
        </w:rPr>
        <w:t>تنفيذ عمليات تدقيق داخلي وخارجي دورية لضمان سلامة العمليات المالية والكشف عن أي انحرافات محتملة.</w:t>
      </w:r>
    </w:p>
    <w:p w14:paraId="39CB010D" w14:textId="77777777" w:rsidR="001E0E5E" w:rsidRDefault="002A09C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Sakkal Majalla" w:eastAsia="Sakkal Majalla" w:hAnsi="Sakkal Majalla" w:cs="Sakkal Majalla"/>
          <w:color w:val="000000"/>
          <w:sz w:val="28"/>
          <w:szCs w:val="28"/>
        </w:rPr>
      </w:pPr>
      <w:r>
        <w:rPr>
          <w:rFonts w:ascii="Sakkal Majalla" w:eastAsia="Sakkal Majalla" w:hAnsi="Sakkal Majalla" w:cs="Sakkal Majalla"/>
          <w:color w:val="000000"/>
          <w:sz w:val="28"/>
          <w:szCs w:val="28"/>
          <w:rtl/>
        </w:rPr>
        <w:t>تسجيل جميع التبرعات العينية بشكل دقيق مع توثيق مصدرها وتقييم قيمتها بشكل موضوعي.</w:t>
      </w:r>
    </w:p>
    <w:p w14:paraId="3BF42C1C" w14:textId="77777777" w:rsidR="001E0E5E" w:rsidRDefault="002A09C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Sakkal Majalla" w:eastAsia="Sakkal Majalla" w:hAnsi="Sakkal Majalla" w:cs="Sakkal Majalla"/>
          <w:color w:val="000000"/>
          <w:sz w:val="28"/>
          <w:szCs w:val="28"/>
        </w:rPr>
      </w:pPr>
      <w:r>
        <w:rPr>
          <w:rFonts w:ascii="Sakkal Majalla" w:eastAsia="Sakkal Majalla" w:hAnsi="Sakkal Majalla" w:cs="Sakkal Majalla"/>
          <w:color w:val="000000"/>
          <w:sz w:val="28"/>
          <w:szCs w:val="28"/>
          <w:rtl/>
        </w:rPr>
        <w:t>إجراء تدقيق دوري للممتلكات والأصول العينية المملوكة للجمعية.</w:t>
      </w:r>
    </w:p>
    <w:p w14:paraId="214D0697" w14:textId="77777777" w:rsidR="001E0E5E" w:rsidRDefault="002A09C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Sakkal Majalla" w:eastAsia="Sakkal Majalla" w:hAnsi="Sakkal Majalla" w:cs="Sakkal Majalla"/>
          <w:color w:val="000000"/>
          <w:sz w:val="28"/>
          <w:szCs w:val="28"/>
        </w:rPr>
      </w:pPr>
      <w:r>
        <w:rPr>
          <w:rFonts w:ascii="Sakkal Majalla" w:eastAsia="Sakkal Majalla" w:hAnsi="Sakkal Majalla" w:cs="Sakkal Majalla"/>
          <w:color w:val="000000"/>
          <w:sz w:val="28"/>
          <w:szCs w:val="28"/>
          <w:rtl/>
        </w:rPr>
        <w:t>مراقبة استخدام التبرعات العينية والتأكد من أنها تستخدم في الأغراض الخيرية المعلنة.</w:t>
      </w:r>
    </w:p>
    <w:p w14:paraId="23028F39" w14:textId="77777777" w:rsidR="001E0E5E" w:rsidRDefault="001E0E5E">
      <w:pPr>
        <w:bidi/>
        <w:spacing w:after="0" w:line="240" w:lineRule="auto"/>
        <w:rPr>
          <w:rFonts w:ascii="Sakkal Majalla" w:eastAsia="Sakkal Majalla" w:hAnsi="Sakkal Majalla" w:cs="Sakkal Majalla"/>
          <w:sz w:val="28"/>
          <w:szCs w:val="28"/>
        </w:rPr>
      </w:pPr>
    </w:p>
    <w:p w14:paraId="343D324F" w14:textId="77777777" w:rsidR="001E0E5E" w:rsidRDefault="001E0E5E">
      <w:pPr>
        <w:bidi/>
        <w:spacing w:after="0" w:line="240" w:lineRule="auto"/>
        <w:rPr>
          <w:rFonts w:ascii="Sakkal Majalla" w:eastAsia="Sakkal Majalla" w:hAnsi="Sakkal Majalla" w:cs="Sakkal Majalla"/>
          <w:sz w:val="28"/>
          <w:szCs w:val="28"/>
        </w:rPr>
      </w:pPr>
    </w:p>
    <w:p w14:paraId="2ABFC7CF" w14:textId="77777777" w:rsidR="001E0E5E" w:rsidRDefault="001E0E5E">
      <w:pPr>
        <w:bidi/>
        <w:spacing w:after="0" w:line="240" w:lineRule="auto"/>
        <w:rPr>
          <w:rFonts w:ascii="Sakkal Majalla" w:eastAsia="Sakkal Majalla" w:hAnsi="Sakkal Majalla" w:cs="Sakkal Majalla"/>
          <w:sz w:val="28"/>
          <w:szCs w:val="28"/>
        </w:rPr>
      </w:pPr>
    </w:p>
    <w:p w14:paraId="1A611224" w14:textId="77777777" w:rsidR="001E0E5E" w:rsidRDefault="001E0E5E">
      <w:pPr>
        <w:bidi/>
        <w:spacing w:after="0" w:line="240" w:lineRule="auto"/>
        <w:rPr>
          <w:rFonts w:ascii="Sakkal Majalla" w:eastAsia="Sakkal Majalla" w:hAnsi="Sakkal Majalla" w:cs="Sakkal Majalla"/>
          <w:sz w:val="28"/>
          <w:szCs w:val="28"/>
          <w:rtl/>
        </w:rPr>
      </w:pPr>
    </w:p>
    <w:p w14:paraId="7F979C9B" w14:textId="77777777" w:rsidR="00F9500B" w:rsidRDefault="00F9500B" w:rsidP="00F9500B">
      <w:pPr>
        <w:bidi/>
        <w:spacing w:after="0" w:line="240" w:lineRule="auto"/>
        <w:rPr>
          <w:rFonts w:ascii="Sakkal Majalla" w:eastAsia="Sakkal Majalla" w:hAnsi="Sakkal Majalla" w:cs="Sakkal Majalla"/>
          <w:sz w:val="28"/>
          <w:szCs w:val="28"/>
        </w:rPr>
      </w:pPr>
    </w:p>
    <w:p w14:paraId="19019C90" w14:textId="77777777" w:rsidR="001E0E5E" w:rsidRDefault="001E0E5E">
      <w:pPr>
        <w:bidi/>
        <w:spacing w:after="0" w:line="240" w:lineRule="auto"/>
        <w:rPr>
          <w:rFonts w:ascii="Sakkal Majalla" w:eastAsia="Sakkal Majalla" w:hAnsi="Sakkal Majalla" w:cs="Sakkal Majalla"/>
          <w:sz w:val="28"/>
          <w:szCs w:val="28"/>
        </w:rPr>
      </w:pPr>
    </w:p>
    <w:p w14:paraId="6DDFFD9A" w14:textId="77777777" w:rsidR="001E0E5E" w:rsidRDefault="001E0E5E">
      <w:pPr>
        <w:bidi/>
        <w:spacing w:after="0" w:line="240" w:lineRule="auto"/>
        <w:rPr>
          <w:rFonts w:ascii="Sakkal Majalla" w:eastAsia="Sakkal Majalla" w:hAnsi="Sakkal Majalla" w:cs="Sakkal Majalla"/>
          <w:sz w:val="28"/>
          <w:szCs w:val="28"/>
        </w:rPr>
      </w:pPr>
    </w:p>
    <w:p w14:paraId="4510ED1D" w14:textId="77777777" w:rsidR="001E0E5E" w:rsidRPr="00371E0E" w:rsidRDefault="002A09C5">
      <w:pPr>
        <w:pStyle w:val="Heading1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Markazi Text Medium" w:eastAsia="Markazi Text Medium" w:hAnsi="Markazi Text Medium" w:cs="Markazi Text Medium"/>
          <w:b w:val="0"/>
          <w:bCs w:val="0"/>
          <w:color w:val="76923C" w:themeColor="accent3" w:themeShade="BF"/>
          <w:sz w:val="28"/>
          <w:szCs w:val="28"/>
        </w:rPr>
      </w:pPr>
      <w:bookmarkStart w:id="2" w:name="_heading=h.j0i8qfvywid2" w:colFirst="0" w:colLast="0"/>
      <w:bookmarkEnd w:id="2"/>
      <w:r w:rsidRPr="00371E0E">
        <w:rPr>
          <w:rFonts w:ascii="Markazi Text Medium" w:eastAsia="Markazi Text Medium" w:hAnsi="Markazi Text Medium" w:cs="Markazi Text Medium"/>
          <w:b w:val="0"/>
          <w:bCs w:val="0"/>
          <w:color w:val="76923C" w:themeColor="accent3" w:themeShade="BF"/>
          <w:sz w:val="28"/>
          <w:szCs w:val="28"/>
          <w:rtl/>
        </w:rPr>
        <w:t>اعتماد مجلس الإدارة</w:t>
      </w:r>
    </w:p>
    <w:p w14:paraId="3565483A" w14:textId="77777777" w:rsidR="001E0E5E" w:rsidRDefault="001E0E5E">
      <w:pPr>
        <w:rPr>
          <w:sz w:val="4"/>
          <w:szCs w:val="4"/>
        </w:rPr>
      </w:pPr>
    </w:p>
    <w:p w14:paraId="0990B8FB" w14:textId="77777777" w:rsidR="001E0E5E" w:rsidRDefault="001E0E5E">
      <w:p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Markazi Text Medium" w:eastAsia="Markazi Text Medium" w:hAnsi="Markazi Text Medium" w:cs="Markazi Text Medium"/>
          <w:b/>
          <w:bCs/>
          <w:sz w:val="4"/>
          <w:szCs w:val="4"/>
        </w:rPr>
      </w:pPr>
    </w:p>
    <w:p w14:paraId="7EF72292" w14:textId="259C7005" w:rsidR="001E0E5E" w:rsidRDefault="002A09C5" w:rsidP="00EF05DB">
      <w:p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Markazi Text Medium" w:eastAsia="Markazi Text Medium" w:hAnsi="Markazi Text Medium" w:cs="Markazi Text Medium"/>
          <w:sz w:val="28"/>
          <w:szCs w:val="28"/>
        </w:rPr>
      </w:pPr>
      <w:r>
        <w:rPr>
          <w:rFonts w:ascii="Markazi Text Medium" w:eastAsia="Markazi Text Medium" w:hAnsi="Markazi Text Medium" w:cs="Markazi Text Medium"/>
          <w:sz w:val="28"/>
          <w:szCs w:val="28"/>
          <w:rtl/>
        </w:rPr>
        <w:t xml:space="preserve">تم اعتماد القرارات والتوصيات بعد استعراض نتائج التقييم للتعامل مع المخاطر والحد منها بجمعية </w:t>
      </w:r>
      <w:r w:rsidR="003D14A6">
        <w:rPr>
          <w:rFonts w:ascii="Markazi Text Medium" w:eastAsia="Markazi Text Medium" w:hAnsi="Markazi Text Medium" w:cs="Markazi Text Medium"/>
          <w:sz w:val="28"/>
          <w:szCs w:val="28"/>
          <w:rtl/>
        </w:rPr>
        <w:t xml:space="preserve">مثوى </w:t>
      </w:r>
      <w:r w:rsidR="00371E0E">
        <w:rPr>
          <w:rFonts w:ascii="Markazi Text Medium" w:eastAsia="Markazi Text Medium" w:hAnsi="Markazi Text Medium" w:cs="Markazi Text Medium" w:hint="cs"/>
          <w:sz w:val="28"/>
          <w:szCs w:val="28"/>
          <w:rtl/>
        </w:rPr>
        <w:t>للإكرام الموتى</w:t>
      </w:r>
      <w:r>
        <w:rPr>
          <w:rFonts w:ascii="Markazi Text Medium" w:eastAsia="Markazi Text Medium" w:hAnsi="Markazi Text Medium" w:cs="Markazi Text Medium"/>
          <w:sz w:val="28"/>
          <w:szCs w:val="28"/>
          <w:rtl/>
        </w:rPr>
        <w:t xml:space="preserve"> في اجتماع مجلس الإدارة </w:t>
      </w:r>
      <w:r w:rsidR="00EF05DB" w:rsidRPr="009C6E24">
        <w:rPr>
          <w:rFonts w:ascii="Markazi Text Medium" w:eastAsia="Markazi Text Medium" w:hAnsi="Markazi Text Medium" w:cs="Markazi Text Medium"/>
          <w:sz w:val="28"/>
          <w:szCs w:val="28"/>
          <w:rtl/>
        </w:rPr>
        <w:t>بجلسته.. 7 .. المنعقدة بتاريخ 3 /4 /1447هـ الموافق 25/9/2025م.</w:t>
      </w:r>
    </w:p>
    <w:p w14:paraId="69F642CF" w14:textId="387F48F1" w:rsidR="001E0E5E" w:rsidRDefault="001E0E5E">
      <w:pPr>
        <w:spacing w:after="0" w:line="240" w:lineRule="auto"/>
        <w:ind w:left="-1440" w:right="10470"/>
        <w:rPr>
          <w:rFonts w:ascii="Markazi Text Medium" w:eastAsia="Markazi Text Medium" w:hAnsi="Markazi Text Medium" w:cs="Markazi Text Medium"/>
          <w:sz w:val="28"/>
          <w:szCs w:val="28"/>
        </w:rPr>
      </w:pPr>
    </w:p>
    <w:sectPr w:rsidR="001E0E5E" w:rsidSect="00324E52">
      <w:headerReference w:type="default" r:id="rId8"/>
      <w:footerReference w:type="default" r:id="rId9"/>
      <w:pgSz w:w="11910" w:h="16845"/>
      <w:pgMar w:top="3000" w:right="1440" w:bottom="2800" w:left="144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85EB79" w14:textId="77777777" w:rsidR="000B19E9" w:rsidRDefault="000B19E9">
      <w:pPr>
        <w:spacing w:after="0" w:line="240" w:lineRule="auto"/>
      </w:pPr>
      <w:r>
        <w:separator/>
      </w:r>
    </w:p>
  </w:endnote>
  <w:endnote w:type="continuationSeparator" w:id="0">
    <w:p w14:paraId="148FCA17" w14:textId="77777777" w:rsidR="000B19E9" w:rsidRDefault="000B19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54B57ACC-5001-439B-87F1-BBF09344C1D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90566CA-10DE-4B72-B239-55693A101FBE}"/>
    <w:embedBold r:id="rId3" w:fontKey="{59E4FF0A-F2D5-44F4-B9C4-8659782ED11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C0E281D-A0DE-4B03-8DBE-F34BDF58EF7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7A6161EF-5BEB-4012-91FC-C341942AC989}"/>
  </w:font>
  <w:font w:name="Markazi Text Medium">
    <w:charset w:val="00"/>
    <w:family w:val="auto"/>
    <w:pitch w:val="variable"/>
    <w:sig w:usb0="20002007" w:usb1="00000003" w:usb2="00000008" w:usb3="00000000" w:csb0="000001D3" w:csb1="00000000"/>
    <w:embedRegular r:id="rId6" w:fontKey="{9A3919DF-709E-41AA-B195-02883AFBC3E9}"/>
    <w:embedBold r:id="rId7" w:fontKey="{BEFDEF95-3714-452D-ABFF-5C01AE83540A}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  <w:embedRegular r:id="rId8" w:fontKey="{13246760-F918-4EF0-9BC4-DB69B1079048}"/>
    <w:embedBold r:id="rId9" w:fontKey="{9A886799-5381-4678-A31B-810BA95C8F0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BFAE7" w14:textId="3D924D99" w:rsidR="001E0E5E" w:rsidRDefault="00324E52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anchor distT="0" distB="0" distL="114300" distR="114300" simplePos="0" relativeHeight="251668480" behindDoc="0" locked="0" layoutInCell="1" allowOverlap="1" wp14:anchorId="30B7BA81" wp14:editId="5BB86F20">
          <wp:simplePos x="0" y="0"/>
          <wp:positionH relativeFrom="page">
            <wp:posOffset>254000</wp:posOffset>
          </wp:positionH>
          <wp:positionV relativeFrom="page">
            <wp:posOffset>9299575</wp:posOffset>
          </wp:positionV>
          <wp:extent cx="1270000" cy="1125569"/>
          <wp:effectExtent l="0" t="0" r="0" b="0"/>
          <wp:wrapNone/>
          <wp:docPr id="547981284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7981284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70000" cy="112556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color w:val="000000"/>
      </w:rPr>
      <w:drawing>
        <wp:anchor distT="0" distB="0" distL="114300" distR="114300" simplePos="0" relativeHeight="251667456" behindDoc="0" locked="0" layoutInCell="1" allowOverlap="1" wp14:anchorId="1A35EA97" wp14:editId="3AE46290">
          <wp:simplePos x="0" y="0"/>
          <wp:positionH relativeFrom="page">
            <wp:posOffset>3400425</wp:posOffset>
          </wp:positionH>
          <wp:positionV relativeFrom="page">
            <wp:posOffset>9553575</wp:posOffset>
          </wp:positionV>
          <wp:extent cx="762000" cy="762000"/>
          <wp:effectExtent l="0" t="0" r="0" b="0"/>
          <wp:wrapNone/>
          <wp:docPr id="98548397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548397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2000" cy="76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color w:val="000000"/>
      </w:rPr>
      <w:drawing>
        <wp:anchor distT="0" distB="0" distL="114300" distR="114300" simplePos="0" relativeHeight="251666432" behindDoc="0" locked="0" layoutInCell="1" allowOverlap="1" wp14:anchorId="1A3B3ABE" wp14:editId="69E96CBC">
          <wp:simplePos x="0" y="0"/>
          <wp:positionH relativeFrom="page">
            <wp:posOffset>6165850</wp:posOffset>
          </wp:positionH>
          <wp:positionV relativeFrom="page">
            <wp:posOffset>9172575</wp:posOffset>
          </wp:positionV>
          <wp:extent cx="1143000" cy="1088571"/>
          <wp:effectExtent l="0" t="0" r="0" b="0"/>
          <wp:wrapNone/>
          <wp:docPr id="1758598024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58598024" name="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43000" cy="108857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0EBE73E4" wp14:editId="0520FF51">
              <wp:simplePos x="0" y="0"/>
              <wp:positionH relativeFrom="page">
                <wp:posOffset>0</wp:posOffset>
              </wp:positionH>
              <wp:positionV relativeFrom="page">
                <wp:posOffset>10506075</wp:posOffset>
              </wp:positionV>
              <wp:extent cx="7562850" cy="190500"/>
              <wp:effectExtent l="57150" t="19050" r="57150" b="76200"/>
              <wp:wrapNone/>
              <wp:docPr id="1553792195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2850" cy="190500"/>
                      </a:xfrm>
                      <a:prstGeom prst="rect">
                        <a:avLst/>
                      </a:prstGeom>
                      <a:solidFill>
                        <a:srgbClr val="0C5534"/>
                      </a:solidFill>
                      <a:ln w="9525" cap="flat" cmpd="sng" algn="ctr">
                        <a:noFill/>
                        <a:prstDash val="solid"/>
                      </a:ln>
                      <a:effectLst>
                        <a:outerShdw blurRad="40000" dist="23000" dir="5400000" rotWithShape="0">
                          <a:srgbClr val="000000">
                            <a:alpha val="35000"/>
                          </a:srgbClr>
                        </a:outerShdw>
                      </a:effectLst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203A708" id="Rectangle 12" o:spid="_x0000_s1026" style="position:absolute;margin-left:0;margin-top:827.25pt;width:595.5pt;height:15pt;z-index:-2516510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p0B31gIAACsGAAAOAAAAZHJzL2Uyb0RvYy54bWysVFtr2zAUfh/sPwi9r87NvYQ6JaR0DEpb&#10;mo4+n8hSLJAlTVLiZL9+R7LjpO2gMJYH5xyd+3cu1ze7WpEtd14aXdDh2YASrpkppV4X9OfL3bdL&#10;SnwAXYIymhd0zz29mX39ct3YKR+ZyqiSO4JOtJ82tqBVCHaaZZ5VvAZ/ZizXKBTG1RCQdeusdNCg&#10;91plo8HgPGuMK60zjHuPr7etkM6SfyE4C49CeB6IKijmFtLXpe8qfrPZNUzXDmwlWZcG/EMWNUiN&#10;QXtXtxCAbJz84KqWzBlvRDhjps6MEJLxVANWMxy8q2ZZgeWpFgTH2x4m///csoft0j45hKGxfuqR&#10;jFXshKvjP+ZHdgmsfQ8W3wXC8PEiPx9d5ogpQ9nwapAPEprZ0do6H75zU5NIFNRhMxJGsL33ASOi&#10;6kElBvNGyfJOKpUYt14tlCNbiI1b5Pl4EnuFJm/UlCZNQa/yUY55AM6PUBCQrG1ZUK/XlIBa42Cy&#10;4FJobWKA1PQY+hZ81YZIXrsISscMeJoezDQBsQncLauyISu1cc+A3icD/FFSyljbaNwxOFp5kqDI&#10;mfAqQ5W6GOH7WFd00b6DshW0qYwRyQOUvoUhFW4OOSTuJL3s2LpEhb3iMZbSz1wQWWKzhm3wuFW8&#10;hxUY4zoM+6pRO5oJRKg3HH9u2OlH0zap3nj0uXFvkSIbHXrjWmrTNi0dg2Paqk9ZtPqIx0ndkVyZ&#10;cv/kYgMi7sRbdiex3ffgwxM4XHB8xKMVHvEjlMERMh1FSWXc77+9R33cO5RS0uDBwPn6tQHHKVE/&#10;NG7k1XAyQbchMZP8YhQn4FSyOpXoTb0wONrDlF0io35QB1I4U7/ibZvHqCgCzTB2O8kdswjtIcPr&#10;yPh8ntTwqlgI93pp2aHrcdBfdq/gbLeIAVf4wRyOC0zf7WOrG/uhzXwTjJBpWY+4dnjjRUqT2F3P&#10;ePJO+aR1vPGzPwAAAP//AwBQSwMEFAAGAAgAAAAhACoVf9vdAAAACwEAAA8AAABkcnMvZG93bnJl&#10;di54bWxMj8FOwzAQRO9I/IO1SFwQdVLRKoQ4FaJw4uRSDtyceEki4nUUu034ezYnetw3o9mZYje7&#10;XpxxDJ0nBekqAYFUe9tRo+D48XafgQjRkDW9J1TwiwF25fVVYXLrJ9J4PsRGcAiF3ChoYxxyKUPd&#10;ojNh5Qck1r796Ezkc2ykHc3E4a6X6yTZSmc64g+tGfClxfrncHIKtKv2yZdc371OWart56Df90et&#10;1O3N/PwEIuIc/82w1OfqUHKnyp/IBtEr4CGR6XbzsAGx6OljyqxaWMZMloW83FD+AQAA//8DAFBL&#10;AQItABQABgAIAAAAIQC2gziS/gAAAOEBAAATAAAAAAAAAAAAAAAAAAAAAABbQ29udGVudF9UeXBl&#10;c10ueG1sUEsBAi0AFAAGAAgAAAAhADj9If/WAAAAlAEAAAsAAAAAAAAAAAAAAAAALwEAAF9yZWxz&#10;Ly5yZWxzUEsBAi0AFAAGAAgAAAAhAHenQHfWAgAAKwYAAA4AAAAAAAAAAAAAAAAALgIAAGRycy9l&#10;Mm9Eb2MueG1sUEsBAi0AFAAGAAgAAAAhACoVf9vdAAAACwEAAA8AAAAAAAAAAAAAAAAAMAUAAGRy&#10;cy9kb3ducmV2LnhtbFBLBQYAAAAABAAEAPMAAAA6BgAAAAA=&#10;" fillcolor="#0c5534" stroked="f">
              <v:shadow on="t" color="black" opacity="22937f" origin=",.5" offset="0,.63889mm"/>
              <w10:wrap anchorx="page" anchory="page"/>
            </v:rect>
          </w:pict>
        </mc:Fallback>
      </mc:AlternateContent>
    </w: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64384" behindDoc="1" locked="0" layoutInCell="1" allowOverlap="1" wp14:anchorId="3C9BBEC7" wp14:editId="4E4EF594">
              <wp:simplePos x="0" y="0"/>
              <wp:positionH relativeFrom="page">
                <wp:posOffset>0</wp:posOffset>
              </wp:positionH>
              <wp:positionV relativeFrom="page">
                <wp:posOffset>10439400</wp:posOffset>
              </wp:positionV>
              <wp:extent cx="7562850" cy="63500"/>
              <wp:effectExtent l="57150" t="19050" r="57150" b="69850"/>
              <wp:wrapNone/>
              <wp:docPr id="776659102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2850" cy="63500"/>
                      </a:xfrm>
                      <a:prstGeom prst="rect">
                        <a:avLst/>
                      </a:prstGeom>
                      <a:solidFill>
                        <a:srgbClr val="C9A050"/>
                      </a:solidFill>
                      <a:ln w="9525" cap="flat" cmpd="sng" algn="ctr">
                        <a:noFill/>
                        <a:prstDash val="solid"/>
                      </a:ln>
                      <a:effectLst>
                        <a:outerShdw blurRad="40000" dist="23000" dir="5400000" rotWithShape="0">
                          <a:srgbClr val="000000">
                            <a:alpha val="35000"/>
                          </a:srgbClr>
                        </a:outerShdw>
                      </a:effectLst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E551C3D" id="Rectangle 11" o:spid="_x0000_s1026" style="position:absolute;margin-left:0;margin-top:822pt;width:595.5pt;height:5pt;z-index:-2516520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JzK91wIAACoGAAAOAAAAZHJzL2Uyb0RvYy54bWysVN1r2zAQfx/sfxB6X524cdeGOiWkdAxK&#10;W5qOPiuyFAtknSYpcbK/fifZcdJ1UBjLg3Ln+/7dx/XNrtFkK5xXYEo6PhtRIgyHSpl1SX+83H25&#10;pMQHZiqmwYiS7oWnN7PPn65bOxU51KAr4Qg6MX7a2pLWIdhplnlei4b5M7DCoFCCa1hA1q2zyrEW&#10;vTc6y0eji6wFV1kHXHiPX287IZ0l/1IKHh6l9CIQXVLMLaTXpXcV32x2zaZrx2yteJ8G+4csGqYM&#10;Bh1c3bLAyMapd64axR14kOGMQ5OBlIqLVANWMx79Uc2yZlakWhAcbweY/P9zyx+2S/vkEIbW+qlH&#10;Mlaxk66J/5gf2SWw9gNYYhcIx49fi4v8skBMOcouzotRAjM7GlvnwzcBDYlESR32IkHEtvc+YEBU&#10;PajEWB60qu6U1olx69VCO7Jl2LfF1XyEgTqTN2rakLakV0VeYBoMx0dqFpBsbFVSb9aUML3GueTB&#10;pdAGYoDU8xj6lvm6C5G89hG0iRmINDyYacJhE4Rb1lVLVnrjnhl6n4zwR0mlYm35ec/gZBVJgiIH&#10;4VWFOjUxoveurugBfcTvTNuadalEJIdiOxgSVnDIIXEn6WXHziUq7LWIPrV5FpKoCns17oLHpRID&#10;rIxzYcJ4qBq1o5lEhAbD848Ne/1o2iU1GOcfGw8WKTKYMBg3ykDXtHQLjmnrIWXZ6SMeJ3VHcgXV&#10;/snFBqTZ9ZbfKWz3PfPhiTncb+wO3qzwiI/UgCMEPUVJDe7X375HfVw7lFLS4r3A+fq5YU5Qor8b&#10;XMir8WSCbkNiJsXXPE7AqWR1KjGbZgE42mO8jpYnMuoHfSClg+YVT9s8RkURMxxjd5PcM4vQ3TE8&#10;jlzM50kNj4pl4d4sLT90PQ76y+6VOdsvYsANfoDDbcHZe7uPnW7sh4H5JoBUaVmPuPZ440FKk9gf&#10;z3jxTvmkdTzxs98AAAD//wMAUEsDBBQABgAIAAAAIQAIg1Kh2wAAAAsBAAAPAAAAZHJzL2Rvd25y&#10;ZXYueG1sTE/RToNAEHw38R8ua+KbPTBYK+VoGmyfja0fcOW2QOX2CHcU6te7POnb7MxkdibbTLYV&#10;V+x940hBvIhAIJXONFQp+Drun1YgfNBkdOsIFdzQwya/v8t0atxIn3g9hEpwCPlUK6hD6FIpfVmj&#10;1X7hOiTWzq63OvDZV9L0euRw28rnKFpKqxviD7XusKix/D4MVsEu2R53fv9TfQzF+3ibXpvL6lwo&#10;9fgwbdcgAk7hzwxzfa4OOXc6uYGMF60CHhKYXSYJo1mP32JGp5l7YU7mmfy/If8FAAD//wMAUEsB&#10;Ai0AFAAGAAgAAAAhALaDOJL+AAAA4QEAABMAAAAAAAAAAAAAAAAAAAAAAFtDb250ZW50X1R5cGVz&#10;XS54bWxQSwECLQAUAAYACAAAACEAOP0h/9YAAACUAQAACwAAAAAAAAAAAAAAAAAvAQAAX3JlbHMv&#10;LnJlbHNQSwECLQAUAAYACAAAACEAeCcyvdcCAAAqBgAADgAAAAAAAAAAAAAAAAAuAgAAZHJzL2Uy&#10;b0RvYy54bWxQSwECLQAUAAYACAAAACEACINSodsAAAALAQAADwAAAAAAAAAAAAAAAAAxBQAAZHJz&#10;L2Rvd25yZXYueG1sUEsFBgAAAAAEAAQA8wAAADkGAAAAAA==&#10;" fillcolor="#c9a050" stroked="f">
              <v:shadow on="t" color="black" opacity="22937f" origin=",.5" offset="0,.63889mm"/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79D657" w14:textId="77777777" w:rsidR="000B19E9" w:rsidRDefault="000B19E9">
      <w:pPr>
        <w:spacing w:after="0" w:line="240" w:lineRule="auto"/>
      </w:pPr>
      <w:r>
        <w:separator/>
      </w:r>
    </w:p>
  </w:footnote>
  <w:footnote w:type="continuationSeparator" w:id="0">
    <w:p w14:paraId="05CDA765" w14:textId="77777777" w:rsidR="000B19E9" w:rsidRDefault="000B19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1F122B" w14:textId="32DF7FE7" w:rsidR="00582688" w:rsidRDefault="00324E52">
    <w:pPr>
      <w:pStyle w:val="Header"/>
    </w:pPr>
    <w:r>
      <w:rPr>
        <w:noProof/>
      </w:rPr>
      <w:drawing>
        <wp:anchor distT="0" distB="0" distL="114300" distR="114300" simplePos="0" relativeHeight="251663360" behindDoc="0" locked="0" layoutInCell="1" allowOverlap="1" wp14:anchorId="433A8FF8" wp14:editId="04B923A4">
          <wp:simplePos x="0" y="0"/>
          <wp:positionH relativeFrom="page">
            <wp:posOffset>254000</wp:posOffset>
          </wp:positionH>
          <wp:positionV relativeFrom="page">
            <wp:posOffset>508000</wp:posOffset>
          </wp:positionV>
          <wp:extent cx="1524000" cy="708500"/>
          <wp:effectExtent l="0" t="0" r="0" b="0"/>
          <wp:wrapNone/>
          <wp:docPr id="1240155471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4015547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4000" cy="708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2336" behindDoc="0" locked="0" layoutInCell="1" allowOverlap="1" wp14:anchorId="793B7F33" wp14:editId="434977FB">
          <wp:simplePos x="0" y="0"/>
          <wp:positionH relativeFrom="page">
            <wp:posOffset>6038850</wp:posOffset>
          </wp:positionH>
          <wp:positionV relativeFrom="page">
            <wp:posOffset>508000</wp:posOffset>
          </wp:positionV>
          <wp:extent cx="1270000" cy="1270000"/>
          <wp:effectExtent l="0" t="0" r="0" b="6350"/>
          <wp:wrapNone/>
          <wp:docPr id="1307452595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07452595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70000" cy="127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5628F305" wp14:editId="1AA259D9">
              <wp:simplePos x="0" y="0"/>
              <wp:positionH relativeFrom="page">
                <wp:posOffset>0</wp:posOffset>
              </wp:positionH>
              <wp:positionV relativeFrom="page">
                <wp:posOffset>314325</wp:posOffset>
              </wp:positionV>
              <wp:extent cx="7562850" cy="63500"/>
              <wp:effectExtent l="57150" t="19050" r="57150" b="69850"/>
              <wp:wrapNone/>
              <wp:docPr id="1559927931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2850" cy="63500"/>
                      </a:xfrm>
                      <a:prstGeom prst="rect">
                        <a:avLst/>
                      </a:prstGeom>
                      <a:solidFill>
                        <a:srgbClr val="C9A050"/>
                      </a:solidFill>
                      <a:ln w="9525" cap="flat" cmpd="sng" algn="ctr">
                        <a:noFill/>
                        <a:prstDash val="solid"/>
                      </a:ln>
                      <a:effectLst>
                        <a:outerShdw blurRad="40000" dist="23000" dir="5400000" rotWithShape="0">
                          <a:srgbClr val="000000">
                            <a:alpha val="35000"/>
                          </a:srgbClr>
                        </a:outerShdw>
                      </a:effectLst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C021903" id="Rectangle 8" o:spid="_x0000_s1026" style="position:absolute;margin-left:0;margin-top:24.75pt;width:595.5pt;height:5pt;z-index:-2516551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JzK91wIAACoGAAAOAAAAZHJzL2Uyb0RvYy54bWysVN1r2zAQfx/sfxB6X524cdeGOiWkdAxK&#10;W5qOPiuyFAtknSYpcbK/fifZcdJ1UBjLg3Ln+/7dx/XNrtFkK5xXYEo6PhtRIgyHSpl1SX+83H25&#10;pMQHZiqmwYiS7oWnN7PPn65bOxU51KAr4Qg6MX7a2pLWIdhplnlei4b5M7DCoFCCa1hA1q2zyrEW&#10;vTc6y0eji6wFV1kHXHiPX287IZ0l/1IKHh6l9CIQXVLMLaTXpXcV32x2zaZrx2yteJ8G+4csGqYM&#10;Bh1c3bLAyMapd64axR14kOGMQ5OBlIqLVANWMx79Uc2yZlakWhAcbweY/P9zyx+2S/vkEIbW+qlH&#10;Mlaxk66J/5gf2SWw9gNYYhcIx49fi4v8skBMOcouzotRAjM7GlvnwzcBDYlESR32IkHEtvc+YEBU&#10;PajEWB60qu6U1olx69VCO7Jl2LfF1XyEgTqTN2rakLakV0VeYBoMx0dqFpBsbFVSb9aUML3GueTB&#10;pdAGYoDU8xj6lvm6C5G89hG0iRmINDyYacJhE4Rb1lVLVnrjnhl6n4zwR0mlYm35ec/gZBVJgiIH&#10;4VWFOjUxoveurugBfcTvTNuadalEJIdiOxgSVnDIIXEn6WXHziUq7LWIPrV5FpKoCns17oLHpRID&#10;rIxzYcJ4qBq1o5lEhAbD848Ne/1o2iU1GOcfGw8WKTKYMBg3ykDXtHQLjmnrIWXZ6SMeJ3VHcgXV&#10;/snFBqTZ9ZbfKWz3PfPhiTncb+wO3qzwiI/UgCMEPUVJDe7X375HfVw7lFLS4r3A+fq5YU5Qor8b&#10;XMir8WSCbkNiJsXXPE7AqWR1KjGbZgE42mO8jpYnMuoHfSClg+YVT9s8RkURMxxjd5PcM4vQ3TE8&#10;jlzM50kNj4pl4d4sLT90PQ76y+6VOdsvYsANfoDDbcHZe7uPnW7sh4H5JoBUaVmPuPZ440FKk9gf&#10;z3jxTvmkdTzxs98AAAD//wMAUEsDBBQABgAIAAAAIQCfMhP/2wAAAAcBAAAPAAAAZHJzL2Rvd25y&#10;ZXYueG1sTI9BT4NAEIXvJv6HzZh4swum1RYZmgbbs7H1B2xhCig7S9ilUH+905M9vvcm732Trifb&#10;qjP1vnGMEM8iUMSFKxuuEL4Ou6clKB8Ml6Z1TAgX8rDO7u9Sk5Ru5E8670OlpIR9YhDqELpEa1/U&#10;ZI2fuY5YspPrrQki+0qXvRml3Lb6OYpetDUNy0JtOsprKn72g0XYzjeHrd/9Vh9D/j5eptfme3nK&#10;ER8fps0bqEBT+D+GK76gQyZMRzdw6VWLII8EhPlqAeqaxqtYnCPCQhydpfqWP/sDAAD//wMAUEsB&#10;Ai0AFAAGAAgAAAAhALaDOJL+AAAA4QEAABMAAAAAAAAAAAAAAAAAAAAAAFtDb250ZW50X1R5cGVz&#10;XS54bWxQSwECLQAUAAYACAAAACEAOP0h/9YAAACUAQAACwAAAAAAAAAAAAAAAAAvAQAAX3JlbHMv&#10;LnJlbHNQSwECLQAUAAYACAAAACEAeCcyvdcCAAAqBgAADgAAAAAAAAAAAAAAAAAuAgAAZHJzL2Uy&#10;b0RvYy54bWxQSwECLQAUAAYACAAAACEAnzIT/9sAAAAHAQAADwAAAAAAAAAAAAAAAAAxBQAAZHJz&#10;L2Rvd25yZXYueG1sUEsFBgAAAAAEAAQA8wAAADkGAAAAAA==&#10;" fillcolor="#c9a050" stroked="f">
              <v:shadow on="t" color="black" opacity="22937f" origin=",.5" offset="0,.63889mm"/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681EE553" wp14:editId="01483E82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2850" cy="127000"/>
              <wp:effectExtent l="57150" t="19050" r="57150" b="82550"/>
              <wp:wrapNone/>
              <wp:docPr id="1056202900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2850" cy="127000"/>
                      </a:xfrm>
                      <a:prstGeom prst="rect">
                        <a:avLst/>
                      </a:prstGeom>
                      <a:solidFill>
                        <a:srgbClr val="0C5534"/>
                      </a:solidFill>
                      <a:ln w="9525" cap="flat" cmpd="sng" algn="ctr">
                        <a:noFill/>
                        <a:prstDash val="solid"/>
                      </a:ln>
                      <a:effectLst>
                        <a:outerShdw blurRad="40000" dist="23000" dir="5400000" rotWithShape="0">
                          <a:srgbClr val="000000">
                            <a:alpha val="35000"/>
                          </a:srgbClr>
                        </a:outerShdw>
                      </a:effectLst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8D8538B" id="Rectangle 7" o:spid="_x0000_s1026" style="position:absolute;margin-left:0;margin-top:15pt;width:595.5pt;height:10pt;z-index:-2516561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NDP1gIAACsGAAAOAAAAZHJzL2Uyb0RvYy54bWysVFtr2zAUfh/sPwi9r06cuJdQp4SUjkHp&#10;StPR5xNZigWypElKnO7X70h2nKwdFMZe7HN07t+5XN/sG0V23HlpdEnHZyNKuGamknpT0h/Pd18u&#10;KfEBdAXKaF7SV+7pzfzzp+vWznhuaqMq7gg60X7W2pLWIdhZlnlW8wb8mbFco1AY10BA1m2yykGL&#10;3huV5aPRedYaV1lnGPceX287IZ0n/0JwFr4L4XkgqqSYW0hfl77r+M3m1zDbOLC1ZH0a8A9ZNCA1&#10;Bh1c3UIAsnXynatGMme8EeGMmSYzQkjGUw1YzXj0pppVDZanWhAcbweY/P9zyx52K/voEIbW+plH&#10;MlaxF66Jf8yP7BNYrwNYfB8Iw8eL4jy/LBBThrJxfjEaJTSzo7V1PnzlpiGRKKnDZiSMYHfvA0ZE&#10;1YNKDOaNktWdVCoxbrNeKkd2EBu3LIrJNPYKTf5QU5q0Jb0q8gLzAJwfoSAg2diqpF5vKAG1wcFk&#10;waXQ2sQAqekx9C34uguRvPYRlI4Z8DQ9mGkCYhu4W9VVS9Zq654AvU+xYKy+krG2fNIzOFpFkqDI&#10;mfAiQ526GOF7X1d00b2DsjV0qUyK+NgX28GQCjeHHBJ3kl52bF2iwqviMZbST1wQWWGzxl3wuFV8&#10;gBUY4zqMh6pRO5oJRGgwnHxs2OtH0y6pwTj/2HiwSJGNDoNxI7XpmpaOwTFtNaQsOn3E46TuSK5N&#10;9froYgMi7sRbdiex3ffgwyM4XHB8xKMVvuNHKIMjZHqKktq4X397j/q4dyilpMWDgfP1cwuOU6K+&#10;adzIq/F0im5DYqbFRR4n4FSyPpXobbM0ONrjlF0io35QB1I407zgbVvEqCgCzTB2N8k9swzdIcPr&#10;yPhikdTwqlgI93pl2aHrcdCf9y/gbL+IAVf4wRyOC8ze7GOnG/uhzWIbjJBpWY+49njjRUqT2F/P&#10;ePJO+aR1vPHz3wAAAP//AwBQSwMEFAAGAAgAAAAhAOEyimXbAAAABwEAAA8AAABkcnMvZG93bnJl&#10;di54bWxMjz9PwzAQxXckvoN1SCyI2ikCtSGXClGYmFzK0M2JjyQitqPYbcK35zrR6f6803u/Kzaz&#10;68WJxtgFj5AtFAjydbCdbxD2n+/3KxAxGW9NHzwh/FKETXl9VZjchslrOu1SI9jEx9wgtCkNuZSx&#10;bsmZuAgDeda+w+hM4nFspB3NxOaul0ulnqQzneeE1gz02lL9szs6BO2qrTrI5d3btMq0/Rr0x3av&#10;EW9v5pdnEInm9H8MZ3xGh5KZqnD0NooegR9JCA+K61nN1hl3FcIjb2RZyEv+8g8AAP//AwBQSwEC&#10;LQAUAAYACAAAACEAtoM4kv4AAADhAQAAEwAAAAAAAAAAAAAAAAAAAAAAW0NvbnRlbnRfVHlwZXNd&#10;LnhtbFBLAQItABQABgAIAAAAIQA4/SH/1gAAAJQBAAALAAAAAAAAAAAAAAAAAC8BAABfcmVscy8u&#10;cmVsc1BLAQItABQABgAIAAAAIQABVNDP1gIAACsGAAAOAAAAAAAAAAAAAAAAAC4CAABkcnMvZTJv&#10;RG9jLnhtbFBLAQItABQABgAIAAAAIQDhMopl2wAAAAcBAAAPAAAAAAAAAAAAAAAAADAFAABkcnMv&#10;ZG93bnJldi54bWxQSwUGAAAAAAQABADzAAAAOAYAAAAA&#10;" fillcolor="#0c5534" stroked="f">
              <v:shadow on="t" color="black" opacity="22937f" origin=",.5" offset="0,.63889mm"/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3B11C7C0" wp14:editId="0FCDF7CF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2850" cy="190500"/>
              <wp:effectExtent l="57150" t="19050" r="57150" b="76200"/>
              <wp:wrapNone/>
              <wp:docPr id="1019403053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2850" cy="190500"/>
                      </a:xfrm>
                      <a:prstGeom prst="rect">
                        <a:avLst/>
                      </a:prstGeom>
                      <a:solidFill>
                        <a:srgbClr val="323232"/>
                      </a:solidFill>
                      <a:ln w="9525" cap="flat" cmpd="sng" algn="ctr">
                        <a:noFill/>
                        <a:prstDash val="solid"/>
                      </a:ln>
                      <a:effectLst>
                        <a:outerShdw blurRad="40000" dist="23000" dir="5400000" rotWithShape="0">
                          <a:srgbClr val="000000">
                            <a:alpha val="35000"/>
                          </a:srgbClr>
                        </a:outerShdw>
                      </a:effectLst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1415153" id="Rectangle 6" o:spid="_x0000_s1026" style="position:absolute;margin-left:0;margin-top:0;width:595.5pt;height:15pt;z-index:-251657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T8d2AIAACsGAAAOAAAAZHJzL2Uyb0RvYy54bWysVFtr2zAUfh/sPwi9r47dpJdQp4SWjkFp&#10;S9PRZ0WWYoGso0lKnOzX70h2nLQdFMYSkI907t+5XF1vG002wnkFpqT5yYgSYThUyqxK+vPl7tsF&#10;JT4wUzENRpR0Jzy9nn39ctXaqSigBl0JR9CI8dPWlrQOwU6zzPNaNMyfgBUGmRJcwwJe3SqrHGvR&#10;eqOzYjQ6y1pwlXXAhff4etsx6SzZl1Lw8CilF4HokmJsIZ0unct4ZrMrNl05ZmvF+zDYP0TRMGXQ&#10;6WDqlgVG1k59MNUo7sCDDCccmgykVFykHDCbfPQum0XNrEi5IDjeDjD5/2eWP2wW9skhDK31U49k&#10;zGIrXRO/GB/ZJrB2A1hiGwjHx/PJWXExQUw58vLL0WSU0MwO2tb58F1AQyJRUofFSBixzb0P6BFF&#10;9yLRmQetqjuldbq41fJGO7JhWLjTIv5jrVDljZg2pC3p5aSYYBwM+0dqFpBsbFVSb1aUML3CxuTB&#10;JdcGooNU9Oj6lvm6c5Gs9h60iRGI1D0YaQJiHYRb1FVLlnrtnhlaH4/wR0mlYm7FaX/B1pokDrIc&#10;hFcV6lTFCN+HvKIFtBHfmbY167NFJPdQ+g6GlDjsY0i3o/CyQ+kSFXZaRJvaPAtJVIXFyjvncarE&#10;ACvjXJiQD1mjdFSTiNCgePq5Yi8fVbugBuXic+VBI3kGEwblRhnoipaWwSFsPYQsO3nE4yjvSC6h&#10;2j25WIDUvN7yO4Xlvmc+PDGHA47VwaUVHvGQGrCFoKcoqcH9/tt7lMe5Qy4lLS4M7K9fa+YEJfqH&#10;wYm8zMdjNBvSZTw5L2IHHHOWxxyzbm4AWzvH9Wh5IqN80HtSOmhecbfNo1dkMcPRd9fJ/eUmdIsM&#10;tyMX83kSw61iWbg3C8v3VY+N/rJ9Zc72gxhwhB9gv1yw997OYycb62Fgvg4gVRrWA6493riRUif2&#10;2zOuvON7kjrs+NkfAAAA//8DAFBLAwQUAAYACAAAACEAJRzXfNoAAAAFAQAADwAAAGRycy9kb3du&#10;cmV2LnhtbEyPwU7DMBBE70j8g7VI3KgdkBCEbKoKlHKFFlGOTrwkAXsdxU4b+HpcLnAZaTSrmbfF&#10;cnZW7GkMvWeEbKFAEDfe9NwivGyrixsQIWo22nomhC8KsCxPTwqdG3/gZ9pvYitSCYdcI3QxDrmU&#10;oenI6bDwA3HK3v3odEx2bKUZ9SGVOysvlbqWTvecFjo90H1HzedmcgiP9unjwazrt91u5ad1VW3n&#10;V/mNeH42r+5ARJrj3zEc8RM6lImp9hObICxCeiT+6jHLbrPka4QrpUCWhfxPX/4AAAD//wMAUEsB&#10;Ai0AFAAGAAgAAAAhALaDOJL+AAAA4QEAABMAAAAAAAAAAAAAAAAAAAAAAFtDb250ZW50X1R5cGVz&#10;XS54bWxQSwECLQAUAAYACAAAACEAOP0h/9YAAACUAQAACwAAAAAAAAAAAAAAAAAvAQAAX3JlbHMv&#10;LnJlbHNQSwECLQAUAAYACAAAACEATn0/HdgCAAArBgAADgAAAAAAAAAAAAAAAAAuAgAAZHJzL2Uy&#10;b0RvYy54bWxQSwECLQAUAAYACAAAACEAJRzXfNoAAAAFAQAADwAAAAAAAAAAAAAAAAAyBQAAZHJz&#10;L2Rvd25yZXYueG1sUEsFBgAAAAAEAAQA8wAAADkGAAAAAA==&#10;" fillcolor="#323232" stroked="f">
              <v:shadow on="t" color="black" opacity="22937f" origin=",.5" offset="0,.63889mm"/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671FD"/>
    <w:multiLevelType w:val="multilevel"/>
    <w:tmpl w:val="E9FE5B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09401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0E5E"/>
    <w:rsid w:val="00004463"/>
    <w:rsid w:val="000967A7"/>
    <w:rsid w:val="000B19E9"/>
    <w:rsid w:val="000E0C61"/>
    <w:rsid w:val="001E0E5E"/>
    <w:rsid w:val="002A09C5"/>
    <w:rsid w:val="00324E52"/>
    <w:rsid w:val="00371E0E"/>
    <w:rsid w:val="003B3919"/>
    <w:rsid w:val="003D14A6"/>
    <w:rsid w:val="003D4BE4"/>
    <w:rsid w:val="00582688"/>
    <w:rsid w:val="007D5844"/>
    <w:rsid w:val="00823188"/>
    <w:rsid w:val="00863D40"/>
    <w:rsid w:val="008746DE"/>
    <w:rsid w:val="0087747E"/>
    <w:rsid w:val="008B3B35"/>
    <w:rsid w:val="00D64697"/>
    <w:rsid w:val="00DD3BC0"/>
    <w:rsid w:val="00DE427F"/>
    <w:rsid w:val="00EE615F"/>
    <w:rsid w:val="00EF05DB"/>
    <w:rsid w:val="00F9500B"/>
    <w:rsid w:val="00FD7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0A0740"/>
  <w15:docId w15:val="{76E3331D-642C-4540-A56A-AC6173D78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widowControl w:val="0"/>
      <w:bidi/>
      <w:spacing w:before="240" w:line="360" w:lineRule="auto"/>
      <w:jc w:val="both"/>
      <w:outlineLvl w:val="0"/>
    </w:pPr>
    <w:rPr>
      <w:rFonts w:ascii="Arial" w:eastAsia="Arial" w:hAnsi="Arial" w:cs="Arial"/>
      <w:b/>
      <w:bCs/>
      <w:color w:val="008000"/>
      <w:sz w:val="30"/>
      <w:szCs w:val="3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0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link w:val="HeaderChar"/>
    <w:uiPriority w:val="99"/>
    <w:unhideWhenUsed/>
    <w:rsid w:val="003B461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61A"/>
  </w:style>
  <w:style w:type="paragraph" w:styleId="Footer">
    <w:name w:val="footer"/>
    <w:link w:val="FooterChar"/>
    <w:uiPriority w:val="99"/>
    <w:unhideWhenUsed/>
    <w:rsid w:val="003B461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61A"/>
  </w:style>
  <w:style w:type="paragraph" w:styleId="ListParagraph">
    <w:name w:val="List Paragraph"/>
    <w:uiPriority w:val="34"/>
    <w:qFormat/>
    <w:rsid w:val="00631B6A"/>
    <w:pPr>
      <w:bidi/>
      <w:spacing w:after="200" w:line="276" w:lineRule="auto"/>
      <w:ind w:left="720"/>
      <w:contextualSpacing/>
    </w:pPr>
    <w:rPr>
      <w:rFonts w:asciiTheme="minorHAnsi" w:eastAsiaTheme="minorHAnsi" w:hAnsiTheme="minorHAnsi" w:cstheme="minorBidi"/>
    </w:rPr>
  </w:style>
  <w:style w:type="paragraph" w:styleId="TOCHeading">
    <w:name w:val="TOC Heading"/>
    <w:uiPriority w:val="39"/>
    <w:unhideWhenUsed/>
    <w:qFormat/>
    <w:rsid w:val="004222F2"/>
    <w:pPr>
      <w:keepNext/>
      <w:keepLines/>
      <w:spacing w:after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rtl/>
      <w:lang w:val="en-US"/>
    </w:rPr>
  </w:style>
  <w:style w:type="paragraph" w:styleId="TOC1">
    <w:name w:val="toc 1"/>
    <w:autoRedefine/>
    <w:uiPriority w:val="39"/>
    <w:unhideWhenUsed/>
    <w:rsid w:val="004222F2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4222F2"/>
    <w:rPr>
      <w:color w:val="0000FF" w:themeColor="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5qZp47Dd9GWtBZrzyh5ibaFynA==">CgMxLjAyCWguMWZvYjl0ZTIOaC5yNmU3ZTY1YWZxb2syDmguajBpOHFmdnl3aWQyOAByITFRcXA0U09ENGEtUnp5Uno1YmhZSUw1Sk10ZzhLbTAxbg==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520</Words>
  <Characters>2964</Characters>
  <Application>Microsoft Office Word</Application>
  <DocSecurity>0</DocSecurity>
  <Lines>24</Lines>
  <Paragraphs>6</Paragraphs>
  <ScaleCrop>false</ScaleCrop>
  <Company/>
  <LinksUpToDate>false</LinksUpToDate>
  <CharactersWithSpaces>3478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saha moon</dc:creator>
  <cp:lastModifiedBy>omar abdelfattah</cp:lastModifiedBy>
  <cp:revision>6</cp:revision>
  <dcterms:created xsi:type="dcterms:W3CDTF">2026-06-21T12:28:00Z</dcterms:created>
  <dcterms:modified xsi:type="dcterms:W3CDTF">2026-06-23T13:39:00Z</dcterms:modified>
</cp:coreProperties>
</file>