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6F36" w14:textId="77777777" w:rsidR="00012A10" w:rsidRDefault="00012A10"/>
    <w:p w14:paraId="0999673A" w14:textId="77777777" w:rsidR="00012A10" w:rsidRDefault="00012A10"/>
    <w:p w14:paraId="5D19D23E" w14:textId="77777777" w:rsidR="00012A10" w:rsidRDefault="00012A10"/>
    <w:p w14:paraId="42A37AE0" w14:textId="77777777" w:rsidR="00012A10" w:rsidRDefault="00012A10"/>
    <w:p w14:paraId="14ADC1DD" w14:textId="77777777" w:rsidR="00012A10" w:rsidRDefault="00012A10"/>
    <w:p w14:paraId="4B065D47" w14:textId="77777777" w:rsidR="00012A10" w:rsidRDefault="00832434">
      <w:pPr>
        <w:spacing w:after="40"/>
        <w:jc w:val="center"/>
        <w:rPr>
          <w:lang w:eastAsia="zh-CN"/>
        </w:rPr>
      </w:pPr>
      <w:r>
        <w:rPr>
          <w:rFonts w:eastAsia="微软雅黑"/>
          <w:b/>
          <w:color w:val="1F3864"/>
          <w:sz w:val="64"/>
          <w:lang w:eastAsia="zh-CN"/>
        </w:rPr>
        <w:t xml:space="preserve">Spec-Kit </w:t>
      </w:r>
      <w:r>
        <w:rPr>
          <w:rFonts w:eastAsia="微软雅黑"/>
          <w:b/>
          <w:color w:val="1F3864"/>
          <w:sz w:val="64"/>
          <w:lang w:eastAsia="zh-CN"/>
        </w:rPr>
        <w:t>工作流平台</w:t>
      </w:r>
    </w:p>
    <w:p w14:paraId="4E35523F" w14:textId="77777777" w:rsidR="00012A10" w:rsidRDefault="00832434">
      <w:pPr>
        <w:spacing w:after="240"/>
        <w:jc w:val="center"/>
        <w:rPr>
          <w:lang w:eastAsia="zh-CN"/>
        </w:rPr>
      </w:pPr>
      <w:r>
        <w:rPr>
          <w:rFonts w:eastAsia="微软雅黑"/>
          <w:b/>
          <w:color w:val="1F3864"/>
          <w:sz w:val="60"/>
          <w:lang w:eastAsia="zh-CN"/>
        </w:rPr>
        <w:t>使用示例手册</w:t>
      </w:r>
    </w:p>
    <w:p w14:paraId="6EA1127A" w14:textId="77777777" w:rsidR="00012A10" w:rsidRDefault="00012A10">
      <w:pPr>
        <w:pBdr>
          <w:bottom w:val="single" w:sz="18" w:space="4" w:color="4472C4"/>
        </w:pBdr>
        <w:spacing w:after="360"/>
        <w:ind w:left="1701" w:right="1701"/>
        <w:jc w:val="center"/>
        <w:rPr>
          <w:lang w:eastAsia="zh-CN"/>
        </w:rPr>
      </w:pPr>
    </w:p>
    <w:p w14:paraId="344EB91F" w14:textId="77777777" w:rsidR="00012A10" w:rsidRDefault="00832434">
      <w:pPr>
        <w:spacing w:after="520"/>
        <w:jc w:val="center"/>
        <w:rPr>
          <w:lang w:eastAsia="zh-CN"/>
        </w:rPr>
      </w:pPr>
      <w:r>
        <w:rPr>
          <w:rFonts w:eastAsia="微软雅黑"/>
          <w:color w:val="4472C4"/>
          <w:sz w:val="30"/>
          <w:lang w:eastAsia="zh-CN"/>
        </w:rPr>
        <w:t>基于</w:t>
      </w:r>
      <w:r>
        <w:rPr>
          <w:rFonts w:eastAsia="微软雅黑"/>
          <w:color w:val="4472C4"/>
          <w:sz w:val="30"/>
          <w:lang w:eastAsia="zh-CN"/>
        </w:rPr>
        <w:t xml:space="preserve"> SDD</w:t>
      </w:r>
      <w:r>
        <w:rPr>
          <w:rFonts w:eastAsia="微软雅黑"/>
          <w:color w:val="4472C4"/>
          <w:sz w:val="30"/>
          <w:lang w:eastAsia="zh-CN"/>
        </w:rPr>
        <w:t>（规格驱动开发）的项目实践指南</w:t>
      </w:r>
    </w:p>
    <w:p w14:paraId="4B20BC31" w14:textId="77777777" w:rsidR="00012A10" w:rsidRDefault="00832434">
      <w:pPr>
        <w:spacing w:after="160"/>
        <w:jc w:val="center"/>
        <w:rPr>
          <w:lang w:eastAsia="zh-CN"/>
        </w:rPr>
      </w:pPr>
      <w:r>
        <w:rPr>
          <w:rFonts w:eastAsia="微软雅黑"/>
          <w:color w:val="777777"/>
          <w:sz w:val="24"/>
          <w:lang w:eastAsia="zh-CN"/>
        </w:rPr>
        <w:t>贯穿示例：城市交通路况智慧管控大屏</w:t>
      </w:r>
    </w:p>
    <w:p w14:paraId="421856CE" w14:textId="77777777" w:rsidR="00012A10" w:rsidRDefault="00012A10">
      <w:pPr>
        <w:rPr>
          <w:lang w:eastAsia="zh-CN"/>
        </w:rPr>
      </w:pPr>
    </w:p>
    <w:p w14:paraId="07FDD29C" w14:textId="77777777" w:rsidR="008771D6" w:rsidRDefault="008771D6">
      <w:pPr>
        <w:rPr>
          <w:lang w:eastAsia="zh-CN"/>
        </w:rPr>
      </w:pPr>
    </w:p>
    <w:p w14:paraId="2851C24F" w14:textId="77777777" w:rsidR="008771D6" w:rsidRDefault="008771D6">
      <w:pPr>
        <w:rPr>
          <w:lang w:eastAsia="zh-CN"/>
        </w:rPr>
      </w:pPr>
    </w:p>
    <w:p w14:paraId="5D6B9B69" w14:textId="77777777" w:rsidR="008771D6" w:rsidRDefault="008771D6">
      <w:pPr>
        <w:rPr>
          <w:lang w:eastAsia="zh-CN"/>
        </w:rPr>
      </w:pPr>
    </w:p>
    <w:p w14:paraId="2419D826" w14:textId="77777777" w:rsidR="008771D6" w:rsidRDefault="008771D6">
      <w:pPr>
        <w:rPr>
          <w:lang w:eastAsia="zh-CN"/>
        </w:rPr>
      </w:pPr>
    </w:p>
    <w:p w14:paraId="3AC6ECA3" w14:textId="0E860124" w:rsidR="004A0F86" w:rsidRDefault="004A0F86" w:rsidP="004A0F86">
      <w:pPr>
        <w:jc w:val="center"/>
        <w:rPr>
          <w:lang w:eastAsia="zh-CN"/>
        </w:rPr>
      </w:pPr>
      <w:r>
        <w:rPr>
          <w:color w:val="999999"/>
          <w:sz w:val="20"/>
          <w:lang w:eastAsia="zh-CN"/>
        </w:rPr>
        <w:t>版本</w:t>
      </w:r>
      <w:r>
        <w:rPr>
          <w:rFonts w:hint="eastAsia"/>
          <w:color w:val="999999"/>
          <w:sz w:val="20"/>
          <w:lang w:eastAsia="zh-CN"/>
        </w:rPr>
        <w:t>2</w:t>
      </w:r>
      <w:r>
        <w:rPr>
          <w:color w:val="999999"/>
          <w:sz w:val="20"/>
          <w:lang w:eastAsia="zh-CN"/>
        </w:rPr>
        <w:t>.0 | 2026</w:t>
      </w:r>
      <w:r>
        <w:rPr>
          <w:color w:val="999999"/>
          <w:sz w:val="20"/>
          <w:lang w:eastAsia="zh-CN"/>
        </w:rPr>
        <w:t>年</w:t>
      </w:r>
      <w:r>
        <w:rPr>
          <w:color w:val="999999"/>
          <w:sz w:val="20"/>
          <w:lang w:eastAsia="zh-CN"/>
        </w:rPr>
        <w:t>0</w:t>
      </w:r>
      <w:r>
        <w:rPr>
          <w:rFonts w:hint="eastAsia"/>
          <w:color w:val="999999"/>
          <w:sz w:val="20"/>
          <w:lang w:eastAsia="zh-CN"/>
        </w:rPr>
        <w:t>7</w:t>
      </w:r>
      <w:r>
        <w:rPr>
          <w:color w:val="999999"/>
          <w:sz w:val="20"/>
          <w:lang w:eastAsia="zh-CN"/>
        </w:rPr>
        <w:t>月</w:t>
      </w:r>
      <w:r>
        <w:rPr>
          <w:rFonts w:hint="eastAsia"/>
          <w:color w:val="999999"/>
          <w:sz w:val="20"/>
          <w:lang w:eastAsia="zh-CN"/>
        </w:rPr>
        <w:t>22</w:t>
      </w:r>
      <w:r>
        <w:rPr>
          <w:color w:val="999999"/>
          <w:sz w:val="20"/>
          <w:lang w:eastAsia="zh-CN"/>
        </w:rPr>
        <w:t>日</w:t>
      </w:r>
    </w:p>
    <w:p w14:paraId="6824E601" w14:textId="77777777" w:rsidR="004A0F86" w:rsidRDefault="004A0F86">
      <w:pPr>
        <w:rPr>
          <w:lang w:eastAsia="zh-CN"/>
        </w:rPr>
        <w:sectPr w:rsidR="004A0F86"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A98A9C6" w14:textId="77777777" w:rsidR="00012A10" w:rsidRPr="00047514" w:rsidRDefault="00832434">
      <w:pPr>
        <w:pStyle w:val="1"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0" w:name="_Toc235605194"/>
      <w:r w:rsidRPr="00047514">
        <w:rPr>
          <w:rFonts w:ascii="微软雅黑" w:eastAsia="微软雅黑" w:hAnsi="微软雅黑"/>
          <w:lang w:eastAsia="zh-CN"/>
        </w:rPr>
        <w:lastRenderedPageBreak/>
        <w:t>阅读导航</w:t>
      </w:r>
      <w:bookmarkEnd w:id="0"/>
    </w:p>
    <w:p w14:paraId="7DB602F8" w14:textId="77777777" w:rsidR="00012A10" w:rsidRDefault="00832434">
      <w:pPr>
        <w:rPr>
          <w:lang w:eastAsia="zh-CN"/>
        </w:rPr>
      </w:pPr>
      <w:r>
        <w:rPr>
          <w:lang w:eastAsia="zh-CN"/>
        </w:rPr>
        <w:t>本手册是一份</w:t>
      </w:r>
      <w:r>
        <w:rPr>
          <w:lang w:eastAsia="zh-CN"/>
        </w:rPr>
        <w:t>“</w:t>
      </w:r>
      <w:r>
        <w:rPr>
          <w:lang w:eastAsia="zh-CN"/>
        </w:rPr>
        <w:t>全员一本通</w:t>
      </w:r>
      <w:r>
        <w:rPr>
          <w:lang w:eastAsia="zh-CN"/>
        </w:rPr>
        <w:t>”</w:t>
      </w:r>
      <w:r>
        <w:rPr>
          <w:lang w:eastAsia="zh-CN"/>
        </w:rPr>
        <w:t>。普通成员优先阅读第</w:t>
      </w:r>
      <w:r>
        <w:rPr>
          <w:lang w:eastAsia="zh-CN"/>
        </w:rPr>
        <w:t xml:space="preserve"> 1—10 </w:t>
      </w:r>
      <w:r>
        <w:rPr>
          <w:lang w:eastAsia="zh-CN"/>
        </w:rPr>
        <w:t>章；团队负责人阅读第</w:t>
      </w:r>
      <w:r>
        <w:rPr>
          <w:lang w:eastAsia="zh-CN"/>
        </w:rPr>
        <w:t xml:space="preserve"> 11—12 </w:t>
      </w:r>
      <w:r>
        <w:rPr>
          <w:lang w:eastAsia="zh-CN"/>
        </w:rPr>
        <w:t>章；管理员与运维人员继续阅读第</w:t>
      </w:r>
      <w:r>
        <w:rPr>
          <w:lang w:eastAsia="zh-CN"/>
        </w:rPr>
        <w:t xml:space="preserve"> 13—14 </w:t>
      </w:r>
      <w:r>
        <w:rPr>
          <w:lang w:eastAsia="zh-CN"/>
        </w:rPr>
        <w:t>章；使用</w:t>
      </w:r>
      <w:r>
        <w:rPr>
          <w:lang w:eastAsia="zh-CN"/>
        </w:rPr>
        <w:t xml:space="preserve"> Codex</w:t>
      </w:r>
      <w:r>
        <w:rPr>
          <w:lang w:eastAsia="zh-CN"/>
        </w:rPr>
        <w:t>、晓伴或其他智能体的读者阅读第</w:t>
      </w:r>
      <w:r>
        <w:rPr>
          <w:lang w:eastAsia="zh-CN"/>
        </w:rPr>
        <w:t xml:space="preserve"> 15 </w:t>
      </w:r>
      <w:r>
        <w:rPr>
          <w:lang w:eastAsia="zh-CN"/>
        </w:rPr>
        <w:t>章。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814"/>
        <w:gridCol w:w="5102"/>
      </w:tblGrid>
      <w:tr w:rsidR="00012A10" w14:paraId="71A4629A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4A9CCF77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读者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7CCFED4E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建议阅读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4FCFCAD0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可完成的工作</w:t>
            </w:r>
          </w:p>
        </w:tc>
      </w:tr>
      <w:tr w:rsidR="00012A10" w14:paraId="09DE26F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A67B45E" w14:textId="77777777" w:rsidR="00012A10" w:rsidRDefault="00832434">
            <w:pPr>
              <w:spacing w:after="20"/>
            </w:pPr>
            <w:r>
              <w:rPr>
                <w:sz w:val="18"/>
              </w:rPr>
              <w:t>普通成员</w:t>
            </w:r>
          </w:p>
        </w:tc>
        <w:tc>
          <w:tcPr>
            <w:tcW w:w="1814" w:type="dxa"/>
            <w:vAlign w:val="center"/>
          </w:tcPr>
          <w:p w14:paraId="077F4EE5" w14:textId="77777777" w:rsidR="00012A10" w:rsidRDefault="00832434">
            <w:pPr>
              <w:spacing w:after="2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1—10 </w:t>
            </w:r>
            <w:r>
              <w:rPr>
                <w:sz w:val="18"/>
              </w:rPr>
              <w:t>章</w:t>
            </w:r>
          </w:p>
        </w:tc>
        <w:tc>
          <w:tcPr>
            <w:tcW w:w="5102" w:type="dxa"/>
            <w:vAlign w:val="center"/>
          </w:tcPr>
          <w:p w14:paraId="3A026B6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登录、需求形成、审批协作、</w:t>
            </w:r>
            <w:r>
              <w:rPr>
                <w:sz w:val="18"/>
                <w:lang w:eastAsia="zh-CN"/>
              </w:rPr>
              <w:t xml:space="preserve">SDD </w:t>
            </w:r>
            <w:r>
              <w:rPr>
                <w:sz w:val="18"/>
                <w:lang w:eastAsia="zh-CN"/>
              </w:rPr>
              <w:t>七阶段、任务与文档</w:t>
            </w:r>
          </w:p>
        </w:tc>
      </w:tr>
      <w:tr w:rsidR="00012A10" w14:paraId="686DC199" w14:textId="77777777">
        <w:trPr>
          <w:cantSplit/>
          <w:jc w:val="center"/>
        </w:trPr>
        <w:tc>
          <w:tcPr>
            <w:tcW w:w="1587" w:type="dxa"/>
            <w:shd w:val="clear" w:color="auto" w:fill="FAFAFA"/>
            <w:vAlign w:val="center"/>
          </w:tcPr>
          <w:p w14:paraId="2A8939C1" w14:textId="77777777" w:rsidR="00012A10" w:rsidRDefault="00832434">
            <w:pPr>
              <w:spacing w:after="20"/>
            </w:pPr>
            <w:r>
              <w:rPr>
                <w:sz w:val="18"/>
              </w:rPr>
              <w:t>团队负责人</w:t>
            </w:r>
          </w:p>
        </w:tc>
        <w:tc>
          <w:tcPr>
            <w:tcW w:w="1814" w:type="dxa"/>
            <w:shd w:val="clear" w:color="auto" w:fill="FAFAFA"/>
            <w:vAlign w:val="center"/>
          </w:tcPr>
          <w:p w14:paraId="6D797628" w14:textId="77777777" w:rsidR="00012A10" w:rsidRDefault="00832434">
            <w:pPr>
              <w:spacing w:after="2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11—12 </w:t>
            </w:r>
            <w:r>
              <w:rPr>
                <w:sz w:val="18"/>
              </w:rPr>
              <w:t>章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67B6BC9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团队空间、成员、周报配置与团队汇总</w:t>
            </w:r>
          </w:p>
        </w:tc>
      </w:tr>
      <w:tr w:rsidR="00012A10" w14:paraId="296BEEE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5A8F521" w14:textId="77777777" w:rsidR="00012A10" w:rsidRDefault="00832434">
            <w:pPr>
              <w:spacing w:after="20"/>
            </w:pPr>
            <w:r>
              <w:rPr>
                <w:sz w:val="18"/>
              </w:rPr>
              <w:t>平台管理员</w:t>
            </w:r>
          </w:p>
        </w:tc>
        <w:tc>
          <w:tcPr>
            <w:tcW w:w="1814" w:type="dxa"/>
            <w:vAlign w:val="center"/>
          </w:tcPr>
          <w:p w14:paraId="4DD0D811" w14:textId="77777777" w:rsidR="00012A10" w:rsidRDefault="00832434">
            <w:pPr>
              <w:spacing w:after="2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</w:t>
            </w:r>
          </w:p>
        </w:tc>
        <w:tc>
          <w:tcPr>
            <w:tcW w:w="5102" w:type="dxa"/>
            <w:vAlign w:val="center"/>
          </w:tcPr>
          <w:p w14:paraId="5FFDDF49" w14:textId="77777777" w:rsidR="00012A10" w:rsidRDefault="00832434">
            <w:pPr>
              <w:spacing w:after="20"/>
            </w:pPr>
            <w:r>
              <w:rPr>
                <w:sz w:val="18"/>
              </w:rPr>
              <w:t>用户、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模型、</w:t>
            </w:r>
            <w:r>
              <w:rPr>
                <w:sz w:val="18"/>
              </w:rPr>
              <w:t xml:space="preserve">SDD Prompt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COSMIC </w:t>
            </w:r>
            <w:r>
              <w:rPr>
                <w:sz w:val="18"/>
              </w:rPr>
              <w:t>配置</w:t>
            </w:r>
          </w:p>
        </w:tc>
      </w:tr>
      <w:tr w:rsidR="00012A10" w14:paraId="63EFE01E" w14:textId="77777777">
        <w:trPr>
          <w:cantSplit/>
          <w:jc w:val="center"/>
        </w:trPr>
        <w:tc>
          <w:tcPr>
            <w:tcW w:w="1587" w:type="dxa"/>
            <w:shd w:val="clear" w:color="auto" w:fill="FAFAFA"/>
            <w:vAlign w:val="center"/>
          </w:tcPr>
          <w:p w14:paraId="2CB9DA28" w14:textId="77777777" w:rsidR="00012A10" w:rsidRDefault="00832434">
            <w:pPr>
              <w:spacing w:after="20"/>
            </w:pPr>
            <w:r>
              <w:rPr>
                <w:sz w:val="18"/>
              </w:rPr>
              <w:t>运维人员</w:t>
            </w:r>
          </w:p>
        </w:tc>
        <w:tc>
          <w:tcPr>
            <w:tcW w:w="1814" w:type="dxa"/>
            <w:shd w:val="clear" w:color="auto" w:fill="FAFAFA"/>
            <w:vAlign w:val="center"/>
          </w:tcPr>
          <w:p w14:paraId="70F3051F" w14:textId="77777777" w:rsidR="00012A10" w:rsidRDefault="00832434">
            <w:pPr>
              <w:spacing w:after="2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章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3618793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开发、本地全容器、生产部署、健康与备份恢复</w:t>
            </w:r>
          </w:p>
        </w:tc>
      </w:tr>
      <w:tr w:rsidR="00012A10" w14:paraId="1BAAB0B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475B944" w14:textId="77777777" w:rsidR="00012A10" w:rsidRDefault="00832434">
            <w:pPr>
              <w:spacing w:after="20"/>
            </w:pPr>
            <w:r>
              <w:rPr>
                <w:sz w:val="18"/>
              </w:rPr>
              <w:t>智能体用户</w:t>
            </w:r>
          </w:p>
        </w:tc>
        <w:tc>
          <w:tcPr>
            <w:tcW w:w="1814" w:type="dxa"/>
            <w:vAlign w:val="center"/>
          </w:tcPr>
          <w:p w14:paraId="33511B6E" w14:textId="77777777" w:rsidR="00012A10" w:rsidRDefault="00832434">
            <w:pPr>
              <w:spacing w:after="2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章</w:t>
            </w:r>
          </w:p>
        </w:tc>
        <w:tc>
          <w:tcPr>
            <w:tcW w:w="5102" w:type="dxa"/>
            <w:vAlign w:val="center"/>
          </w:tcPr>
          <w:p w14:paraId="49960781" w14:textId="77777777" w:rsidR="00012A10" w:rsidRDefault="00832434">
            <w:pPr>
              <w:spacing w:after="20"/>
            </w:pPr>
            <w:r>
              <w:rPr>
                <w:sz w:val="18"/>
              </w:rPr>
              <w:t xml:space="preserve">MCP/Skill </w:t>
            </w:r>
            <w:r>
              <w:rPr>
                <w:sz w:val="18"/>
              </w:rPr>
              <w:t>接入、工具顺序和风险确认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352DE3DC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EAF4E4"/>
              <w:left w:val="single" w:sz="24" w:space="0" w:color="70AD47"/>
              <w:bottom w:val="single" w:sz="4" w:space="0" w:color="EAF4E4"/>
              <w:right w:val="single" w:sz="4" w:space="0" w:color="EAF4E4"/>
            </w:tcBorders>
            <w:shd w:val="clear" w:color="auto" w:fill="EAF4E4"/>
          </w:tcPr>
          <w:p w14:paraId="7E4A0F94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70AD47"/>
                <w:lang w:eastAsia="zh-CN"/>
              </w:rPr>
              <w:t>核验基线</w:t>
            </w:r>
          </w:p>
          <w:p w14:paraId="7A449C5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界面截图来自</w:t>
            </w:r>
            <w:r>
              <w:rPr>
                <w:sz w:val="19"/>
                <w:lang w:eastAsia="zh-CN"/>
              </w:rPr>
              <w:t xml:space="preserve"> 2026-07-22 </w:t>
            </w:r>
            <w:r>
              <w:rPr>
                <w:sz w:val="19"/>
                <w:lang w:eastAsia="zh-CN"/>
              </w:rPr>
              <w:t>本地隔离演示环境，平台页脚版本为</w:t>
            </w:r>
            <w:r>
              <w:rPr>
                <w:sz w:val="19"/>
                <w:lang w:eastAsia="zh-CN"/>
              </w:rPr>
              <w:t xml:space="preserve"> v2.5.0</w:t>
            </w:r>
            <w:r>
              <w:rPr>
                <w:sz w:val="19"/>
                <w:lang w:eastAsia="zh-CN"/>
              </w:rPr>
              <w:t>；关键状态与门禁同时对照当前源码、测试和仓库文档。部署地址、账号和可用模型以所在组织实际配置为准。</w:t>
            </w:r>
          </w:p>
        </w:tc>
      </w:tr>
    </w:tbl>
    <w:p w14:paraId="3C8B4251" w14:textId="77777777" w:rsidR="00012A10" w:rsidRPr="00047514" w:rsidRDefault="00832434">
      <w:pPr>
        <w:pStyle w:val="21"/>
        <w:rPr>
          <w:rFonts w:ascii="微软雅黑" w:eastAsia="微软雅黑" w:hAnsi="微软雅黑"/>
        </w:rPr>
      </w:pPr>
      <w:bookmarkStart w:id="1" w:name="_Toc235605195"/>
      <w:r w:rsidRPr="00047514">
        <w:rPr>
          <w:rFonts w:ascii="微软雅黑" w:eastAsia="微软雅黑" w:hAnsi="微软雅黑"/>
        </w:rPr>
        <w:t>一页看懂平台主线</w:t>
      </w:r>
      <w:bookmarkEnd w:id="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535"/>
        <w:gridCol w:w="2381"/>
      </w:tblGrid>
      <w:tr w:rsidR="00012A10" w14:paraId="2028D12A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457BFDA2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阶段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0BE1262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主要动作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56D40DF8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完成标志</w:t>
            </w:r>
          </w:p>
        </w:tc>
      </w:tr>
      <w:tr w:rsidR="00012A10" w14:paraId="409DDC7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8ED0B94" w14:textId="77777777" w:rsidR="00012A10" w:rsidRDefault="00832434">
            <w:pPr>
              <w:spacing w:after="20"/>
            </w:pPr>
            <w:r>
              <w:rPr>
                <w:sz w:val="18"/>
              </w:rPr>
              <w:t>想法形成</w:t>
            </w:r>
          </w:p>
        </w:tc>
        <w:tc>
          <w:tcPr>
            <w:tcW w:w="4535" w:type="dxa"/>
            <w:vAlign w:val="center"/>
          </w:tcPr>
          <w:p w14:paraId="18E2060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需求助手梳理目标、边界、角色、风险和验收</w:t>
            </w:r>
          </w:p>
        </w:tc>
        <w:tc>
          <w:tcPr>
            <w:tcW w:w="2381" w:type="dxa"/>
            <w:vAlign w:val="center"/>
          </w:tcPr>
          <w:p w14:paraId="320D3B0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形成可带入新建需求的结构化草稿</w:t>
            </w:r>
          </w:p>
        </w:tc>
      </w:tr>
      <w:tr w:rsidR="00012A10" w14:paraId="5924B326" w14:textId="77777777">
        <w:trPr>
          <w:cantSplit/>
          <w:jc w:val="center"/>
        </w:trPr>
        <w:tc>
          <w:tcPr>
            <w:tcW w:w="1587" w:type="dxa"/>
            <w:shd w:val="clear" w:color="auto" w:fill="FAFAFA"/>
            <w:vAlign w:val="center"/>
          </w:tcPr>
          <w:p w14:paraId="031EF302" w14:textId="77777777" w:rsidR="00012A10" w:rsidRDefault="00832434">
            <w:pPr>
              <w:spacing w:after="20"/>
            </w:pPr>
            <w:r>
              <w:rPr>
                <w:sz w:val="18"/>
              </w:rPr>
              <w:t>需求治理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555D554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创建需求、确认等级、指派审批角色、提交审核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789DCF4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所有角色通过并由最终审核人批准</w:t>
            </w:r>
          </w:p>
        </w:tc>
      </w:tr>
      <w:tr w:rsidR="00012A10" w14:paraId="0FF25F6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FF99E08" w14:textId="77777777" w:rsidR="00012A10" w:rsidRDefault="00832434">
            <w:pPr>
              <w:spacing w:after="20"/>
            </w:pPr>
            <w:r>
              <w:rPr>
                <w:sz w:val="18"/>
              </w:rPr>
              <w:t>转入</w:t>
            </w:r>
            <w:r>
              <w:rPr>
                <w:sz w:val="18"/>
              </w:rPr>
              <w:t xml:space="preserve"> SDD</w:t>
            </w:r>
          </w:p>
        </w:tc>
        <w:tc>
          <w:tcPr>
            <w:tcW w:w="4535" w:type="dxa"/>
            <w:vAlign w:val="center"/>
          </w:tcPr>
          <w:p w14:paraId="563081F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C/D </w:t>
            </w:r>
            <w:r>
              <w:rPr>
                <w:sz w:val="18"/>
                <w:lang w:eastAsia="zh-CN"/>
              </w:rPr>
              <w:t>级或开启完整</w:t>
            </w:r>
            <w:r>
              <w:rPr>
                <w:sz w:val="18"/>
                <w:lang w:eastAsia="zh-CN"/>
              </w:rPr>
              <w:t xml:space="preserve"> SDD </w:t>
            </w:r>
            <w:r>
              <w:rPr>
                <w:sz w:val="18"/>
                <w:lang w:eastAsia="zh-CN"/>
              </w:rPr>
              <w:t>的需求自动创建</w:t>
            </w:r>
            <w:r>
              <w:rPr>
                <w:sz w:val="18"/>
                <w:lang w:eastAsia="zh-CN"/>
              </w:rPr>
              <w:t xml:space="preserve"> SDD</w:t>
            </w:r>
          </w:p>
        </w:tc>
        <w:tc>
          <w:tcPr>
            <w:tcW w:w="2381" w:type="dxa"/>
            <w:vAlign w:val="center"/>
          </w:tcPr>
          <w:p w14:paraId="1DF660F5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需求状态变为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进入</w:t>
            </w:r>
            <w:r>
              <w:rPr>
                <w:sz w:val="18"/>
                <w:lang w:eastAsia="zh-CN"/>
              </w:rPr>
              <w:t xml:space="preserve"> SDD”</w:t>
            </w:r>
            <w:r>
              <w:rPr>
                <w:sz w:val="18"/>
                <w:lang w:eastAsia="zh-CN"/>
              </w:rPr>
              <w:t>，可打开关联项目</w:t>
            </w:r>
          </w:p>
        </w:tc>
      </w:tr>
      <w:tr w:rsidR="00012A10" w14:paraId="6F455210" w14:textId="77777777">
        <w:trPr>
          <w:cantSplit/>
          <w:jc w:val="center"/>
        </w:trPr>
        <w:tc>
          <w:tcPr>
            <w:tcW w:w="1587" w:type="dxa"/>
            <w:shd w:val="clear" w:color="auto" w:fill="FAFAFA"/>
            <w:vAlign w:val="center"/>
          </w:tcPr>
          <w:p w14:paraId="60421E46" w14:textId="77777777" w:rsidR="00012A10" w:rsidRDefault="00832434">
            <w:pPr>
              <w:spacing w:after="20"/>
            </w:pPr>
            <w:r>
              <w:rPr>
                <w:sz w:val="18"/>
              </w:rPr>
              <w:t>规格收敛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63903DF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明确规范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章程约束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澄清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计划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任务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实现</w:t>
            </w:r>
          </w:p>
        </w:tc>
        <w:tc>
          <w:tcPr>
            <w:tcW w:w="2381" w:type="dxa"/>
            <w:shd w:val="clear" w:color="auto" w:fill="FAFAFA"/>
            <w:vAlign w:val="center"/>
          </w:tcPr>
          <w:p w14:paraId="2FA5309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每一阶段满足专用门禁并解锁下一阶段</w:t>
            </w:r>
          </w:p>
        </w:tc>
      </w:tr>
      <w:tr w:rsidR="00012A10" w14:paraId="298B3F4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16A27C6" w14:textId="77777777" w:rsidR="00012A10" w:rsidRDefault="00832434">
            <w:pPr>
              <w:spacing w:after="20"/>
            </w:pPr>
            <w:r>
              <w:rPr>
                <w:sz w:val="18"/>
              </w:rPr>
              <w:t>协作沉淀</w:t>
            </w:r>
          </w:p>
        </w:tc>
        <w:tc>
          <w:tcPr>
            <w:tcW w:w="4535" w:type="dxa"/>
            <w:vAlign w:val="center"/>
          </w:tcPr>
          <w:p w14:paraId="7084A96C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文档、团队、周报、数据导出和审计</w:t>
            </w:r>
          </w:p>
        </w:tc>
        <w:tc>
          <w:tcPr>
            <w:tcW w:w="2381" w:type="dxa"/>
            <w:vAlign w:val="center"/>
          </w:tcPr>
          <w:p w14:paraId="2C6493EA" w14:textId="77777777" w:rsidR="00012A10" w:rsidRDefault="00832434">
            <w:pPr>
              <w:spacing w:after="20"/>
            </w:pPr>
            <w:r>
              <w:rPr>
                <w:sz w:val="18"/>
              </w:rPr>
              <w:t>信息可追溯、可交接、可恢复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6DC4AA8D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5E06E393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最重要的操作原则</w:t>
            </w:r>
          </w:p>
          <w:p w14:paraId="4955705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已有内容</w:t>
            </w:r>
            <w:r>
              <w:rPr>
                <w:sz w:val="19"/>
                <w:lang w:eastAsia="zh-CN"/>
              </w:rPr>
              <w:t xml:space="preserve">”“AI </w:t>
            </w:r>
            <w:r>
              <w:rPr>
                <w:sz w:val="19"/>
                <w:lang w:eastAsia="zh-CN"/>
              </w:rPr>
              <w:t>验证</w:t>
            </w:r>
            <w:r>
              <w:rPr>
                <w:sz w:val="19"/>
                <w:lang w:eastAsia="zh-CN"/>
              </w:rPr>
              <w:t>”“</w:t>
            </w:r>
            <w:r>
              <w:rPr>
                <w:sz w:val="19"/>
                <w:lang w:eastAsia="zh-CN"/>
              </w:rPr>
              <w:t>人工审批</w:t>
            </w:r>
            <w:r>
              <w:rPr>
                <w:sz w:val="19"/>
                <w:lang w:eastAsia="zh-CN"/>
              </w:rPr>
              <w:t>”“</w:t>
            </w:r>
            <w:r>
              <w:rPr>
                <w:sz w:val="19"/>
                <w:lang w:eastAsia="zh-CN"/>
              </w:rPr>
              <w:t>可以进入下一阶段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分成不同状态。看到文档不等于已经验证，验证通过也不等于已经审批；请按页面按钮和门禁提示逐项完成。</w:t>
            </w:r>
          </w:p>
        </w:tc>
      </w:tr>
    </w:tbl>
    <w:p w14:paraId="2CCFCC59" w14:textId="77777777" w:rsidR="00012A10" w:rsidRDefault="00832434">
      <w:pPr>
        <w:pStyle w:val="affc"/>
        <w:pageBreakBefore/>
        <w:pBdr>
          <w:bottom w:val="single" w:sz="12" w:space="1" w:color="4472C4"/>
        </w:pBdr>
        <w:rPr>
          <w:rFonts w:hint="eastAsia"/>
        </w:rPr>
      </w:pPr>
      <w:r>
        <w:lastRenderedPageBreak/>
        <w:t>目录</w:t>
      </w:r>
    </w:p>
    <w:p w14:paraId="1F161035" w14:textId="1B8216CE" w:rsidR="009F3968" w:rsidRDefault="0083243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605194" w:history="1">
        <w:r w:rsidR="009F3968" w:rsidRPr="009A7102">
          <w:rPr>
            <w:rStyle w:val="affd"/>
            <w:rFonts w:ascii="微软雅黑" w:eastAsia="微软雅黑" w:hAnsi="微软雅黑"/>
            <w:noProof/>
            <w:lang w:eastAsia="zh-CN"/>
          </w:rPr>
          <w:t>阅读导航</w:t>
        </w:r>
        <w:r w:rsidR="009F3968">
          <w:rPr>
            <w:rFonts w:hint="eastAsia"/>
            <w:noProof/>
            <w:webHidden/>
          </w:rPr>
          <w:tab/>
        </w:r>
        <w:r w:rsidR="009F3968">
          <w:rPr>
            <w:rFonts w:hint="eastAsia"/>
            <w:noProof/>
            <w:webHidden/>
          </w:rPr>
          <w:fldChar w:fldCharType="begin"/>
        </w:r>
        <w:r w:rsidR="009F3968">
          <w:rPr>
            <w:rFonts w:hint="eastAsia"/>
            <w:noProof/>
            <w:webHidden/>
          </w:rPr>
          <w:instrText xml:space="preserve"> </w:instrText>
        </w:r>
        <w:r w:rsidR="009F3968">
          <w:rPr>
            <w:noProof/>
            <w:webHidden/>
          </w:rPr>
          <w:instrText>PAGEREF _Toc235605194 \h</w:instrText>
        </w:r>
        <w:r w:rsidR="009F3968">
          <w:rPr>
            <w:rFonts w:hint="eastAsia"/>
            <w:noProof/>
            <w:webHidden/>
          </w:rPr>
          <w:instrText xml:space="preserve"> </w:instrText>
        </w:r>
        <w:r w:rsidR="009F3968">
          <w:rPr>
            <w:rFonts w:hint="eastAsia"/>
            <w:noProof/>
            <w:webHidden/>
          </w:rPr>
        </w:r>
        <w:r w:rsidR="009F3968">
          <w:rPr>
            <w:rFonts w:hint="eastAsia"/>
            <w:noProof/>
            <w:webHidden/>
          </w:rPr>
          <w:fldChar w:fldCharType="separate"/>
        </w:r>
        <w:r w:rsidR="009F3968">
          <w:rPr>
            <w:noProof/>
            <w:webHidden/>
          </w:rPr>
          <w:t>1</w:t>
        </w:r>
        <w:r w:rsidR="009F3968">
          <w:rPr>
            <w:rFonts w:hint="eastAsia"/>
            <w:noProof/>
            <w:webHidden/>
          </w:rPr>
          <w:fldChar w:fldCharType="end"/>
        </w:r>
      </w:hyperlink>
    </w:p>
    <w:p w14:paraId="2C788CB5" w14:textId="7EE03FE5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195" w:history="1">
        <w:r w:rsidRPr="009A7102">
          <w:rPr>
            <w:rStyle w:val="affd"/>
            <w:rFonts w:ascii="微软雅黑" w:eastAsia="微软雅黑" w:hAnsi="微软雅黑"/>
            <w:noProof/>
          </w:rPr>
          <w:t>一页看懂平台主线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AD239" w14:textId="2EA4BB57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196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 章  快速开始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F9FB6" w14:textId="0A83D4C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197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1.1 访问平台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EDC23" w14:textId="13C8FB5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198" w:history="1">
        <w:r w:rsidRPr="009A7102">
          <w:rPr>
            <w:rStyle w:val="affd"/>
            <w:rFonts w:ascii="微软雅黑" w:eastAsia="微软雅黑" w:hAnsi="微软雅黑"/>
            <w:noProof/>
          </w:rPr>
          <w:t>1.2 注册、登录和退出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00E72" w14:textId="1ED74C85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199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1.3 认识个人空间与团队空间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6FC30" w14:textId="2FD27B3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0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1.4 收件箱、侧边栏和全局搜索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58FEE" w14:textId="5571AC4A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1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2 章  贯穿案例与操作准备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EF9D23" w14:textId="568E88B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2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2.1 示例项目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C3556" w14:textId="7605805F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3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2.2 准备角色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6F41D" w14:textId="384DCFA9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3 章  用需求助手形成高质量草稿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FEE80" w14:textId="38B8248D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5" w:history="1">
        <w:r w:rsidRPr="009A7102">
          <w:rPr>
            <w:rStyle w:val="affd"/>
            <w:rFonts w:ascii="微软雅黑" w:eastAsia="微软雅黑" w:hAnsi="微软雅黑"/>
            <w:noProof/>
          </w:rPr>
          <w:t>3.1 从一句话想法开始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D88FB" w14:textId="55EEEBB8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6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4 章  创建、分级和提交需求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CCEFD" w14:textId="2D6082C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7" w:history="1">
        <w:r w:rsidRPr="009A7102">
          <w:rPr>
            <w:rStyle w:val="affd"/>
            <w:rFonts w:ascii="微软雅黑" w:eastAsia="微软雅黑" w:hAnsi="微软雅黑"/>
            <w:noProof/>
          </w:rPr>
          <w:t>4.1 新建需求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D9688" w14:textId="51A37BDC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8" w:history="1">
        <w:r w:rsidRPr="009A7102">
          <w:rPr>
            <w:rStyle w:val="affd"/>
            <w:rFonts w:ascii="微软雅黑" w:eastAsia="微软雅黑" w:hAnsi="微软雅黑"/>
            <w:noProof/>
          </w:rPr>
          <w:t>4.2 理解 A/B/C/D 与完整 SDD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491FB" w14:textId="5BA5C07B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09" w:history="1">
        <w:r w:rsidRPr="009A7102">
          <w:rPr>
            <w:rStyle w:val="affd"/>
            <w:rFonts w:ascii="微软雅黑" w:eastAsia="微软雅黑" w:hAnsi="微软雅黑"/>
            <w:noProof/>
          </w:rPr>
          <w:t>4.3 草稿详情与提交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13B54" w14:textId="2E81E94F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0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5 章  完成需求审批并转入 SDD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DC3A2" w14:textId="601659A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1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5.1 审核中的需求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6E794" w14:textId="49A6609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2" w:history="1">
        <w:r w:rsidRPr="009A7102">
          <w:rPr>
            <w:rStyle w:val="affd"/>
            <w:rFonts w:ascii="微软雅黑" w:eastAsia="微软雅黑" w:hAnsi="微软雅黑"/>
            <w:noProof/>
          </w:rPr>
          <w:t>5.2 角色审批与最终审核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F0EC6" w14:textId="5B9ADDA4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3" w:history="1">
        <w:r w:rsidRPr="009A7102">
          <w:rPr>
            <w:rStyle w:val="affd"/>
            <w:rFonts w:ascii="微软雅黑" w:eastAsia="微软雅黑" w:hAnsi="微软雅黑"/>
            <w:noProof/>
          </w:rPr>
          <w:t>5.3 自动创建 SDD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6C56E" w14:textId="2B928DCF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6 章  SDD 七阶段总览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0DE69" w14:textId="18AC6486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5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6.1 七阶段与门禁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126A1" w14:textId="14EE1B4D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6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6.2 通用文档阶段的标准动作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3C914" w14:textId="6B3839CC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7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7 章  交叉验证、修复与验证历史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5CEE5" w14:textId="29C43A88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8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7.1 运行 Judge 交叉验证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EFDBC" w14:textId="542A62E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19" w:history="1">
        <w:r w:rsidRPr="009A7102">
          <w:rPr>
            <w:rStyle w:val="affd"/>
            <w:rFonts w:ascii="微软雅黑" w:eastAsia="微软雅黑" w:hAnsi="微软雅黑"/>
            <w:noProof/>
          </w:rPr>
          <w:t>7.2 四种用户状态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F8E744" w14:textId="2D951A46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0" w:history="1">
        <w:r w:rsidRPr="009A7102">
          <w:rPr>
            <w:rStyle w:val="affd"/>
            <w:rFonts w:ascii="微软雅黑" w:eastAsia="微软雅黑" w:hAnsi="微软雅黑"/>
            <w:noProof/>
          </w:rPr>
          <w:t>7.3 AI 修复与人工不处理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D10F7" w14:textId="2CFBB68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1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7.4 轮次与重新开始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0B7E9" w14:textId="5799C42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2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7.5 门禁解锁条件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C39DC" w14:textId="4B7A303F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3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8 章  明确规范、章程约束与澄清工作台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F4B36C" w14:textId="08D40C4C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8.1 明确规范与章程约束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3EB82" w14:textId="787F430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5" w:history="1">
        <w:r w:rsidRPr="009A7102">
          <w:rPr>
            <w:rStyle w:val="affd"/>
            <w:rFonts w:ascii="微软雅黑" w:eastAsia="微软雅黑" w:hAnsi="微软雅黑"/>
            <w:noProof/>
          </w:rPr>
          <w:t>8.2 澄清分析与逐题处置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EB9AF" w14:textId="1E441FD4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6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9 章  实施计划、分析评审与提示词治理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65826" w14:textId="432905F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7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9.1 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08106" w14:textId="7911DF95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8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9.2 分析评审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28724" w14:textId="57B6022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29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9.3 Prompt 管理与生效链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74041" w14:textId="1A1D33D2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0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9.4 Spec-Kit 文件、规则资产和导出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A8BEBA" w14:textId="277C003C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1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10 章  任务分解与实现确认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A9B97E" w14:textId="3B8B6333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2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10.1 结构化任务分解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DDB08" w14:textId="00303B3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3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10.2 实现确认与 OpenCode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8ADF3" w14:textId="2D1379A5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11 章  日常工作区：仪表盘、项目、文档与历史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640A2" w14:textId="17816F7C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5" w:history="1">
        <w:r w:rsidRPr="009A7102">
          <w:rPr>
            <w:rStyle w:val="affd"/>
            <w:rFonts w:ascii="微软雅黑" w:eastAsia="微软雅黑" w:hAnsi="微软雅黑"/>
            <w:noProof/>
          </w:rPr>
          <w:t>11.1 仪表盘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A5C59" w14:textId="72590BF7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6" w:history="1">
        <w:r w:rsidRPr="009A7102">
          <w:rPr>
            <w:rStyle w:val="affd"/>
            <w:rFonts w:ascii="微软雅黑" w:eastAsia="微软雅黑" w:hAnsi="微软雅黑"/>
            <w:noProof/>
          </w:rPr>
          <w:t>11.2 任务项目与模板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57F7A" w14:textId="209D362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7" w:history="1">
        <w:r w:rsidRPr="009A7102">
          <w:rPr>
            <w:rStyle w:val="affd"/>
            <w:rFonts w:ascii="微软雅黑" w:eastAsia="微软雅黑" w:hAnsi="微软雅黑"/>
            <w:noProof/>
          </w:rPr>
          <w:t>11.3 文档中心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82730" w14:textId="52966403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8" w:history="1">
        <w:r w:rsidRPr="009A7102">
          <w:rPr>
            <w:rStyle w:val="affd"/>
            <w:rFonts w:ascii="微软雅黑" w:eastAsia="微软雅黑" w:hAnsi="微软雅黑"/>
            <w:noProof/>
          </w:rPr>
          <w:t>11.4 账号与数据历史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43B4C" w14:textId="632A4829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39" w:history="1">
        <w:r w:rsidRPr="009A7102">
          <w:rPr>
            <w:rStyle w:val="affd"/>
            <w:rFonts w:ascii="微软雅黑" w:eastAsia="微软雅黑" w:hAnsi="微软雅黑"/>
            <w:noProof/>
          </w:rPr>
          <w:t>11.5 新手教程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3AACC" w14:textId="0E010D44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0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12 章  团队空间与周报协作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C4C4C" w14:textId="5104BB3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1" w:history="1">
        <w:r w:rsidRPr="009A7102">
          <w:rPr>
            <w:rStyle w:val="affd"/>
            <w:rFonts w:ascii="微软雅黑" w:eastAsia="微软雅黑" w:hAnsi="微软雅黑"/>
            <w:noProof/>
          </w:rPr>
          <w:t>12.1 团队看板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7C092" w14:textId="5E6E43FC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2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12.2 周报管理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38D62" w14:textId="0CD59D9A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3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13 章  管理员工作台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3DB77" w14:textId="30D1E1B8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13.1 访问和权限边界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74F87" w14:textId="1F7FF35A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5" w:history="1">
        <w:r w:rsidRPr="009A7102">
          <w:rPr>
            <w:rStyle w:val="affd"/>
            <w:rFonts w:ascii="微软雅黑" w:eastAsia="微软雅黑" w:hAnsi="微软雅黑"/>
            <w:noProof/>
          </w:rPr>
          <w:t>13.2 AI 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2CC13" w14:textId="58DAFEE4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6" w:history="1">
        <w:r w:rsidRPr="009A7102">
          <w:rPr>
            <w:rStyle w:val="affd"/>
            <w:rFonts w:ascii="微软雅黑" w:eastAsia="微软雅黑" w:hAnsi="微软雅黑"/>
            <w:noProof/>
          </w:rPr>
          <w:t>13.3 SDD Prompt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BF389" w14:textId="6CDC6AAA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7" w:history="1">
        <w:r w:rsidRPr="009A7102">
          <w:rPr>
            <w:rStyle w:val="affd"/>
            <w:rFonts w:ascii="微软雅黑" w:eastAsia="微软雅黑" w:hAnsi="微软雅黑"/>
            <w:noProof/>
          </w:rPr>
          <w:t>13.4 COSMIC 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A8158" w14:textId="7675E97E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8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13.5 用户与会话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0FE1C" w14:textId="159B2F9B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49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第 14 章  部署、健康检查与备份恢复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15CCD" w14:textId="666C8B21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0" w:history="1">
        <w:r w:rsidRPr="009A7102">
          <w:rPr>
            <w:rStyle w:val="affd"/>
            <w:rFonts w:ascii="微软雅黑" w:eastAsia="微软雅黑" w:hAnsi="微软雅黑"/>
            <w:noProof/>
          </w:rPr>
          <w:t>14.1 三种运行模式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1FC23" w14:textId="59BFA01D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1" w:history="1">
        <w:r w:rsidRPr="009A7102">
          <w:rPr>
            <w:rStyle w:val="affd"/>
            <w:rFonts w:ascii="微软雅黑" w:eastAsia="微软雅黑" w:hAnsi="微软雅黑"/>
            <w:noProof/>
          </w:rPr>
          <w:t>14.2 开发环境（Windows PowerShell）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2B87D" w14:textId="51ADD844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2" w:history="1">
        <w:r w:rsidRPr="009A7102">
          <w:rPr>
            <w:rStyle w:val="affd"/>
            <w:rFonts w:ascii="微软雅黑" w:eastAsia="微软雅黑" w:hAnsi="微软雅黑"/>
            <w:noProof/>
          </w:rPr>
          <w:t>14.3 本地全容器验证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C4ADB" w14:textId="010C9380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3" w:history="1">
        <w:r w:rsidRPr="009A7102">
          <w:rPr>
            <w:rStyle w:val="affd"/>
            <w:rFonts w:ascii="微软雅黑" w:eastAsia="微软雅黑" w:hAnsi="微软雅黑"/>
            <w:noProof/>
          </w:rPr>
          <w:t>14.4 生产启动与验收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09D49" w14:textId="767A142F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4" w:history="1">
        <w:r w:rsidRPr="009A7102">
          <w:rPr>
            <w:rStyle w:val="affd"/>
            <w:rFonts w:ascii="微软雅黑" w:eastAsia="微软雅黑" w:hAnsi="微软雅黑"/>
            <w:noProof/>
          </w:rPr>
          <w:t>14.5 备份与恢复顺序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5EB862" w14:textId="7D404CE1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5" w:history="1">
        <w:r w:rsidRPr="009A7102">
          <w:rPr>
            <w:rStyle w:val="affd"/>
            <w:rFonts w:ascii="微软雅黑" w:eastAsia="微软雅黑" w:hAnsi="微软雅黑"/>
            <w:noProof/>
          </w:rPr>
          <w:t>14.6 常见运维故障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D470A6" w14:textId="6D52BD39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6" w:history="1">
        <w:r w:rsidRPr="009A7102">
          <w:rPr>
            <w:rStyle w:val="affd"/>
            <w:rFonts w:ascii="微软雅黑" w:eastAsia="微软雅黑" w:hAnsi="微软雅黑"/>
            <w:noProof/>
          </w:rPr>
          <w:t>第 15 章  Codex、晓伴与 MCP/Skill 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28379" w14:textId="1340607F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7" w:history="1">
        <w:r w:rsidRPr="009A7102">
          <w:rPr>
            <w:rStyle w:val="affd"/>
            <w:rFonts w:ascii="微软雅黑" w:eastAsia="微软雅黑" w:hAnsi="微软雅黑"/>
            <w:noProof/>
          </w:rPr>
          <w:t>15.1 组件与前置条件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A737A" w14:textId="6F294F98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8" w:history="1">
        <w:r w:rsidRPr="009A7102">
          <w:rPr>
            <w:rStyle w:val="affd"/>
            <w:rFonts w:ascii="微软雅黑" w:eastAsia="微软雅黑" w:hAnsi="微软雅黑"/>
            <w:noProof/>
          </w:rPr>
          <w:t>15.2 七个工具与推荐顺序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CE3D7" w14:textId="7BC4D14B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59" w:history="1">
        <w:r w:rsidRPr="009A7102">
          <w:rPr>
            <w:rStyle w:val="affd"/>
            <w:rFonts w:ascii="微软雅黑" w:eastAsia="微软雅黑" w:hAnsi="微软雅黑"/>
            <w:noProof/>
          </w:rPr>
          <w:t>15.3 风险边界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D84C0" w14:textId="78256035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0" w:history="1">
        <w:r w:rsidRPr="009A7102">
          <w:rPr>
            <w:rStyle w:val="affd"/>
            <w:rFonts w:ascii="微软雅黑" w:eastAsia="微软雅黑" w:hAnsi="微软雅黑"/>
            <w:noProof/>
          </w:rPr>
          <w:t>附录 A  页面与路由速查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BA84D4" w14:textId="183D03E9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1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附录 B  状态、审批链与解锁速查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69300" w14:textId="5D7751DB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2" w:history="1">
        <w:r w:rsidRPr="009A7102">
          <w:rPr>
            <w:rStyle w:val="affd"/>
            <w:rFonts w:ascii="微软雅黑" w:eastAsia="微软雅黑" w:hAnsi="微软雅黑"/>
            <w:noProof/>
          </w:rPr>
          <w:t>B.1 需求常用状态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26CF9" w14:textId="2A3A969C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3" w:history="1">
        <w:r w:rsidRPr="009A7102">
          <w:rPr>
            <w:rStyle w:val="affd"/>
            <w:rFonts w:ascii="微软雅黑" w:eastAsia="微软雅黑" w:hAnsi="微软雅黑"/>
            <w:noProof/>
          </w:rPr>
          <w:t>B.2 等级与审批角色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B5D9A" w14:textId="2619FF83" w:rsidR="009F3968" w:rsidRDefault="009F3968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4" w:history="1">
        <w:r w:rsidRPr="009A7102">
          <w:rPr>
            <w:rStyle w:val="affd"/>
            <w:rFonts w:ascii="微软雅黑" w:eastAsia="微软雅黑" w:hAnsi="微软雅黑"/>
            <w:noProof/>
            <w:lang w:eastAsia="zh-CN"/>
          </w:rPr>
          <w:t>B.3 SDD 无法继续时的检查顺序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2D248" w14:textId="21519C3E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5" w:history="1">
        <w:r w:rsidRPr="009A7102">
          <w:rPr>
            <w:rStyle w:val="affd"/>
            <w:rFonts w:ascii="微软雅黑" w:eastAsia="微软雅黑" w:hAnsi="微软雅黑"/>
            <w:noProof/>
          </w:rPr>
          <w:t>附录 C  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9FF61" w14:textId="071F6415" w:rsidR="009F3968" w:rsidRDefault="009F396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605266" w:history="1">
        <w:r w:rsidRPr="009A7102">
          <w:rPr>
            <w:rStyle w:val="affd"/>
            <w:rFonts w:ascii="微软雅黑" w:eastAsia="微软雅黑" w:hAnsi="微软雅黑"/>
            <w:noProof/>
          </w:rPr>
          <w:t>附录 D  术语与事实来源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_Toc235605266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2D4F3" w14:textId="6D770361" w:rsidR="00012A10" w:rsidRDefault="00832434">
      <w:r>
        <w:fldChar w:fldCharType="end"/>
      </w:r>
    </w:p>
    <w:p w14:paraId="4F405B86" w14:textId="77777777" w:rsidR="00012A10" w:rsidRDefault="00832434">
      <w:pPr>
        <w:pStyle w:val="affb"/>
        <w:rPr>
          <w:lang w:eastAsia="zh-CN"/>
        </w:rPr>
      </w:pPr>
      <w:r>
        <w:rPr>
          <w:lang w:eastAsia="zh-CN"/>
        </w:rPr>
        <w:t>提示：目录会在</w:t>
      </w:r>
      <w:r>
        <w:rPr>
          <w:lang w:eastAsia="zh-CN"/>
        </w:rPr>
        <w:t xml:space="preserve"> Microsoft Word </w:t>
      </w:r>
      <w:r>
        <w:rPr>
          <w:lang w:eastAsia="zh-CN"/>
        </w:rPr>
        <w:t>打开或导出时自动更新；也可右键目录选择</w:t>
      </w:r>
      <w:r>
        <w:rPr>
          <w:lang w:eastAsia="zh-CN"/>
        </w:rPr>
        <w:t>“</w:t>
      </w:r>
      <w:r>
        <w:rPr>
          <w:lang w:eastAsia="zh-CN"/>
        </w:rPr>
        <w:t>更新域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303F712" w14:textId="77777777" w:rsidR="00012A10" w:rsidRPr="00F376A9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2" w:name="_Toc235605196"/>
      <w:r w:rsidRPr="00F376A9">
        <w:rPr>
          <w:rFonts w:ascii="微软雅黑" w:eastAsia="微软雅黑" w:hAnsi="微软雅黑"/>
          <w:lang w:eastAsia="zh-CN"/>
        </w:rPr>
        <w:lastRenderedPageBreak/>
        <w:t>第 1 章  快速开始</w:t>
      </w:r>
      <w:bookmarkEnd w:id="2"/>
    </w:p>
    <w:p w14:paraId="7A2A741B" w14:textId="77777777" w:rsidR="00012A10" w:rsidRPr="00536DED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" w:name="_Toc235605197"/>
      <w:r w:rsidRPr="00536DED">
        <w:rPr>
          <w:rFonts w:ascii="微软雅黑" w:eastAsia="微软雅黑" w:hAnsi="微软雅黑"/>
          <w:lang w:eastAsia="zh-CN"/>
        </w:rPr>
        <w:t>1.1 访问平台</w:t>
      </w:r>
      <w:bookmarkEnd w:id="3"/>
    </w:p>
    <w:p w14:paraId="4217C87E" w14:textId="77777777" w:rsidR="000F24DA" w:rsidRPr="000F24DA" w:rsidRDefault="000F24DA" w:rsidP="000F24DA">
      <w:pPr>
        <w:spacing w:before="192" w:after="192" w:line="240" w:lineRule="auto"/>
        <w:rPr>
          <w:lang w:eastAsia="zh-CN"/>
        </w:rPr>
      </w:pPr>
      <w:r w:rsidRPr="000F24DA">
        <w:rPr>
          <w:lang w:eastAsia="zh-CN"/>
        </w:rPr>
        <w:t>在浏览器中打开：</w:t>
      </w:r>
      <w:hyperlink r:id="rId8" w:history="1">
        <w:r w:rsidRPr="000F24DA">
          <w:rPr>
            <w:lang w:eastAsia="zh-CN"/>
          </w:rPr>
          <w:t>https://106.54.60.191</w:t>
        </w:r>
      </w:hyperlink>
    </w:p>
    <w:p w14:paraId="25735933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平台使用自签名</w:t>
      </w:r>
      <w:r w:rsidRPr="000F24DA">
        <w:rPr>
          <w:sz w:val="21"/>
        </w:rPr>
        <w:t xml:space="preserve"> SSL </w:t>
      </w:r>
      <w:r w:rsidRPr="000F24DA">
        <w:rPr>
          <w:sz w:val="21"/>
        </w:rPr>
        <w:t>证书加密传输。首次访问时浏览器会提示「</w:t>
      </w:r>
      <w:r w:rsidRPr="000F24DA">
        <w:rPr>
          <w:rFonts w:hint="eastAsia"/>
          <w:sz w:val="21"/>
        </w:rPr>
        <w:t>您</w:t>
      </w:r>
      <w:r w:rsidRPr="000F24DA">
        <w:rPr>
          <w:sz w:val="21"/>
        </w:rPr>
        <w:t>的连接不是私密连接」或类似警告，这是因为证书由服务器自行签发而非商业</w:t>
      </w:r>
      <w:r w:rsidRPr="000F24DA">
        <w:rPr>
          <w:sz w:val="21"/>
        </w:rPr>
        <w:t xml:space="preserve"> CA </w:t>
      </w:r>
      <w:r w:rsidRPr="000F24DA">
        <w:rPr>
          <w:sz w:val="21"/>
        </w:rPr>
        <w:t>颁发，属于正常现象。请按以下步骤继续访问：</w:t>
      </w:r>
    </w:p>
    <w:p w14:paraId="5531C1AF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Chrome / Edge</w:t>
      </w:r>
    </w:p>
    <w:p w14:paraId="70E02D57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1</w:t>
      </w:r>
      <w:r w:rsidRPr="000F24DA">
        <w:rPr>
          <w:sz w:val="21"/>
        </w:rPr>
        <w:t>、看到「您的连接不是私密连接」页面时，点击页面上的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「高级」。</w:t>
      </w:r>
    </w:p>
    <w:p w14:paraId="6338497B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2</w:t>
      </w:r>
      <w:r w:rsidRPr="000F24DA">
        <w:rPr>
          <w:sz w:val="21"/>
        </w:rPr>
        <w:t>、展开后，点击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「继续前往</w:t>
      </w:r>
      <w:r w:rsidRPr="000F24DA">
        <w:rPr>
          <w:sz w:val="21"/>
        </w:rPr>
        <w:t xml:space="preserve"> 106.54.60.191</w:t>
      </w:r>
      <w:r w:rsidRPr="000F24DA">
        <w:rPr>
          <w:sz w:val="21"/>
        </w:rPr>
        <w:t>（不安全）」。</w:t>
      </w:r>
      <w:r w:rsidRPr="000F24DA">
        <w:rPr>
          <w:sz w:val="21"/>
        </w:rPr>
        <w:t xml:space="preserve"> </w:t>
      </w:r>
    </w:p>
    <w:p w14:paraId="0167DCAA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3</w:t>
      </w:r>
      <w:r w:rsidRPr="000F24DA">
        <w:rPr>
          <w:sz w:val="21"/>
        </w:rPr>
        <w:t>、页面将正常加载并进入登录页。</w:t>
      </w:r>
    </w:p>
    <w:p w14:paraId="0889053B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noProof/>
          <w:sz w:val="21"/>
        </w:rPr>
        <w:drawing>
          <wp:inline distT="0" distB="0" distL="0" distR="0" wp14:anchorId="719B4266" wp14:editId="6C4F359E">
            <wp:extent cx="5731510" cy="3129915"/>
            <wp:effectExtent l="0" t="0" r="2540" b="0"/>
            <wp:docPr id="1217923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3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6701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noProof/>
          <w:sz w:val="21"/>
        </w:rPr>
        <w:lastRenderedPageBreak/>
        <w:drawing>
          <wp:inline distT="0" distB="0" distL="0" distR="0" wp14:anchorId="35C8E443" wp14:editId="76E9AD89">
            <wp:extent cx="5731510" cy="3129915"/>
            <wp:effectExtent l="0" t="0" r="2540" b="0"/>
            <wp:docPr id="612234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4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43AE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Firefox</w:t>
      </w:r>
    </w:p>
    <w:p w14:paraId="4A272FC8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1</w:t>
      </w:r>
      <w:r w:rsidRPr="000F24DA">
        <w:rPr>
          <w:sz w:val="21"/>
        </w:rPr>
        <w:t>、看到「警告：潜在的安全风险」页面时，点击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「高级</w:t>
      </w:r>
      <w:r w:rsidRPr="000F24DA">
        <w:rPr>
          <w:sz w:val="21"/>
        </w:rPr>
        <w:t>…</w:t>
      </w:r>
      <w:r w:rsidRPr="000F24DA">
        <w:rPr>
          <w:sz w:val="21"/>
        </w:rPr>
        <w:t>」。</w:t>
      </w:r>
      <w:r w:rsidRPr="000F24DA">
        <w:rPr>
          <w:sz w:val="21"/>
        </w:rPr>
        <w:t xml:space="preserve"> </w:t>
      </w:r>
    </w:p>
    <w:p w14:paraId="5C60EB6A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2</w:t>
      </w:r>
      <w:r w:rsidRPr="000F24DA">
        <w:rPr>
          <w:sz w:val="21"/>
        </w:rPr>
        <w:t>、展开后，点击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「接受风险并继续」。</w:t>
      </w:r>
      <w:r w:rsidRPr="000F24DA">
        <w:rPr>
          <w:sz w:val="21"/>
        </w:rPr>
        <w:t xml:space="preserve"> </w:t>
      </w:r>
    </w:p>
    <w:p w14:paraId="0D342098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3</w:t>
      </w:r>
      <w:r w:rsidRPr="000F24DA">
        <w:rPr>
          <w:sz w:val="21"/>
        </w:rPr>
        <w:t>、页面将正常加载并进入登录页。</w:t>
      </w:r>
    </w:p>
    <w:p w14:paraId="23D32DF4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Safari</w:t>
      </w:r>
    </w:p>
    <w:p w14:paraId="7796AF19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1</w:t>
      </w:r>
      <w:r w:rsidRPr="000F24DA">
        <w:rPr>
          <w:sz w:val="21"/>
        </w:rPr>
        <w:t>、看到「此连接不是私密连接」页面时，点击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「显示详细信息」。</w:t>
      </w:r>
      <w:r w:rsidRPr="000F24DA">
        <w:rPr>
          <w:sz w:val="21"/>
        </w:rPr>
        <w:t xml:space="preserve"> </w:t>
      </w:r>
    </w:p>
    <w:p w14:paraId="6AC83A88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2</w:t>
      </w:r>
      <w:r w:rsidRPr="000F24DA">
        <w:rPr>
          <w:sz w:val="21"/>
        </w:rPr>
        <w:t>、展开后，点击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「访问此网站」。</w:t>
      </w:r>
      <w:r w:rsidRPr="000F24DA">
        <w:rPr>
          <w:sz w:val="21"/>
        </w:rPr>
        <w:t xml:space="preserve"> </w:t>
      </w:r>
    </w:p>
    <w:p w14:paraId="1E7A5557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3</w:t>
      </w:r>
      <w:r w:rsidRPr="000F24DA">
        <w:rPr>
          <w:sz w:val="21"/>
        </w:rPr>
        <w:t>、在弹出的确认对话框中点击</w:t>
      </w:r>
      <w:r w:rsidRPr="000F24DA">
        <w:rPr>
          <w:sz w:val="21"/>
        </w:rPr>
        <w:t xml:space="preserve"> </w:t>
      </w:r>
      <w:r w:rsidRPr="000F24DA">
        <w:rPr>
          <w:sz w:val="21"/>
        </w:rPr>
        <w:t>「访问网站」。</w:t>
      </w:r>
    </w:p>
    <w:p w14:paraId="5628ADAA" w14:textId="77777777" w:rsidR="000F24DA" w:rsidRPr="000F24DA" w:rsidRDefault="000F24DA" w:rsidP="000F24DA">
      <w:pPr>
        <w:pStyle w:val="affe"/>
        <w:rPr>
          <w:sz w:val="21"/>
        </w:rPr>
      </w:pPr>
      <w:r w:rsidRPr="000F24DA">
        <w:rPr>
          <w:sz w:val="21"/>
        </w:rPr>
        <w:t>上述操作仅需做一次，关闭标签页后重开可能需要再次操作。如果此后依然无法访问，请检查浏览器是否安装了强制</w:t>
      </w:r>
      <w:r w:rsidRPr="000F24DA">
        <w:rPr>
          <w:sz w:val="21"/>
        </w:rPr>
        <w:t xml:space="preserve"> HTTPS </w:t>
      </w:r>
      <w:r w:rsidRPr="000F24DA">
        <w:rPr>
          <w:sz w:val="21"/>
        </w:rPr>
        <w:t>校验的插件（可暂时禁用后重试），或联系管理员确认服务是否正在运行。</w:t>
      </w:r>
    </w:p>
    <w:p w14:paraId="019F9D28" w14:textId="77777777" w:rsidR="00012A10" w:rsidRPr="00536DED" w:rsidRDefault="00832434">
      <w:pPr>
        <w:pStyle w:val="21"/>
        <w:rPr>
          <w:rFonts w:ascii="微软雅黑" w:eastAsia="微软雅黑" w:hAnsi="微软雅黑"/>
        </w:rPr>
      </w:pPr>
      <w:bookmarkStart w:id="4" w:name="_Toc235605198"/>
      <w:r w:rsidRPr="00536DED">
        <w:rPr>
          <w:rFonts w:ascii="微软雅黑" w:eastAsia="微软雅黑" w:hAnsi="微软雅黑"/>
        </w:rPr>
        <w:t>1.2 注册、登录和退出</w:t>
      </w:r>
      <w:bookmarkEnd w:id="4"/>
    </w:p>
    <w:p w14:paraId="635CC44C" w14:textId="77777777" w:rsidR="00012A10" w:rsidRDefault="00832434">
      <w:pPr>
        <w:pStyle w:val="a"/>
        <w:numPr>
          <w:ilvl w:val="0"/>
          <w:numId w:val="1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在登录页输入用户名和密码；没有账号时进入注册页。</w:t>
      </w:r>
    </w:p>
    <w:p w14:paraId="78E37D5C" w14:textId="77777777" w:rsidR="00012A10" w:rsidRDefault="00832434">
      <w:pPr>
        <w:pStyle w:val="a"/>
        <w:numPr>
          <w:ilvl w:val="0"/>
          <w:numId w:val="1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注册时按页面校验填写用户名、显示名称和密码，提交后返回登录。</w:t>
      </w:r>
    </w:p>
    <w:p w14:paraId="4A4D315A" w14:textId="77777777" w:rsidR="00012A10" w:rsidRDefault="00832434">
      <w:pPr>
        <w:pStyle w:val="a"/>
        <w:numPr>
          <w:ilvl w:val="0"/>
          <w:numId w:val="1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登录成功后默认进入收件箱；右上或侧边账号菜单可进入账号设置和退出登录。</w:t>
      </w:r>
    </w:p>
    <w:p w14:paraId="0E6B1826" w14:textId="77777777" w:rsidR="00012A10" w:rsidRDefault="00832434">
      <w:pPr>
        <w:pStyle w:val="a"/>
        <w:numPr>
          <w:ilvl w:val="0"/>
          <w:numId w:val="1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若修改密码，所有既有访问令牌、刷新令牌和登录会话都会失效，需要用新密码重新登录。</w:t>
      </w:r>
    </w:p>
    <w:p w14:paraId="3D8A2419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E392D8" wp14:editId="78852D1A">
            <wp:extent cx="5669280" cy="3937000"/>
            <wp:effectExtent l="0" t="0" r="0" b="0"/>
            <wp:docPr id="1" name="图 1" descr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B90E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登录页</w:t>
      </w:r>
    </w:p>
    <w:p w14:paraId="12A35675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登录成功后地址进入</w:t>
      </w:r>
      <w:r>
        <w:rPr>
          <w:sz w:val="19"/>
          <w:lang w:eastAsia="zh-CN"/>
        </w:rPr>
        <w:t xml:space="preserve"> `/inbox`</w:t>
      </w:r>
      <w:r>
        <w:rPr>
          <w:sz w:val="19"/>
          <w:lang w:eastAsia="zh-CN"/>
        </w:rPr>
        <w:t>，侧边栏显示当前账号。</w:t>
      </w:r>
    </w:p>
    <w:p w14:paraId="1F389076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2026F9" wp14:editId="7483E0EA">
            <wp:extent cx="5669280" cy="3937000"/>
            <wp:effectExtent l="0" t="0" r="0" b="0"/>
            <wp:docPr id="2" name="图 2" descr="注册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BD0E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注册页</w:t>
      </w:r>
    </w:p>
    <w:p w14:paraId="2F03B926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表单校验通过并注册成功后，可返回登录页使用新账号登录。</w:t>
      </w:r>
    </w:p>
    <w:p w14:paraId="3CE2B255" w14:textId="77777777" w:rsidR="00012A10" w:rsidRPr="00536DED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5" w:name="_Toc235605199"/>
      <w:r w:rsidRPr="00536DED">
        <w:rPr>
          <w:rFonts w:ascii="微软雅黑" w:eastAsia="微软雅黑" w:hAnsi="微软雅黑"/>
          <w:lang w:eastAsia="zh-CN"/>
        </w:rPr>
        <w:t>1.3 认识个人空间与团队空间</w:t>
      </w:r>
      <w:bookmarkEnd w:id="5"/>
    </w:p>
    <w:p w14:paraId="5FE04450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个人空间：处理个人需求、个人</w:t>
      </w:r>
      <w:r>
        <w:rPr>
          <w:lang w:eastAsia="zh-CN"/>
        </w:rPr>
        <w:t xml:space="preserve"> SDD</w:t>
      </w:r>
      <w:r>
        <w:rPr>
          <w:lang w:eastAsia="zh-CN"/>
        </w:rPr>
        <w:t>、个人任务项目和个人文档。</w:t>
      </w:r>
    </w:p>
    <w:p w14:paraId="39A99E4F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团队空间：在已加入的团队中协作，显示团队看板、周报管理和团队范围数据。</w:t>
      </w:r>
    </w:p>
    <w:p w14:paraId="3B2B1018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管理员工作台只在个人空间开放；管理员身份不会自动突破他人个人模板的所有者边界。</w:t>
      </w:r>
    </w:p>
    <w:p w14:paraId="7E1548EC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切换空间只改变当前数据范围，不会把个人数据自动移动到团队。</w:t>
      </w:r>
    </w:p>
    <w:p w14:paraId="119B8EA2" w14:textId="77777777" w:rsidR="00012A10" w:rsidRPr="00536DED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6" w:name="_Toc235605200"/>
      <w:r w:rsidRPr="00536DED">
        <w:rPr>
          <w:rFonts w:ascii="微软雅黑" w:eastAsia="微软雅黑" w:hAnsi="微软雅黑"/>
          <w:lang w:eastAsia="zh-CN"/>
        </w:rPr>
        <w:lastRenderedPageBreak/>
        <w:t>1.4 收件箱、侧边栏和全局搜索</w:t>
      </w:r>
      <w:bookmarkEnd w:id="6"/>
    </w:p>
    <w:p w14:paraId="17BB8AEF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025875A3" wp14:editId="16A58ED0">
            <wp:extent cx="5669280" cy="3937000"/>
            <wp:effectExtent l="0" t="0" r="0" b="0"/>
            <wp:docPr id="3" name="图 3" descr="登录后的收件箱与当前侧边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C181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登录后的收件箱与当前侧边栏</w:t>
      </w:r>
    </w:p>
    <w:p w14:paraId="40851AB3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左侧能看到个人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团队切换、搜索、需求管理、项目、文档中心、历史数据和新手教程；收件箱显示当前可处理待办。</w:t>
      </w:r>
    </w:p>
    <w:p w14:paraId="4D5E1EA4" w14:textId="77777777" w:rsidR="00012A10" w:rsidRDefault="00832434">
      <w:pPr>
        <w:rPr>
          <w:lang w:eastAsia="zh-CN"/>
        </w:rPr>
      </w:pPr>
      <w:r>
        <w:rPr>
          <w:lang w:eastAsia="zh-CN"/>
        </w:rPr>
        <w:t>侧边栏数量徽标用于快速判断当前范围内的需求、项目和文档数量。全局搜索可按关键词定位需求、文档或项目；搜索结果仍受当前用户权限与空间范围限制。</w:t>
      </w:r>
    </w:p>
    <w:p w14:paraId="2ECA5CB6" w14:textId="77777777" w:rsidR="00012A10" w:rsidRPr="00D0136F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7" w:name="_Toc235605201"/>
      <w:r w:rsidRPr="00D0136F">
        <w:rPr>
          <w:rFonts w:ascii="微软雅黑" w:eastAsia="微软雅黑" w:hAnsi="微软雅黑"/>
          <w:lang w:eastAsia="zh-CN"/>
        </w:rPr>
        <w:lastRenderedPageBreak/>
        <w:t>第 2 章  贯穿案例与操作准备</w:t>
      </w:r>
      <w:bookmarkEnd w:id="7"/>
    </w:p>
    <w:p w14:paraId="24537182" w14:textId="77777777" w:rsidR="00012A10" w:rsidRPr="00D0136F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8" w:name="_Toc235605202"/>
      <w:r w:rsidRPr="00D0136F">
        <w:rPr>
          <w:rFonts w:ascii="微软雅黑" w:eastAsia="微软雅黑" w:hAnsi="微软雅黑"/>
          <w:lang w:eastAsia="zh-CN"/>
        </w:rPr>
        <w:t>2.1 示例项目</w:t>
      </w:r>
      <w:bookmarkEnd w:id="8"/>
    </w:p>
    <w:p w14:paraId="30365554" w14:textId="77777777" w:rsidR="00012A10" w:rsidRDefault="00832434">
      <w:pPr>
        <w:rPr>
          <w:lang w:eastAsia="zh-CN"/>
        </w:rPr>
      </w:pPr>
      <w:r>
        <w:rPr>
          <w:lang w:eastAsia="zh-CN"/>
        </w:rPr>
        <w:t>本手册用</w:t>
      </w:r>
      <w:r>
        <w:rPr>
          <w:lang w:eastAsia="zh-CN"/>
        </w:rPr>
        <w:t>“</w:t>
      </w:r>
      <w:r>
        <w:rPr>
          <w:lang w:eastAsia="zh-CN"/>
        </w:rPr>
        <w:t>城市交通路况智慧管控大屏</w:t>
      </w:r>
      <w:r>
        <w:rPr>
          <w:lang w:eastAsia="zh-CN"/>
        </w:rPr>
        <w:t>”</w:t>
      </w:r>
      <w:r>
        <w:rPr>
          <w:lang w:eastAsia="zh-CN"/>
        </w:rPr>
        <w:t>贯穿需求、审批和</w:t>
      </w:r>
      <w:r>
        <w:rPr>
          <w:lang w:eastAsia="zh-CN"/>
        </w:rPr>
        <w:t xml:space="preserve"> SDD </w:t>
      </w:r>
      <w:r>
        <w:rPr>
          <w:lang w:eastAsia="zh-CN"/>
        </w:rPr>
        <w:t>流程。案例目标是汇聚全市路况、拥堵等级、事故点位与流量趋势，帮助指挥中心缩短发现和调度时间。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690"/>
      </w:tblGrid>
      <w:tr w:rsidR="00012A10" w14:paraId="33302B77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2F744DD6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字段</w:t>
            </w:r>
          </w:p>
        </w:tc>
        <w:tc>
          <w:tcPr>
            <w:tcW w:w="6690" w:type="dxa"/>
            <w:shd w:val="clear" w:color="auto" w:fill="D9E2F3"/>
            <w:vAlign w:val="center"/>
          </w:tcPr>
          <w:p w14:paraId="1BDAC7D0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示例内容</w:t>
            </w:r>
          </w:p>
        </w:tc>
      </w:tr>
      <w:tr w:rsidR="00012A10" w14:paraId="53DDD1A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0030D9" w14:textId="77777777" w:rsidR="00012A10" w:rsidRDefault="00832434">
            <w:pPr>
              <w:spacing w:after="20"/>
            </w:pPr>
            <w:r>
              <w:rPr>
                <w:sz w:val="18"/>
              </w:rPr>
              <w:t>业务背景</w:t>
            </w:r>
          </w:p>
        </w:tc>
        <w:tc>
          <w:tcPr>
            <w:tcW w:w="6690" w:type="dxa"/>
            <w:vAlign w:val="center"/>
          </w:tcPr>
          <w:p w14:paraId="545ECCA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路况数据分散在多个系统，值班员依赖人工汇报，信息滞后。</w:t>
            </w:r>
          </w:p>
        </w:tc>
      </w:tr>
      <w:tr w:rsidR="00012A10" w14:paraId="3F6B863B" w14:textId="77777777">
        <w:trPr>
          <w:cantSplit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7FC0A2DF" w14:textId="77777777" w:rsidR="00012A10" w:rsidRDefault="00832434">
            <w:pPr>
              <w:spacing w:after="20"/>
            </w:pPr>
            <w:r>
              <w:rPr>
                <w:sz w:val="18"/>
              </w:rPr>
              <w:t>建设目标</w:t>
            </w:r>
          </w:p>
        </w:tc>
        <w:tc>
          <w:tcPr>
            <w:tcW w:w="6690" w:type="dxa"/>
            <w:shd w:val="clear" w:color="auto" w:fill="FAFAFA"/>
            <w:vAlign w:val="center"/>
          </w:tcPr>
          <w:p w14:paraId="1C352F7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统一实时可视化，将突发事件发现与调度响应时间缩短</w:t>
            </w:r>
            <w:r>
              <w:rPr>
                <w:sz w:val="18"/>
                <w:lang w:eastAsia="zh-CN"/>
              </w:rPr>
              <w:t xml:space="preserve"> 30% </w:t>
            </w:r>
            <w:r>
              <w:rPr>
                <w:sz w:val="18"/>
                <w:lang w:eastAsia="zh-CN"/>
              </w:rPr>
              <w:t>以上。</w:t>
            </w:r>
          </w:p>
        </w:tc>
      </w:tr>
      <w:tr w:rsidR="00012A10" w14:paraId="022348C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096BA3" w14:textId="77777777" w:rsidR="00012A10" w:rsidRDefault="00832434">
            <w:pPr>
              <w:spacing w:after="20"/>
            </w:pPr>
            <w:r>
              <w:rPr>
                <w:sz w:val="18"/>
              </w:rPr>
              <w:t>用户角色</w:t>
            </w:r>
          </w:p>
        </w:tc>
        <w:tc>
          <w:tcPr>
            <w:tcW w:w="6690" w:type="dxa"/>
            <w:vAlign w:val="center"/>
          </w:tcPr>
          <w:p w14:paraId="53731CC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指挥中心值班员、带班领导、运维工程师。</w:t>
            </w:r>
          </w:p>
        </w:tc>
      </w:tr>
      <w:tr w:rsidR="00012A10" w14:paraId="787DC75F" w14:textId="77777777">
        <w:trPr>
          <w:cantSplit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1EAC796D" w14:textId="77777777" w:rsidR="00012A10" w:rsidRDefault="00832434">
            <w:pPr>
              <w:spacing w:after="20"/>
            </w:pPr>
            <w:r>
              <w:rPr>
                <w:sz w:val="18"/>
              </w:rPr>
              <w:t>核心流程</w:t>
            </w:r>
          </w:p>
        </w:tc>
        <w:tc>
          <w:tcPr>
            <w:tcW w:w="6690" w:type="dxa"/>
            <w:shd w:val="clear" w:color="auto" w:fill="FAFAFA"/>
            <w:vAlign w:val="center"/>
          </w:tcPr>
          <w:p w14:paraId="59BB10B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采集信号灯、摄像头和浮动车数据，经消息队列与实时计算处理后推送大屏。</w:t>
            </w:r>
          </w:p>
        </w:tc>
      </w:tr>
      <w:tr w:rsidR="00012A10" w14:paraId="190FEA3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C5687DE" w14:textId="77777777" w:rsidR="00012A10" w:rsidRDefault="00832434">
            <w:pPr>
              <w:spacing w:after="20"/>
            </w:pPr>
            <w:r>
              <w:rPr>
                <w:sz w:val="18"/>
              </w:rPr>
              <w:t>数据范围</w:t>
            </w:r>
          </w:p>
        </w:tc>
        <w:tc>
          <w:tcPr>
            <w:tcW w:w="6690" w:type="dxa"/>
            <w:vAlign w:val="center"/>
          </w:tcPr>
          <w:p w14:paraId="6EA708F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287 </w:t>
            </w:r>
            <w:r>
              <w:rPr>
                <w:sz w:val="18"/>
                <w:lang w:eastAsia="zh-CN"/>
              </w:rPr>
              <w:t>个路口、</w:t>
            </w:r>
            <w:r>
              <w:rPr>
                <w:sz w:val="18"/>
                <w:lang w:eastAsia="zh-CN"/>
              </w:rPr>
              <w:t xml:space="preserve">12 </w:t>
            </w:r>
            <w:r>
              <w:rPr>
                <w:sz w:val="18"/>
                <w:lang w:eastAsia="zh-CN"/>
              </w:rPr>
              <w:t>条主干道、约</w:t>
            </w:r>
            <w:r>
              <w:rPr>
                <w:sz w:val="18"/>
                <w:lang w:eastAsia="zh-CN"/>
              </w:rPr>
              <w:t xml:space="preserve"> 5000 </w:t>
            </w:r>
            <w:r>
              <w:rPr>
                <w:sz w:val="18"/>
                <w:lang w:eastAsia="zh-CN"/>
              </w:rPr>
              <w:t>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分钟浮动车数据和</w:t>
            </w:r>
            <w:r>
              <w:rPr>
                <w:sz w:val="18"/>
                <w:lang w:eastAsia="zh-CN"/>
              </w:rPr>
              <w:t xml:space="preserve"> 122 </w:t>
            </w:r>
            <w:r>
              <w:rPr>
                <w:sz w:val="18"/>
                <w:lang w:eastAsia="zh-CN"/>
              </w:rPr>
              <w:t>接处警事故数据。</w:t>
            </w:r>
          </w:p>
        </w:tc>
      </w:tr>
      <w:tr w:rsidR="00012A10" w14:paraId="21F15A9B" w14:textId="77777777">
        <w:trPr>
          <w:cantSplit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1298E479" w14:textId="77777777" w:rsidR="00012A10" w:rsidRDefault="00832434">
            <w:pPr>
              <w:spacing w:after="20"/>
            </w:pPr>
            <w:r>
              <w:rPr>
                <w:sz w:val="18"/>
              </w:rPr>
              <w:t>关键验收</w:t>
            </w:r>
          </w:p>
        </w:tc>
        <w:tc>
          <w:tcPr>
            <w:tcW w:w="6690" w:type="dxa"/>
            <w:shd w:val="clear" w:color="auto" w:fill="FAFAFA"/>
            <w:vAlign w:val="center"/>
          </w:tcPr>
          <w:p w14:paraId="0E81BB0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刷新延迟</w:t>
            </w:r>
            <w:r>
              <w:rPr>
                <w:sz w:val="18"/>
                <w:lang w:eastAsia="zh-CN"/>
              </w:rPr>
              <w:t xml:space="preserve">≤3 </w:t>
            </w:r>
            <w:r>
              <w:rPr>
                <w:sz w:val="18"/>
                <w:lang w:eastAsia="zh-CN"/>
              </w:rPr>
              <w:t>秒；拥堵判断准确率</w:t>
            </w:r>
            <w:r>
              <w:rPr>
                <w:sz w:val="18"/>
                <w:lang w:eastAsia="zh-CN"/>
              </w:rPr>
              <w:t>≥90%</w:t>
            </w:r>
            <w:r>
              <w:rPr>
                <w:sz w:val="18"/>
                <w:lang w:eastAsia="zh-CN"/>
              </w:rPr>
              <w:t>；事故点位平均展示延迟</w:t>
            </w:r>
            <w:r>
              <w:rPr>
                <w:sz w:val="18"/>
                <w:lang w:eastAsia="zh-CN"/>
              </w:rPr>
              <w:t xml:space="preserve">≤5 </w:t>
            </w:r>
            <w:r>
              <w:rPr>
                <w:sz w:val="18"/>
                <w:lang w:eastAsia="zh-CN"/>
              </w:rPr>
              <w:t>秒；支持</w:t>
            </w:r>
            <w:r>
              <w:rPr>
                <w:sz w:val="18"/>
                <w:lang w:eastAsia="zh-CN"/>
              </w:rPr>
              <w:t xml:space="preserve"> 1080P/4K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012A10" w14:paraId="0660FF0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32DBC55" w14:textId="77777777" w:rsidR="00012A10" w:rsidRDefault="00832434">
            <w:pPr>
              <w:spacing w:after="20"/>
            </w:pPr>
            <w:r>
              <w:rPr>
                <w:sz w:val="18"/>
              </w:rPr>
              <w:t>明确非目标</w:t>
            </w:r>
          </w:p>
        </w:tc>
        <w:tc>
          <w:tcPr>
            <w:tcW w:w="6690" w:type="dxa"/>
            <w:vAlign w:val="center"/>
          </w:tcPr>
          <w:p w14:paraId="4C9EE26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本期不反向控制信号灯、不做移动端适配、不建设长期历史数据挖掘平台。</w:t>
            </w:r>
          </w:p>
        </w:tc>
      </w:tr>
    </w:tbl>
    <w:p w14:paraId="5224BFC7" w14:textId="77777777" w:rsidR="00012A10" w:rsidRPr="00D0136F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9" w:name="_Toc235605203"/>
      <w:r w:rsidRPr="00D0136F">
        <w:rPr>
          <w:rFonts w:ascii="微软雅黑" w:eastAsia="微软雅黑" w:hAnsi="微软雅黑"/>
          <w:lang w:eastAsia="zh-CN"/>
        </w:rPr>
        <w:t>2.2 准备角色</w:t>
      </w:r>
      <w:bookmarkEnd w:id="9"/>
    </w:p>
    <w:p w14:paraId="66DE2861" w14:textId="77777777" w:rsidR="00012A10" w:rsidRDefault="00832434">
      <w:pPr>
        <w:rPr>
          <w:lang w:eastAsia="zh-CN"/>
        </w:rPr>
      </w:pPr>
      <w:r>
        <w:rPr>
          <w:lang w:eastAsia="zh-CN"/>
        </w:rPr>
        <w:t>完整</w:t>
      </w:r>
      <w:r>
        <w:rPr>
          <w:lang w:eastAsia="zh-CN"/>
        </w:rPr>
        <w:t xml:space="preserve"> C/D </w:t>
      </w:r>
      <w:r>
        <w:rPr>
          <w:lang w:eastAsia="zh-CN"/>
        </w:rPr>
        <w:t>级需求至少涉及需求发起人、需求审批人、技术审批人、质量审批人、测试审批人和最终审核人。一个用户在演示环境可兼任多个角色；生产环境应按组织权责分离。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3CD1ABBF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73C01170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权限要求</w:t>
            </w:r>
          </w:p>
          <w:p w14:paraId="2A69EDB9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创建者负责完善需求并指派审批人；每个审批人只能处理分配给自己的角色；全部角色完成后，只有最终审核人能做最终批准或驳回。</w:t>
            </w:r>
          </w:p>
        </w:tc>
      </w:tr>
    </w:tbl>
    <w:p w14:paraId="52B69A8C" w14:textId="77777777" w:rsidR="00012A10" w:rsidRPr="00D0136F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10" w:name="_Toc235605204"/>
      <w:r w:rsidRPr="00D0136F">
        <w:rPr>
          <w:rFonts w:ascii="微软雅黑" w:eastAsia="微软雅黑" w:hAnsi="微软雅黑"/>
          <w:lang w:eastAsia="zh-CN"/>
        </w:rPr>
        <w:lastRenderedPageBreak/>
        <w:t>第 3 章  用需求助手形成高质量草稿</w:t>
      </w:r>
      <w:bookmarkEnd w:id="10"/>
    </w:p>
    <w:p w14:paraId="4253D6BC" w14:textId="77777777" w:rsidR="00012A10" w:rsidRPr="00D0136F" w:rsidRDefault="00832434">
      <w:pPr>
        <w:pStyle w:val="21"/>
        <w:rPr>
          <w:rFonts w:ascii="微软雅黑" w:eastAsia="微软雅黑" w:hAnsi="微软雅黑"/>
        </w:rPr>
      </w:pPr>
      <w:bookmarkStart w:id="11" w:name="_Toc235605205"/>
      <w:r w:rsidRPr="00D0136F">
        <w:rPr>
          <w:rFonts w:ascii="微软雅黑" w:eastAsia="微软雅黑" w:hAnsi="微软雅黑"/>
        </w:rPr>
        <w:t>3.1 从一句话想法开始</w:t>
      </w:r>
      <w:bookmarkEnd w:id="11"/>
    </w:p>
    <w:p w14:paraId="2561B707" w14:textId="76BF581D" w:rsidR="00012A10" w:rsidRDefault="00832434">
      <w:pPr>
        <w:pStyle w:val="a"/>
        <w:numPr>
          <w:ilvl w:val="0"/>
          <w:numId w:val="1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在侧边栏打开</w:t>
      </w:r>
      <w:r>
        <w:rPr>
          <w:lang w:eastAsia="zh-CN"/>
        </w:rPr>
        <w:t>“</w:t>
      </w:r>
      <w:r>
        <w:rPr>
          <w:lang w:eastAsia="zh-CN"/>
        </w:rPr>
        <w:t>需求助手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0B73B05" w14:textId="77777777" w:rsidR="00012A10" w:rsidRDefault="00832434">
      <w:pPr>
        <w:pStyle w:val="a"/>
        <w:numPr>
          <w:ilvl w:val="0"/>
          <w:numId w:val="1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Chat </w:t>
      </w:r>
      <w:r>
        <w:rPr>
          <w:lang w:eastAsia="zh-CN"/>
        </w:rPr>
        <w:t>模型与分析模型。列表由管理员配置；没有可用模型时先联系管理员。</w:t>
      </w:r>
    </w:p>
    <w:p w14:paraId="0060007E" w14:textId="77777777" w:rsidR="00012A10" w:rsidRDefault="00832434">
      <w:pPr>
        <w:pStyle w:val="a"/>
        <w:numPr>
          <w:ilvl w:val="0"/>
          <w:numId w:val="1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输入一句话想法，例如</w:t>
      </w:r>
      <w:r>
        <w:rPr>
          <w:lang w:eastAsia="zh-CN"/>
        </w:rPr>
        <w:t>“</w:t>
      </w:r>
      <w:r>
        <w:rPr>
          <w:lang w:eastAsia="zh-CN"/>
        </w:rPr>
        <w:t>建设城市交通路况智慧管控大屏，帮助指挥中心发现拥堵和事故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DFF94CC" w14:textId="77777777" w:rsidR="00012A10" w:rsidRDefault="00832434">
      <w:pPr>
        <w:pStyle w:val="a"/>
        <w:numPr>
          <w:ilvl w:val="0"/>
          <w:numId w:val="1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让助手补充业务目标、用户、边界、数据、风险和可验收标准；对模糊结论继续追问。</w:t>
      </w:r>
    </w:p>
    <w:p w14:paraId="50FC4AB3" w14:textId="77777777" w:rsidR="00012A10" w:rsidRDefault="00832434">
      <w:pPr>
        <w:pStyle w:val="a"/>
        <w:numPr>
          <w:ilvl w:val="0"/>
          <w:numId w:val="11"/>
        </w:numPr>
        <w:spacing w:after="60"/>
        <w:ind w:left="397" w:hanging="198"/>
      </w:pPr>
      <w:r>
        <w:rPr>
          <w:lang w:eastAsia="zh-CN"/>
        </w:rPr>
        <w:t>检查成熟度和下一轮问题；需要时启用</w:t>
      </w:r>
      <w:r>
        <w:rPr>
          <w:lang w:eastAsia="zh-CN"/>
        </w:rPr>
        <w:t xml:space="preserve"> OpenSpec </w:t>
      </w:r>
      <w:r>
        <w:rPr>
          <w:lang w:eastAsia="zh-CN"/>
        </w:rPr>
        <w:t>自动规范化。</w:t>
      </w:r>
      <w:r>
        <w:t xml:space="preserve">OpenSpec </w:t>
      </w:r>
      <w:r>
        <w:t>不可用时仍可使用普通草稿流程。</w:t>
      </w:r>
    </w:p>
    <w:p w14:paraId="79CA8F2A" w14:textId="77777777" w:rsidR="00012A10" w:rsidRDefault="00832434">
      <w:pPr>
        <w:pStyle w:val="a"/>
        <w:numPr>
          <w:ilvl w:val="0"/>
          <w:numId w:val="1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确认内容后带入</w:t>
      </w:r>
      <w:r>
        <w:rPr>
          <w:lang w:eastAsia="zh-CN"/>
        </w:rPr>
        <w:t>“</w:t>
      </w:r>
      <w:r>
        <w:rPr>
          <w:lang w:eastAsia="zh-CN"/>
        </w:rPr>
        <w:t>新建需求</w:t>
      </w:r>
      <w:r>
        <w:rPr>
          <w:lang w:eastAsia="zh-CN"/>
        </w:rPr>
        <w:t>”</w:t>
      </w:r>
      <w:r>
        <w:rPr>
          <w:lang w:eastAsia="zh-CN"/>
        </w:rPr>
        <w:t>，再在正式表单中复核。</w:t>
      </w:r>
    </w:p>
    <w:p w14:paraId="6AE32BCD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68647590" wp14:editId="70FF0866">
            <wp:extent cx="5349240" cy="3714750"/>
            <wp:effectExtent l="0" t="0" r="0" b="0"/>
            <wp:docPr id="4" name="图 4" descr="需求助手：模型选择、想法输入与结构化上下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quirement-assist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46E5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</w:t>
      </w:r>
      <w:r>
        <w:rPr>
          <w:lang w:eastAsia="zh-CN"/>
        </w:rPr>
        <w:t>需求助手：模型选择、想法输入与结构化上下文</w:t>
      </w:r>
    </w:p>
    <w:p w14:paraId="2CF07691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页面显示可用模型、需求想法和结构化建议；生成结果只能作为草稿，仍需用户检查并提交。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2E65B7C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20015512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C00000"/>
                <w:lang w:eastAsia="zh-CN"/>
              </w:rPr>
              <w:t xml:space="preserve">AI </w:t>
            </w:r>
            <w:r>
              <w:rPr>
                <w:rFonts w:eastAsia="微软雅黑"/>
                <w:b/>
                <w:color w:val="C00000"/>
                <w:lang w:eastAsia="zh-CN"/>
              </w:rPr>
              <w:t>使用边界</w:t>
            </w:r>
          </w:p>
          <w:p w14:paraId="6E29567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负责提出结构、缺口和候选文字，不替代业务负责人确认事实，也不替代审批人承担决策责任。模型输出涉及权限、安全、法规、成本或外部接口时必须人工核验。</w:t>
            </w:r>
          </w:p>
        </w:tc>
      </w:tr>
    </w:tbl>
    <w:p w14:paraId="1A50787E" w14:textId="77777777" w:rsidR="00012A10" w:rsidRPr="00D0136F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12" w:name="_Toc235605206"/>
      <w:r w:rsidRPr="00D0136F">
        <w:rPr>
          <w:rFonts w:ascii="微软雅黑" w:eastAsia="微软雅黑" w:hAnsi="微软雅黑"/>
          <w:lang w:eastAsia="zh-CN"/>
        </w:rPr>
        <w:lastRenderedPageBreak/>
        <w:t>第 4 章  创建、分级和提交需求</w:t>
      </w:r>
      <w:bookmarkEnd w:id="12"/>
    </w:p>
    <w:p w14:paraId="1C2B4873" w14:textId="77777777" w:rsidR="00012A10" w:rsidRPr="00D0136F" w:rsidRDefault="00832434">
      <w:pPr>
        <w:pStyle w:val="21"/>
        <w:rPr>
          <w:rFonts w:ascii="微软雅黑" w:eastAsia="微软雅黑" w:hAnsi="微软雅黑"/>
        </w:rPr>
      </w:pPr>
      <w:bookmarkStart w:id="13" w:name="_Toc235605207"/>
      <w:r w:rsidRPr="00D0136F">
        <w:rPr>
          <w:rFonts w:ascii="微软雅黑" w:eastAsia="微软雅黑" w:hAnsi="微软雅黑"/>
        </w:rPr>
        <w:t>4.1 新建需求</w:t>
      </w:r>
      <w:bookmarkEnd w:id="13"/>
    </w:p>
    <w:p w14:paraId="438732FA" w14:textId="77777777" w:rsidR="00012A10" w:rsidRDefault="00832434">
      <w:pPr>
        <w:pStyle w:val="a"/>
        <w:numPr>
          <w:ilvl w:val="0"/>
          <w:numId w:val="1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>“</w:t>
      </w:r>
      <w:r>
        <w:rPr>
          <w:lang w:eastAsia="zh-CN"/>
        </w:rPr>
        <w:t>需求管理</w:t>
      </w:r>
      <w:r>
        <w:rPr>
          <w:lang w:eastAsia="zh-CN"/>
        </w:rPr>
        <w:t>”→“</w:t>
      </w:r>
      <w:r>
        <w:rPr>
          <w:lang w:eastAsia="zh-CN"/>
        </w:rPr>
        <w:t>新建需求</w:t>
      </w:r>
      <w:r>
        <w:rPr>
          <w:lang w:eastAsia="zh-CN"/>
        </w:rPr>
        <w:t>”</w:t>
      </w:r>
      <w:r>
        <w:rPr>
          <w:lang w:eastAsia="zh-CN"/>
        </w:rPr>
        <w:t>，或从需求助手携带草稿进入。</w:t>
      </w:r>
    </w:p>
    <w:p w14:paraId="34BB7A70" w14:textId="77777777" w:rsidR="00012A10" w:rsidRDefault="00832434">
      <w:pPr>
        <w:pStyle w:val="a"/>
        <w:numPr>
          <w:ilvl w:val="0"/>
          <w:numId w:val="1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填写标题、需求描述和验收标准；优先使用可量化、可观察、可复现的条件。</w:t>
      </w:r>
    </w:p>
    <w:p w14:paraId="1754D775" w14:textId="77777777" w:rsidR="00012A10" w:rsidRDefault="00832434">
      <w:pPr>
        <w:pStyle w:val="a"/>
        <w:numPr>
          <w:ilvl w:val="0"/>
          <w:numId w:val="1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选择负责人、经办人和最终审核人。团队数据需先切换到正确团队空间。</w:t>
      </w:r>
    </w:p>
    <w:p w14:paraId="2CDA62E5" w14:textId="77777777" w:rsidR="00012A10" w:rsidRDefault="00832434">
      <w:pPr>
        <w:pStyle w:val="a"/>
        <w:numPr>
          <w:ilvl w:val="0"/>
          <w:numId w:val="1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展开高级信息，填写紧急度、重要度、预估</w:t>
      </w:r>
      <w:r>
        <w:rPr>
          <w:lang w:eastAsia="zh-CN"/>
        </w:rPr>
        <w:t xml:space="preserve"> CFP</w:t>
      </w:r>
      <w:r>
        <w:rPr>
          <w:lang w:eastAsia="zh-CN"/>
        </w:rPr>
        <w:t>、需求等级和</w:t>
      </w:r>
      <w:r>
        <w:rPr>
          <w:lang w:eastAsia="zh-CN"/>
        </w:rPr>
        <w:t>“</w:t>
      </w:r>
      <w:r>
        <w:rPr>
          <w:lang w:eastAsia="zh-CN"/>
        </w:rPr>
        <w:t>完整</w:t>
      </w:r>
      <w:r>
        <w:rPr>
          <w:lang w:eastAsia="zh-CN"/>
        </w:rPr>
        <w:t xml:space="preserve"> SDD”</w:t>
      </w:r>
      <w:r>
        <w:rPr>
          <w:lang w:eastAsia="zh-CN"/>
        </w:rPr>
        <w:t>开关。</w:t>
      </w:r>
    </w:p>
    <w:p w14:paraId="5110B84B" w14:textId="77777777" w:rsidR="00012A10" w:rsidRDefault="00832434">
      <w:pPr>
        <w:pStyle w:val="a"/>
        <w:numPr>
          <w:ilvl w:val="0"/>
          <w:numId w:val="1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保存草稿，进入详情页复核审批链和审计记录，再提交审核。</w:t>
      </w:r>
    </w:p>
    <w:p w14:paraId="097AEB91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02F23143" wp14:editId="205882BA">
            <wp:extent cx="5669280" cy="3937000"/>
            <wp:effectExtent l="0" t="0" r="0" b="0"/>
            <wp:docPr id="5" name="图 5" descr="新建需求表单：结构化业务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quirement-create-bas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D6BE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</w:t>
      </w:r>
      <w:r>
        <w:rPr>
          <w:lang w:eastAsia="zh-CN"/>
        </w:rPr>
        <w:t>新建需求表单：结构化业务字段</w:t>
      </w:r>
    </w:p>
    <w:p w14:paraId="1A5A124A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必填项无错误提示，负责人、经办人和最终审核人已选择，才能继续保存。</w:t>
      </w:r>
    </w:p>
    <w:p w14:paraId="0C7C5D81" w14:textId="77777777" w:rsidR="00012A10" w:rsidRPr="00D0136F" w:rsidRDefault="00832434">
      <w:pPr>
        <w:pStyle w:val="21"/>
        <w:pageBreakBefore/>
        <w:rPr>
          <w:rFonts w:ascii="微软雅黑" w:eastAsia="微软雅黑" w:hAnsi="微软雅黑"/>
        </w:rPr>
      </w:pPr>
      <w:bookmarkStart w:id="14" w:name="_Toc235605208"/>
      <w:r w:rsidRPr="00D0136F">
        <w:rPr>
          <w:rFonts w:ascii="微软雅黑" w:eastAsia="微软雅黑" w:hAnsi="微软雅黑"/>
        </w:rPr>
        <w:lastRenderedPageBreak/>
        <w:t>4.2 理解 A/B/C/D 与完整 SDD</w:t>
      </w:r>
      <w:bookmarkEnd w:id="1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3402"/>
        <w:gridCol w:w="2154"/>
      </w:tblGrid>
      <w:tr w:rsidR="00012A10" w14:paraId="6DAD80C3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1A1BCF52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等级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7ED2BC5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默认角色审批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0B4FA23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建议使用场景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59ECD4D3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最终批准后的处理</w:t>
            </w:r>
          </w:p>
        </w:tc>
      </w:tr>
      <w:tr w:rsidR="00012A10" w14:paraId="0C1FB34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4319813" w14:textId="77777777" w:rsidR="00012A10" w:rsidRDefault="00832434">
            <w:pPr>
              <w:spacing w:after="20"/>
            </w:pPr>
            <w:r>
              <w:rPr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6DA3E5A5" w14:textId="77777777" w:rsidR="00012A10" w:rsidRDefault="00832434">
            <w:pPr>
              <w:spacing w:after="20"/>
            </w:pPr>
            <w:r>
              <w:rPr>
                <w:sz w:val="18"/>
              </w:rPr>
              <w:t>无角色审批</w:t>
            </w:r>
          </w:p>
        </w:tc>
        <w:tc>
          <w:tcPr>
            <w:tcW w:w="3402" w:type="dxa"/>
            <w:vAlign w:val="center"/>
          </w:tcPr>
          <w:p w14:paraId="43ADD57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低风险、范围很小且无需完整治理的事项</w:t>
            </w:r>
          </w:p>
        </w:tc>
        <w:tc>
          <w:tcPr>
            <w:tcW w:w="2154" w:type="dxa"/>
            <w:vAlign w:val="center"/>
          </w:tcPr>
          <w:p w14:paraId="7EE401A2" w14:textId="77777777" w:rsidR="00012A10" w:rsidRDefault="00832434">
            <w:pPr>
              <w:spacing w:after="20"/>
            </w:pPr>
            <w:r>
              <w:rPr>
                <w:sz w:val="18"/>
              </w:rPr>
              <w:t>按当前需求流程完成</w:t>
            </w:r>
          </w:p>
        </w:tc>
      </w:tr>
      <w:tr w:rsidR="00012A10" w14:paraId="58FDDAB6" w14:textId="77777777">
        <w:trPr>
          <w:cantSplit/>
          <w:jc w:val="center"/>
        </w:trPr>
        <w:tc>
          <w:tcPr>
            <w:tcW w:w="680" w:type="dxa"/>
            <w:shd w:val="clear" w:color="auto" w:fill="FAFAFA"/>
            <w:vAlign w:val="center"/>
          </w:tcPr>
          <w:p w14:paraId="372D04A8" w14:textId="77777777" w:rsidR="00012A10" w:rsidRDefault="00832434">
            <w:pPr>
              <w:spacing w:after="20"/>
            </w:pPr>
            <w:r>
              <w:rPr>
                <w:sz w:val="18"/>
              </w:rPr>
              <w:t>B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55186969" w14:textId="77777777" w:rsidR="00012A10" w:rsidRDefault="00832434">
            <w:pPr>
              <w:spacing w:after="20"/>
            </w:pPr>
            <w:r>
              <w:rPr>
                <w:sz w:val="18"/>
              </w:rPr>
              <w:t>技术审批人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490CCD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有明确技术影响但风险和协同范围有限</w:t>
            </w:r>
          </w:p>
        </w:tc>
        <w:tc>
          <w:tcPr>
            <w:tcW w:w="2154" w:type="dxa"/>
            <w:shd w:val="clear" w:color="auto" w:fill="FAFAFA"/>
            <w:vAlign w:val="center"/>
          </w:tcPr>
          <w:p w14:paraId="620E487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按配置继续；可人工开启完整</w:t>
            </w:r>
            <w:r>
              <w:rPr>
                <w:sz w:val="18"/>
                <w:lang w:eastAsia="zh-CN"/>
              </w:rPr>
              <w:t xml:space="preserve"> SDD</w:t>
            </w:r>
          </w:p>
        </w:tc>
      </w:tr>
      <w:tr w:rsidR="00012A10" w14:paraId="26160BC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DBC52C8" w14:textId="77777777" w:rsidR="00012A10" w:rsidRDefault="00832434">
            <w:pPr>
              <w:spacing w:after="20"/>
            </w:pPr>
            <w:r>
              <w:rPr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5CC0944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需求、技术、质量、测试</w:t>
            </w:r>
          </w:p>
        </w:tc>
        <w:tc>
          <w:tcPr>
            <w:tcW w:w="3402" w:type="dxa"/>
            <w:vAlign w:val="center"/>
          </w:tcPr>
          <w:p w14:paraId="6304540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跨系统、含重要数据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权限影响</w:t>
            </w:r>
          </w:p>
        </w:tc>
        <w:tc>
          <w:tcPr>
            <w:tcW w:w="2154" w:type="dxa"/>
            <w:vAlign w:val="center"/>
          </w:tcPr>
          <w:p w14:paraId="3818AF9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自动创建并关联</w:t>
            </w:r>
            <w:r>
              <w:rPr>
                <w:sz w:val="18"/>
                <w:lang w:eastAsia="zh-CN"/>
              </w:rPr>
              <w:t xml:space="preserve"> SDD</w:t>
            </w:r>
          </w:p>
        </w:tc>
      </w:tr>
      <w:tr w:rsidR="00012A10" w14:paraId="18749A89" w14:textId="77777777">
        <w:trPr>
          <w:cantSplit/>
          <w:jc w:val="center"/>
        </w:trPr>
        <w:tc>
          <w:tcPr>
            <w:tcW w:w="680" w:type="dxa"/>
            <w:shd w:val="clear" w:color="auto" w:fill="FAFAFA"/>
            <w:vAlign w:val="center"/>
          </w:tcPr>
          <w:p w14:paraId="36CEA0CB" w14:textId="77777777" w:rsidR="00012A10" w:rsidRDefault="00832434">
            <w:pPr>
              <w:spacing w:after="20"/>
            </w:pPr>
            <w:r>
              <w:rPr>
                <w:sz w:val="18"/>
              </w:rPr>
              <w:t>D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FFB5AD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需求、技术、质量、测试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8D9EFA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高风险、复杂或强治理事项</w:t>
            </w:r>
          </w:p>
        </w:tc>
        <w:tc>
          <w:tcPr>
            <w:tcW w:w="2154" w:type="dxa"/>
            <w:shd w:val="clear" w:color="auto" w:fill="FAFAFA"/>
            <w:vAlign w:val="center"/>
          </w:tcPr>
          <w:p w14:paraId="3BCBE74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自动创建并关联</w:t>
            </w:r>
            <w:r>
              <w:rPr>
                <w:sz w:val="18"/>
                <w:lang w:eastAsia="zh-CN"/>
              </w:rPr>
              <w:t xml:space="preserve"> SDD</w:t>
            </w:r>
          </w:p>
        </w:tc>
      </w:tr>
    </w:tbl>
    <w:p w14:paraId="4C594A64" w14:textId="77777777" w:rsidR="00012A10" w:rsidRDefault="00832434">
      <w:pPr>
        <w:rPr>
          <w:lang w:eastAsia="zh-CN"/>
        </w:rPr>
      </w:pPr>
      <w:r>
        <w:rPr>
          <w:lang w:eastAsia="zh-CN"/>
        </w:rPr>
        <w:t>平台可给出系统建议等级，用户可人工覆盖。若选择</w:t>
      </w:r>
      <w:r>
        <w:rPr>
          <w:lang w:eastAsia="zh-CN"/>
        </w:rPr>
        <w:t xml:space="preserve"> C/D</w:t>
      </w:r>
      <w:r>
        <w:rPr>
          <w:lang w:eastAsia="zh-CN"/>
        </w:rPr>
        <w:t>，或打开</w:t>
      </w:r>
      <w:r>
        <w:rPr>
          <w:lang w:eastAsia="zh-CN"/>
        </w:rPr>
        <w:t>“</w:t>
      </w:r>
      <w:r>
        <w:rPr>
          <w:lang w:eastAsia="zh-CN"/>
        </w:rPr>
        <w:t>强制完整</w:t>
      </w:r>
      <w:r>
        <w:rPr>
          <w:lang w:eastAsia="zh-CN"/>
        </w:rPr>
        <w:t xml:space="preserve"> SDD”</w:t>
      </w:r>
      <w:r>
        <w:rPr>
          <w:lang w:eastAsia="zh-CN"/>
        </w:rPr>
        <w:t>，最终批准后会自动转入</w:t>
      </w:r>
      <w:r>
        <w:rPr>
          <w:lang w:eastAsia="zh-CN"/>
        </w:rPr>
        <w:t xml:space="preserve"> SDD</w:t>
      </w:r>
      <w:r>
        <w:rPr>
          <w:lang w:eastAsia="zh-CN"/>
        </w:rPr>
        <w:t>。等级不是越高越好，应以影响范围、风险、依赖和治理成本为依据。</w:t>
      </w:r>
    </w:p>
    <w:p w14:paraId="1887C941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7E9BD390" wp14:editId="3B1042C9">
            <wp:extent cx="5669280" cy="3937000"/>
            <wp:effectExtent l="0" t="0" r="0" b="0"/>
            <wp:docPr id="6" name="图 6" descr="系统等级建议与人工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quirement-create-le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7DCF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系统等级建议与人工覆盖</w:t>
      </w:r>
    </w:p>
    <w:p w14:paraId="412734B5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页面同时保留系统建议和最终人工选择；保存前确认审批角色是否与最终等级一致。</w:t>
      </w:r>
    </w:p>
    <w:p w14:paraId="181DDAAC" w14:textId="77777777" w:rsidR="00012A10" w:rsidRPr="00D0136F" w:rsidRDefault="00832434">
      <w:pPr>
        <w:pStyle w:val="21"/>
        <w:rPr>
          <w:rFonts w:ascii="微软雅黑" w:eastAsia="微软雅黑" w:hAnsi="微软雅黑"/>
        </w:rPr>
      </w:pPr>
      <w:bookmarkStart w:id="15" w:name="_Toc235605209"/>
      <w:r w:rsidRPr="00D0136F">
        <w:rPr>
          <w:rFonts w:ascii="微软雅黑" w:eastAsia="微软雅黑" w:hAnsi="微软雅黑"/>
        </w:rPr>
        <w:lastRenderedPageBreak/>
        <w:t>4.3 草稿详情与提交</w:t>
      </w:r>
      <w:bookmarkEnd w:id="15"/>
    </w:p>
    <w:p w14:paraId="4C5AC6EF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79DEDC14" wp14:editId="75ADDAE8">
            <wp:extent cx="5669280" cy="3937000"/>
            <wp:effectExtent l="0" t="0" r="0" b="0"/>
            <wp:docPr id="7" name="图 7" descr="需求草稿详情、审批角色与审计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quirement-draft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9F7B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  </w:t>
      </w:r>
      <w:r>
        <w:rPr>
          <w:lang w:eastAsia="zh-CN"/>
        </w:rPr>
        <w:t>需求草稿详情、审批角色与审计记录</w:t>
      </w:r>
    </w:p>
    <w:p w14:paraId="678917A9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适用审批角色均已指派，最终审核人存在，页面才应允许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提交审核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A97E611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115D9067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提交门禁</w:t>
            </w:r>
          </w:p>
          <w:p w14:paraId="4D79895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提交前逐项检查：内容可审查、验收标准可执行、最终等级正确、所有适用审批角色有明确人员、最终审核人已指定。缺少任何一项时，不要通过临时降低等级规避审批。</w:t>
            </w:r>
          </w:p>
        </w:tc>
      </w:tr>
    </w:tbl>
    <w:p w14:paraId="4061EAE0" w14:textId="77777777" w:rsidR="00012A10" w:rsidRPr="00D0136F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16" w:name="_Toc235605210"/>
      <w:r w:rsidRPr="00D0136F">
        <w:rPr>
          <w:rFonts w:ascii="微软雅黑" w:eastAsia="微软雅黑" w:hAnsi="微软雅黑"/>
          <w:lang w:eastAsia="zh-CN"/>
        </w:rPr>
        <w:lastRenderedPageBreak/>
        <w:t>第 5 章  完成需求审批并转入 SDD</w:t>
      </w:r>
      <w:bookmarkEnd w:id="16"/>
    </w:p>
    <w:p w14:paraId="077C5EE8" w14:textId="77777777" w:rsidR="00012A10" w:rsidRPr="00D0136F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17" w:name="_Toc235605211"/>
      <w:r w:rsidRPr="00D0136F">
        <w:rPr>
          <w:rFonts w:ascii="微软雅黑" w:eastAsia="微软雅黑" w:hAnsi="微软雅黑"/>
          <w:lang w:eastAsia="zh-CN"/>
        </w:rPr>
        <w:t>5.1 审核中的需求</w:t>
      </w:r>
      <w:bookmarkEnd w:id="17"/>
    </w:p>
    <w:p w14:paraId="4951A15A" w14:textId="77777777" w:rsidR="00012A10" w:rsidRDefault="00832434">
      <w:pPr>
        <w:rPr>
          <w:lang w:eastAsia="zh-CN"/>
        </w:rPr>
      </w:pPr>
      <w:r>
        <w:rPr>
          <w:lang w:eastAsia="zh-CN"/>
        </w:rPr>
        <w:t>当前实现中，草稿点击</w:t>
      </w:r>
      <w:r>
        <w:rPr>
          <w:lang w:eastAsia="zh-CN"/>
        </w:rPr>
        <w:t>“</w:t>
      </w:r>
      <w:r>
        <w:rPr>
          <w:lang w:eastAsia="zh-CN"/>
        </w:rPr>
        <w:t>提交审核</w:t>
      </w:r>
      <w:r>
        <w:rPr>
          <w:lang w:eastAsia="zh-CN"/>
        </w:rPr>
        <w:t>”</w:t>
      </w:r>
      <w:r>
        <w:rPr>
          <w:lang w:eastAsia="zh-CN"/>
        </w:rPr>
        <w:t>后直接进入</w:t>
      </w:r>
      <w:r>
        <w:rPr>
          <w:lang w:eastAsia="zh-CN"/>
        </w:rPr>
        <w:t>“</w:t>
      </w:r>
      <w:r>
        <w:rPr>
          <w:lang w:eastAsia="zh-CN"/>
        </w:rPr>
        <w:t>审核中</w:t>
      </w:r>
      <w:r>
        <w:rPr>
          <w:lang w:eastAsia="zh-CN"/>
        </w:rPr>
        <w:t>”</w:t>
      </w:r>
      <w:r>
        <w:rPr>
          <w:lang w:eastAsia="zh-CN"/>
        </w:rPr>
        <w:t>（内部状态</w:t>
      </w:r>
      <w:r>
        <w:rPr>
          <w:lang w:eastAsia="zh-CN"/>
        </w:rPr>
        <w:t xml:space="preserve"> `in_review`</w:t>
      </w:r>
      <w:r>
        <w:rPr>
          <w:lang w:eastAsia="zh-CN"/>
        </w:rPr>
        <w:t>）。</w:t>
      </w:r>
      <w:r>
        <w:rPr>
          <w:lang w:eastAsia="zh-CN"/>
        </w:rPr>
        <w:t xml:space="preserve">`submitted` </w:t>
      </w:r>
      <w:r>
        <w:rPr>
          <w:lang w:eastAsia="zh-CN"/>
        </w:rPr>
        <w:t>仅作兼容状态存在，不应把它当作必须停留的人工步骤。</w:t>
      </w:r>
    </w:p>
    <w:p w14:paraId="5BA7E6F0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29B3E900" wp14:editId="75FE5C12">
            <wp:extent cx="5669280" cy="3937000"/>
            <wp:effectExtent l="0" t="0" r="0" b="0"/>
            <wp:docPr id="8" name="图 8" descr="需求进入审核中，四类角色待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quirement-in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7EF2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</w:t>
      </w:r>
      <w:r>
        <w:rPr>
          <w:lang w:eastAsia="zh-CN"/>
        </w:rPr>
        <w:t>需求进入审核中，四类角色待处理</w:t>
      </w:r>
    </w:p>
    <w:p w14:paraId="4539EA1F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状态显示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审核中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，每个角色卡片显示待审批或已审批；审批人只能处理分配给自己的角色。</w:t>
      </w:r>
    </w:p>
    <w:p w14:paraId="59D789CB" w14:textId="77777777" w:rsidR="00012A10" w:rsidRPr="00D0136F" w:rsidRDefault="00832434">
      <w:pPr>
        <w:pStyle w:val="21"/>
        <w:rPr>
          <w:rFonts w:ascii="微软雅黑" w:eastAsia="微软雅黑" w:hAnsi="微软雅黑"/>
        </w:rPr>
      </w:pPr>
      <w:bookmarkStart w:id="18" w:name="_Toc235605212"/>
      <w:r w:rsidRPr="00D0136F">
        <w:rPr>
          <w:rFonts w:ascii="微软雅黑" w:eastAsia="微软雅黑" w:hAnsi="微软雅黑"/>
        </w:rPr>
        <w:t>5.2 角色审批与最终审核</w:t>
      </w:r>
      <w:bookmarkEnd w:id="18"/>
    </w:p>
    <w:p w14:paraId="3CCE051E" w14:textId="77777777" w:rsidR="00012A10" w:rsidRDefault="00832434">
      <w:pPr>
        <w:pStyle w:val="a"/>
        <w:numPr>
          <w:ilvl w:val="0"/>
          <w:numId w:val="1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审批人打开收件箱或待审核列表，进入需求详情。</w:t>
      </w:r>
    </w:p>
    <w:p w14:paraId="46A7179B" w14:textId="77777777" w:rsidR="00012A10" w:rsidRDefault="00832434">
      <w:pPr>
        <w:pStyle w:val="a"/>
        <w:numPr>
          <w:ilvl w:val="0"/>
          <w:numId w:val="1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核对与角色相关的内容；通过时可填写意见，发现问题时按页面提供的驳回路径说明原因。</w:t>
      </w:r>
    </w:p>
    <w:p w14:paraId="134168A2" w14:textId="77777777" w:rsidR="00012A10" w:rsidRDefault="00832434">
      <w:pPr>
        <w:pStyle w:val="a"/>
        <w:numPr>
          <w:ilvl w:val="0"/>
          <w:numId w:val="1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四类角色全部通过后，最终审核按钮才对最终审核人开放。</w:t>
      </w:r>
    </w:p>
    <w:p w14:paraId="4F57C1BA" w14:textId="77777777" w:rsidR="00012A10" w:rsidRDefault="00832434">
      <w:pPr>
        <w:pStyle w:val="a"/>
        <w:numPr>
          <w:ilvl w:val="0"/>
          <w:numId w:val="1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最终审核人确认所有意见、等级与风险，再执行最终批准或驳回。</w:t>
      </w:r>
    </w:p>
    <w:p w14:paraId="74AFE338" w14:textId="77777777" w:rsidR="00012A10" w:rsidRDefault="00832434">
      <w:pPr>
        <w:pStyle w:val="a"/>
        <w:numPr>
          <w:ilvl w:val="0"/>
          <w:numId w:val="1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若被驳回，创建者根据意见修改后重新提交；审计记录保留每次决定。</w:t>
      </w:r>
    </w:p>
    <w:p w14:paraId="1AACD5B4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1F0BC9" wp14:editId="5413F190">
            <wp:extent cx="5669280" cy="3937000"/>
            <wp:effectExtent l="0" t="0" r="0" b="0"/>
            <wp:docPr id="9" name="图 9" descr="全部角色通过，等待最终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pproval-chain-comple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25B1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 </w:t>
      </w:r>
      <w:r>
        <w:rPr>
          <w:lang w:eastAsia="zh-CN"/>
        </w:rPr>
        <w:t>全部角色通过，等待最终审核</w:t>
      </w:r>
    </w:p>
    <w:p w14:paraId="55A5E632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需求、技术、质量和测试审批均为通过，最终审核人可以执行最终批准。</w:t>
      </w:r>
    </w:p>
    <w:p w14:paraId="587CDF69" w14:textId="77777777" w:rsidR="00012A10" w:rsidRPr="00863389" w:rsidRDefault="00832434">
      <w:pPr>
        <w:pStyle w:val="21"/>
        <w:rPr>
          <w:rFonts w:ascii="微软雅黑" w:eastAsia="微软雅黑" w:hAnsi="微软雅黑"/>
        </w:rPr>
      </w:pPr>
      <w:bookmarkStart w:id="19" w:name="_Toc235605213"/>
      <w:r w:rsidRPr="00863389">
        <w:rPr>
          <w:rFonts w:ascii="微软雅黑" w:eastAsia="微软雅黑" w:hAnsi="微软雅黑"/>
        </w:rPr>
        <w:lastRenderedPageBreak/>
        <w:t>5.3 自动创建 SDD</w:t>
      </w:r>
      <w:bookmarkEnd w:id="19"/>
    </w:p>
    <w:p w14:paraId="4993916A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1C270F76" wp14:editId="2188D5CB">
            <wp:extent cx="5669280" cy="3937000"/>
            <wp:effectExtent l="0" t="0" r="0" b="0"/>
            <wp:docPr id="10" name="图 10" descr="需求获批并自动转入 S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quirement-approved-and-conver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7A48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 </w:t>
      </w:r>
      <w:r>
        <w:rPr>
          <w:lang w:eastAsia="zh-CN"/>
        </w:rPr>
        <w:t>需求获批并自动转入</w:t>
      </w:r>
      <w:r>
        <w:rPr>
          <w:lang w:eastAsia="zh-CN"/>
        </w:rPr>
        <w:t xml:space="preserve"> SDD</w:t>
      </w:r>
    </w:p>
    <w:p w14:paraId="20E5EFC7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需求状态为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进入</w:t>
      </w:r>
      <w:r>
        <w:rPr>
          <w:sz w:val="19"/>
          <w:lang w:eastAsia="zh-CN"/>
        </w:rPr>
        <w:t xml:space="preserve"> SDD”</w:t>
      </w:r>
      <w:r>
        <w:rPr>
          <w:sz w:val="19"/>
          <w:lang w:eastAsia="zh-CN"/>
        </w:rPr>
        <w:t>，页面出现可打开的关联</w:t>
      </w:r>
      <w:r>
        <w:rPr>
          <w:sz w:val="19"/>
          <w:lang w:eastAsia="zh-CN"/>
        </w:rPr>
        <w:t xml:space="preserve"> SDD</w:t>
      </w:r>
      <w:r>
        <w:rPr>
          <w:sz w:val="19"/>
          <w:lang w:eastAsia="zh-CN"/>
        </w:rPr>
        <w:t>；若没有入口，检查等级、完整</w:t>
      </w:r>
      <w:r>
        <w:rPr>
          <w:sz w:val="19"/>
          <w:lang w:eastAsia="zh-CN"/>
        </w:rPr>
        <w:t xml:space="preserve"> SDD </w:t>
      </w:r>
      <w:r>
        <w:rPr>
          <w:sz w:val="19"/>
          <w:lang w:eastAsia="zh-CN"/>
        </w:rPr>
        <w:t>开关与用户访问权限。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64940C0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4F8FB"/>
              <w:left w:val="single" w:sz="24" w:space="0" w:color="4472C4"/>
              <w:bottom w:val="single" w:sz="4" w:space="0" w:color="F4F8FB"/>
              <w:right w:val="single" w:sz="4" w:space="0" w:color="F4F8FB"/>
            </w:tcBorders>
            <w:shd w:val="clear" w:color="auto" w:fill="F4F8FB"/>
          </w:tcPr>
          <w:p w14:paraId="302C740B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4472C4"/>
                <w:lang w:eastAsia="zh-CN"/>
              </w:rPr>
              <w:t>多角色访问差异</w:t>
            </w:r>
          </w:p>
          <w:p w14:paraId="346CA02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审批人能够审核需求，不代表自动拥有关联</w:t>
            </w:r>
            <w:r>
              <w:rPr>
                <w:sz w:val="19"/>
                <w:lang w:eastAsia="zh-CN"/>
              </w:rPr>
              <w:t xml:space="preserve"> SDD </w:t>
            </w:r>
            <w:r>
              <w:rPr>
                <w:sz w:val="19"/>
                <w:lang w:eastAsia="zh-CN"/>
              </w:rPr>
              <w:t>的访问权限。需求负责人应在自己的空间打开</w:t>
            </w:r>
            <w:r>
              <w:rPr>
                <w:sz w:val="19"/>
                <w:lang w:eastAsia="zh-CN"/>
              </w:rPr>
              <w:t xml:space="preserve"> SDD</w:t>
            </w:r>
            <w:r>
              <w:rPr>
                <w:sz w:val="19"/>
                <w:lang w:eastAsia="zh-CN"/>
              </w:rPr>
              <w:t>；团队项目则由具备团队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项目权限的成员访问。</w:t>
            </w:r>
          </w:p>
        </w:tc>
      </w:tr>
    </w:tbl>
    <w:p w14:paraId="0345E942" w14:textId="77777777" w:rsidR="00012A10" w:rsidRPr="00863389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20" w:name="_Toc235605214"/>
      <w:r w:rsidRPr="00863389">
        <w:rPr>
          <w:rFonts w:ascii="微软雅黑" w:eastAsia="微软雅黑" w:hAnsi="微软雅黑"/>
          <w:lang w:eastAsia="zh-CN"/>
        </w:rPr>
        <w:lastRenderedPageBreak/>
        <w:t>第 6 章  SDD 七阶段总览</w:t>
      </w:r>
      <w:bookmarkEnd w:id="20"/>
    </w:p>
    <w:p w14:paraId="2C1244D9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21" w:name="_Toc235605215"/>
      <w:r w:rsidRPr="00863389">
        <w:rPr>
          <w:rFonts w:ascii="微软雅黑" w:eastAsia="微软雅黑" w:hAnsi="微软雅黑"/>
          <w:lang w:eastAsia="zh-CN"/>
        </w:rPr>
        <w:t>6.1 七阶段与门禁</w:t>
      </w:r>
      <w:bookmarkEnd w:id="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871"/>
        <w:gridCol w:w="3231"/>
        <w:gridCol w:w="2835"/>
      </w:tblGrid>
      <w:tr w:rsidR="00012A10" w14:paraId="3ABC902B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53E7F15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顺序</w:t>
            </w:r>
          </w:p>
        </w:tc>
        <w:tc>
          <w:tcPr>
            <w:tcW w:w="1871" w:type="dxa"/>
            <w:shd w:val="clear" w:color="auto" w:fill="D9E2F3"/>
            <w:vAlign w:val="center"/>
          </w:tcPr>
          <w:p w14:paraId="042212B7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阶段</w:t>
            </w:r>
          </w:p>
        </w:tc>
        <w:tc>
          <w:tcPr>
            <w:tcW w:w="3231" w:type="dxa"/>
            <w:shd w:val="clear" w:color="auto" w:fill="D9E2F3"/>
            <w:vAlign w:val="center"/>
          </w:tcPr>
          <w:p w14:paraId="2A3498E0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核心产物</w:t>
            </w:r>
            <w:r>
              <w:rPr>
                <w:rFonts w:eastAsia="微软雅黑"/>
                <w:b/>
                <w:color w:val="1F3864"/>
                <w:sz w:val="17"/>
              </w:rPr>
              <w:t>/</w:t>
            </w:r>
            <w:r>
              <w:rPr>
                <w:rFonts w:eastAsia="微软雅黑"/>
                <w:b/>
                <w:color w:val="1F3864"/>
                <w:sz w:val="17"/>
              </w:rPr>
              <w:t>操作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ED98B2A" w14:textId="77777777" w:rsidR="00012A10" w:rsidRDefault="00832434">
            <w:pPr>
              <w:jc w:val="center"/>
              <w:rPr>
                <w:lang w:eastAsia="zh-CN"/>
              </w:rPr>
            </w:pPr>
            <w:r>
              <w:rPr>
                <w:rFonts w:eastAsia="微软雅黑"/>
                <w:b/>
                <w:color w:val="1F3864"/>
                <w:sz w:val="17"/>
                <w:lang w:eastAsia="zh-CN"/>
              </w:rPr>
              <w:t>进入下一阶段的关键条件</w:t>
            </w:r>
          </w:p>
        </w:tc>
      </w:tr>
      <w:tr w:rsidR="00012A10" w14:paraId="5C8520E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EF38727" w14:textId="77777777" w:rsidR="00012A10" w:rsidRDefault="00832434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1871" w:type="dxa"/>
            <w:vAlign w:val="center"/>
          </w:tcPr>
          <w:p w14:paraId="0F94D297" w14:textId="77777777" w:rsidR="00012A10" w:rsidRDefault="00832434">
            <w:pPr>
              <w:spacing w:after="20"/>
            </w:pPr>
            <w:r>
              <w:rPr>
                <w:sz w:val="17"/>
              </w:rPr>
              <w:t>明确规范（</w:t>
            </w:r>
            <w:r>
              <w:rPr>
                <w:sz w:val="17"/>
              </w:rPr>
              <w:t>spec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vAlign w:val="center"/>
          </w:tcPr>
          <w:p w14:paraId="5B5FA23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明确目标、范围、角色、流程、接口、验收和风险</w:t>
            </w:r>
          </w:p>
        </w:tc>
        <w:tc>
          <w:tcPr>
            <w:tcW w:w="2835" w:type="dxa"/>
            <w:vAlign w:val="center"/>
          </w:tcPr>
          <w:p w14:paraId="7EDF6DD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产物有效，完成交叉验证问题处置并审批</w:t>
            </w:r>
          </w:p>
        </w:tc>
      </w:tr>
      <w:tr w:rsidR="00012A10" w14:paraId="67F73C9F" w14:textId="77777777">
        <w:trPr>
          <w:cantSplit/>
          <w:jc w:val="center"/>
        </w:trPr>
        <w:tc>
          <w:tcPr>
            <w:tcW w:w="567" w:type="dxa"/>
            <w:shd w:val="clear" w:color="auto" w:fill="FAFAFA"/>
            <w:vAlign w:val="center"/>
          </w:tcPr>
          <w:p w14:paraId="7A4D05E0" w14:textId="77777777" w:rsidR="00012A10" w:rsidRDefault="00832434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1871" w:type="dxa"/>
            <w:shd w:val="clear" w:color="auto" w:fill="FAFAFA"/>
            <w:vAlign w:val="center"/>
          </w:tcPr>
          <w:p w14:paraId="77E76426" w14:textId="77777777" w:rsidR="00012A10" w:rsidRDefault="00832434">
            <w:pPr>
              <w:spacing w:after="20"/>
            </w:pPr>
            <w:r>
              <w:rPr>
                <w:sz w:val="17"/>
              </w:rPr>
              <w:t>章程约束（</w:t>
            </w:r>
            <w:r>
              <w:rPr>
                <w:sz w:val="17"/>
              </w:rPr>
              <w:t>constitution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shd w:val="clear" w:color="auto" w:fill="FAFAFA"/>
            <w:vAlign w:val="center"/>
          </w:tcPr>
          <w:p w14:paraId="02F9F6B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技术、架构、安全、质量和交付约束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4A7AE6D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产物有效，完成验证与审批</w:t>
            </w:r>
          </w:p>
        </w:tc>
      </w:tr>
      <w:tr w:rsidR="00012A10" w14:paraId="30C683B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2DD812C" w14:textId="77777777" w:rsidR="00012A10" w:rsidRDefault="00832434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1871" w:type="dxa"/>
            <w:vAlign w:val="center"/>
          </w:tcPr>
          <w:p w14:paraId="56B12D8E" w14:textId="77777777" w:rsidR="00012A10" w:rsidRDefault="00832434">
            <w:pPr>
              <w:spacing w:after="20"/>
            </w:pPr>
            <w:r>
              <w:rPr>
                <w:sz w:val="17"/>
              </w:rPr>
              <w:t>澄清问题（</w:t>
            </w:r>
            <w:r>
              <w:rPr>
                <w:sz w:val="17"/>
              </w:rPr>
              <w:t>clarify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vAlign w:val="center"/>
          </w:tcPr>
          <w:p w14:paraId="662D7FB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逐题回答、规范差异、合并与完整性检查</w:t>
            </w:r>
          </w:p>
        </w:tc>
        <w:tc>
          <w:tcPr>
            <w:tcW w:w="2835" w:type="dxa"/>
            <w:vAlign w:val="center"/>
          </w:tcPr>
          <w:p w14:paraId="7A8A901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当前轮收敛且专用完成门禁通过</w:t>
            </w:r>
          </w:p>
        </w:tc>
      </w:tr>
      <w:tr w:rsidR="00012A10" w14:paraId="414BD0E3" w14:textId="77777777">
        <w:trPr>
          <w:cantSplit/>
          <w:jc w:val="center"/>
        </w:trPr>
        <w:tc>
          <w:tcPr>
            <w:tcW w:w="567" w:type="dxa"/>
            <w:shd w:val="clear" w:color="auto" w:fill="FAFAFA"/>
            <w:vAlign w:val="center"/>
          </w:tcPr>
          <w:p w14:paraId="4AB70620" w14:textId="77777777" w:rsidR="00012A10" w:rsidRDefault="00832434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1871" w:type="dxa"/>
            <w:shd w:val="clear" w:color="auto" w:fill="FAFAFA"/>
            <w:vAlign w:val="center"/>
          </w:tcPr>
          <w:p w14:paraId="6A72D7E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实施计划（</w:t>
            </w:r>
            <w:r>
              <w:rPr>
                <w:sz w:val="17"/>
                <w:lang w:eastAsia="zh-CN"/>
              </w:rPr>
              <w:t>plan</w:t>
            </w:r>
            <w:r>
              <w:rPr>
                <w:sz w:val="17"/>
                <w:lang w:eastAsia="zh-CN"/>
              </w:rPr>
              <w:t>）</w:t>
            </w:r>
          </w:p>
        </w:tc>
        <w:tc>
          <w:tcPr>
            <w:tcW w:w="3231" w:type="dxa"/>
            <w:shd w:val="clear" w:color="auto" w:fill="FAFAFA"/>
            <w:vAlign w:val="center"/>
          </w:tcPr>
          <w:p w14:paraId="52D0E645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技术方案、里程碑、测试、发布和回退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31ED7DC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产物有效，完成验证与审批</w:t>
            </w:r>
          </w:p>
        </w:tc>
      </w:tr>
      <w:tr w:rsidR="00012A10" w14:paraId="4D76206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9976A0" w14:textId="77777777" w:rsidR="00012A10" w:rsidRDefault="00832434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1871" w:type="dxa"/>
            <w:vAlign w:val="center"/>
          </w:tcPr>
          <w:p w14:paraId="5E6889A7" w14:textId="77777777" w:rsidR="00012A10" w:rsidRDefault="00832434">
            <w:pPr>
              <w:spacing w:after="20"/>
            </w:pPr>
            <w:r>
              <w:rPr>
                <w:sz w:val="17"/>
              </w:rPr>
              <w:t>分析评审（</w:t>
            </w:r>
            <w:r>
              <w:rPr>
                <w:sz w:val="17"/>
              </w:rPr>
              <w:t>analyze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vAlign w:val="center"/>
          </w:tcPr>
          <w:p w14:paraId="6B75A7F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检查跨制品一致性、遗漏和冲突</w:t>
            </w:r>
          </w:p>
        </w:tc>
        <w:tc>
          <w:tcPr>
            <w:tcW w:w="2835" w:type="dxa"/>
            <w:vAlign w:val="center"/>
          </w:tcPr>
          <w:p w14:paraId="1BBA19A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产物有效，完成验证与审批</w:t>
            </w:r>
          </w:p>
        </w:tc>
      </w:tr>
      <w:tr w:rsidR="00012A10" w14:paraId="01156C71" w14:textId="77777777">
        <w:trPr>
          <w:cantSplit/>
          <w:jc w:val="center"/>
        </w:trPr>
        <w:tc>
          <w:tcPr>
            <w:tcW w:w="567" w:type="dxa"/>
            <w:shd w:val="clear" w:color="auto" w:fill="FAFAFA"/>
            <w:vAlign w:val="center"/>
          </w:tcPr>
          <w:p w14:paraId="47C63DB3" w14:textId="77777777" w:rsidR="00012A10" w:rsidRDefault="00832434"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1871" w:type="dxa"/>
            <w:shd w:val="clear" w:color="auto" w:fill="FAFAFA"/>
            <w:vAlign w:val="center"/>
          </w:tcPr>
          <w:p w14:paraId="1B39E8E7" w14:textId="77777777" w:rsidR="00012A10" w:rsidRDefault="00832434">
            <w:pPr>
              <w:spacing w:after="20"/>
            </w:pPr>
            <w:r>
              <w:rPr>
                <w:sz w:val="17"/>
              </w:rPr>
              <w:t>任务分解（</w:t>
            </w:r>
            <w:r>
              <w:rPr>
                <w:sz w:val="17"/>
              </w:rPr>
              <w:t>task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shd w:val="clear" w:color="auto" w:fill="FAFAFA"/>
            <w:vAlign w:val="center"/>
          </w:tcPr>
          <w:p w14:paraId="17A89679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1—12 </w:t>
            </w:r>
            <w:r>
              <w:rPr>
                <w:sz w:val="17"/>
                <w:lang w:eastAsia="zh-CN"/>
              </w:rPr>
              <w:t>个结构化任务逐项评审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9A16E6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全部任务已处置且至少批准一项</w:t>
            </w:r>
          </w:p>
        </w:tc>
      </w:tr>
      <w:tr w:rsidR="00012A10" w14:paraId="617013F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EDEAAB" w14:textId="77777777" w:rsidR="00012A10" w:rsidRDefault="00832434"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w="1871" w:type="dxa"/>
            <w:vAlign w:val="center"/>
          </w:tcPr>
          <w:p w14:paraId="1B505DC5" w14:textId="77777777" w:rsidR="00012A10" w:rsidRDefault="00832434">
            <w:pPr>
              <w:spacing w:after="20"/>
            </w:pPr>
            <w:r>
              <w:rPr>
                <w:sz w:val="17"/>
              </w:rPr>
              <w:t>实现确认（</w:t>
            </w:r>
            <w:r>
              <w:rPr>
                <w:sz w:val="17"/>
              </w:rPr>
              <w:t>implement</w:t>
            </w:r>
            <w:r>
              <w:rPr>
                <w:sz w:val="17"/>
              </w:rPr>
              <w:t>）</w:t>
            </w:r>
          </w:p>
        </w:tc>
        <w:tc>
          <w:tcPr>
            <w:tcW w:w="3231" w:type="dxa"/>
            <w:vAlign w:val="center"/>
          </w:tcPr>
          <w:p w14:paraId="7529FDA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</w:t>
            </w:r>
            <w:r>
              <w:rPr>
                <w:sz w:val="17"/>
                <w:lang w:eastAsia="zh-CN"/>
              </w:rPr>
              <w:t xml:space="preserve"> OpenCode </w:t>
            </w:r>
            <w:r>
              <w:rPr>
                <w:sz w:val="17"/>
                <w:lang w:eastAsia="zh-CN"/>
              </w:rPr>
              <w:t>状态，执行任务并记录实现结果</w:t>
            </w:r>
          </w:p>
        </w:tc>
        <w:tc>
          <w:tcPr>
            <w:tcW w:w="2835" w:type="dxa"/>
            <w:vAlign w:val="center"/>
          </w:tcPr>
          <w:p w14:paraId="66F5093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按项目交付标准完成实现确认</w:t>
            </w:r>
          </w:p>
        </w:tc>
      </w:tr>
    </w:tbl>
    <w:p w14:paraId="23B9F9E4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197EA1DE" wp14:editId="2A148250">
            <wp:extent cx="5669280" cy="3937000"/>
            <wp:effectExtent l="0" t="0" r="0" b="0"/>
            <wp:docPr id="11" name="图 11" descr="由需求自动创建的 SDD 与七阶段步进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dd-spec-st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648A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 </w:t>
      </w:r>
      <w:r>
        <w:rPr>
          <w:lang w:eastAsia="zh-CN"/>
        </w:rPr>
        <w:t>由需求自动创建的</w:t>
      </w:r>
      <w:r>
        <w:rPr>
          <w:lang w:eastAsia="zh-CN"/>
        </w:rPr>
        <w:t xml:space="preserve"> SDD </w:t>
      </w:r>
      <w:r>
        <w:rPr>
          <w:lang w:eastAsia="zh-CN"/>
        </w:rPr>
        <w:t>与七阶段步进器</w:t>
      </w:r>
    </w:p>
    <w:p w14:paraId="1381CB44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当前步骤为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明确规范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，需求中的七个结构化区块已带入；后续步骤仍处于锁定状态。</w:t>
      </w:r>
    </w:p>
    <w:p w14:paraId="755FADF7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22" w:name="_Toc235605216"/>
      <w:r w:rsidRPr="00863389">
        <w:rPr>
          <w:rFonts w:ascii="微软雅黑" w:eastAsia="微软雅黑" w:hAnsi="微软雅黑"/>
          <w:lang w:eastAsia="zh-CN"/>
        </w:rPr>
        <w:lastRenderedPageBreak/>
        <w:t>6.2 通用文档阶段的标准动作</w:t>
      </w:r>
      <w:bookmarkEnd w:id="22"/>
    </w:p>
    <w:p w14:paraId="72A1DAC2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补齐</w:t>
      </w:r>
      <w:r>
        <w:rPr>
          <w:lang w:eastAsia="zh-CN"/>
        </w:rPr>
        <w:t>“</w:t>
      </w:r>
      <w:r>
        <w:rPr>
          <w:lang w:eastAsia="zh-CN"/>
        </w:rPr>
        <w:t>可选信息</w:t>
      </w:r>
      <w:r>
        <w:rPr>
          <w:lang w:eastAsia="zh-CN"/>
        </w:rPr>
        <w:t>”</w:t>
      </w:r>
      <w:r>
        <w:rPr>
          <w:lang w:eastAsia="zh-CN"/>
        </w:rPr>
        <w:t>。页面会显示填写进度并自动保存，可用</w:t>
      </w:r>
      <w:r>
        <w:rPr>
          <w:lang w:eastAsia="zh-CN"/>
        </w:rPr>
        <w:t xml:space="preserve">“AI </w:t>
      </w:r>
      <w:r>
        <w:rPr>
          <w:lang w:eastAsia="zh-CN"/>
        </w:rPr>
        <w:t>智能补全</w:t>
      </w:r>
      <w:r>
        <w:rPr>
          <w:lang w:eastAsia="zh-CN"/>
        </w:rPr>
        <w:t>”</w:t>
      </w:r>
      <w:r>
        <w:rPr>
          <w:lang w:eastAsia="zh-CN"/>
        </w:rPr>
        <w:t>填补空白。</w:t>
      </w:r>
    </w:p>
    <w:p w14:paraId="46523265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选择当前</w:t>
      </w:r>
      <w:r>
        <w:rPr>
          <w:lang w:eastAsia="zh-CN"/>
        </w:rPr>
        <w:t xml:space="preserve"> Chat </w:t>
      </w:r>
      <w:r>
        <w:rPr>
          <w:lang w:eastAsia="zh-CN"/>
        </w:rPr>
        <w:t>模型，查看</w:t>
      </w:r>
      <w:r>
        <w:rPr>
          <w:lang w:eastAsia="zh-CN"/>
        </w:rPr>
        <w:t xml:space="preserve"> Prompt </w:t>
      </w:r>
      <w:r>
        <w:rPr>
          <w:lang w:eastAsia="zh-CN"/>
        </w:rPr>
        <w:t>预览；确认上下文没有敏感或错误内容。</w:t>
      </w:r>
    </w:p>
    <w:p w14:paraId="5A643883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 xml:space="preserve">“AI </w:t>
      </w:r>
      <w:r>
        <w:rPr>
          <w:lang w:eastAsia="zh-CN"/>
        </w:rPr>
        <w:t>生成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手动提交</w:t>
      </w:r>
      <w:r>
        <w:rPr>
          <w:lang w:eastAsia="zh-CN"/>
        </w:rPr>
        <w:t>”</w:t>
      </w:r>
      <w:r>
        <w:rPr>
          <w:lang w:eastAsia="zh-CN"/>
        </w:rPr>
        <w:t>。成熟文档可上传</w:t>
      </w:r>
      <w:r>
        <w:rPr>
          <w:lang w:eastAsia="zh-CN"/>
        </w:rPr>
        <w:t xml:space="preserve"> Markdown</w:t>
      </w:r>
      <w:r>
        <w:rPr>
          <w:lang w:eastAsia="zh-CN"/>
        </w:rPr>
        <w:t>、从文档中心选择或直接粘贴。</w:t>
      </w:r>
    </w:p>
    <w:p w14:paraId="51D8E20A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编辑并保存当前产物。修改后，旧验证结果可能变为过期，必须重新验证。</w:t>
      </w:r>
    </w:p>
    <w:p w14:paraId="08647B6B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>“</w:t>
      </w:r>
      <w:r>
        <w:rPr>
          <w:lang w:eastAsia="zh-CN"/>
        </w:rPr>
        <w:t>交叉验证</w:t>
      </w:r>
      <w:r>
        <w:rPr>
          <w:lang w:eastAsia="zh-CN"/>
        </w:rPr>
        <w:t>”</w:t>
      </w:r>
      <w:r>
        <w:rPr>
          <w:lang w:eastAsia="zh-CN"/>
        </w:rPr>
        <w:t>，逐项处理问题并根据需要复验。</w:t>
      </w:r>
    </w:p>
    <w:p w14:paraId="11DF6CEC" w14:textId="77777777" w:rsidR="00012A10" w:rsidRDefault="00832434">
      <w:pPr>
        <w:pStyle w:val="a"/>
        <w:numPr>
          <w:ilvl w:val="0"/>
          <w:numId w:val="14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满足门禁后执行</w:t>
      </w:r>
      <w:r>
        <w:rPr>
          <w:lang w:eastAsia="zh-CN"/>
        </w:rPr>
        <w:t>“</w:t>
      </w:r>
      <w:r>
        <w:rPr>
          <w:lang w:eastAsia="zh-CN"/>
        </w:rPr>
        <w:t>审批通过并解锁下一步</w:t>
      </w:r>
      <w:r>
        <w:rPr>
          <w:lang w:eastAsia="zh-CN"/>
        </w:rPr>
        <w:t>”</w:t>
      </w:r>
      <w:r>
        <w:rPr>
          <w:lang w:eastAsia="zh-CN"/>
        </w:rPr>
        <w:t>，再点击黄色</w:t>
      </w:r>
      <w:r>
        <w:rPr>
          <w:lang w:eastAsia="zh-CN"/>
        </w:rPr>
        <w:t>“</w:t>
      </w:r>
      <w:r>
        <w:rPr>
          <w:lang w:eastAsia="zh-CN"/>
        </w:rPr>
        <w:t>进入下一步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362644A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6FD80788" wp14:editId="4DA5EFC1">
            <wp:extent cx="5669280" cy="3937000"/>
            <wp:effectExtent l="0" t="0" r="0" b="0"/>
            <wp:docPr id="12" name="图 12" descr="手动提交规范文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dd-manual-subm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3A75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12  </w:t>
      </w:r>
      <w:r>
        <w:rPr>
          <w:lang w:eastAsia="zh-CN"/>
        </w:rPr>
        <w:t>手动提交规范文档</w:t>
      </w:r>
    </w:p>
    <w:p w14:paraId="27057099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文档内容存在且提交成功后，主面板显示当前产物；上传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文档中心选择只是输入方式，仍要完成验证和审批。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3BCD972E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16BD6C1C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三种状态不要混淆</w:t>
            </w:r>
          </w:p>
          <w:p w14:paraId="7BE92F6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产物已生成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提交：有内容；交叉验证通过：</w:t>
            </w:r>
            <w:r>
              <w:rPr>
                <w:sz w:val="19"/>
                <w:lang w:eastAsia="zh-CN"/>
              </w:rPr>
              <w:t xml:space="preserve">Judge </w:t>
            </w:r>
            <w:r>
              <w:rPr>
                <w:sz w:val="19"/>
                <w:lang w:eastAsia="zh-CN"/>
              </w:rPr>
              <w:t>门禁满足；审批通过：人工批准且下一阶段解锁。只有页面明确出现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进入下一步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时，才表示可以推进。</w:t>
            </w:r>
          </w:p>
        </w:tc>
      </w:tr>
    </w:tbl>
    <w:p w14:paraId="592DA23E" w14:textId="77777777" w:rsidR="00012A10" w:rsidRPr="00863389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23" w:name="_Toc235605217"/>
      <w:r w:rsidRPr="00863389">
        <w:rPr>
          <w:rFonts w:ascii="微软雅黑" w:eastAsia="微软雅黑" w:hAnsi="微软雅黑"/>
          <w:lang w:eastAsia="zh-CN"/>
        </w:rPr>
        <w:lastRenderedPageBreak/>
        <w:t>第 7 章  交叉验证、修复与验证历史</w:t>
      </w:r>
      <w:bookmarkEnd w:id="23"/>
    </w:p>
    <w:p w14:paraId="46B5F8E5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24" w:name="_Toc235605218"/>
      <w:r w:rsidRPr="00863389">
        <w:rPr>
          <w:rFonts w:ascii="微软雅黑" w:eastAsia="微软雅黑" w:hAnsi="微软雅黑"/>
          <w:lang w:eastAsia="zh-CN"/>
        </w:rPr>
        <w:t>7.1 运行 Judge 交叉验证</w:t>
      </w:r>
      <w:bookmarkEnd w:id="24"/>
    </w:p>
    <w:p w14:paraId="4E1A30E6" w14:textId="77777777" w:rsidR="00012A10" w:rsidRDefault="00832434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交叉验证</w:t>
      </w:r>
      <w:r>
        <w:rPr>
          <w:lang w:eastAsia="zh-CN"/>
        </w:rPr>
        <w:t>”</w:t>
      </w:r>
      <w:r>
        <w:rPr>
          <w:lang w:eastAsia="zh-CN"/>
        </w:rPr>
        <w:t>优先审查编辑器中的当前内容。网络失败、超时、空响应或</w:t>
      </w:r>
      <w:r>
        <w:rPr>
          <w:lang w:eastAsia="zh-CN"/>
        </w:rPr>
        <w:t xml:space="preserve"> JSON </w:t>
      </w:r>
      <w:r>
        <w:rPr>
          <w:lang w:eastAsia="zh-CN"/>
        </w:rPr>
        <w:t>解析失败属于可重试服务异常，不计入有效轮次；内容问题才进入问题工作台。</w:t>
      </w:r>
    </w:p>
    <w:p w14:paraId="5DD2BAE0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71EBA8FC" wp14:editId="78BEBEA2">
            <wp:extent cx="5349240" cy="3714750"/>
            <wp:effectExtent l="0" t="0" r="0" b="0"/>
            <wp:docPr id="13" name="图 13" descr="Judge 交叉验证运行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sdd-verify-runn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FC9D" w14:textId="77777777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13  Judge </w:t>
      </w:r>
      <w:r>
        <w:rPr>
          <w:lang w:eastAsia="zh-CN"/>
        </w:rPr>
        <w:t>交叉验证运行状态</w:t>
      </w:r>
    </w:p>
    <w:p w14:paraId="6282F9AF" w14:textId="77777777" w:rsidR="00012A10" w:rsidRDefault="00832434">
      <w:pPr>
        <w:ind w:left="283" w:right="283"/>
        <w:rPr>
          <w:sz w:val="19"/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页面出现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交叉验证中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，等待模型返回；等待期间不要重复点击或关闭后直接再次写入。</w:t>
      </w:r>
    </w:p>
    <w:p w14:paraId="55B1A915" w14:textId="77777777" w:rsidR="00012A10" w:rsidRPr="00863389" w:rsidRDefault="00832434">
      <w:pPr>
        <w:pStyle w:val="21"/>
        <w:rPr>
          <w:rFonts w:ascii="微软雅黑" w:eastAsia="微软雅黑" w:hAnsi="微软雅黑" w:hint="eastAsia"/>
          <w:lang w:eastAsia="zh-CN"/>
        </w:rPr>
      </w:pPr>
      <w:bookmarkStart w:id="25" w:name="_Toc235605219"/>
      <w:r w:rsidRPr="00863389">
        <w:rPr>
          <w:rFonts w:ascii="微软雅黑" w:eastAsia="微软雅黑" w:hAnsi="微软雅黑"/>
        </w:rPr>
        <w:t>7.2 四种用户状态</w:t>
      </w:r>
      <w:bookmarkEnd w:id="2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58"/>
        <w:gridCol w:w="3231"/>
      </w:tblGrid>
      <w:tr w:rsidR="00012A10" w14:paraId="00562020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BB063CC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状态</w:t>
            </w:r>
          </w:p>
        </w:tc>
        <w:tc>
          <w:tcPr>
            <w:tcW w:w="3458" w:type="dxa"/>
            <w:shd w:val="clear" w:color="auto" w:fill="D9E2F3"/>
            <w:vAlign w:val="center"/>
          </w:tcPr>
          <w:p w14:paraId="58F1426E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含义</w:t>
            </w:r>
          </w:p>
        </w:tc>
        <w:tc>
          <w:tcPr>
            <w:tcW w:w="3231" w:type="dxa"/>
            <w:shd w:val="clear" w:color="auto" w:fill="D9E2F3"/>
            <w:vAlign w:val="center"/>
          </w:tcPr>
          <w:p w14:paraId="3A8E4E1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下一步</w:t>
            </w:r>
          </w:p>
        </w:tc>
      </w:tr>
      <w:tr w:rsidR="00012A10" w14:paraId="6103D31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1B0A5A" w14:textId="77777777" w:rsidR="00012A10" w:rsidRDefault="00832434">
            <w:pPr>
              <w:spacing w:after="20"/>
            </w:pPr>
            <w:r>
              <w:rPr>
                <w:sz w:val="18"/>
              </w:rPr>
              <w:t>待处理</w:t>
            </w:r>
          </w:p>
        </w:tc>
        <w:tc>
          <w:tcPr>
            <w:tcW w:w="3458" w:type="dxa"/>
            <w:vAlign w:val="center"/>
          </w:tcPr>
          <w:p w14:paraId="3F68BDF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当前轮仍需决策的问题</w:t>
            </w:r>
          </w:p>
        </w:tc>
        <w:tc>
          <w:tcPr>
            <w:tcW w:w="3231" w:type="dxa"/>
            <w:vAlign w:val="center"/>
          </w:tcPr>
          <w:p w14:paraId="304BA4F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查看定位、证据和建议，选择修复或不处理</w:t>
            </w:r>
          </w:p>
        </w:tc>
      </w:tr>
      <w:tr w:rsidR="00012A10" w14:paraId="07193336" w14:textId="77777777">
        <w:trPr>
          <w:cantSplit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6AC6313C" w14:textId="77777777" w:rsidR="00012A10" w:rsidRDefault="00832434">
            <w:pPr>
              <w:spacing w:after="2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修复待复验</w:t>
            </w:r>
          </w:p>
        </w:tc>
        <w:tc>
          <w:tcPr>
            <w:tcW w:w="3458" w:type="dxa"/>
            <w:shd w:val="clear" w:color="auto" w:fill="FAFAFA"/>
            <w:vAlign w:val="center"/>
          </w:tcPr>
          <w:p w14:paraId="505BABC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修订内容已应用，但</w:t>
            </w:r>
            <w:r>
              <w:rPr>
                <w:sz w:val="18"/>
                <w:lang w:eastAsia="zh-CN"/>
              </w:rPr>
              <w:t xml:space="preserve"> Judge </w:t>
            </w:r>
            <w:r>
              <w:rPr>
                <w:sz w:val="18"/>
                <w:lang w:eastAsia="zh-CN"/>
              </w:rPr>
              <w:t>尚未确认</w:t>
            </w:r>
          </w:p>
        </w:tc>
        <w:tc>
          <w:tcPr>
            <w:tcW w:w="3231" w:type="dxa"/>
            <w:shd w:val="clear" w:color="auto" w:fill="FAFAFA"/>
            <w:vAlign w:val="center"/>
          </w:tcPr>
          <w:p w14:paraId="67D8E6C0" w14:textId="77777777" w:rsidR="00012A10" w:rsidRDefault="00832434">
            <w:pPr>
              <w:spacing w:after="20"/>
            </w:pPr>
            <w:r>
              <w:rPr>
                <w:sz w:val="18"/>
              </w:rPr>
              <w:t>运行重新验证</w:t>
            </w:r>
          </w:p>
        </w:tc>
      </w:tr>
      <w:tr w:rsidR="00012A10" w14:paraId="24B960A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CCE61D3" w14:textId="77777777" w:rsidR="00012A10" w:rsidRDefault="00832434">
            <w:pPr>
              <w:spacing w:after="20"/>
            </w:pPr>
            <w:r>
              <w:rPr>
                <w:sz w:val="18"/>
              </w:rPr>
              <w:t>复验已通过</w:t>
            </w:r>
          </w:p>
        </w:tc>
        <w:tc>
          <w:tcPr>
            <w:tcW w:w="3458" w:type="dxa"/>
            <w:vAlign w:val="center"/>
          </w:tcPr>
          <w:p w14:paraId="448BD93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后续验证未再发现该问题</w:t>
            </w:r>
          </w:p>
        </w:tc>
        <w:tc>
          <w:tcPr>
            <w:tcW w:w="3231" w:type="dxa"/>
            <w:vAlign w:val="center"/>
          </w:tcPr>
          <w:p w14:paraId="441996C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只读留痕，无需继续处理</w:t>
            </w:r>
          </w:p>
        </w:tc>
      </w:tr>
      <w:tr w:rsidR="00012A10" w14:paraId="690E2B39" w14:textId="77777777">
        <w:trPr>
          <w:cantSplit/>
          <w:jc w:val="center"/>
        </w:trPr>
        <w:tc>
          <w:tcPr>
            <w:tcW w:w="1814" w:type="dxa"/>
            <w:shd w:val="clear" w:color="auto" w:fill="FAFAFA"/>
            <w:vAlign w:val="center"/>
          </w:tcPr>
          <w:p w14:paraId="76BDA7C7" w14:textId="77777777" w:rsidR="00012A10" w:rsidRDefault="00832434">
            <w:pPr>
              <w:spacing w:after="20"/>
            </w:pPr>
            <w:r>
              <w:rPr>
                <w:sz w:val="18"/>
              </w:rPr>
              <w:lastRenderedPageBreak/>
              <w:t>人工确认不处理</w:t>
            </w:r>
          </w:p>
        </w:tc>
        <w:tc>
          <w:tcPr>
            <w:tcW w:w="3458" w:type="dxa"/>
            <w:shd w:val="clear" w:color="auto" w:fill="FAFAFA"/>
            <w:vAlign w:val="center"/>
          </w:tcPr>
          <w:p w14:paraId="64DA779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用户填写理由并承担决定</w:t>
            </w:r>
          </w:p>
        </w:tc>
        <w:tc>
          <w:tcPr>
            <w:tcW w:w="3231" w:type="dxa"/>
            <w:shd w:val="clear" w:color="auto" w:fill="FAFAFA"/>
            <w:vAlign w:val="center"/>
          </w:tcPr>
          <w:p w14:paraId="2C2A2D0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只读留痕；必要时在计划或风险中继续跟踪</w:t>
            </w:r>
          </w:p>
        </w:tc>
      </w:tr>
    </w:tbl>
    <w:p w14:paraId="5F9D270F" w14:textId="77777777" w:rsidR="00012A10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26" w:name="_Toc235605220"/>
      <w:r w:rsidRPr="00863389">
        <w:rPr>
          <w:rFonts w:ascii="微软雅黑" w:eastAsia="微软雅黑" w:hAnsi="微软雅黑"/>
        </w:rPr>
        <w:t>7.3 AI 修复与人工不处理</w:t>
      </w:r>
      <w:bookmarkEnd w:id="26"/>
    </w:p>
    <w:p w14:paraId="5D6F3C13" w14:textId="77777777" w:rsidR="00C62C52" w:rsidRDefault="00C62C52" w:rsidP="00C62C52">
      <w:pPr>
        <w:ind w:left="283" w:right="283"/>
        <w:rPr>
          <w:lang w:eastAsia="zh-CN"/>
        </w:rPr>
      </w:pPr>
      <w:r>
        <w:rPr>
          <w:noProof/>
        </w:rPr>
        <w:drawing>
          <wp:inline distT="0" distB="0" distL="0" distR="0" wp14:anchorId="043B8D14" wp14:editId="7B9FEAFD">
            <wp:extent cx="5731510" cy="3969385"/>
            <wp:effectExtent l="0" t="0" r="2540" b="0"/>
            <wp:docPr id="1128837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7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80D8" w14:textId="77777777" w:rsidR="00C62C52" w:rsidRPr="00370FC3" w:rsidRDefault="00C62C52" w:rsidP="00C62C52">
      <w:pPr>
        <w:pStyle w:val="aff9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 Judge </w:t>
      </w:r>
      <w:r>
        <w:rPr>
          <w:lang w:eastAsia="zh-CN"/>
        </w:rPr>
        <w:t>交叉验证</w:t>
      </w:r>
      <w:r>
        <w:rPr>
          <w:rFonts w:hint="eastAsia"/>
          <w:lang w:eastAsia="zh-CN"/>
        </w:rPr>
        <w:t>工作台</w:t>
      </w:r>
    </w:p>
    <w:p w14:paraId="1323BF51" w14:textId="77777777" w:rsidR="00C62C52" w:rsidRPr="00C62C52" w:rsidRDefault="00C62C52" w:rsidP="00C62C52">
      <w:pPr>
        <w:rPr>
          <w:rFonts w:hint="eastAsia"/>
          <w:lang w:eastAsia="zh-CN"/>
        </w:rPr>
      </w:pPr>
    </w:p>
    <w:p w14:paraId="2AF0663B" w14:textId="77777777" w:rsidR="00012A10" w:rsidRDefault="00832434">
      <w:pPr>
        <w:pStyle w:val="a"/>
        <w:numPr>
          <w:ilvl w:val="0"/>
          <w:numId w:val="15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在左侧选择问题，右侧核对问题定位、证据、风险和修复建议。</w:t>
      </w:r>
    </w:p>
    <w:p w14:paraId="638EC1F8" w14:textId="77777777" w:rsidR="00012A10" w:rsidRDefault="00832434">
      <w:pPr>
        <w:pStyle w:val="a"/>
        <w:numPr>
          <w:ilvl w:val="0"/>
          <w:numId w:val="15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 xml:space="preserve">“AI </w:t>
      </w:r>
      <w:r>
        <w:rPr>
          <w:lang w:eastAsia="zh-CN"/>
        </w:rPr>
        <w:t>修复此问题</w:t>
      </w:r>
      <w:r>
        <w:rPr>
          <w:lang w:eastAsia="zh-CN"/>
        </w:rPr>
        <w:t>”</w:t>
      </w:r>
      <w:r>
        <w:rPr>
          <w:lang w:eastAsia="zh-CN"/>
        </w:rPr>
        <w:t>后等待草稿；切换到其他问题不会取消当前生成。</w:t>
      </w:r>
    </w:p>
    <w:p w14:paraId="76B42D71" w14:textId="77777777" w:rsidR="00012A10" w:rsidRDefault="00832434">
      <w:pPr>
        <w:pStyle w:val="a"/>
        <w:numPr>
          <w:ilvl w:val="0"/>
          <w:numId w:val="15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比较修改块，并在</w:t>
      </w:r>
      <w:r>
        <w:rPr>
          <w:lang w:eastAsia="zh-CN"/>
        </w:rPr>
        <w:t>“</w:t>
      </w:r>
      <w:r>
        <w:rPr>
          <w:lang w:eastAsia="zh-CN"/>
        </w:rPr>
        <w:t>修订后的完整文档</w:t>
      </w:r>
      <w:r>
        <w:rPr>
          <w:lang w:eastAsia="zh-CN"/>
        </w:rPr>
        <w:t>”</w:t>
      </w:r>
      <w:r>
        <w:rPr>
          <w:lang w:eastAsia="zh-CN"/>
        </w:rPr>
        <w:t>中人工编辑；确认后应用到主产物。</w:t>
      </w:r>
    </w:p>
    <w:p w14:paraId="79404CE5" w14:textId="77777777" w:rsidR="00012A10" w:rsidRDefault="00832434">
      <w:pPr>
        <w:pStyle w:val="a"/>
        <w:numPr>
          <w:ilvl w:val="0"/>
          <w:numId w:val="15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应用后问题进入</w:t>
      </w:r>
      <w:r>
        <w:rPr>
          <w:lang w:eastAsia="zh-CN"/>
        </w:rPr>
        <w:t xml:space="preserve">“AI </w:t>
      </w:r>
      <w:r>
        <w:rPr>
          <w:lang w:eastAsia="zh-CN"/>
        </w:rPr>
        <w:t>修复待复验</w:t>
      </w:r>
      <w:r>
        <w:rPr>
          <w:lang w:eastAsia="zh-CN"/>
        </w:rPr>
        <w:t>”</w:t>
      </w:r>
      <w:r>
        <w:rPr>
          <w:lang w:eastAsia="zh-CN"/>
        </w:rPr>
        <w:t>，不会自动触发</w:t>
      </w:r>
      <w:r>
        <w:rPr>
          <w:lang w:eastAsia="zh-CN"/>
        </w:rPr>
        <w:t xml:space="preserve"> Judge</w:t>
      </w:r>
      <w:r>
        <w:rPr>
          <w:lang w:eastAsia="zh-CN"/>
        </w:rPr>
        <w:t>；主动点击重新验证。</w:t>
      </w:r>
    </w:p>
    <w:p w14:paraId="32D2EF58" w14:textId="77777777" w:rsidR="00012A10" w:rsidRDefault="00832434">
      <w:pPr>
        <w:pStyle w:val="a"/>
        <w:numPr>
          <w:ilvl w:val="0"/>
          <w:numId w:val="15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若确认为误报、已由其他控制覆盖或决定后续处理，选择</w:t>
      </w:r>
      <w:r>
        <w:rPr>
          <w:lang w:eastAsia="zh-CN"/>
        </w:rPr>
        <w:t>“</w:t>
      </w:r>
      <w:r>
        <w:rPr>
          <w:lang w:eastAsia="zh-CN"/>
        </w:rPr>
        <w:t>不处理此问题</w:t>
      </w:r>
      <w:r>
        <w:rPr>
          <w:lang w:eastAsia="zh-CN"/>
        </w:rPr>
        <w:t>”</w:t>
      </w:r>
      <w:r>
        <w:rPr>
          <w:lang w:eastAsia="zh-CN"/>
        </w:rPr>
        <w:t>并填写具体理由。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80855BC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6134CA13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修复会话约束</w:t>
            </w:r>
          </w:p>
          <w:p w14:paraId="4139233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同一步骤同时只允许一个有效修复会话。应用或明确放弃当前草稿前，其他修复、重新验证和主产物变更会被阻止，以避免使用过期基线。</w:t>
            </w:r>
          </w:p>
        </w:tc>
      </w:tr>
    </w:tbl>
    <w:p w14:paraId="02CDF0F5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27" w:name="_Toc235605221"/>
      <w:r w:rsidRPr="00863389">
        <w:rPr>
          <w:rFonts w:ascii="微软雅黑" w:eastAsia="微软雅黑" w:hAnsi="微软雅黑"/>
          <w:lang w:eastAsia="zh-CN"/>
        </w:rPr>
        <w:lastRenderedPageBreak/>
        <w:t>7.4 轮次与重新开始</w:t>
      </w:r>
      <w:bookmarkEnd w:id="27"/>
    </w:p>
    <w:p w14:paraId="31A18A72" w14:textId="77777777" w:rsidR="00012A10" w:rsidRDefault="00832434">
      <w:pPr>
        <w:rPr>
          <w:lang w:eastAsia="zh-CN"/>
        </w:rPr>
      </w:pPr>
      <w:r>
        <w:rPr>
          <w:lang w:eastAsia="zh-CN"/>
        </w:rPr>
        <w:t>验证记录按轮次折叠保存问题、修复、复验和人工理由。每组三轮有效</w:t>
      </w:r>
      <w:r>
        <w:rPr>
          <w:lang w:eastAsia="zh-CN"/>
        </w:rPr>
        <w:t xml:space="preserve"> Judge </w:t>
      </w:r>
      <w:r>
        <w:rPr>
          <w:lang w:eastAsia="zh-CN"/>
        </w:rPr>
        <w:t>结果是建议阈值；第三轮仍未通过会进入阻断提示，但不会冻结修复、不处理或后续复验。检查方向后，可填写原因重新开始验证，历史不会被删除。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680DC4E8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1D490E09" w14:textId="77777777" w:rsidR="00012A10" w:rsidRDefault="00832434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eastAsia="微软雅黑"/>
                <w:b/>
                <w:color w:val="C00000"/>
                <w:lang w:eastAsia="zh-CN"/>
              </w:rPr>
              <w:t>质量门禁</w:t>
            </w:r>
            <w:r>
              <w:rPr>
                <w:rFonts w:eastAsia="微软雅黑"/>
                <w:b/>
                <w:color w:val="C00000"/>
                <w:lang w:eastAsia="zh-CN"/>
              </w:rPr>
              <w:t>≠</w:t>
            </w:r>
            <w:r>
              <w:rPr>
                <w:rFonts w:eastAsia="微软雅黑"/>
                <w:b/>
                <w:color w:val="C00000"/>
                <w:lang w:eastAsia="zh-CN"/>
              </w:rPr>
              <w:t>交叉验证</w:t>
            </w:r>
          </w:p>
          <w:p w14:paraId="16AC38DA" w14:textId="77777777" w:rsidR="00012A10" w:rsidRDefault="00832434">
            <w:pPr>
              <w:spacing w:after="2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顶部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质量门禁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用于人工记录某步骤的通过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失败、阻断级别、摘要和证据；</w:t>
            </w:r>
            <w:r>
              <w:rPr>
                <w:sz w:val="19"/>
                <w:lang w:eastAsia="zh-CN"/>
              </w:rPr>
              <w:t xml:space="preserve">Judge </w:t>
            </w:r>
            <w:r>
              <w:rPr>
                <w:sz w:val="19"/>
                <w:lang w:eastAsia="zh-CN"/>
              </w:rPr>
              <w:t>交叉验证是模型审查产物的工作台。二者面向不同责任主体，不要互相替代。</w:t>
            </w:r>
          </w:p>
        </w:tc>
      </w:tr>
    </w:tbl>
    <w:p w14:paraId="7347DD95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48A44D0E" wp14:editId="622CE3D5">
            <wp:extent cx="5669280" cy="3937000"/>
            <wp:effectExtent l="0" t="0" r="0" b="0"/>
            <wp:docPr id="14" name="图 14" descr="人工质量门禁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dd-quality-g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D26" w14:textId="5F3CE193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 w:rsidR="00AB1892">
        <w:rPr>
          <w:rFonts w:hint="eastAsia"/>
          <w:lang w:eastAsia="zh-CN"/>
        </w:rPr>
        <w:t>5</w:t>
      </w:r>
      <w:r>
        <w:rPr>
          <w:lang w:eastAsia="zh-CN"/>
        </w:rPr>
        <w:t xml:space="preserve">  </w:t>
      </w:r>
      <w:r>
        <w:rPr>
          <w:lang w:eastAsia="zh-CN"/>
        </w:rPr>
        <w:t>人工质量门禁记录</w:t>
      </w:r>
    </w:p>
    <w:p w14:paraId="63905720" w14:textId="0E3925EA" w:rsidR="00F466CE" w:rsidRDefault="00832434" w:rsidP="00F466CE">
      <w:pPr>
        <w:ind w:left="283" w:right="283"/>
        <w:rPr>
          <w:rFonts w:hint="eastAsia"/>
          <w:sz w:val="19"/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记录成功后表格出现步骤、类型、状态、阻断级别、摘要和时间；它不自动改变</w:t>
      </w:r>
      <w:r>
        <w:rPr>
          <w:sz w:val="19"/>
          <w:lang w:eastAsia="zh-CN"/>
        </w:rPr>
        <w:t xml:space="preserve"> Judge </w:t>
      </w:r>
      <w:r>
        <w:rPr>
          <w:sz w:val="19"/>
          <w:lang w:eastAsia="zh-CN"/>
        </w:rPr>
        <w:t>问题状态。</w:t>
      </w:r>
    </w:p>
    <w:p w14:paraId="08D468C5" w14:textId="0CBC2C73" w:rsidR="00F466CE" w:rsidRDefault="00F466CE" w:rsidP="00F466CE">
      <w:pPr>
        <w:pStyle w:val="21"/>
        <w:rPr>
          <w:rFonts w:ascii="微软雅黑" w:eastAsia="微软雅黑" w:hAnsi="微软雅黑"/>
          <w:lang w:eastAsia="zh-CN"/>
        </w:rPr>
      </w:pPr>
      <w:bookmarkStart w:id="28" w:name="_Toc235605222"/>
      <w:r w:rsidRPr="00863389">
        <w:rPr>
          <w:rFonts w:ascii="微软雅黑" w:eastAsia="微软雅黑" w:hAnsi="微软雅黑"/>
          <w:lang w:eastAsia="zh-CN"/>
        </w:rPr>
        <w:t>7.</w:t>
      </w:r>
      <w:r w:rsidR="00484221">
        <w:rPr>
          <w:rFonts w:ascii="微软雅黑" w:eastAsia="微软雅黑" w:hAnsi="微软雅黑" w:hint="eastAsia"/>
          <w:lang w:eastAsia="zh-CN"/>
        </w:rPr>
        <w:t>5</w:t>
      </w:r>
      <w:r w:rsidRPr="00863389">
        <w:rPr>
          <w:rFonts w:ascii="微软雅黑" w:eastAsia="微软雅黑" w:hAnsi="微软雅黑"/>
          <w:lang w:eastAsia="zh-CN"/>
        </w:rPr>
        <w:t xml:space="preserve"> </w:t>
      </w:r>
      <w:r w:rsidR="004806CA">
        <w:rPr>
          <w:rFonts w:ascii="微软雅黑" w:eastAsia="微软雅黑" w:hAnsi="微软雅黑" w:hint="eastAsia"/>
          <w:lang w:eastAsia="zh-CN"/>
        </w:rPr>
        <w:t>门禁</w:t>
      </w:r>
      <w:r w:rsidR="0021405E">
        <w:rPr>
          <w:rFonts w:ascii="微软雅黑" w:eastAsia="微软雅黑" w:hAnsi="微软雅黑" w:hint="eastAsia"/>
          <w:lang w:eastAsia="zh-CN"/>
        </w:rPr>
        <w:t>解锁条件</w:t>
      </w:r>
      <w:bookmarkEnd w:id="28"/>
    </w:p>
    <w:p w14:paraId="681CB9A1" w14:textId="116A910F" w:rsidR="006364AD" w:rsidRPr="006364AD" w:rsidRDefault="00CF0D5C" w:rsidP="006364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处理完所有</w:t>
      </w:r>
      <w:r>
        <w:rPr>
          <w:rFonts w:hint="eastAsia"/>
          <w:lang w:eastAsia="zh-CN"/>
        </w:rPr>
        <w:t>P0</w:t>
      </w:r>
      <w:r w:rsidR="0018705A"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P1</w:t>
      </w:r>
      <w:r>
        <w:rPr>
          <w:rFonts w:hint="eastAsia"/>
          <w:lang w:eastAsia="zh-CN"/>
        </w:rPr>
        <w:t>问题后可解锁</w:t>
      </w:r>
      <w:r w:rsidR="002E5FB0">
        <w:rPr>
          <w:rFonts w:hint="eastAsia"/>
          <w:lang w:eastAsia="zh-CN"/>
        </w:rPr>
        <w:t>门禁</w:t>
      </w:r>
      <w:r>
        <w:rPr>
          <w:rFonts w:hint="eastAsia"/>
          <w:lang w:eastAsia="zh-CN"/>
        </w:rPr>
        <w:t>进入下一环节</w:t>
      </w:r>
      <w:r w:rsidR="006364AD">
        <w:rPr>
          <w:lang w:eastAsia="zh-CN"/>
        </w:rPr>
        <w:t>。</w:t>
      </w:r>
    </w:p>
    <w:p w14:paraId="3E7855A8" w14:textId="3C07B89C" w:rsidR="000607FC" w:rsidRPr="000607FC" w:rsidRDefault="000607FC" w:rsidP="000607FC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F421716" wp14:editId="6EE5D4B5">
            <wp:extent cx="5731510" cy="4079240"/>
            <wp:effectExtent l="0" t="0" r="2540" b="0"/>
            <wp:docPr id="198890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05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080" w14:textId="2E371716" w:rsidR="000607FC" w:rsidRDefault="000607FC" w:rsidP="000607FC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 w:rsidR="00A651D1">
        <w:rPr>
          <w:rFonts w:hint="eastAsia"/>
          <w:lang w:eastAsia="zh-CN"/>
        </w:rPr>
        <w:t>6</w:t>
      </w:r>
      <w:r>
        <w:rPr>
          <w:lang w:eastAsia="zh-CN"/>
        </w:rPr>
        <w:t xml:space="preserve">  </w:t>
      </w:r>
      <w:r w:rsidR="00607413">
        <w:rPr>
          <w:rFonts w:hint="eastAsia"/>
          <w:lang w:eastAsia="zh-CN"/>
        </w:rPr>
        <w:t>交叉验证通过</w:t>
      </w:r>
    </w:p>
    <w:p w14:paraId="7AE511C7" w14:textId="77777777" w:rsidR="00F466CE" w:rsidRPr="005451F8" w:rsidRDefault="00F466CE" w:rsidP="00265D28">
      <w:pPr>
        <w:ind w:left="283" w:right="283"/>
        <w:rPr>
          <w:rFonts w:hint="eastAsia"/>
          <w:sz w:val="19"/>
          <w:lang w:eastAsia="zh-CN"/>
        </w:rPr>
      </w:pPr>
    </w:p>
    <w:p w14:paraId="4EE85D19" w14:textId="77777777" w:rsidR="00012A10" w:rsidRPr="00863389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29" w:name="_Toc235605223"/>
      <w:r w:rsidRPr="00863389">
        <w:rPr>
          <w:rFonts w:ascii="微软雅黑" w:eastAsia="微软雅黑" w:hAnsi="微软雅黑"/>
          <w:lang w:eastAsia="zh-CN"/>
        </w:rPr>
        <w:lastRenderedPageBreak/>
        <w:t>第 8 章  明确规范、章程约束与澄清工作台</w:t>
      </w:r>
      <w:bookmarkEnd w:id="29"/>
    </w:p>
    <w:p w14:paraId="4348745B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0" w:name="_Toc235605224"/>
      <w:r w:rsidRPr="00863389">
        <w:rPr>
          <w:rFonts w:ascii="微软雅黑" w:eastAsia="微软雅黑" w:hAnsi="微软雅黑"/>
          <w:lang w:eastAsia="zh-CN"/>
        </w:rPr>
        <w:t>8.1 明确规范与章程约束</w:t>
      </w:r>
      <w:bookmarkEnd w:id="30"/>
    </w:p>
    <w:p w14:paraId="4DA48C97" w14:textId="77777777" w:rsidR="00012A10" w:rsidRDefault="00832434">
      <w:pPr>
        <w:rPr>
          <w:lang w:eastAsia="zh-CN"/>
        </w:rPr>
      </w:pPr>
      <w:r>
        <w:rPr>
          <w:lang w:eastAsia="zh-CN"/>
        </w:rPr>
        <w:t>明确规范回答</w:t>
      </w:r>
      <w:r>
        <w:rPr>
          <w:lang w:eastAsia="zh-CN"/>
        </w:rPr>
        <w:t>“</w:t>
      </w:r>
      <w:r>
        <w:rPr>
          <w:lang w:eastAsia="zh-CN"/>
        </w:rPr>
        <w:t>做什么、为谁做、做到什么程度</w:t>
      </w:r>
      <w:r>
        <w:rPr>
          <w:lang w:eastAsia="zh-CN"/>
        </w:rPr>
        <w:t>”</w:t>
      </w:r>
      <w:r>
        <w:rPr>
          <w:lang w:eastAsia="zh-CN"/>
        </w:rPr>
        <w:t>；章程约束回答</w:t>
      </w:r>
      <w:r>
        <w:rPr>
          <w:lang w:eastAsia="zh-CN"/>
        </w:rPr>
        <w:t>“</w:t>
      </w:r>
      <w:r>
        <w:rPr>
          <w:lang w:eastAsia="zh-CN"/>
        </w:rPr>
        <w:t>必须遵守哪些架构、数据、安全、质量和交付规则</w:t>
      </w:r>
      <w:r>
        <w:rPr>
          <w:lang w:eastAsia="zh-CN"/>
        </w:rPr>
        <w:t>”</w:t>
      </w:r>
      <w:r>
        <w:rPr>
          <w:lang w:eastAsia="zh-CN"/>
        </w:rPr>
        <w:t>。两者都使用通用文档阶段动作，但关注点不同。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572"/>
        <w:gridCol w:w="3572"/>
      </w:tblGrid>
      <w:tr w:rsidR="00012A10" w14:paraId="5BF43779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2F3"/>
            <w:vAlign w:val="center"/>
          </w:tcPr>
          <w:p w14:paraId="3CB26C46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检查维度</w:t>
            </w:r>
          </w:p>
        </w:tc>
        <w:tc>
          <w:tcPr>
            <w:tcW w:w="3572" w:type="dxa"/>
            <w:shd w:val="clear" w:color="auto" w:fill="D9E2F3"/>
            <w:vAlign w:val="center"/>
          </w:tcPr>
          <w:p w14:paraId="23F09718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明确规范应写清</w:t>
            </w:r>
          </w:p>
        </w:tc>
        <w:tc>
          <w:tcPr>
            <w:tcW w:w="3572" w:type="dxa"/>
            <w:shd w:val="clear" w:color="auto" w:fill="D9E2F3"/>
            <w:vAlign w:val="center"/>
          </w:tcPr>
          <w:p w14:paraId="5FE1292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章程约束应写清</w:t>
            </w:r>
          </w:p>
        </w:tc>
      </w:tr>
      <w:tr w:rsidR="00012A10" w14:paraId="29F4C1DD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300FE4A" w14:textId="77777777" w:rsidR="00012A10" w:rsidRDefault="00832434">
            <w:pPr>
              <w:spacing w:after="20"/>
            </w:pPr>
            <w:r>
              <w:rPr>
                <w:sz w:val="18"/>
              </w:rPr>
              <w:t>范围</w:t>
            </w:r>
          </w:p>
        </w:tc>
        <w:tc>
          <w:tcPr>
            <w:tcW w:w="3572" w:type="dxa"/>
            <w:vAlign w:val="center"/>
          </w:tcPr>
          <w:p w14:paraId="182834D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目标、非目标、角色、核心场景、边界</w:t>
            </w:r>
          </w:p>
        </w:tc>
        <w:tc>
          <w:tcPr>
            <w:tcW w:w="3572" w:type="dxa"/>
            <w:vAlign w:val="center"/>
          </w:tcPr>
          <w:p w14:paraId="59804C1C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禁止的技术与运行边界</w:t>
            </w:r>
          </w:p>
        </w:tc>
      </w:tr>
      <w:tr w:rsidR="00012A10" w14:paraId="094CEC87" w14:textId="77777777">
        <w:trPr>
          <w:cantSplit/>
          <w:jc w:val="center"/>
        </w:trPr>
        <w:tc>
          <w:tcPr>
            <w:tcW w:w="1361" w:type="dxa"/>
            <w:shd w:val="clear" w:color="auto" w:fill="FAFAFA"/>
            <w:vAlign w:val="center"/>
          </w:tcPr>
          <w:p w14:paraId="2DBE0025" w14:textId="77777777" w:rsidR="00012A10" w:rsidRDefault="00832434">
            <w:pPr>
              <w:spacing w:after="20"/>
            </w:pPr>
            <w:r>
              <w:rPr>
                <w:sz w:val="18"/>
              </w:rPr>
              <w:t>数据与接口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6D18628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数据范围、来源、接口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页面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权限影响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5B87F19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数据分级、访问控制、协议和兼容要求</w:t>
            </w:r>
          </w:p>
        </w:tc>
      </w:tr>
      <w:tr w:rsidR="00012A10" w14:paraId="60887DE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71ABE5F" w14:textId="77777777" w:rsidR="00012A10" w:rsidRDefault="00832434">
            <w:pPr>
              <w:spacing w:after="20"/>
            </w:pPr>
            <w:r>
              <w:rPr>
                <w:sz w:val="18"/>
              </w:rPr>
              <w:t>质量</w:t>
            </w:r>
          </w:p>
        </w:tc>
        <w:tc>
          <w:tcPr>
            <w:tcW w:w="3572" w:type="dxa"/>
            <w:vAlign w:val="center"/>
          </w:tcPr>
          <w:p w14:paraId="08063FB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可量化验收标准和异常场景</w:t>
            </w:r>
          </w:p>
        </w:tc>
        <w:tc>
          <w:tcPr>
            <w:tcW w:w="3572" w:type="dxa"/>
            <w:vAlign w:val="center"/>
          </w:tcPr>
          <w:p w14:paraId="72C73D5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性能、可用性、测试、审计和发布约束</w:t>
            </w:r>
          </w:p>
        </w:tc>
      </w:tr>
      <w:tr w:rsidR="00012A10" w14:paraId="4FC58624" w14:textId="77777777">
        <w:trPr>
          <w:cantSplit/>
          <w:jc w:val="center"/>
        </w:trPr>
        <w:tc>
          <w:tcPr>
            <w:tcW w:w="1361" w:type="dxa"/>
            <w:shd w:val="clear" w:color="auto" w:fill="FAFAFA"/>
            <w:vAlign w:val="center"/>
          </w:tcPr>
          <w:p w14:paraId="6F53F923" w14:textId="77777777" w:rsidR="00012A10" w:rsidRDefault="00832434">
            <w:pPr>
              <w:spacing w:after="20"/>
            </w:pPr>
            <w:r>
              <w:rPr>
                <w:sz w:val="18"/>
              </w:rPr>
              <w:t>风险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0389A03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外部依赖、容量、合规和业务风险</w:t>
            </w:r>
          </w:p>
        </w:tc>
        <w:tc>
          <w:tcPr>
            <w:tcW w:w="3572" w:type="dxa"/>
            <w:shd w:val="clear" w:color="auto" w:fill="FAFAFA"/>
            <w:vAlign w:val="center"/>
          </w:tcPr>
          <w:p w14:paraId="51D4120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风险控制、降级、回退和例外流程</w:t>
            </w:r>
          </w:p>
        </w:tc>
      </w:tr>
    </w:tbl>
    <w:p w14:paraId="67B7F1DC" w14:textId="77777777" w:rsidR="00012A10" w:rsidRPr="00863389" w:rsidRDefault="00832434">
      <w:pPr>
        <w:pStyle w:val="21"/>
        <w:rPr>
          <w:rFonts w:ascii="微软雅黑" w:eastAsia="微软雅黑" w:hAnsi="微软雅黑"/>
        </w:rPr>
      </w:pPr>
      <w:bookmarkStart w:id="31" w:name="_Toc235605225"/>
      <w:r w:rsidRPr="00863389">
        <w:rPr>
          <w:rFonts w:ascii="微软雅黑" w:eastAsia="微软雅黑" w:hAnsi="微软雅黑"/>
        </w:rPr>
        <w:t>8.2 澄清分析与逐题处置</w:t>
      </w:r>
      <w:bookmarkEnd w:id="31"/>
    </w:p>
    <w:p w14:paraId="16C67C83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澄清问题</w:t>
      </w:r>
      <w:r>
        <w:rPr>
          <w:lang w:eastAsia="zh-CN"/>
        </w:rPr>
        <w:t>”</w:t>
      </w:r>
      <w:r>
        <w:rPr>
          <w:lang w:eastAsia="zh-CN"/>
        </w:rPr>
        <w:t>后运行初始分析。系统以当前明确规范和章程为基线，最多生成</w:t>
      </w:r>
      <w:r>
        <w:rPr>
          <w:lang w:eastAsia="zh-CN"/>
        </w:rPr>
        <w:t xml:space="preserve"> 5 </w:t>
      </w:r>
      <w:r>
        <w:rPr>
          <w:lang w:eastAsia="zh-CN"/>
        </w:rPr>
        <w:t>个高价值问题。</w:t>
      </w:r>
    </w:p>
    <w:p w14:paraId="57A35D2B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逐题阅读严重性、原因、推荐答案和选项。推荐答案不会自动替你选中。</w:t>
      </w:r>
    </w:p>
    <w:p w14:paraId="313A2193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按问题类型选择单选、多选或自定义回答；没有任何选项适用时选择</w:t>
      </w:r>
      <w:r>
        <w:rPr>
          <w:lang w:eastAsia="zh-CN"/>
        </w:rPr>
        <w:t>“</w:t>
      </w:r>
      <w:r>
        <w:rPr>
          <w:lang w:eastAsia="zh-CN"/>
        </w:rPr>
        <w:t>不适用</w:t>
      </w:r>
      <w:r>
        <w:rPr>
          <w:lang w:eastAsia="zh-CN"/>
        </w:rPr>
        <w:t>”</w:t>
      </w:r>
      <w:r>
        <w:rPr>
          <w:lang w:eastAsia="zh-CN"/>
        </w:rPr>
        <w:t>并说明。</w:t>
      </w:r>
    </w:p>
    <w:p w14:paraId="1E26CDE9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建议类问题可以暂缓到实施计划继续跟进；阻断类问题不能暂缓，必须在当前轮形成结论。</w:t>
      </w:r>
    </w:p>
    <w:p w14:paraId="51B61E63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全部问题处置后生成规范差异，逐项接受或排除。</w:t>
      </w:r>
    </w:p>
    <w:p w14:paraId="52B8A563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合并为新规范并执行完整性检查；仍有阻断项、检查失败或结果已过期时不能完成澄清。</w:t>
      </w:r>
    </w:p>
    <w:p w14:paraId="10ADB69C" w14:textId="77777777" w:rsidR="00012A10" w:rsidRDefault="00832434">
      <w:pPr>
        <w:pStyle w:val="a"/>
        <w:numPr>
          <w:ilvl w:val="0"/>
          <w:numId w:val="16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门禁通过后点击</w:t>
      </w:r>
      <w:r>
        <w:rPr>
          <w:lang w:eastAsia="zh-CN"/>
        </w:rPr>
        <w:t>“</w:t>
      </w:r>
      <w:r>
        <w:rPr>
          <w:lang w:eastAsia="zh-CN"/>
        </w:rPr>
        <w:t>完成澄清并进入实施计划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0BB7AA1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73434ADF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重新分析</w:t>
            </w:r>
          </w:p>
          <w:p w14:paraId="779C42CC" w14:textId="092821A7" w:rsidR="00426C39" w:rsidRPr="00426C39" w:rsidRDefault="00832434">
            <w:pPr>
              <w:spacing w:after="20"/>
              <w:rPr>
                <w:rFonts w:hint="eastAsia"/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完成后仍可重新分析，但新轮次一旦持久化就会重新打开澄清门禁，并使下游结果过期。旧问题、回答、原因和事件历史继续保留；内容变化的结论需重新确认。</w:t>
            </w:r>
          </w:p>
        </w:tc>
      </w:tr>
    </w:tbl>
    <w:p w14:paraId="0D7D7CDA" w14:textId="7E6CF245" w:rsidR="00DC14BF" w:rsidRDefault="002414BD" w:rsidP="00DC14BF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972B04" wp14:editId="193C2CD8">
            <wp:extent cx="5731510" cy="4803140"/>
            <wp:effectExtent l="0" t="0" r="2540" b="0"/>
            <wp:docPr id="2018397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72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C695" w14:textId="788EFD8E" w:rsidR="00943DC7" w:rsidRPr="00DC14BF" w:rsidRDefault="00943DC7" w:rsidP="00305A39">
      <w:pPr>
        <w:pStyle w:val="aff9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 w:rsidR="002D5B42">
        <w:rPr>
          <w:rFonts w:hint="eastAsia"/>
          <w:lang w:eastAsia="zh-CN"/>
        </w:rPr>
        <w:t>7</w:t>
      </w:r>
      <w:r>
        <w:rPr>
          <w:lang w:eastAsia="zh-CN"/>
        </w:rPr>
        <w:t xml:space="preserve">  </w:t>
      </w:r>
      <w:r w:rsidR="00305A39">
        <w:rPr>
          <w:rFonts w:hint="eastAsia"/>
          <w:lang w:eastAsia="zh-CN"/>
        </w:rPr>
        <w:t>澄清工作台</w:t>
      </w:r>
    </w:p>
    <w:p w14:paraId="735C4954" w14:textId="16672184" w:rsidR="00012A10" w:rsidRPr="00863389" w:rsidRDefault="00DC14BF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32" w:name="_Toc235605226"/>
      <w:r w:rsidRPr="00863389">
        <w:rPr>
          <w:rFonts w:ascii="微软雅黑" w:eastAsia="微软雅黑" w:hAnsi="微软雅黑"/>
          <w:lang w:eastAsia="zh-CN"/>
        </w:rPr>
        <w:lastRenderedPageBreak/>
        <w:t>第 9 章  实施计划、分析评审与提示词治理</w:t>
      </w:r>
      <w:bookmarkEnd w:id="32"/>
    </w:p>
    <w:p w14:paraId="3676095D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3" w:name="_Toc235605227"/>
      <w:r w:rsidRPr="00863389">
        <w:rPr>
          <w:rFonts w:ascii="微软雅黑" w:eastAsia="微软雅黑" w:hAnsi="微软雅黑"/>
          <w:lang w:eastAsia="zh-CN"/>
        </w:rPr>
        <w:t>9.1 实施计划</w:t>
      </w:r>
      <w:bookmarkEnd w:id="33"/>
    </w:p>
    <w:p w14:paraId="6951F359" w14:textId="77777777" w:rsidR="00012A10" w:rsidRDefault="00832434">
      <w:pPr>
        <w:rPr>
          <w:lang w:eastAsia="zh-CN"/>
        </w:rPr>
      </w:pPr>
      <w:r>
        <w:rPr>
          <w:lang w:eastAsia="zh-CN"/>
        </w:rPr>
        <w:t>实施计划应把规范转化为架构、组件、数据流、里程碑、测试、发布、回退和可观测性安排。对交通大屏，至少覆盖实时链路、</w:t>
      </w:r>
      <w:r>
        <w:rPr>
          <w:lang w:eastAsia="zh-CN"/>
        </w:rPr>
        <w:t xml:space="preserve">WebSocket </w:t>
      </w:r>
      <w:r>
        <w:rPr>
          <w:lang w:eastAsia="zh-CN"/>
        </w:rPr>
        <w:t>推送、地图降级、容量目标、事故告警、权限和双分辨率适配。</w:t>
      </w:r>
    </w:p>
    <w:p w14:paraId="07F190E0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4" w:name="_Toc235605228"/>
      <w:r w:rsidRPr="00863389">
        <w:rPr>
          <w:rFonts w:ascii="微软雅黑" w:eastAsia="微软雅黑" w:hAnsi="微软雅黑"/>
          <w:lang w:eastAsia="zh-CN"/>
        </w:rPr>
        <w:t>9.2 分析评审</w:t>
      </w:r>
      <w:bookmarkEnd w:id="34"/>
    </w:p>
    <w:p w14:paraId="594F984C" w14:textId="77777777" w:rsidR="00012A10" w:rsidRDefault="00832434">
      <w:pPr>
        <w:rPr>
          <w:lang w:eastAsia="zh-CN"/>
        </w:rPr>
      </w:pPr>
      <w:r>
        <w:rPr>
          <w:lang w:eastAsia="zh-CN"/>
        </w:rPr>
        <w:t>分析评审重点检查明确规范、章程、澄清结论和实施计划是否一致：需求是否遗漏，接口和数据是否相互矛盾，验收能否映射到测试，风险控制是否落到计划。不要把它写成对单一文档的摘要。</w:t>
      </w:r>
    </w:p>
    <w:p w14:paraId="5D927AEB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5" w:name="_Toc235605229"/>
      <w:r w:rsidRPr="00863389">
        <w:rPr>
          <w:rFonts w:ascii="微软雅黑" w:eastAsia="微软雅黑" w:hAnsi="微软雅黑"/>
          <w:lang w:eastAsia="zh-CN"/>
        </w:rPr>
        <w:t>9.3 Prompt 管理与生效链</w:t>
      </w:r>
      <w:bookmarkEnd w:id="35"/>
    </w:p>
    <w:p w14:paraId="57826502" w14:textId="77777777" w:rsidR="00012A10" w:rsidRDefault="00832434">
      <w:p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 xml:space="preserve"> SDD </w:t>
      </w:r>
      <w:r>
        <w:rPr>
          <w:lang w:eastAsia="zh-CN"/>
        </w:rPr>
        <w:t>顶部</w:t>
      </w:r>
      <w:r>
        <w:rPr>
          <w:lang w:eastAsia="zh-CN"/>
        </w:rPr>
        <w:t xml:space="preserve">“Prompt </w:t>
      </w:r>
      <w:r>
        <w:rPr>
          <w:lang w:eastAsia="zh-CN"/>
        </w:rPr>
        <w:t>管理</w:t>
      </w:r>
      <w:r>
        <w:rPr>
          <w:lang w:eastAsia="zh-CN"/>
        </w:rPr>
        <w:t>”</w:t>
      </w:r>
      <w:r>
        <w:rPr>
          <w:lang w:eastAsia="zh-CN"/>
        </w:rPr>
        <w:t>可查看当前阶段和类型的生效模板。生效优先级按项目、团队、个人、系统模板和内置兜底逐级解析；页面会标明当前来源。</w:t>
      </w:r>
    </w:p>
    <w:p w14:paraId="4069DD2F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2D42BC" wp14:editId="366616C4">
            <wp:extent cx="5669280" cy="3937000"/>
            <wp:effectExtent l="0" t="0" r="0" b="0"/>
            <wp:docPr id="15" name="图 15" descr="SDD Prompt 管理与当前生效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dd-prompt-manag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3DA6" w14:textId="68BBB5EE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 w:rsidR="004E5CCB">
        <w:rPr>
          <w:rFonts w:hint="eastAsia"/>
          <w:lang w:eastAsia="zh-CN"/>
        </w:rPr>
        <w:t>8</w:t>
      </w:r>
      <w:r>
        <w:rPr>
          <w:lang w:eastAsia="zh-CN"/>
        </w:rPr>
        <w:t xml:space="preserve">  SDD Prompt </w:t>
      </w:r>
      <w:r>
        <w:rPr>
          <w:lang w:eastAsia="zh-CN"/>
        </w:rPr>
        <w:t>管理与当前生效来源</w:t>
      </w:r>
    </w:p>
    <w:p w14:paraId="05E4E086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当前生效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区域显示来源；缺少项目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团队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个人模板时继续使用系统模板或内置兜底。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52A9C3A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388638A4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C00000"/>
                <w:lang w:eastAsia="zh-CN"/>
              </w:rPr>
              <w:t>模板安全边界</w:t>
            </w:r>
          </w:p>
          <w:p w14:paraId="1037BBC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个人模板只属于创建者；团队模板由团队</w:t>
            </w:r>
            <w:r>
              <w:rPr>
                <w:sz w:val="19"/>
                <w:lang w:eastAsia="zh-CN"/>
              </w:rPr>
              <w:t xml:space="preserve"> owner </w:t>
            </w:r>
            <w:r>
              <w:rPr>
                <w:sz w:val="19"/>
                <w:lang w:eastAsia="zh-CN"/>
              </w:rPr>
              <w:t>管理；项目模板由项目负责人或创建者管理；系统模板需要管理员权限。管理员也不能直接接管他人的个人模板。</w:t>
            </w:r>
          </w:p>
        </w:tc>
      </w:tr>
    </w:tbl>
    <w:p w14:paraId="0EB830FE" w14:textId="77777777" w:rsidR="00012A10" w:rsidRPr="00863389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6" w:name="_Toc235605230"/>
      <w:r w:rsidRPr="00863389">
        <w:rPr>
          <w:rFonts w:ascii="微软雅黑" w:eastAsia="微软雅黑" w:hAnsi="微软雅黑"/>
          <w:lang w:eastAsia="zh-CN"/>
        </w:rPr>
        <w:lastRenderedPageBreak/>
        <w:t>9.4 Spec-Kit 文件、规则资产和导出</w:t>
      </w:r>
      <w:bookmarkEnd w:id="36"/>
    </w:p>
    <w:p w14:paraId="4B3C4488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05842969" wp14:editId="3A354A35">
            <wp:extent cx="5669280" cy="3937000"/>
            <wp:effectExtent l="0" t="0" r="0" b="0"/>
            <wp:docPr id="16" name="图 16" descr="Spec-Kit 文件快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dd-speckit-fil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0173" w14:textId="40677FC4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 w:rsidR="0072647C">
        <w:rPr>
          <w:rFonts w:hint="eastAsia"/>
          <w:lang w:eastAsia="zh-CN"/>
        </w:rPr>
        <w:t>9</w:t>
      </w:r>
      <w:r>
        <w:rPr>
          <w:lang w:eastAsia="zh-CN"/>
        </w:rPr>
        <w:t xml:space="preserve">  Spec-Kit </w:t>
      </w:r>
      <w:r>
        <w:rPr>
          <w:lang w:eastAsia="zh-CN"/>
        </w:rPr>
        <w:t>文件快照</w:t>
      </w:r>
    </w:p>
    <w:p w14:paraId="342A9622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同步后列表显示路径、来源步骤、状态、</w:t>
      </w:r>
      <w:r>
        <w:rPr>
          <w:sz w:val="19"/>
          <w:lang w:eastAsia="zh-CN"/>
        </w:rPr>
        <w:t xml:space="preserve">SHA </w:t>
      </w:r>
      <w:r>
        <w:rPr>
          <w:sz w:val="19"/>
          <w:lang w:eastAsia="zh-CN"/>
        </w:rPr>
        <w:t>和更新时间；空列表表示尚未同步或没有可记录文件。</w:t>
      </w:r>
    </w:p>
    <w:p w14:paraId="60CE6BC5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6C9B69" wp14:editId="4692E1E9">
            <wp:extent cx="5669280" cy="3937000"/>
            <wp:effectExtent l="0" t="0" r="0" b="0"/>
            <wp:docPr id="17" name="图 17" descr="项目规则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dd-rule-asse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411A" w14:textId="041FCADF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EB491C">
        <w:rPr>
          <w:rFonts w:hint="eastAsia"/>
          <w:lang w:eastAsia="zh-CN"/>
        </w:rPr>
        <w:t>20</w:t>
      </w:r>
      <w:r>
        <w:rPr>
          <w:lang w:eastAsia="zh-CN"/>
        </w:rPr>
        <w:t xml:space="preserve">  </w:t>
      </w:r>
      <w:r>
        <w:rPr>
          <w:lang w:eastAsia="zh-CN"/>
        </w:rPr>
        <w:t>项目规则资产</w:t>
      </w:r>
    </w:p>
    <w:p w14:paraId="001368CD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新增规则后列表出现名称、类型、范围和版本；规则内容会进入适用</w:t>
      </w:r>
      <w:r>
        <w:rPr>
          <w:sz w:val="19"/>
          <w:lang w:eastAsia="zh-CN"/>
        </w:rPr>
        <w:t xml:space="preserve"> SDD </w:t>
      </w:r>
      <w:r>
        <w:rPr>
          <w:sz w:val="19"/>
          <w:lang w:eastAsia="zh-CN"/>
        </w:rPr>
        <w:t>生成上下文。</w:t>
      </w:r>
    </w:p>
    <w:p w14:paraId="03A83899" w14:textId="77777777" w:rsidR="00012A10" w:rsidRDefault="00832434">
      <w:pPr>
        <w:rPr>
          <w:lang w:eastAsia="zh-CN"/>
        </w:rPr>
      </w:pPr>
      <w:r>
        <w:rPr>
          <w:lang w:eastAsia="zh-CN"/>
        </w:rPr>
        <w:t>单阶段可下载</w:t>
      </w:r>
      <w:r>
        <w:rPr>
          <w:lang w:eastAsia="zh-CN"/>
        </w:rPr>
        <w:t xml:space="preserve"> Markdown</w:t>
      </w:r>
      <w:r>
        <w:rPr>
          <w:lang w:eastAsia="zh-CN"/>
        </w:rPr>
        <w:t>；项目顶部可导出制品包。导出用于交接和审计，不等同于数据库与文件卷备份。恢复生产环境仍需遵循第</w:t>
      </w:r>
      <w:r>
        <w:rPr>
          <w:lang w:eastAsia="zh-CN"/>
        </w:rPr>
        <w:t xml:space="preserve"> 14 </w:t>
      </w:r>
      <w:r>
        <w:rPr>
          <w:lang w:eastAsia="zh-CN"/>
        </w:rPr>
        <w:t>章。</w:t>
      </w:r>
    </w:p>
    <w:p w14:paraId="678FFAEE" w14:textId="77777777" w:rsidR="00012A10" w:rsidRPr="00EB7E0C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37" w:name="_Toc235605231"/>
      <w:r w:rsidRPr="00EB7E0C">
        <w:rPr>
          <w:rFonts w:ascii="微软雅黑" w:eastAsia="微软雅黑" w:hAnsi="微软雅黑"/>
          <w:lang w:eastAsia="zh-CN"/>
        </w:rPr>
        <w:lastRenderedPageBreak/>
        <w:t>第 10 章  任务分解与实现确认</w:t>
      </w:r>
      <w:bookmarkEnd w:id="37"/>
    </w:p>
    <w:p w14:paraId="199A708C" w14:textId="77777777" w:rsidR="00012A10" w:rsidRPr="00EB7E0C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8" w:name="_Toc235605232"/>
      <w:r w:rsidRPr="00EB7E0C">
        <w:rPr>
          <w:rFonts w:ascii="微软雅黑" w:eastAsia="微软雅黑" w:hAnsi="微软雅黑"/>
          <w:lang w:eastAsia="zh-CN"/>
        </w:rPr>
        <w:t>10.1 结构化任务分解</w:t>
      </w:r>
      <w:bookmarkEnd w:id="38"/>
    </w:p>
    <w:p w14:paraId="54DC6454" w14:textId="77777777" w:rsidR="00012A10" w:rsidRDefault="00832434">
      <w:pPr>
        <w:rPr>
          <w:lang w:eastAsia="zh-CN"/>
        </w:rPr>
      </w:pPr>
      <w:r>
        <w:rPr>
          <w:lang w:eastAsia="zh-CN"/>
        </w:rPr>
        <w:t>任务阶段使用专用结构化协议。</w:t>
      </w:r>
      <w:r>
        <w:rPr>
          <w:lang w:eastAsia="zh-CN"/>
        </w:rPr>
        <w:t xml:space="preserve">AI </w:t>
      </w:r>
      <w:r>
        <w:rPr>
          <w:lang w:eastAsia="zh-CN"/>
        </w:rPr>
        <w:t>输出必须是严格</w:t>
      </w:r>
      <w:r>
        <w:rPr>
          <w:lang w:eastAsia="zh-CN"/>
        </w:rPr>
        <w:t xml:space="preserve"> JSON </w:t>
      </w:r>
      <w:r>
        <w:rPr>
          <w:lang w:eastAsia="zh-CN"/>
        </w:rPr>
        <w:t>对象，包含</w:t>
      </w:r>
      <w:r>
        <w:rPr>
          <w:lang w:eastAsia="zh-CN"/>
        </w:rPr>
        <w:t xml:space="preserve"> 1—12 </w:t>
      </w:r>
      <w:r>
        <w:rPr>
          <w:lang w:eastAsia="zh-CN"/>
        </w:rPr>
        <w:t>个任务；每个任务至少包含标题、描述、验收标准、依赖和来源引用。页面不会在进入任务阶段时隐式生成，用户需主动执行生成。</w:t>
      </w:r>
    </w:p>
    <w:p w14:paraId="2601D092" w14:textId="77777777" w:rsidR="00012A10" w:rsidRDefault="00832434">
      <w:pPr>
        <w:pStyle w:val="a"/>
        <w:numPr>
          <w:ilvl w:val="0"/>
          <w:numId w:val="17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确认明确规范、章程、澄清、计划和分析评审均为当前有效版本。</w:t>
      </w:r>
    </w:p>
    <w:p w14:paraId="2EAB33A7" w14:textId="77777777" w:rsidR="00012A10" w:rsidRDefault="00832434">
      <w:pPr>
        <w:pStyle w:val="a"/>
        <w:numPr>
          <w:ilvl w:val="0"/>
          <w:numId w:val="17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主动运行任务分解，检查每个任务是否可独立执行、可验收并能追溯到上游制品。</w:t>
      </w:r>
    </w:p>
    <w:p w14:paraId="78E9537F" w14:textId="77777777" w:rsidR="00012A10" w:rsidRDefault="00832434">
      <w:pPr>
        <w:pStyle w:val="a"/>
        <w:numPr>
          <w:ilvl w:val="0"/>
          <w:numId w:val="17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逐项选择批准或排除；排除时记录原因，避免后续误认为遗漏。</w:t>
      </w:r>
    </w:p>
    <w:p w14:paraId="2A353A6E" w14:textId="77777777" w:rsidR="00012A10" w:rsidRDefault="00832434">
      <w:pPr>
        <w:pStyle w:val="a"/>
        <w:numPr>
          <w:ilvl w:val="0"/>
          <w:numId w:val="17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所有任务都已处置且至少一项批准后，阶段才完成并进入实现确认。</w:t>
      </w:r>
    </w:p>
    <w:p w14:paraId="570F5B36" w14:textId="77777777" w:rsidR="00012A10" w:rsidRDefault="00832434">
      <w:pPr>
        <w:pStyle w:val="a"/>
        <w:numPr>
          <w:ilvl w:val="0"/>
          <w:numId w:val="17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若重新生成，将替换当前任务及审批结果，但不会修改上游制品。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1274C88B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032B0AE0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C00000"/>
                <w:lang w:eastAsia="zh-CN"/>
              </w:rPr>
              <w:t xml:space="preserve">COSMIC </w:t>
            </w:r>
            <w:r>
              <w:rPr>
                <w:rFonts w:eastAsia="微软雅黑"/>
                <w:b/>
                <w:color w:val="C00000"/>
                <w:lang w:eastAsia="zh-CN"/>
              </w:rPr>
              <w:t>边界</w:t>
            </w:r>
          </w:p>
          <w:p w14:paraId="254CE83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任务审批不会自动产生</w:t>
            </w:r>
            <w:r>
              <w:rPr>
                <w:sz w:val="19"/>
                <w:lang w:eastAsia="zh-CN"/>
              </w:rPr>
              <w:t xml:space="preserve"> CFP</w:t>
            </w:r>
            <w:r>
              <w:rPr>
                <w:sz w:val="19"/>
                <w:lang w:eastAsia="zh-CN"/>
              </w:rPr>
              <w:t>。功能规模估算需要在</w:t>
            </w:r>
            <w:r>
              <w:rPr>
                <w:sz w:val="19"/>
                <w:lang w:eastAsia="zh-CN"/>
              </w:rPr>
              <w:t xml:space="preserve"> COSMIC </w:t>
            </w:r>
            <w:r>
              <w:rPr>
                <w:sz w:val="19"/>
                <w:lang w:eastAsia="zh-CN"/>
              </w:rPr>
              <w:t>计数环节按当前规则集、</w:t>
            </w:r>
            <w:r>
              <w:rPr>
                <w:sz w:val="19"/>
                <w:lang w:eastAsia="zh-CN"/>
              </w:rPr>
              <w:t xml:space="preserve">Prompt </w:t>
            </w:r>
            <w:r>
              <w:rPr>
                <w:sz w:val="19"/>
                <w:lang w:eastAsia="zh-CN"/>
              </w:rPr>
              <w:t>和估算模型单独执行。</w:t>
            </w:r>
          </w:p>
        </w:tc>
      </w:tr>
    </w:tbl>
    <w:p w14:paraId="253E4913" w14:textId="77777777" w:rsidR="00012A10" w:rsidRPr="00EB7E0C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39" w:name="_Toc235605233"/>
      <w:r w:rsidRPr="00EB7E0C">
        <w:rPr>
          <w:rFonts w:ascii="微软雅黑" w:eastAsia="微软雅黑" w:hAnsi="微软雅黑"/>
          <w:lang w:eastAsia="zh-CN"/>
        </w:rPr>
        <w:t>10.2 实现确认与 OpenCode</w:t>
      </w:r>
      <w:bookmarkEnd w:id="39"/>
    </w:p>
    <w:p w14:paraId="618629CE" w14:textId="77777777" w:rsidR="00012A10" w:rsidRDefault="00832434">
      <w:r>
        <w:rPr>
          <w:lang w:eastAsia="zh-CN"/>
        </w:rPr>
        <w:t>实现确认会检查</w:t>
      </w:r>
      <w:r>
        <w:rPr>
          <w:lang w:eastAsia="zh-CN"/>
        </w:rPr>
        <w:t xml:space="preserve"> OpenCode </w:t>
      </w:r>
      <w:r>
        <w:rPr>
          <w:lang w:eastAsia="zh-CN"/>
        </w:rPr>
        <w:t>可用状态，并允许执行单项或全部已批准任务。</w:t>
      </w:r>
      <w:r>
        <w:t>生产</w:t>
      </w:r>
      <w:r>
        <w:t xml:space="preserve"> Compose </w:t>
      </w:r>
      <w:r>
        <w:t>不内置</w:t>
      </w:r>
      <w:r>
        <w:t xml:space="preserve"> OpenCode</w:t>
      </w:r>
      <w:r>
        <w:t>；运维必须配置从后端容器网络可达的</w:t>
      </w:r>
      <w:r>
        <w:t xml:space="preserve"> `OPENCODE_BASE_URL`</w:t>
      </w:r>
      <w:r>
        <w:t>。执行代码属于高风险动作，需在受控工作区中检查任务、目录、模型和变更。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0D807CAD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FF3E8"/>
              <w:left w:val="single" w:sz="24" w:space="0" w:color="ED7D31"/>
              <w:bottom w:val="single" w:sz="4" w:space="0" w:color="FFF3E8"/>
              <w:right w:val="single" w:sz="4" w:space="0" w:color="FFF3E8"/>
            </w:tcBorders>
            <w:shd w:val="clear" w:color="auto" w:fill="FFF3E8"/>
          </w:tcPr>
          <w:p w14:paraId="72FE9DBF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ED7D31"/>
                <w:lang w:eastAsia="zh-CN"/>
              </w:rPr>
              <w:t>完成标准</w:t>
            </w:r>
          </w:p>
          <w:p w14:paraId="2CF6A76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已调用</w:t>
            </w:r>
            <w:r>
              <w:rPr>
                <w:sz w:val="19"/>
                <w:lang w:eastAsia="zh-CN"/>
              </w:rPr>
              <w:t xml:space="preserve"> OpenCode”</w:t>
            </w:r>
            <w:r>
              <w:rPr>
                <w:sz w:val="19"/>
                <w:lang w:eastAsia="zh-CN"/>
              </w:rPr>
              <w:t>不等于实现完成。还应检查代码差异、测试、构建、质量门禁、部署影响和验收证据，再形成实现确认说明。</w:t>
            </w:r>
          </w:p>
        </w:tc>
      </w:tr>
    </w:tbl>
    <w:p w14:paraId="153BA80E" w14:textId="77777777" w:rsidR="00012A10" w:rsidRPr="00EB7E0C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40" w:name="_Toc235605234"/>
      <w:r w:rsidRPr="00EB7E0C">
        <w:rPr>
          <w:rFonts w:ascii="微软雅黑" w:eastAsia="微软雅黑" w:hAnsi="微软雅黑"/>
          <w:lang w:eastAsia="zh-CN"/>
        </w:rPr>
        <w:lastRenderedPageBreak/>
        <w:t>第 11 章  日常工作区：仪表盘、项目、文档与历史</w:t>
      </w:r>
      <w:bookmarkEnd w:id="40"/>
    </w:p>
    <w:p w14:paraId="2CAAE532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1" w:name="_Toc235605235"/>
      <w:r w:rsidRPr="00EB7E0C">
        <w:rPr>
          <w:rFonts w:ascii="微软雅黑" w:eastAsia="微软雅黑" w:hAnsi="微软雅黑"/>
        </w:rPr>
        <w:t>11.1 仪表盘</w:t>
      </w:r>
      <w:bookmarkEnd w:id="41"/>
    </w:p>
    <w:p w14:paraId="33278D46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0BF18E86" wp14:editId="4CF56D37">
            <wp:extent cx="5669280" cy="3937000"/>
            <wp:effectExtent l="0" t="0" r="0" b="0"/>
            <wp:docPr id="18" name="图 18" descr="个人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dashbo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95AB" w14:textId="41DFC4CB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301F59">
        <w:rPr>
          <w:rFonts w:hint="eastAsia"/>
          <w:lang w:eastAsia="zh-CN"/>
        </w:rPr>
        <w:t>21</w:t>
      </w:r>
      <w:r>
        <w:rPr>
          <w:lang w:eastAsia="zh-CN"/>
        </w:rPr>
        <w:t xml:space="preserve">  </w:t>
      </w:r>
      <w:r>
        <w:rPr>
          <w:lang w:eastAsia="zh-CN"/>
        </w:rPr>
        <w:t>个人仪表盘</w:t>
      </w:r>
    </w:p>
    <w:p w14:paraId="7A716F6C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统计卡片与侧边栏数量一致，快捷入口能进入收件箱、需求助手、任务项目、</w:t>
      </w:r>
      <w:r>
        <w:rPr>
          <w:sz w:val="19"/>
          <w:lang w:eastAsia="zh-CN"/>
        </w:rPr>
        <w:t>SDD</w:t>
      </w:r>
      <w:r>
        <w:rPr>
          <w:sz w:val="19"/>
          <w:lang w:eastAsia="zh-CN"/>
        </w:rPr>
        <w:t>、需求和文档中心。</w:t>
      </w:r>
    </w:p>
    <w:p w14:paraId="6CCC8C2D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2" w:name="_Toc235605236"/>
      <w:r w:rsidRPr="00EB7E0C">
        <w:rPr>
          <w:rFonts w:ascii="微软雅黑" w:eastAsia="微软雅黑" w:hAnsi="微软雅黑"/>
        </w:rPr>
        <w:lastRenderedPageBreak/>
        <w:t>11.2 任务项目与模板</w:t>
      </w:r>
      <w:bookmarkEnd w:id="42"/>
    </w:p>
    <w:p w14:paraId="7E2A839E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7E6BBC35" wp14:editId="0620264F">
            <wp:extent cx="5669280" cy="3937000"/>
            <wp:effectExtent l="0" t="0" r="0" b="0"/>
            <wp:docPr id="19" name="图 19" descr="任务项目与项目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task-projec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4C8B" w14:textId="71D96B08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376B8F">
        <w:rPr>
          <w:rFonts w:hint="eastAsia"/>
          <w:lang w:eastAsia="zh-CN"/>
        </w:rPr>
        <w:t>22</w:t>
      </w:r>
      <w:r>
        <w:rPr>
          <w:lang w:eastAsia="zh-CN"/>
        </w:rPr>
        <w:t xml:space="preserve">  </w:t>
      </w:r>
      <w:r>
        <w:rPr>
          <w:lang w:eastAsia="zh-CN"/>
        </w:rPr>
        <w:t>任务项目与项目模板</w:t>
      </w:r>
    </w:p>
    <w:p w14:paraId="196D4BFC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当前空间无项目时显示空状态；可分别新建项目或模板。项目模板用于重复工作结构，不替代</w:t>
      </w:r>
      <w:r>
        <w:rPr>
          <w:sz w:val="19"/>
          <w:lang w:eastAsia="zh-CN"/>
        </w:rPr>
        <w:t xml:space="preserve"> SDD </w:t>
      </w:r>
      <w:r>
        <w:rPr>
          <w:sz w:val="19"/>
          <w:lang w:eastAsia="zh-CN"/>
        </w:rPr>
        <w:t>任务分解。</w:t>
      </w:r>
    </w:p>
    <w:p w14:paraId="1108D412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3" w:name="_Toc235605237"/>
      <w:r w:rsidRPr="00EB7E0C">
        <w:rPr>
          <w:rFonts w:ascii="微软雅黑" w:eastAsia="微软雅黑" w:hAnsi="微软雅黑"/>
        </w:rPr>
        <w:lastRenderedPageBreak/>
        <w:t>11.3 文档中心</w:t>
      </w:r>
      <w:bookmarkEnd w:id="43"/>
    </w:p>
    <w:p w14:paraId="1ABC81FF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1A6A4B4A" wp14:editId="7AD71E43">
            <wp:extent cx="5669280" cy="3937000"/>
            <wp:effectExtent l="0" t="0" r="0" b="0"/>
            <wp:docPr id="20" name="图 20" descr="文档中心的分类与项目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doc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3BD" w14:textId="7FAF9BA4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9D07D2">
        <w:rPr>
          <w:rFonts w:hint="eastAsia"/>
          <w:lang w:eastAsia="zh-CN"/>
        </w:rPr>
        <w:t>3</w:t>
      </w:r>
      <w:r>
        <w:rPr>
          <w:lang w:eastAsia="zh-CN"/>
        </w:rPr>
        <w:t xml:space="preserve">  </w:t>
      </w:r>
      <w:r>
        <w:rPr>
          <w:lang w:eastAsia="zh-CN"/>
        </w:rPr>
        <w:t>文档中心的分类与项目选择</w:t>
      </w:r>
    </w:p>
    <w:p w14:paraId="73091B06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项目文档必须先选择项目；个人、团队、规范、教程和归档文档按各自范围显示。</w:t>
      </w:r>
    </w:p>
    <w:p w14:paraId="3F5EAE90" w14:textId="77777777" w:rsidR="00012A10" w:rsidRDefault="00832434">
      <w:pPr>
        <w:rPr>
          <w:lang w:eastAsia="zh-CN"/>
        </w:rPr>
      </w:pPr>
      <w:r>
        <w:rPr>
          <w:lang w:eastAsia="zh-CN"/>
        </w:rPr>
        <w:t>文档中心单文件上限为</w:t>
      </w:r>
      <w:r>
        <w:rPr>
          <w:lang w:eastAsia="zh-CN"/>
        </w:rPr>
        <w:t xml:space="preserve"> 20 MiB</w:t>
      </w:r>
      <w:r>
        <w:rPr>
          <w:lang w:eastAsia="zh-CN"/>
        </w:rPr>
        <w:t>。上传前确认分类、空间和项目；涉密文档按组织规定处理，不要因为平台支持上传就扩大数据范围。</w:t>
      </w:r>
    </w:p>
    <w:p w14:paraId="2E5BAE0B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4" w:name="_Toc235605238"/>
      <w:r w:rsidRPr="00EB7E0C">
        <w:rPr>
          <w:rFonts w:ascii="微软雅黑" w:eastAsia="微软雅黑" w:hAnsi="微软雅黑"/>
        </w:rPr>
        <w:lastRenderedPageBreak/>
        <w:t>11.4 账号与数据历史</w:t>
      </w:r>
      <w:bookmarkEnd w:id="44"/>
    </w:p>
    <w:p w14:paraId="0E30ACC6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29B0DC03" wp14:editId="00F539AF">
            <wp:extent cx="5669280" cy="3937000"/>
            <wp:effectExtent l="0" t="0" r="0" b="0"/>
            <wp:docPr id="21" name="图 21" descr="账号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accou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40F" w14:textId="7F625896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AD674E">
        <w:rPr>
          <w:rFonts w:hint="eastAsia"/>
          <w:lang w:eastAsia="zh-CN"/>
        </w:rPr>
        <w:t>4</w:t>
      </w:r>
      <w:r>
        <w:rPr>
          <w:lang w:eastAsia="zh-CN"/>
        </w:rPr>
        <w:t xml:space="preserve">  </w:t>
      </w:r>
      <w:r>
        <w:rPr>
          <w:lang w:eastAsia="zh-CN"/>
        </w:rPr>
        <w:t>账号设置</w:t>
      </w:r>
    </w:p>
    <w:p w14:paraId="29B44321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显示名称和邮箱保存后同步到相关会话；修改密码成功后会清理本地认证并返回登录。</w:t>
      </w:r>
    </w:p>
    <w:p w14:paraId="03801040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B292D7" wp14:editId="0FB818A7">
            <wp:extent cx="5669280" cy="3937000"/>
            <wp:effectExtent l="0" t="0" r="0" b="0"/>
            <wp:docPr id="22" name="图 22" descr="历史数据与备份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data-histo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0C2" w14:textId="56FE0823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0D57E2">
        <w:rPr>
          <w:rFonts w:hint="eastAsia"/>
          <w:lang w:eastAsia="zh-CN"/>
        </w:rPr>
        <w:t>5</w:t>
      </w:r>
      <w:r>
        <w:rPr>
          <w:lang w:eastAsia="zh-CN"/>
        </w:rPr>
        <w:t xml:space="preserve">  </w:t>
      </w:r>
      <w:r>
        <w:rPr>
          <w:lang w:eastAsia="zh-CN"/>
        </w:rPr>
        <w:t>历史数据与备份作业</w:t>
      </w:r>
    </w:p>
    <w:p w14:paraId="7B1BD470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导入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导出动作会进入作业列表；等待状态和进度完成后再下载或继续迁移。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1197128D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4F8FB"/>
              <w:left w:val="single" w:sz="24" w:space="0" w:color="4472C4"/>
              <w:bottom w:val="single" w:sz="4" w:space="0" w:color="F4F8FB"/>
              <w:right w:val="single" w:sz="4" w:space="0" w:color="F4F8FB"/>
            </w:tcBorders>
            <w:shd w:val="clear" w:color="auto" w:fill="F4F8FB"/>
          </w:tcPr>
          <w:p w14:paraId="75B1D774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4472C4"/>
                <w:lang w:eastAsia="zh-CN"/>
              </w:rPr>
              <w:t>完整导出与增量导出</w:t>
            </w:r>
          </w:p>
          <w:p w14:paraId="42A36644" w14:textId="77777777" w:rsidR="00012A10" w:rsidRDefault="00832434">
            <w:pPr>
              <w:spacing w:after="20"/>
            </w:pPr>
            <w:r>
              <w:rPr>
                <w:sz w:val="19"/>
                <w:lang w:eastAsia="zh-CN"/>
              </w:rPr>
              <w:t>完整导出用于建立基线；增量导出以设置的起点为界。导入只接受对象格式备份包。</w:t>
            </w:r>
            <w:r>
              <w:rPr>
                <w:sz w:val="19"/>
              </w:rPr>
              <w:t>业务导出不能替代生产</w:t>
            </w:r>
            <w:r>
              <w:rPr>
                <w:sz w:val="19"/>
              </w:rPr>
              <w:t xml:space="preserve"> MySQL</w:t>
            </w:r>
            <w:r>
              <w:rPr>
                <w:sz w:val="19"/>
              </w:rPr>
              <w:t>、文件卷和</w:t>
            </w:r>
            <w:r>
              <w:rPr>
                <w:sz w:val="19"/>
              </w:rPr>
              <w:t xml:space="preserve"> OpenSpec </w:t>
            </w:r>
            <w:r>
              <w:rPr>
                <w:sz w:val="19"/>
              </w:rPr>
              <w:t>工作区的恢复演练。</w:t>
            </w:r>
          </w:p>
        </w:tc>
      </w:tr>
    </w:tbl>
    <w:p w14:paraId="6BAF6883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5" w:name="_Toc235605239"/>
      <w:r w:rsidRPr="00EB7E0C">
        <w:rPr>
          <w:rFonts w:ascii="微软雅黑" w:eastAsia="微软雅黑" w:hAnsi="微软雅黑"/>
        </w:rPr>
        <w:lastRenderedPageBreak/>
        <w:t>11.5 新手教程</w:t>
      </w:r>
      <w:bookmarkEnd w:id="45"/>
    </w:p>
    <w:p w14:paraId="434959C2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249675BE" wp14:editId="3B2FC0E8">
            <wp:extent cx="5669280" cy="3937000"/>
            <wp:effectExtent l="0" t="0" r="0" b="0"/>
            <wp:docPr id="23" name="图 23" descr="内置新手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tutori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3E2A" w14:textId="1E282001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CB4843">
        <w:rPr>
          <w:rFonts w:hint="eastAsia"/>
          <w:lang w:eastAsia="zh-CN"/>
        </w:rPr>
        <w:t>6</w:t>
      </w:r>
      <w:r>
        <w:rPr>
          <w:lang w:eastAsia="zh-CN"/>
        </w:rPr>
        <w:t xml:space="preserve">  </w:t>
      </w:r>
      <w:r>
        <w:rPr>
          <w:lang w:eastAsia="zh-CN"/>
        </w:rPr>
        <w:t>内置新手教程</w:t>
      </w:r>
    </w:p>
    <w:p w14:paraId="142ED788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可以从任意进度继续，也可重置后重新开始；教程用于认识入口，实际门禁以当前页面状态为准。</w:t>
      </w:r>
    </w:p>
    <w:p w14:paraId="640F4310" w14:textId="77777777" w:rsidR="00012A10" w:rsidRPr="00EB7E0C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46" w:name="_Toc235605240"/>
      <w:r w:rsidRPr="00EB7E0C">
        <w:rPr>
          <w:rFonts w:ascii="微软雅黑" w:eastAsia="微软雅黑" w:hAnsi="微软雅黑"/>
          <w:lang w:eastAsia="zh-CN"/>
        </w:rPr>
        <w:lastRenderedPageBreak/>
        <w:t>第 12 章  团队空间与周报协作</w:t>
      </w:r>
      <w:bookmarkEnd w:id="46"/>
    </w:p>
    <w:p w14:paraId="388CA1AB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47" w:name="_Toc235605241"/>
      <w:r w:rsidRPr="00EB7E0C">
        <w:rPr>
          <w:rFonts w:ascii="微软雅黑" w:eastAsia="微软雅黑" w:hAnsi="微软雅黑"/>
        </w:rPr>
        <w:t>12.1 团队看板</w:t>
      </w:r>
      <w:bookmarkEnd w:id="47"/>
    </w:p>
    <w:p w14:paraId="0622E355" w14:textId="77777777" w:rsidR="00012A10" w:rsidRDefault="00832434">
      <w:pPr>
        <w:pStyle w:val="a"/>
        <w:numPr>
          <w:ilvl w:val="0"/>
          <w:numId w:val="18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在左侧切换到团队空间，打开</w:t>
      </w:r>
      <w:r>
        <w:rPr>
          <w:lang w:eastAsia="zh-CN"/>
        </w:rPr>
        <w:t>“</w:t>
      </w:r>
      <w:r>
        <w:rPr>
          <w:lang w:eastAsia="zh-CN"/>
        </w:rPr>
        <w:t>团队看板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377EEED" w14:textId="77777777" w:rsidR="00012A10" w:rsidRDefault="00832434">
      <w:pPr>
        <w:pStyle w:val="a"/>
        <w:numPr>
          <w:ilvl w:val="0"/>
          <w:numId w:val="18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创建或切换团队；团队创建者成为负责人。</w:t>
      </w:r>
    </w:p>
    <w:p w14:paraId="2B15B2AC" w14:textId="77777777" w:rsidR="00012A10" w:rsidRDefault="00832434">
      <w:pPr>
        <w:pStyle w:val="a"/>
        <w:numPr>
          <w:ilvl w:val="0"/>
          <w:numId w:val="18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查看成员、进入成员配置，并按职责分配权限。</w:t>
      </w:r>
    </w:p>
    <w:p w14:paraId="7A742947" w14:textId="77777777" w:rsidR="00012A10" w:rsidRDefault="00832434">
      <w:pPr>
        <w:pStyle w:val="a"/>
        <w:numPr>
          <w:ilvl w:val="0"/>
          <w:numId w:val="18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进入周报管理或邮箱设置；团队数据始终受当前团队边界约束。</w:t>
      </w:r>
    </w:p>
    <w:p w14:paraId="55607CDB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320857AD" wp14:editId="0518680F">
            <wp:extent cx="5669280" cy="3937000"/>
            <wp:effectExtent l="0" t="0" r="0" b="0"/>
            <wp:docPr id="24" name="图 24" descr="团队看板、团队切换与成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team-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C555" w14:textId="2D930231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DE3294">
        <w:rPr>
          <w:rFonts w:hint="eastAsia"/>
          <w:lang w:eastAsia="zh-CN"/>
        </w:rPr>
        <w:t>7</w:t>
      </w:r>
      <w:r>
        <w:rPr>
          <w:lang w:eastAsia="zh-CN"/>
        </w:rPr>
        <w:t xml:space="preserve">  </w:t>
      </w:r>
      <w:r>
        <w:rPr>
          <w:lang w:eastAsia="zh-CN"/>
        </w:rPr>
        <w:t>团队看板、团队切换与成员</w:t>
      </w:r>
    </w:p>
    <w:p w14:paraId="0C793DAD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顶部显示当前团队，成员列表存在负责人，侧边栏出现团队看板和周报管理。</w:t>
      </w:r>
    </w:p>
    <w:p w14:paraId="223FC9A0" w14:textId="77777777" w:rsidR="00012A10" w:rsidRPr="00EB7E0C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48" w:name="_Toc235605242"/>
      <w:r w:rsidRPr="00EB7E0C">
        <w:rPr>
          <w:rFonts w:ascii="微软雅黑" w:eastAsia="微软雅黑" w:hAnsi="微软雅黑"/>
          <w:lang w:eastAsia="zh-CN"/>
        </w:rPr>
        <w:t>12.2 周报管理</w:t>
      </w:r>
      <w:bookmarkEnd w:id="48"/>
    </w:p>
    <w:p w14:paraId="0426C650" w14:textId="77777777" w:rsidR="00012A10" w:rsidRDefault="00832434">
      <w:r>
        <w:rPr>
          <w:lang w:eastAsia="zh-CN"/>
        </w:rPr>
        <w:t>周报以团队和周次为边界，支持周报定义、提醒、截止、补充提醒、汇总、历史和邮箱设置。</w:t>
      </w:r>
      <w:r>
        <w:t>周报材料单文件上限为</w:t>
      </w:r>
      <w:r>
        <w:t xml:space="preserve"> 10 MiB</w:t>
      </w:r>
      <w:r>
        <w:t>；</w:t>
      </w:r>
      <w:r>
        <w:t xml:space="preserve">PDF/Office </w:t>
      </w:r>
      <w:r>
        <w:t>自动转换取决于部署镜像是否安装并启用</w:t>
      </w:r>
      <w:r>
        <w:t xml:space="preserve"> MarkItDown</w:t>
      </w:r>
      <w:r>
        <w:t>。</w:t>
      </w:r>
    </w:p>
    <w:p w14:paraId="5E928D9A" w14:textId="77777777" w:rsidR="00012A10" w:rsidRDefault="008324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5CC39F" wp14:editId="45C958C5">
            <wp:extent cx="5669280" cy="3937000"/>
            <wp:effectExtent l="0" t="0" r="0" b="0"/>
            <wp:docPr id="25" name="图 25" descr="周报管理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weekly-repor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308" w14:textId="4C01130B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FA46FE">
        <w:rPr>
          <w:rFonts w:hint="eastAsia"/>
          <w:lang w:eastAsia="zh-CN"/>
        </w:rPr>
        <w:t>8</w:t>
      </w:r>
      <w:r>
        <w:rPr>
          <w:lang w:eastAsia="zh-CN"/>
        </w:rPr>
        <w:t xml:space="preserve">  </w:t>
      </w:r>
      <w:r>
        <w:rPr>
          <w:lang w:eastAsia="zh-CN"/>
        </w:rPr>
        <w:t>周报管理主页</w:t>
      </w:r>
    </w:p>
    <w:p w14:paraId="76CB6DEF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页面显示团队、周期、提醒、截止和汇总状态，并提供我的周报、团队汇总、历史周报和邮箱设置入口。</w:t>
      </w:r>
    </w:p>
    <w:p w14:paraId="75455678" w14:textId="77777777" w:rsidR="00012A10" w:rsidRDefault="00832434">
      <w:pPr>
        <w:pStyle w:val="a"/>
        <w:numPr>
          <w:ilvl w:val="0"/>
          <w:numId w:val="19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团队负责人先选择周次并完成</w:t>
      </w:r>
      <w:r>
        <w:rPr>
          <w:lang w:eastAsia="zh-CN"/>
        </w:rPr>
        <w:t>“</w:t>
      </w:r>
      <w:r>
        <w:rPr>
          <w:lang w:eastAsia="zh-CN"/>
        </w:rPr>
        <w:t>配置</w:t>
      </w:r>
      <w:r>
        <w:rPr>
          <w:lang w:eastAsia="zh-CN"/>
        </w:rPr>
        <w:t>”</w:t>
      </w:r>
      <w:r>
        <w:rPr>
          <w:lang w:eastAsia="zh-CN"/>
        </w:rPr>
        <w:t>，定义字段、提醒、截止和汇总规则。</w:t>
      </w:r>
    </w:p>
    <w:p w14:paraId="0013221F" w14:textId="77777777" w:rsidR="00012A10" w:rsidRDefault="00832434">
      <w:pPr>
        <w:pStyle w:val="a"/>
        <w:numPr>
          <w:ilvl w:val="0"/>
          <w:numId w:val="19"/>
        </w:numPr>
        <w:spacing w:after="60"/>
        <w:ind w:left="397" w:hanging="198"/>
      </w:pPr>
      <w:r>
        <w:rPr>
          <w:lang w:eastAsia="zh-CN"/>
        </w:rPr>
        <w:t>成员在</w:t>
      </w:r>
      <w:r>
        <w:rPr>
          <w:lang w:eastAsia="zh-CN"/>
        </w:rPr>
        <w:t>“</w:t>
      </w:r>
      <w:r>
        <w:rPr>
          <w:lang w:eastAsia="zh-CN"/>
        </w:rPr>
        <w:t>我的周报</w:t>
      </w:r>
      <w:r>
        <w:rPr>
          <w:lang w:eastAsia="zh-CN"/>
        </w:rPr>
        <w:t>”</w:t>
      </w:r>
      <w:r>
        <w:rPr>
          <w:lang w:eastAsia="zh-CN"/>
        </w:rPr>
        <w:t>填写条目、上传材料、保存并提交。</w:t>
      </w:r>
      <w:r>
        <w:t>保存草稿不等于提交。</w:t>
      </w:r>
    </w:p>
    <w:p w14:paraId="7910C1B8" w14:textId="77777777" w:rsidR="00012A10" w:rsidRDefault="00832434">
      <w:pPr>
        <w:pStyle w:val="a"/>
        <w:numPr>
          <w:ilvl w:val="0"/>
          <w:numId w:val="19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负责人在团队视图检查成员状态，必要时发起提醒或补充提醒。</w:t>
      </w:r>
    </w:p>
    <w:p w14:paraId="12E4B479" w14:textId="77777777" w:rsidR="00012A10" w:rsidRDefault="00832434">
      <w:pPr>
        <w:pStyle w:val="a"/>
        <w:numPr>
          <w:ilvl w:val="0"/>
          <w:numId w:val="19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达到截止条件后生成团队汇总，人工复核来源、遗漏和表述，再按组织流程发送。</w:t>
      </w:r>
    </w:p>
    <w:p w14:paraId="6AEC342F" w14:textId="77777777" w:rsidR="00012A10" w:rsidRDefault="00832434">
      <w:pPr>
        <w:pStyle w:val="a"/>
        <w:numPr>
          <w:ilvl w:val="0"/>
          <w:numId w:val="19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历史周报保留过往周期；回复邮件导入依赖团队邮箱和签名标记正确配置。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1D482494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029AF20E" w14:textId="77777777" w:rsidR="00012A10" w:rsidRDefault="00832434">
            <w:pPr>
              <w:spacing w:after="40"/>
              <w:rPr>
                <w:lang w:eastAsia="zh-CN"/>
              </w:rPr>
            </w:pPr>
            <w:r>
              <w:rPr>
                <w:rFonts w:eastAsia="微软雅黑"/>
                <w:b/>
                <w:color w:val="C00000"/>
                <w:lang w:eastAsia="zh-CN"/>
              </w:rPr>
              <w:t>发送与隐私</w:t>
            </w:r>
          </w:p>
          <w:p w14:paraId="0D44A3A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邮件发送、外部通知和回复导入会影响团队外部系统。发送前复核收件人、附件和敏感内容；管理员配置邮箱不等于授权任意成员外发。</w:t>
            </w:r>
          </w:p>
        </w:tc>
      </w:tr>
    </w:tbl>
    <w:p w14:paraId="73B00E7B" w14:textId="77777777" w:rsidR="00012A10" w:rsidRPr="00EB7E0C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49" w:name="_Toc235605243"/>
      <w:r w:rsidRPr="00EB7E0C">
        <w:rPr>
          <w:rFonts w:ascii="微软雅黑" w:eastAsia="微软雅黑" w:hAnsi="微软雅黑"/>
          <w:lang w:eastAsia="zh-CN"/>
        </w:rPr>
        <w:lastRenderedPageBreak/>
        <w:t>第 13 章  管理员工作台</w:t>
      </w:r>
      <w:bookmarkEnd w:id="49"/>
    </w:p>
    <w:p w14:paraId="442875A3" w14:textId="77777777" w:rsidR="00012A10" w:rsidRPr="00EB7E0C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50" w:name="_Toc235605244"/>
      <w:r w:rsidRPr="00EB7E0C">
        <w:rPr>
          <w:rFonts w:ascii="微软雅黑" w:eastAsia="微软雅黑" w:hAnsi="微软雅黑"/>
          <w:lang w:eastAsia="zh-CN"/>
        </w:rPr>
        <w:t>13.1 访问和权限边界</w:t>
      </w:r>
      <w:bookmarkEnd w:id="50"/>
    </w:p>
    <w:p w14:paraId="5F35D47E" w14:textId="77777777" w:rsidR="00012A10" w:rsidRDefault="00832434">
      <w:pPr>
        <w:rPr>
          <w:lang w:eastAsia="zh-CN"/>
        </w:rPr>
      </w:pPr>
      <w:r>
        <w:rPr>
          <w:lang w:eastAsia="zh-CN"/>
        </w:rPr>
        <w:t>管理员在个人空间进入</w:t>
      </w:r>
      <w:r>
        <w:rPr>
          <w:lang w:eastAsia="zh-CN"/>
        </w:rPr>
        <w:t xml:space="preserve"> `/admin`</w:t>
      </w:r>
      <w:r>
        <w:rPr>
          <w:lang w:eastAsia="zh-CN"/>
        </w:rPr>
        <w:t>。普通成员无此入口；团队空间中的管理员需要先切回个人空间。管理员可维护平台级配置，但不能以管理员身份绕过他人个人模板所有权。</w:t>
      </w:r>
    </w:p>
    <w:p w14:paraId="2F25BD4B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51" w:name="_Toc235605245"/>
      <w:r w:rsidRPr="00EB7E0C">
        <w:rPr>
          <w:rFonts w:ascii="微软雅黑" w:eastAsia="微软雅黑" w:hAnsi="微软雅黑"/>
        </w:rPr>
        <w:t>13.2 AI 设置</w:t>
      </w:r>
      <w:bookmarkEnd w:id="51"/>
    </w:p>
    <w:p w14:paraId="55DB9FB7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585F4546" wp14:editId="59F161C0">
            <wp:extent cx="5669280" cy="3937000"/>
            <wp:effectExtent l="0" t="0" r="0" b="0"/>
            <wp:docPr id="26" name="图 26" descr="AI 模型配置与默认 Chat/Ju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admin-ai-setting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1588" w14:textId="1C26BF6A" w:rsidR="00012A10" w:rsidRDefault="00832434">
      <w:pPr>
        <w:pStyle w:val="aff9"/>
      </w:pPr>
      <w:r>
        <w:t>图</w:t>
      </w:r>
      <w:r>
        <w:t xml:space="preserve"> 2</w:t>
      </w:r>
      <w:r w:rsidR="00566848">
        <w:rPr>
          <w:rFonts w:hint="eastAsia"/>
          <w:lang w:eastAsia="zh-CN"/>
        </w:rPr>
        <w:t>9</w:t>
      </w:r>
      <w:r>
        <w:t xml:space="preserve">  AI </w:t>
      </w:r>
      <w:r>
        <w:t>模型配置与默认</w:t>
      </w:r>
      <w:r>
        <w:t xml:space="preserve"> Chat/Judge</w:t>
      </w:r>
    </w:p>
    <w:p w14:paraId="23C5EB62" w14:textId="77777777" w:rsidR="00012A10" w:rsidRDefault="00832434">
      <w:pPr>
        <w:ind w:left="283" w:right="283"/>
      </w:pPr>
      <w:r>
        <w:rPr>
          <w:b/>
          <w:color w:val="4472C4"/>
        </w:rPr>
        <w:t>结果判定：</w:t>
      </w:r>
      <w:r>
        <w:rPr>
          <w:sz w:val="19"/>
        </w:rPr>
        <w:t>模型行显示厂商、模型、类型、能力和协议；连接测试成功后再设为默认</w:t>
      </w:r>
      <w:r>
        <w:rPr>
          <w:sz w:val="19"/>
        </w:rPr>
        <w:t xml:space="preserve"> Chat </w:t>
      </w:r>
      <w:r>
        <w:rPr>
          <w:sz w:val="19"/>
        </w:rPr>
        <w:t>或</w:t>
      </w:r>
      <w:r>
        <w:rPr>
          <w:sz w:val="19"/>
        </w:rPr>
        <w:t xml:space="preserve"> Judge</w:t>
      </w:r>
      <w:r>
        <w:rPr>
          <w:sz w:val="19"/>
        </w:rPr>
        <w:t>。截图和工单不得包含</w:t>
      </w:r>
      <w:r>
        <w:rPr>
          <w:sz w:val="19"/>
        </w:rPr>
        <w:t xml:space="preserve"> API Key</w:t>
      </w:r>
      <w:r>
        <w:rPr>
          <w:sz w:val="19"/>
        </w:rPr>
        <w:t>。</w:t>
      </w:r>
    </w:p>
    <w:p w14:paraId="7AE3D46E" w14:textId="77777777" w:rsidR="00012A10" w:rsidRDefault="00832434">
      <w:pPr>
        <w:pStyle w:val="a"/>
        <w:numPr>
          <w:ilvl w:val="0"/>
          <w:numId w:val="2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添加模型时选择厂商、模型、类型、能力、协议和</w:t>
      </w:r>
      <w:r>
        <w:rPr>
          <w:lang w:eastAsia="zh-CN"/>
        </w:rPr>
        <w:t xml:space="preserve"> Base URL</w:t>
      </w:r>
      <w:r>
        <w:rPr>
          <w:lang w:eastAsia="zh-CN"/>
        </w:rPr>
        <w:t>，并通过安全方式录入凭据。</w:t>
      </w:r>
    </w:p>
    <w:p w14:paraId="11598B41" w14:textId="77777777" w:rsidR="00012A10" w:rsidRDefault="00832434">
      <w:pPr>
        <w:pStyle w:val="a"/>
        <w:numPr>
          <w:ilvl w:val="0"/>
          <w:numId w:val="2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执行连接测试；失败时检查网络、协议、模型名、配额和密钥权限。</w:t>
      </w:r>
    </w:p>
    <w:p w14:paraId="334009DE" w14:textId="77777777" w:rsidR="00012A10" w:rsidRDefault="00832434">
      <w:pPr>
        <w:pStyle w:val="a"/>
        <w:numPr>
          <w:ilvl w:val="0"/>
          <w:numId w:val="20"/>
        </w:numPr>
        <w:spacing w:after="60"/>
        <w:ind w:left="397" w:hanging="198"/>
      </w:pPr>
      <w:r>
        <w:t>分别设置默认</w:t>
      </w:r>
      <w:r>
        <w:t xml:space="preserve"> Chat </w:t>
      </w:r>
      <w:r>
        <w:t>和默认</w:t>
      </w:r>
      <w:r>
        <w:t xml:space="preserve"> Judge</w:t>
      </w:r>
      <w:r>
        <w:t>。图像模型不能承担文本</w:t>
      </w:r>
      <w:r>
        <w:t xml:space="preserve"> Chat/Judge</w:t>
      </w:r>
      <w:r>
        <w:t>。</w:t>
      </w:r>
    </w:p>
    <w:p w14:paraId="3AC7478A" w14:textId="77777777" w:rsidR="00012A10" w:rsidRDefault="00832434">
      <w:pPr>
        <w:pStyle w:val="a"/>
        <w:numPr>
          <w:ilvl w:val="0"/>
          <w:numId w:val="20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变更默认模型后，用一个隔离项目验证需求助手、生成、</w:t>
      </w:r>
      <w:r>
        <w:rPr>
          <w:lang w:eastAsia="zh-CN"/>
        </w:rPr>
        <w:t xml:space="preserve">Judge JSON </w:t>
      </w:r>
      <w:r>
        <w:rPr>
          <w:lang w:eastAsia="zh-CN"/>
        </w:rPr>
        <w:t>和超时行为。</w:t>
      </w:r>
    </w:p>
    <w:p w14:paraId="0A105453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52" w:name="_Toc235605246"/>
      <w:r w:rsidRPr="00EB7E0C">
        <w:rPr>
          <w:rFonts w:ascii="微软雅黑" w:eastAsia="微软雅黑" w:hAnsi="微软雅黑"/>
        </w:rPr>
        <w:lastRenderedPageBreak/>
        <w:t>13.3 SDD Prompt</w:t>
      </w:r>
      <w:bookmarkEnd w:id="52"/>
    </w:p>
    <w:p w14:paraId="2F7FA9CD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1C3FDBFE" wp14:editId="58E75F90">
            <wp:extent cx="5669280" cy="3937000"/>
            <wp:effectExtent l="0" t="0" r="0" b="0"/>
            <wp:docPr id="27" name="图 27" descr="管理员 SDD Prompt 列表与隔离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admin-sdd-promp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969" w14:textId="43AA386D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2F5B0A">
        <w:rPr>
          <w:rFonts w:hint="eastAsia"/>
          <w:lang w:eastAsia="zh-CN"/>
        </w:rPr>
        <w:t>30</w:t>
      </w:r>
      <w:r>
        <w:rPr>
          <w:lang w:eastAsia="zh-CN"/>
        </w:rPr>
        <w:t xml:space="preserve">  </w:t>
      </w:r>
      <w:r>
        <w:rPr>
          <w:lang w:eastAsia="zh-CN"/>
        </w:rPr>
        <w:t>管理员</w:t>
      </w:r>
      <w:r>
        <w:rPr>
          <w:lang w:eastAsia="zh-CN"/>
        </w:rPr>
        <w:t xml:space="preserve"> SDD Prompt </w:t>
      </w:r>
      <w:r>
        <w:rPr>
          <w:lang w:eastAsia="zh-CN"/>
        </w:rPr>
        <w:t>列表与隔离操作</w:t>
      </w:r>
    </w:p>
    <w:p w14:paraId="13EA061E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可按阶段、类型和范围筛选；异常或不可信模板先隔离，确认后再恢复或修订。</w:t>
      </w:r>
    </w:p>
    <w:p w14:paraId="13F95FA1" w14:textId="77777777" w:rsidR="00012A10" w:rsidRDefault="00832434">
      <w:pPr>
        <w:rPr>
          <w:lang w:eastAsia="zh-CN"/>
        </w:rPr>
      </w:pPr>
      <w:r>
        <w:rPr>
          <w:lang w:eastAsia="zh-CN"/>
        </w:rPr>
        <w:t>平台模板影响范围广，修改前应导出预设并保留变更说明。模板必须兼容平台固定协议，特别是澄清问题</w:t>
      </w:r>
      <w:r>
        <w:rPr>
          <w:lang w:eastAsia="zh-CN"/>
        </w:rPr>
        <w:t xml:space="preserve"> JSON</w:t>
      </w:r>
      <w:r>
        <w:rPr>
          <w:lang w:eastAsia="zh-CN"/>
        </w:rPr>
        <w:t>、任务严格</w:t>
      </w:r>
      <w:r>
        <w:rPr>
          <w:lang w:eastAsia="zh-CN"/>
        </w:rPr>
        <w:t xml:space="preserve"> JSON </w:t>
      </w:r>
      <w:r>
        <w:rPr>
          <w:lang w:eastAsia="zh-CN"/>
        </w:rPr>
        <w:t>和</w:t>
      </w:r>
      <w:r>
        <w:rPr>
          <w:lang w:eastAsia="zh-CN"/>
        </w:rPr>
        <w:t xml:space="preserve"> Judge </w:t>
      </w:r>
      <w:r>
        <w:rPr>
          <w:lang w:eastAsia="zh-CN"/>
        </w:rPr>
        <w:t>结果结构。</w:t>
      </w:r>
    </w:p>
    <w:p w14:paraId="60D655D7" w14:textId="77777777" w:rsidR="00012A10" w:rsidRPr="00EB7E0C" w:rsidRDefault="00832434">
      <w:pPr>
        <w:pStyle w:val="21"/>
        <w:rPr>
          <w:rFonts w:ascii="微软雅黑" w:eastAsia="微软雅黑" w:hAnsi="微软雅黑"/>
        </w:rPr>
      </w:pPr>
      <w:bookmarkStart w:id="53" w:name="_Toc235605247"/>
      <w:r w:rsidRPr="00EB7E0C">
        <w:rPr>
          <w:rFonts w:ascii="微软雅黑" w:eastAsia="微软雅黑" w:hAnsi="微软雅黑"/>
        </w:rPr>
        <w:lastRenderedPageBreak/>
        <w:t>13.4 COSMIC 配置</w:t>
      </w:r>
      <w:bookmarkEnd w:id="53"/>
    </w:p>
    <w:p w14:paraId="19A7F558" w14:textId="77777777" w:rsidR="00012A10" w:rsidRDefault="00832434">
      <w:pPr>
        <w:keepNext/>
        <w:jc w:val="center"/>
      </w:pPr>
      <w:r>
        <w:rPr>
          <w:noProof/>
        </w:rPr>
        <w:drawing>
          <wp:inline distT="0" distB="0" distL="0" distR="0" wp14:anchorId="3F49EB4F" wp14:editId="11D500EE">
            <wp:extent cx="5669280" cy="3937000"/>
            <wp:effectExtent l="0" t="0" r="0" b="0"/>
            <wp:docPr id="28" name="图 28" descr="COSMIC 规则集、Prompt 与估算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admin-cosmi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FB72" w14:textId="41AE4E61" w:rsidR="00012A10" w:rsidRDefault="00832434">
      <w:pPr>
        <w:pStyle w:val="aff9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 w:rsidR="00036507">
        <w:rPr>
          <w:rFonts w:hint="eastAsia"/>
          <w:lang w:eastAsia="zh-CN"/>
        </w:rPr>
        <w:t>31</w:t>
      </w:r>
      <w:r>
        <w:rPr>
          <w:lang w:eastAsia="zh-CN"/>
        </w:rPr>
        <w:t xml:space="preserve">  COSMIC </w:t>
      </w:r>
      <w:r>
        <w:rPr>
          <w:lang w:eastAsia="zh-CN"/>
        </w:rPr>
        <w:t>规则集、</w:t>
      </w:r>
      <w:r>
        <w:rPr>
          <w:lang w:eastAsia="zh-CN"/>
        </w:rPr>
        <w:t xml:space="preserve">Prompt </w:t>
      </w:r>
      <w:r>
        <w:rPr>
          <w:lang w:eastAsia="zh-CN"/>
        </w:rPr>
        <w:t>与估算模型</w:t>
      </w:r>
    </w:p>
    <w:p w14:paraId="3E6A3362" w14:textId="77777777" w:rsidR="00012A10" w:rsidRDefault="00832434">
      <w:pPr>
        <w:ind w:left="283" w:right="283"/>
        <w:rPr>
          <w:lang w:eastAsia="zh-CN"/>
        </w:rPr>
      </w:pPr>
      <w:r>
        <w:rPr>
          <w:b/>
          <w:color w:val="4472C4"/>
          <w:lang w:eastAsia="zh-CN"/>
        </w:rPr>
        <w:t>结果判定：</w:t>
      </w:r>
      <w:r>
        <w:rPr>
          <w:sz w:val="19"/>
          <w:lang w:eastAsia="zh-CN"/>
        </w:rPr>
        <w:t>选择</w:t>
      </w:r>
      <w:r>
        <w:rPr>
          <w:sz w:val="19"/>
          <w:lang w:eastAsia="zh-CN"/>
        </w:rPr>
        <w:t xml:space="preserve"> SDD </w:t>
      </w:r>
      <w:r>
        <w:rPr>
          <w:sz w:val="19"/>
          <w:lang w:eastAsia="zh-CN"/>
        </w:rPr>
        <w:t>项目后可检查生效配置；没有项目时只能维护基础规则、</w:t>
      </w:r>
      <w:r>
        <w:rPr>
          <w:sz w:val="19"/>
          <w:lang w:eastAsia="zh-CN"/>
        </w:rPr>
        <w:t xml:space="preserve">Prompt </w:t>
      </w:r>
      <w:r>
        <w:rPr>
          <w:sz w:val="19"/>
          <w:lang w:eastAsia="zh-CN"/>
        </w:rPr>
        <w:t>和模型。</w:t>
      </w:r>
    </w:p>
    <w:p w14:paraId="0B4210D2" w14:textId="77777777" w:rsidR="00012A10" w:rsidRPr="002E4F1A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54" w:name="_Toc235605248"/>
      <w:r w:rsidRPr="002E4F1A">
        <w:rPr>
          <w:rFonts w:ascii="微软雅黑" w:eastAsia="微软雅黑" w:hAnsi="微软雅黑"/>
          <w:lang w:eastAsia="zh-CN"/>
        </w:rPr>
        <w:t>13.5 用户与会话</w:t>
      </w:r>
      <w:bookmarkEnd w:id="54"/>
    </w:p>
    <w:p w14:paraId="008BF015" w14:textId="77777777" w:rsidR="00012A10" w:rsidRDefault="00832434">
      <w:pPr>
        <w:rPr>
          <w:lang w:eastAsia="zh-CN"/>
        </w:rPr>
      </w:pPr>
      <w:r>
        <w:rPr>
          <w:lang w:eastAsia="zh-CN"/>
        </w:rPr>
        <w:t>管理员可在用户管理中调整必要权限或重置密码。用户自行改密和管理员重置密码都会递增令牌版本，使该用户所有既有会话失效。执行前应通知用户，并通过审计记录确认结果。</w:t>
      </w:r>
    </w:p>
    <w:p w14:paraId="1385F40E" w14:textId="77777777" w:rsidR="00012A10" w:rsidRPr="002E4F1A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55" w:name="_Toc235605249"/>
      <w:r w:rsidRPr="002E4F1A">
        <w:rPr>
          <w:rFonts w:ascii="微软雅黑" w:eastAsia="微软雅黑" w:hAnsi="微软雅黑"/>
          <w:lang w:eastAsia="zh-CN"/>
        </w:rPr>
        <w:lastRenderedPageBreak/>
        <w:t>第 14 章  部署、健康检查与备份恢复</w:t>
      </w:r>
      <w:bookmarkEnd w:id="55"/>
    </w:p>
    <w:p w14:paraId="14F066D3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56" w:name="_Toc235605250"/>
      <w:r w:rsidRPr="002E4F1A">
        <w:rPr>
          <w:rFonts w:ascii="微软雅黑" w:eastAsia="微软雅黑" w:hAnsi="微软雅黑"/>
        </w:rPr>
        <w:t>14.1 三种运行模式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1814"/>
        <w:gridCol w:w="2438"/>
      </w:tblGrid>
      <w:tr w:rsidR="00012A10" w14:paraId="51244891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2F3"/>
            <w:vAlign w:val="center"/>
          </w:tcPr>
          <w:p w14:paraId="65A5724C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模式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171EB44D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组成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0FF7B24F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适用范围</w:t>
            </w:r>
          </w:p>
        </w:tc>
        <w:tc>
          <w:tcPr>
            <w:tcW w:w="2438" w:type="dxa"/>
            <w:shd w:val="clear" w:color="auto" w:fill="D9E2F3"/>
            <w:vAlign w:val="center"/>
          </w:tcPr>
          <w:p w14:paraId="2C804D5A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关键边界</w:t>
            </w:r>
          </w:p>
        </w:tc>
      </w:tr>
      <w:tr w:rsidR="00012A10" w14:paraId="3159E48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7800B877" w14:textId="77777777" w:rsidR="00012A10" w:rsidRDefault="00832434">
            <w:pPr>
              <w:spacing w:after="20"/>
            </w:pPr>
            <w:r>
              <w:rPr>
                <w:sz w:val="17"/>
              </w:rPr>
              <w:t>开发环境</w:t>
            </w:r>
          </w:p>
        </w:tc>
        <w:tc>
          <w:tcPr>
            <w:tcW w:w="2948" w:type="dxa"/>
            <w:vAlign w:val="center"/>
          </w:tcPr>
          <w:p w14:paraId="4EB1AC9C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仅运行</w:t>
            </w:r>
            <w:r>
              <w:rPr>
                <w:sz w:val="17"/>
              </w:rPr>
              <w:t xml:space="preserve"> MySQL/Redis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Maven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Vite </w:t>
            </w:r>
            <w:r>
              <w:rPr>
                <w:sz w:val="17"/>
              </w:rPr>
              <w:t>在宿主机运行</w:t>
            </w:r>
          </w:p>
        </w:tc>
        <w:tc>
          <w:tcPr>
            <w:tcW w:w="1814" w:type="dxa"/>
            <w:vAlign w:val="center"/>
          </w:tcPr>
          <w:p w14:paraId="1137AE6C" w14:textId="77777777" w:rsidR="00012A10" w:rsidRDefault="00832434">
            <w:pPr>
              <w:spacing w:after="20"/>
            </w:pPr>
            <w:r>
              <w:rPr>
                <w:sz w:val="17"/>
              </w:rPr>
              <w:t>日常开发和调试</w:t>
            </w:r>
          </w:p>
        </w:tc>
        <w:tc>
          <w:tcPr>
            <w:tcW w:w="2438" w:type="dxa"/>
            <w:vAlign w:val="center"/>
          </w:tcPr>
          <w:p w14:paraId="202B1F3B" w14:textId="77777777" w:rsidR="00012A10" w:rsidRDefault="00832434">
            <w:pPr>
              <w:spacing w:after="20"/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`scripts/start-dev.*`</w:t>
            </w:r>
            <w:r>
              <w:rPr>
                <w:sz w:val="17"/>
              </w:rPr>
              <w:t>；与本地全容器不能同时运行</w:t>
            </w:r>
          </w:p>
        </w:tc>
      </w:tr>
      <w:tr w:rsidR="00012A10" w14:paraId="06B79F89" w14:textId="77777777">
        <w:trPr>
          <w:cantSplit/>
          <w:jc w:val="center"/>
        </w:trPr>
        <w:tc>
          <w:tcPr>
            <w:tcW w:w="1304" w:type="dxa"/>
            <w:shd w:val="clear" w:color="auto" w:fill="FAFAFA"/>
            <w:vAlign w:val="center"/>
          </w:tcPr>
          <w:p w14:paraId="60A14E42" w14:textId="77777777" w:rsidR="00012A10" w:rsidRDefault="00832434">
            <w:pPr>
              <w:spacing w:after="20"/>
            </w:pPr>
            <w:r>
              <w:rPr>
                <w:sz w:val="17"/>
              </w:rPr>
              <w:t>本地全容器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74428CC" w14:textId="77777777" w:rsidR="00012A10" w:rsidRDefault="00832434">
            <w:pPr>
              <w:spacing w:after="20"/>
            </w:pPr>
            <w:r>
              <w:rPr>
                <w:sz w:val="17"/>
              </w:rPr>
              <w:t>双后端、</w:t>
            </w:r>
            <w:r>
              <w:rPr>
                <w:sz w:val="17"/>
              </w:rPr>
              <w:t>Nginx</w:t>
            </w:r>
            <w:r>
              <w:rPr>
                <w:sz w:val="17"/>
              </w:rPr>
              <w:t>、监控、</w:t>
            </w:r>
            <w:r>
              <w:rPr>
                <w:sz w:val="17"/>
              </w:rPr>
              <w:t xml:space="preserve">exporter </w:t>
            </w:r>
            <w:r>
              <w:rPr>
                <w:sz w:val="17"/>
              </w:rPr>
              <w:t>等完整栈</w:t>
            </w:r>
          </w:p>
        </w:tc>
        <w:tc>
          <w:tcPr>
            <w:tcW w:w="1814" w:type="dxa"/>
            <w:shd w:val="clear" w:color="auto" w:fill="FAFAFA"/>
            <w:vAlign w:val="center"/>
          </w:tcPr>
          <w:p w14:paraId="7CDDE662" w14:textId="77777777" w:rsidR="00012A10" w:rsidRDefault="00832434">
            <w:pPr>
              <w:spacing w:after="20"/>
            </w:pPr>
            <w:r>
              <w:rPr>
                <w:sz w:val="17"/>
              </w:rPr>
              <w:t>生产等价验证</w:t>
            </w:r>
          </w:p>
        </w:tc>
        <w:tc>
          <w:tcPr>
            <w:tcW w:w="2438" w:type="dxa"/>
            <w:shd w:val="clear" w:color="auto" w:fill="FAFAFA"/>
            <w:vAlign w:val="center"/>
          </w:tcPr>
          <w:p w14:paraId="67DC3A5B" w14:textId="77777777" w:rsidR="00012A10" w:rsidRDefault="00832434">
            <w:pPr>
              <w:spacing w:after="20"/>
            </w:pPr>
            <w:r>
              <w:rPr>
                <w:sz w:val="17"/>
              </w:rPr>
              <w:t>叠加</w:t>
            </w:r>
            <w:r>
              <w:rPr>
                <w:sz w:val="17"/>
              </w:rPr>
              <w:t xml:space="preserve"> prod + local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local </w:t>
            </w:r>
            <w:r>
              <w:rPr>
                <w:sz w:val="17"/>
              </w:rPr>
              <w:t>只覆盖</w:t>
            </w:r>
            <w:r>
              <w:rPr>
                <w:sz w:val="17"/>
              </w:rPr>
              <w:t xml:space="preserve"> MySQL/Redis </w:t>
            </w:r>
            <w:r>
              <w:rPr>
                <w:sz w:val="17"/>
              </w:rPr>
              <w:t>端口</w:t>
            </w:r>
          </w:p>
        </w:tc>
      </w:tr>
      <w:tr w:rsidR="00012A10" w14:paraId="313E2D2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D700284" w14:textId="77777777" w:rsidR="00012A10" w:rsidRDefault="00832434">
            <w:pPr>
              <w:spacing w:after="20"/>
            </w:pPr>
            <w:r>
              <w:rPr>
                <w:sz w:val="17"/>
              </w:rPr>
              <w:t>生产环境</w:t>
            </w:r>
          </w:p>
        </w:tc>
        <w:tc>
          <w:tcPr>
            <w:tcW w:w="2948" w:type="dxa"/>
            <w:vAlign w:val="center"/>
          </w:tcPr>
          <w:p w14:paraId="5D1D612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生产完整栈和正式证书</w:t>
            </w:r>
          </w:p>
        </w:tc>
        <w:tc>
          <w:tcPr>
            <w:tcW w:w="1814" w:type="dxa"/>
            <w:vAlign w:val="center"/>
          </w:tcPr>
          <w:p w14:paraId="4B26431B" w14:textId="77777777" w:rsidR="00012A10" w:rsidRDefault="00832434">
            <w:pPr>
              <w:spacing w:after="20"/>
            </w:pPr>
            <w:r>
              <w:rPr>
                <w:sz w:val="17"/>
              </w:rPr>
              <w:t>正式服务</w:t>
            </w:r>
          </w:p>
        </w:tc>
        <w:tc>
          <w:tcPr>
            <w:tcW w:w="2438" w:type="dxa"/>
            <w:vAlign w:val="center"/>
          </w:tcPr>
          <w:p w14:paraId="15E94664" w14:textId="77777777" w:rsidR="00012A10" w:rsidRDefault="00832434">
            <w:pPr>
              <w:spacing w:after="20"/>
            </w:pPr>
            <w:r>
              <w:rPr>
                <w:sz w:val="17"/>
              </w:rPr>
              <w:t>只使用</w:t>
            </w:r>
            <w:r>
              <w:rPr>
                <w:sz w:val="17"/>
              </w:rPr>
              <w:t xml:space="preserve"> `docker-compose.prod.yml`</w:t>
            </w:r>
            <w:r>
              <w:rPr>
                <w:sz w:val="17"/>
              </w:rPr>
              <w:t>，不得叠加</w:t>
            </w:r>
            <w:r>
              <w:rPr>
                <w:sz w:val="17"/>
              </w:rPr>
              <w:t xml:space="preserve"> local</w:t>
            </w:r>
          </w:p>
        </w:tc>
      </w:tr>
    </w:tbl>
    <w:p w14:paraId="39577EFF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57" w:name="_Toc235605251"/>
      <w:r w:rsidRPr="002E4F1A">
        <w:rPr>
          <w:rFonts w:ascii="微软雅黑" w:eastAsia="微软雅黑" w:hAnsi="微软雅黑"/>
        </w:rPr>
        <w:t>14.2 开发环境（Windows PowerShell）</w:t>
      </w:r>
      <w:bookmarkEnd w:id="5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3092FA31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6CAFD533" w14:textId="77777777" w:rsidR="00012A10" w:rsidRDefault="00832434">
            <w:pPr>
              <w:pStyle w:val="affa"/>
            </w:pPr>
            <w:r>
              <w:rPr>
                <w:sz w:val="17"/>
              </w:rPr>
              <w:t>.\scripts\start-dev.ps1</w:t>
            </w:r>
            <w:r>
              <w:rPr>
                <w:sz w:val="17"/>
              </w:rPr>
              <w:br/>
              <w:t xml:space="preserve"># </w:t>
            </w:r>
            <w:r>
              <w:rPr>
                <w:sz w:val="17"/>
              </w:rPr>
              <w:t>完成工作后安全停止</w:t>
            </w:r>
            <w:r>
              <w:rPr>
                <w:sz w:val="17"/>
              </w:rPr>
              <w:br/>
              <w:t>.\scripts\stop-dev.ps1</w:t>
            </w:r>
          </w:p>
        </w:tc>
      </w:tr>
    </w:tbl>
    <w:p w14:paraId="1194FC9A" w14:textId="77777777" w:rsidR="00012A10" w:rsidRDefault="00832434">
      <w:pPr>
        <w:rPr>
          <w:lang w:eastAsia="zh-CN"/>
        </w:rPr>
      </w:pPr>
      <w:r>
        <w:rPr>
          <w:lang w:eastAsia="zh-CN"/>
        </w:rPr>
        <w:t>脚本按</w:t>
      </w:r>
      <w:r>
        <w:rPr>
          <w:lang w:eastAsia="zh-CN"/>
        </w:rPr>
        <w:t>“</w:t>
      </w:r>
      <w:r>
        <w:rPr>
          <w:lang w:eastAsia="zh-CN"/>
        </w:rPr>
        <w:t>宿主进程环境</w:t>
      </w:r>
      <w:r>
        <w:rPr>
          <w:lang w:eastAsia="zh-CN"/>
        </w:rPr>
        <w:t xml:space="preserve"> &gt; `.env.local` &gt; `.env`”</w:t>
      </w:r>
      <w:r>
        <w:rPr>
          <w:lang w:eastAsia="zh-CN"/>
        </w:rPr>
        <w:t>加载配置，并在启动基础设施前校验</w:t>
      </w:r>
      <w:r>
        <w:rPr>
          <w:lang w:eastAsia="zh-CN"/>
        </w:rPr>
        <w:t xml:space="preserve"> 6 </w:t>
      </w:r>
      <w:r>
        <w:rPr>
          <w:lang w:eastAsia="zh-CN"/>
        </w:rPr>
        <w:t>个必填秘密，只报告缺失变量名，不输出值。前端通常为</w:t>
      </w:r>
      <w:r>
        <w:rPr>
          <w:lang w:eastAsia="zh-CN"/>
        </w:rPr>
        <w:t xml:space="preserve"> http://localhost:5173</w:t>
      </w:r>
      <w:r>
        <w:rPr>
          <w:lang w:eastAsia="zh-CN"/>
        </w:rPr>
        <w:t>，后端为</w:t>
      </w:r>
      <w:r>
        <w:rPr>
          <w:lang w:eastAsia="zh-CN"/>
        </w:rPr>
        <w:t xml:space="preserve"> http://localhost:8080</w:t>
      </w:r>
      <w:r>
        <w:rPr>
          <w:lang w:eastAsia="zh-CN"/>
        </w:rPr>
        <w:t>。</w:t>
      </w:r>
    </w:p>
    <w:p w14:paraId="1BAB4869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58" w:name="_Toc235605252"/>
      <w:r w:rsidRPr="002E4F1A">
        <w:rPr>
          <w:rFonts w:ascii="微软雅黑" w:eastAsia="微软雅黑" w:hAnsi="微软雅黑"/>
        </w:rPr>
        <w:t>14.3 本地全容器验证</w:t>
      </w:r>
      <w:bookmarkEnd w:id="5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1314FABF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15059AEC" w14:textId="77777777" w:rsidR="00012A10" w:rsidRDefault="00832434">
            <w:pPr>
              <w:pStyle w:val="affa"/>
            </w:pPr>
            <w:r>
              <w:rPr>
                <w:sz w:val="17"/>
              </w:rPr>
              <w:t>docker compose --env-file .env -f docker-compose.prod.yml -f docker-compose.local.yml up -d</w:t>
            </w:r>
            <w:r>
              <w:rPr>
                <w:sz w:val="17"/>
              </w:rPr>
              <w:br/>
              <w:t>docker compose --env-file .env -f docker-compose.prod.yml -f docker-compose.local.yml ps -a</w:t>
            </w:r>
            <w:r>
              <w:rPr>
                <w:sz w:val="17"/>
              </w:rPr>
              <w:br/>
              <w:t>docker compose --env-file .env -f docker-compose.prod.yml -f docker-compose.local.yml logs -f</w:t>
            </w:r>
            <w:r>
              <w:rPr>
                <w:sz w:val="17"/>
              </w:rPr>
              <w:br/>
              <w:t>docker compose --env-file .env -f docker-compose.prod.yml -f docker-compose.local.yml down</w:t>
            </w:r>
          </w:p>
        </w:tc>
      </w:tr>
    </w:tbl>
    <w:p w14:paraId="26E42EE8" w14:textId="77777777" w:rsidR="00012A10" w:rsidRDefault="00832434">
      <w:r>
        <w:t>本地覆盖把</w:t>
      </w:r>
      <w:r>
        <w:t xml:space="preserve"> MySQL/Redis </w:t>
      </w:r>
      <w:r>
        <w:t>宿主机端口改为</w:t>
      </w:r>
      <w:r>
        <w:t xml:space="preserve"> 13306/16379</w:t>
      </w:r>
      <w:r>
        <w:t>；普通</w:t>
      </w:r>
      <w:r>
        <w:t xml:space="preserve"> `down` </w:t>
      </w:r>
      <w:r>
        <w:t>保留命名卷。代码或镜像变更后先按</w:t>
      </w:r>
      <w:r>
        <w:t xml:space="preserve"> README </w:t>
      </w:r>
      <w:r>
        <w:t>构建后端与前端镜像。</w:t>
      </w:r>
    </w:p>
    <w:p w14:paraId="1AE832A1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59" w:name="_Toc235605253"/>
      <w:r w:rsidRPr="002E4F1A">
        <w:rPr>
          <w:rFonts w:ascii="微软雅黑" w:eastAsia="微软雅黑" w:hAnsi="微软雅黑"/>
        </w:rPr>
        <w:t>14.4 生产启动与验收</w:t>
      </w:r>
      <w:bookmarkEnd w:id="5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D879716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8EB14BE" w14:textId="77777777" w:rsidR="00012A10" w:rsidRDefault="00832434">
            <w:pPr>
              <w:pStyle w:val="affa"/>
            </w:pPr>
            <w:r>
              <w:rPr>
                <w:sz w:val="17"/>
              </w:rPr>
              <w:t>.\scripts\start-prod.ps1</w:t>
            </w:r>
            <w:r>
              <w:rPr>
                <w:sz w:val="17"/>
              </w:rPr>
              <w:br/>
              <w:t>docker compose --env-file .env -f docker-compose.prod.yml ps -a</w:t>
            </w:r>
            <w:r>
              <w:rPr>
                <w:sz w:val="17"/>
              </w:rPr>
              <w:br/>
              <w:t>docker compose --env-file .env -f docker-compose.prod.yml logs --tail=100 backend-1 backend-2 nginx</w:t>
            </w:r>
            <w:r>
              <w:rPr>
                <w:sz w:val="17"/>
              </w:rPr>
              <w:br/>
              <w:t>curl -kfsS https://127.0.0.1/ready</w:t>
            </w:r>
          </w:p>
        </w:tc>
      </w:tr>
    </w:tbl>
    <w:p w14:paraId="65BC0D91" w14:textId="77777777" w:rsidR="00012A10" w:rsidRDefault="00832434">
      <w:pPr>
        <w:pStyle w:val="a0"/>
        <w:spacing w:after="60"/>
        <w:ind w:left="397" w:hanging="198"/>
      </w:pPr>
      <w:r>
        <w:t>首次部署从</w:t>
      </w:r>
      <w:r>
        <w:t xml:space="preserve"> `.env.example` </w:t>
      </w:r>
      <w:r>
        <w:t>创建</w:t>
      </w:r>
      <w:r>
        <w:t xml:space="preserve"> `.env`</w:t>
      </w:r>
      <w:r>
        <w:t>，替换全部示例密码和密钥。</w:t>
      </w:r>
    </w:p>
    <w:p w14:paraId="7A616710" w14:textId="77777777" w:rsidR="00012A10" w:rsidRDefault="00832434">
      <w:pPr>
        <w:pStyle w:val="a0"/>
        <w:spacing w:after="60"/>
        <w:ind w:left="397" w:hanging="198"/>
      </w:pPr>
      <w:r>
        <w:lastRenderedPageBreak/>
        <w:t>`IMAGE_TAG`</w:t>
      </w:r>
      <w:r>
        <w:t>、</w:t>
      </w:r>
      <w:r>
        <w:t xml:space="preserve">`APP_VERSION` </w:t>
      </w:r>
      <w:r>
        <w:t>使用不可变发布标签；</w:t>
      </w:r>
      <w:r>
        <w:t xml:space="preserve">CORS </w:t>
      </w:r>
      <w:r>
        <w:t>来源填写浏览器实际访问来源。</w:t>
      </w:r>
    </w:p>
    <w:p w14:paraId="05BBC687" w14:textId="77777777" w:rsidR="00012A10" w:rsidRDefault="00832434">
      <w:pPr>
        <w:pStyle w:val="a0"/>
        <w:spacing w:after="60"/>
        <w:ind w:left="397" w:hanging="198"/>
      </w:pPr>
      <w:r>
        <w:t>正式证书放入</w:t>
      </w:r>
      <w:r>
        <w:t xml:space="preserve"> `nginx/ssl/cert.pem` </w:t>
      </w:r>
      <w:r>
        <w:t>和</w:t>
      </w:r>
      <w:r>
        <w:t xml:space="preserve"> `nginx/ssl/key.pem`</w:t>
      </w:r>
      <w:r>
        <w:t>；自签名只用于隔离本机验证。</w:t>
      </w:r>
    </w:p>
    <w:p w14:paraId="0FBBEA4F" w14:textId="77777777" w:rsidR="00012A10" w:rsidRDefault="00832434">
      <w:pPr>
        <w:pStyle w:val="a0"/>
        <w:spacing w:after="60"/>
        <w:ind w:left="397" w:hanging="198"/>
      </w:pPr>
      <w:r>
        <w:t>验收要求容器状态正常，</w:t>
      </w:r>
      <w:r>
        <w:t xml:space="preserve">HTTP/HTTPS `/health` </w:t>
      </w:r>
      <w:r>
        <w:t>返回</w:t>
      </w:r>
      <w:r>
        <w:t xml:space="preserve"> 200</w:t>
      </w:r>
      <w:r>
        <w:t>，</w:t>
      </w:r>
      <w:r>
        <w:t xml:space="preserve">HTTPS `/ready` </w:t>
      </w:r>
      <w:r>
        <w:t>返回</w:t>
      </w:r>
      <w:r>
        <w:t xml:space="preserve"> 200 </w:t>
      </w:r>
      <w:r>
        <w:t>且数据库为</w:t>
      </w:r>
      <w:r>
        <w:t xml:space="preserve"> connected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45991782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37189431" w14:textId="77777777" w:rsidR="00012A10" w:rsidRDefault="00832434">
            <w:pPr>
              <w:spacing w:after="40"/>
            </w:pPr>
            <w:r>
              <w:rPr>
                <w:rFonts w:eastAsia="微软雅黑"/>
                <w:b/>
                <w:color w:val="C00000"/>
              </w:rPr>
              <w:t>禁止无备份清卷</w:t>
            </w:r>
          </w:p>
          <w:p w14:paraId="44F9FE2F" w14:textId="77777777" w:rsidR="00012A10" w:rsidRDefault="00832434">
            <w:pPr>
              <w:spacing w:after="20"/>
            </w:pPr>
            <w:r>
              <w:rPr>
                <w:sz w:val="19"/>
              </w:rPr>
              <w:t>`docker compose down -v`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`-Volumes`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`-Clean`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`volumes`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`clean` </w:t>
            </w:r>
            <w:r>
              <w:rPr>
                <w:sz w:val="19"/>
              </w:rPr>
              <w:t>会删除生产栈全部命名卷。只有在用户明确授权、完整备份已验证可恢复且目标</w:t>
            </w:r>
            <w:r>
              <w:rPr>
                <w:sz w:val="19"/>
              </w:rPr>
              <w:t xml:space="preserve"> Compose </w:t>
            </w:r>
            <w:r>
              <w:rPr>
                <w:sz w:val="19"/>
              </w:rPr>
              <w:t>项目确认无误时才能执行。</w:t>
            </w:r>
          </w:p>
        </w:tc>
      </w:tr>
    </w:tbl>
    <w:p w14:paraId="1D27A62D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60" w:name="_Toc235605254"/>
      <w:r w:rsidRPr="002E4F1A">
        <w:rPr>
          <w:rFonts w:ascii="微软雅黑" w:eastAsia="微软雅黑" w:hAnsi="微软雅黑"/>
        </w:rPr>
        <w:t>14.5 备份与恢复顺序</w:t>
      </w:r>
      <w:bookmarkEnd w:id="60"/>
    </w:p>
    <w:p w14:paraId="151EDEEC" w14:textId="77777777" w:rsidR="00012A10" w:rsidRDefault="00832434">
      <w:pPr>
        <w:pStyle w:val="a"/>
        <w:numPr>
          <w:ilvl w:val="0"/>
          <w:numId w:val="2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导出</w:t>
      </w:r>
      <w:r>
        <w:rPr>
          <w:lang w:eastAsia="zh-CN"/>
        </w:rPr>
        <w:t xml:space="preserve"> MySQL</w:t>
      </w:r>
      <w:r>
        <w:rPr>
          <w:lang w:eastAsia="zh-CN"/>
        </w:rPr>
        <w:t>，并在隔离环境实际验证可恢复。</w:t>
      </w:r>
    </w:p>
    <w:p w14:paraId="5C5ABDA7" w14:textId="77777777" w:rsidR="00012A10" w:rsidRDefault="00832434">
      <w:pPr>
        <w:pStyle w:val="a"/>
        <w:numPr>
          <w:ilvl w:val="0"/>
          <w:numId w:val="21"/>
        </w:numPr>
        <w:spacing w:after="60"/>
        <w:ind w:left="397" w:hanging="198"/>
      </w:pPr>
      <w:r>
        <w:t>备份</w:t>
      </w:r>
      <w:r>
        <w:t xml:space="preserve"> `backend_data` </w:t>
      </w:r>
      <w:r>
        <w:t>中的文档、界面样例和周报附件。</w:t>
      </w:r>
    </w:p>
    <w:p w14:paraId="202A992B" w14:textId="77777777" w:rsidR="00012A10" w:rsidRDefault="00832434">
      <w:pPr>
        <w:pStyle w:val="a"/>
        <w:numPr>
          <w:ilvl w:val="0"/>
          <w:numId w:val="21"/>
        </w:numPr>
        <w:spacing w:after="60"/>
        <w:ind w:left="397" w:hanging="198"/>
      </w:pPr>
      <w:r>
        <w:t>备份</w:t>
      </w:r>
      <w:r>
        <w:t xml:space="preserve"> `openspec_workspace` </w:t>
      </w:r>
      <w:r>
        <w:t>中需保留的</w:t>
      </w:r>
      <w:r>
        <w:t xml:space="preserve"> changes/specs</w:t>
      </w:r>
      <w:r>
        <w:t>；按需备份</w:t>
      </w:r>
      <w:r>
        <w:t xml:space="preserve"> Redis</w:t>
      </w:r>
      <w:r>
        <w:t>、</w:t>
      </w:r>
      <w:r>
        <w:t xml:space="preserve">Prometheus </w:t>
      </w:r>
      <w:r>
        <w:t>和</w:t>
      </w:r>
      <w:r>
        <w:t xml:space="preserve"> Grafana</w:t>
      </w:r>
      <w:r>
        <w:t>。</w:t>
      </w:r>
    </w:p>
    <w:p w14:paraId="1D42D6DF" w14:textId="77777777" w:rsidR="00012A10" w:rsidRDefault="00832434">
      <w:pPr>
        <w:pStyle w:val="a"/>
        <w:numPr>
          <w:ilvl w:val="0"/>
          <w:numId w:val="2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记录镜像版本、备份时间和</w:t>
      </w:r>
      <w:r>
        <w:rPr>
          <w:lang w:eastAsia="zh-CN"/>
        </w:rPr>
        <w:t xml:space="preserve"> `.env` </w:t>
      </w:r>
      <w:r>
        <w:rPr>
          <w:lang w:eastAsia="zh-CN"/>
        </w:rPr>
        <w:t>配置；</w:t>
      </w:r>
      <w:r>
        <w:rPr>
          <w:lang w:eastAsia="zh-CN"/>
        </w:rPr>
        <w:t xml:space="preserve">`.env` </w:t>
      </w:r>
      <w:r>
        <w:rPr>
          <w:lang w:eastAsia="zh-CN"/>
        </w:rPr>
        <w:t>含密钥，不得提交仓库或公开工单。</w:t>
      </w:r>
    </w:p>
    <w:p w14:paraId="2839F118" w14:textId="77777777" w:rsidR="00012A10" w:rsidRDefault="00832434">
      <w:pPr>
        <w:pStyle w:val="a"/>
        <w:numPr>
          <w:ilvl w:val="0"/>
          <w:numId w:val="21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恢复时先恢复</w:t>
      </w:r>
      <w:r>
        <w:rPr>
          <w:lang w:eastAsia="zh-CN"/>
        </w:rPr>
        <w:t xml:space="preserve"> MySQL </w:t>
      </w:r>
      <w:r>
        <w:rPr>
          <w:lang w:eastAsia="zh-CN"/>
        </w:rPr>
        <w:t>和文件卷，用相同版本镜像启动单个后端实例完成迁移检查；确认一致后再恢复双副本和外部流量。</w:t>
      </w:r>
    </w:p>
    <w:p w14:paraId="51E2F584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61" w:name="_Toc235605255"/>
      <w:r w:rsidRPr="002E4F1A">
        <w:rPr>
          <w:rFonts w:ascii="微软雅黑" w:eastAsia="微软雅黑" w:hAnsi="微软雅黑"/>
        </w:rPr>
        <w:t>14.6 常见运维故障</w:t>
      </w:r>
      <w:bookmarkEnd w:id="6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025"/>
        <w:gridCol w:w="2608"/>
      </w:tblGrid>
      <w:tr w:rsidR="00012A10" w14:paraId="78A8C025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E2F3"/>
            <w:vAlign w:val="center"/>
          </w:tcPr>
          <w:p w14:paraId="0AF1B3F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现象</w:t>
            </w:r>
          </w:p>
        </w:tc>
        <w:tc>
          <w:tcPr>
            <w:tcW w:w="4025" w:type="dxa"/>
            <w:shd w:val="clear" w:color="auto" w:fill="D9E2F3"/>
            <w:vAlign w:val="center"/>
          </w:tcPr>
          <w:p w14:paraId="759159CD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先检查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642EF638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不要做</w:t>
            </w:r>
          </w:p>
        </w:tc>
      </w:tr>
      <w:tr w:rsidR="00012A10" w14:paraId="48563ED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CE04AAB" w14:textId="77777777" w:rsidR="00012A10" w:rsidRDefault="00832434">
            <w:pPr>
              <w:spacing w:after="20"/>
            </w:pPr>
            <w:r>
              <w:rPr>
                <w:sz w:val="17"/>
              </w:rPr>
              <w:t>前端可开、接口失败</w:t>
            </w:r>
          </w:p>
        </w:tc>
        <w:tc>
          <w:tcPr>
            <w:tcW w:w="4025" w:type="dxa"/>
            <w:vAlign w:val="center"/>
          </w:tcPr>
          <w:p w14:paraId="439D6C72" w14:textId="77777777" w:rsidR="00012A10" w:rsidRDefault="00832434">
            <w:pPr>
              <w:spacing w:after="20"/>
            </w:pPr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`/ready`</w:t>
            </w:r>
            <w:r>
              <w:rPr>
                <w:sz w:val="17"/>
              </w:rPr>
              <w:t>、代理、数据库、</w:t>
            </w:r>
            <w:r>
              <w:rPr>
                <w:sz w:val="17"/>
              </w:rPr>
              <w:t>CORS</w:t>
            </w:r>
          </w:p>
        </w:tc>
        <w:tc>
          <w:tcPr>
            <w:tcW w:w="2608" w:type="dxa"/>
            <w:vAlign w:val="center"/>
          </w:tcPr>
          <w:p w14:paraId="095621A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不要让用户反复提交写操作</w:t>
            </w:r>
          </w:p>
        </w:tc>
      </w:tr>
      <w:tr w:rsidR="00012A10" w14:paraId="7DF24827" w14:textId="77777777">
        <w:trPr>
          <w:cantSplit/>
          <w:jc w:val="center"/>
        </w:trPr>
        <w:tc>
          <w:tcPr>
            <w:tcW w:w="1871" w:type="dxa"/>
            <w:shd w:val="clear" w:color="auto" w:fill="FAFAFA"/>
            <w:vAlign w:val="center"/>
          </w:tcPr>
          <w:p w14:paraId="2FB58DE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Flyway V13 </w:t>
            </w:r>
            <w:r>
              <w:rPr>
                <w:sz w:val="17"/>
                <w:lang w:eastAsia="zh-CN"/>
              </w:rPr>
              <w:t>校验错误</w:t>
            </w:r>
          </w:p>
        </w:tc>
        <w:tc>
          <w:tcPr>
            <w:tcW w:w="4025" w:type="dxa"/>
            <w:shd w:val="clear" w:color="auto" w:fill="FAFAFA"/>
            <w:vAlign w:val="center"/>
          </w:tcPr>
          <w:p w14:paraId="6311C1EA" w14:textId="77777777" w:rsidR="00012A10" w:rsidRDefault="00832434">
            <w:pPr>
              <w:spacing w:after="20"/>
            </w:pPr>
            <w:r>
              <w:rPr>
                <w:sz w:val="17"/>
              </w:rPr>
              <w:t>停止后端、备份</w:t>
            </w:r>
            <w:r>
              <w:rPr>
                <w:sz w:val="17"/>
              </w:rPr>
              <w:t xml:space="preserve"> MySQL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`mvn clean compile`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IDEA Rebuild</w:t>
            </w:r>
          </w:p>
        </w:tc>
        <w:tc>
          <w:tcPr>
            <w:tcW w:w="2608" w:type="dxa"/>
            <w:shd w:val="clear" w:color="auto" w:fill="FAFAFA"/>
            <w:vAlign w:val="center"/>
          </w:tcPr>
          <w:p w14:paraId="3B491689" w14:textId="77777777" w:rsidR="00012A10" w:rsidRDefault="00832434">
            <w:pPr>
              <w:spacing w:after="20"/>
            </w:pPr>
            <w:r>
              <w:rPr>
                <w:sz w:val="17"/>
              </w:rPr>
              <w:t>不要直接</w:t>
            </w:r>
            <w:r>
              <w:rPr>
                <w:sz w:val="17"/>
              </w:rPr>
              <w:t xml:space="preserve"> `repair` </w:t>
            </w:r>
            <w:r>
              <w:rPr>
                <w:sz w:val="17"/>
              </w:rPr>
              <w:t>或删除迁移历史</w:t>
            </w:r>
          </w:p>
        </w:tc>
      </w:tr>
      <w:tr w:rsidR="00012A10" w14:paraId="2CCB387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2C6FDD2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MySQL/Redis </w:t>
            </w:r>
            <w:r>
              <w:rPr>
                <w:sz w:val="17"/>
              </w:rPr>
              <w:t>端口冲突</w:t>
            </w:r>
          </w:p>
        </w:tc>
        <w:tc>
          <w:tcPr>
            <w:tcW w:w="4025" w:type="dxa"/>
            <w:vAlign w:val="center"/>
          </w:tcPr>
          <w:p w14:paraId="370452A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开发脚本自动端口或</w:t>
            </w:r>
            <w:r>
              <w:rPr>
                <w:sz w:val="17"/>
                <w:lang w:eastAsia="zh-CN"/>
              </w:rPr>
              <w:t xml:space="preserve"> local </w:t>
            </w:r>
            <w:r>
              <w:rPr>
                <w:sz w:val="17"/>
                <w:lang w:eastAsia="zh-CN"/>
              </w:rPr>
              <w:t>覆盖</w:t>
            </w:r>
            <w:r>
              <w:rPr>
                <w:sz w:val="17"/>
                <w:lang w:eastAsia="zh-CN"/>
              </w:rPr>
              <w:t xml:space="preserve"> 13306/16379</w:t>
            </w:r>
          </w:p>
        </w:tc>
        <w:tc>
          <w:tcPr>
            <w:tcW w:w="2608" w:type="dxa"/>
            <w:vAlign w:val="center"/>
          </w:tcPr>
          <w:p w14:paraId="3BE3CA0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不要同时运行开发和全容器模式</w:t>
            </w:r>
          </w:p>
        </w:tc>
      </w:tr>
      <w:tr w:rsidR="00012A10" w14:paraId="76E04EF7" w14:textId="77777777">
        <w:trPr>
          <w:cantSplit/>
          <w:jc w:val="center"/>
        </w:trPr>
        <w:tc>
          <w:tcPr>
            <w:tcW w:w="1871" w:type="dxa"/>
            <w:shd w:val="clear" w:color="auto" w:fill="FAFAFA"/>
            <w:vAlign w:val="center"/>
          </w:tcPr>
          <w:p w14:paraId="0B418AEB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OpenSpec </w:t>
            </w:r>
            <w:r>
              <w:rPr>
                <w:sz w:val="17"/>
              </w:rPr>
              <w:t>不可用</w:t>
            </w:r>
          </w:p>
        </w:tc>
        <w:tc>
          <w:tcPr>
            <w:tcW w:w="4025" w:type="dxa"/>
            <w:shd w:val="clear" w:color="auto" w:fill="FAFAFA"/>
            <w:vAlign w:val="center"/>
          </w:tcPr>
          <w:p w14:paraId="6C7B0580" w14:textId="77777777" w:rsidR="00012A10" w:rsidRDefault="00832434">
            <w:pPr>
              <w:spacing w:after="20"/>
            </w:pPr>
            <w:r>
              <w:rPr>
                <w:sz w:val="17"/>
              </w:rPr>
              <w:t>`openspec.*`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CLI </w:t>
            </w:r>
            <w:r>
              <w:rPr>
                <w:sz w:val="17"/>
              </w:rPr>
              <w:t>命令、工作目录与允许根目录</w:t>
            </w:r>
          </w:p>
        </w:tc>
        <w:tc>
          <w:tcPr>
            <w:tcW w:w="2608" w:type="dxa"/>
            <w:shd w:val="clear" w:color="auto" w:fill="FAFAFA"/>
            <w:vAlign w:val="center"/>
          </w:tcPr>
          <w:p w14:paraId="468EFF2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不要把机器绝对路径提交到受跟踪配置</w:t>
            </w:r>
          </w:p>
        </w:tc>
      </w:tr>
      <w:tr w:rsidR="00012A10" w14:paraId="159FDE1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6424FF8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OpenCode </w:t>
            </w:r>
            <w:r>
              <w:rPr>
                <w:sz w:val="17"/>
              </w:rPr>
              <w:t>不可用</w:t>
            </w:r>
          </w:p>
        </w:tc>
        <w:tc>
          <w:tcPr>
            <w:tcW w:w="4025" w:type="dxa"/>
            <w:vAlign w:val="center"/>
          </w:tcPr>
          <w:p w14:paraId="0902A8DA" w14:textId="77777777" w:rsidR="00012A10" w:rsidRDefault="00832434">
            <w:pPr>
              <w:spacing w:after="20"/>
            </w:pPr>
            <w:r>
              <w:rPr>
                <w:sz w:val="17"/>
              </w:rPr>
              <w:t>后端容器到</w:t>
            </w:r>
            <w:r>
              <w:rPr>
                <w:sz w:val="17"/>
              </w:rPr>
              <w:t xml:space="preserve"> `OPENCODE_BASE_URL` </w:t>
            </w:r>
            <w:r>
              <w:rPr>
                <w:sz w:val="17"/>
              </w:rPr>
              <w:t>的网络</w:t>
            </w:r>
          </w:p>
        </w:tc>
        <w:tc>
          <w:tcPr>
            <w:tcW w:w="2608" w:type="dxa"/>
            <w:vAlign w:val="center"/>
          </w:tcPr>
          <w:p w14:paraId="461458CF" w14:textId="77777777" w:rsidR="00012A10" w:rsidRDefault="00832434">
            <w:pPr>
              <w:spacing w:after="20"/>
            </w:pPr>
            <w:r>
              <w:rPr>
                <w:sz w:val="17"/>
              </w:rPr>
              <w:t>不要假设生产</w:t>
            </w:r>
            <w:r>
              <w:rPr>
                <w:sz w:val="17"/>
              </w:rPr>
              <w:t xml:space="preserve"> Compose </w:t>
            </w:r>
            <w:r>
              <w:rPr>
                <w:sz w:val="17"/>
              </w:rPr>
              <w:t>自带</w:t>
            </w:r>
            <w:r>
              <w:rPr>
                <w:sz w:val="17"/>
              </w:rPr>
              <w:t xml:space="preserve"> OpenCode</w:t>
            </w:r>
          </w:p>
        </w:tc>
      </w:tr>
    </w:tbl>
    <w:p w14:paraId="3117A026" w14:textId="77777777" w:rsidR="00012A10" w:rsidRPr="002E4F1A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</w:rPr>
      </w:pPr>
      <w:bookmarkStart w:id="62" w:name="_Toc235605256"/>
      <w:r w:rsidRPr="002E4F1A">
        <w:rPr>
          <w:rFonts w:ascii="微软雅黑" w:eastAsia="微软雅黑" w:hAnsi="微软雅黑"/>
        </w:rPr>
        <w:lastRenderedPageBreak/>
        <w:t>第 15 章  Codex、晓伴与 MCP/Skill 集成</w:t>
      </w:r>
      <w:bookmarkEnd w:id="62"/>
    </w:p>
    <w:p w14:paraId="7267A772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63" w:name="_Toc235605257"/>
      <w:r w:rsidRPr="002E4F1A">
        <w:rPr>
          <w:rFonts w:ascii="微软雅黑" w:eastAsia="微软雅黑" w:hAnsi="微软雅黑"/>
        </w:rPr>
        <w:t>15.1 组件与前置条件</w:t>
      </w:r>
      <w:bookmarkEnd w:id="63"/>
    </w:p>
    <w:p w14:paraId="0D8FB1DC" w14:textId="77777777" w:rsidR="00012A10" w:rsidRDefault="00832434">
      <w:r>
        <w:t>可移植接入包位于</w:t>
      </w:r>
      <w:r>
        <w:t xml:space="preserve"> `integrations/speckit-agent/`</w:t>
      </w:r>
      <w:r>
        <w:t>，</w:t>
      </w:r>
      <w:r>
        <w:t>Codex</w:t>
      </w:r>
      <w:r>
        <w:t>、晓伴和其他兼容宿主共用同一份标准</w:t>
      </w:r>
      <w:r>
        <w:t xml:space="preserve"> `stdio` MCP Server</w:t>
      </w:r>
      <w:r>
        <w:t>、</w:t>
      </w:r>
      <w:r>
        <w:t>`.mcp.json`</w:t>
      </w:r>
      <w:r>
        <w:t>、工具定义和</w:t>
      </w:r>
      <w:r>
        <w:t xml:space="preserve"> `SKILL.md`</w:t>
      </w:r>
      <w:r>
        <w:t>。前置条件为</w:t>
      </w:r>
      <w:r>
        <w:t xml:space="preserve"> Node.js 20+ </w:t>
      </w:r>
      <w:r>
        <w:t>和可访问的</w:t>
      </w:r>
      <w:r>
        <w:t xml:space="preserve"> Spec-Kit </w:t>
      </w:r>
      <w:r>
        <w:t>后端。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0C9FB236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14:paraId="5CA6F8B2" w14:textId="77777777" w:rsidR="00012A10" w:rsidRDefault="00832434">
            <w:pPr>
              <w:pStyle w:val="affa"/>
            </w:pPr>
            <w:r>
              <w:rPr>
                <w:sz w:val="17"/>
              </w:rPr>
              <w:t>cd integrations/speckit-agent/mcp</w:t>
            </w:r>
            <w:r>
              <w:rPr>
                <w:sz w:val="17"/>
              </w:rPr>
              <w:br/>
              <w:t>npm ci</w:t>
            </w:r>
          </w:p>
        </w:tc>
      </w:tr>
    </w:tbl>
    <w:p w14:paraId="65848A85" w14:textId="77777777" w:rsidR="00012A10" w:rsidRPr="002E4F1A" w:rsidRDefault="00832434">
      <w:pPr>
        <w:pStyle w:val="21"/>
        <w:rPr>
          <w:rFonts w:ascii="微软雅黑" w:eastAsia="微软雅黑" w:hAnsi="微软雅黑"/>
        </w:rPr>
      </w:pPr>
      <w:bookmarkStart w:id="64" w:name="_Toc235605258"/>
      <w:r w:rsidRPr="002E4F1A">
        <w:rPr>
          <w:rFonts w:ascii="微软雅黑" w:eastAsia="微软雅黑" w:hAnsi="微软雅黑"/>
        </w:rPr>
        <w:t>15.2 七个工具与推荐顺序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012A10" w14:paraId="1F47DF10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28C30668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工具</w:t>
            </w:r>
          </w:p>
        </w:tc>
        <w:tc>
          <w:tcPr>
            <w:tcW w:w="5669" w:type="dxa"/>
            <w:shd w:val="clear" w:color="auto" w:fill="D9E2F3"/>
            <w:vAlign w:val="center"/>
          </w:tcPr>
          <w:p w14:paraId="5CD98172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8"/>
              </w:rPr>
              <w:t>主要能力</w:t>
            </w:r>
          </w:p>
        </w:tc>
      </w:tr>
      <w:tr w:rsidR="00012A10" w14:paraId="2B8CA3C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452AD4" w14:textId="77777777" w:rsidR="00012A10" w:rsidRDefault="00832434">
            <w:pPr>
              <w:spacing w:after="20"/>
            </w:pPr>
            <w:r>
              <w:rPr>
                <w:sz w:val="18"/>
              </w:rPr>
              <w:t>speckit_help</w:t>
            </w:r>
          </w:p>
        </w:tc>
        <w:tc>
          <w:tcPr>
            <w:tcW w:w="5669" w:type="dxa"/>
            <w:vAlign w:val="center"/>
          </w:tcPr>
          <w:p w14:paraId="2F88BB7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离线返回配置、需求、</w:t>
            </w:r>
            <w:r>
              <w:rPr>
                <w:sz w:val="18"/>
                <w:lang w:eastAsia="zh-CN"/>
              </w:rPr>
              <w:t xml:space="preserve">SDD </w:t>
            </w:r>
            <w:r>
              <w:rPr>
                <w:sz w:val="18"/>
                <w:lang w:eastAsia="zh-CN"/>
              </w:rPr>
              <w:t>和排障指导</w:t>
            </w:r>
          </w:p>
        </w:tc>
      </w:tr>
      <w:tr w:rsidR="00012A10" w14:paraId="26E8315D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4D736062" w14:textId="77777777" w:rsidR="00012A10" w:rsidRDefault="00832434">
            <w:pPr>
              <w:spacing w:after="20"/>
            </w:pPr>
            <w:r>
              <w:rPr>
                <w:sz w:val="18"/>
              </w:rPr>
              <w:t>speckit_status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5E4562B2" w14:textId="77777777" w:rsidR="00012A10" w:rsidRDefault="00832434">
            <w:pPr>
              <w:spacing w:after="20"/>
            </w:pPr>
            <w:r>
              <w:rPr>
                <w:sz w:val="18"/>
              </w:rPr>
              <w:t>检查后端</w:t>
            </w:r>
            <w:r>
              <w:rPr>
                <w:sz w:val="18"/>
              </w:rPr>
              <w:t xml:space="preserve"> `/ready`</w:t>
            </w:r>
            <w:r>
              <w:rPr>
                <w:sz w:val="18"/>
              </w:rPr>
              <w:t>、前端、</w:t>
            </w:r>
            <w:r>
              <w:rPr>
                <w:sz w:val="18"/>
              </w:rPr>
              <w:t xml:space="preserve">OpenAPI </w:t>
            </w:r>
            <w:r>
              <w:rPr>
                <w:sz w:val="18"/>
              </w:rPr>
              <w:t>契约和访问地址</w:t>
            </w:r>
          </w:p>
        </w:tc>
      </w:tr>
      <w:tr w:rsidR="00012A10" w14:paraId="2E8023B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BA8970" w14:textId="77777777" w:rsidR="00012A10" w:rsidRDefault="00832434">
            <w:pPr>
              <w:spacing w:after="20"/>
            </w:pPr>
            <w:r>
              <w:rPr>
                <w:sz w:val="18"/>
              </w:rPr>
              <w:t>speckit_start</w:t>
            </w:r>
          </w:p>
        </w:tc>
        <w:tc>
          <w:tcPr>
            <w:tcW w:w="5669" w:type="dxa"/>
            <w:vAlign w:val="center"/>
          </w:tcPr>
          <w:p w14:paraId="7337608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在已验证的仓库根目录启动本地平台</w:t>
            </w:r>
          </w:p>
        </w:tc>
      </w:tr>
      <w:tr w:rsidR="00012A10" w14:paraId="5D6F517C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04E8091E" w14:textId="77777777" w:rsidR="00012A10" w:rsidRDefault="00832434">
            <w:pPr>
              <w:spacing w:after="20"/>
            </w:pPr>
            <w:r>
              <w:rPr>
                <w:sz w:val="18"/>
              </w:rPr>
              <w:t>speckit_requirement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54B27640" w14:textId="77777777" w:rsidR="00012A10" w:rsidRDefault="00832434">
            <w:pPr>
              <w:spacing w:after="20"/>
            </w:pPr>
            <w:r>
              <w:rPr>
                <w:sz w:val="18"/>
              </w:rPr>
              <w:t xml:space="preserve">list/get/create/update </w:t>
            </w:r>
            <w:r>
              <w:rPr>
                <w:sz w:val="18"/>
              </w:rPr>
              <w:t>需求草稿</w:t>
            </w:r>
          </w:p>
        </w:tc>
      </w:tr>
      <w:tr w:rsidR="00012A10" w14:paraId="4CA2C5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95F2E4" w14:textId="77777777" w:rsidR="00012A10" w:rsidRDefault="00832434">
            <w:pPr>
              <w:spacing w:after="20"/>
            </w:pPr>
            <w:r>
              <w:rPr>
                <w:sz w:val="18"/>
              </w:rPr>
              <w:t>speckit_requirement_flow</w:t>
            </w:r>
          </w:p>
        </w:tc>
        <w:tc>
          <w:tcPr>
            <w:tcW w:w="5669" w:type="dxa"/>
            <w:vAlign w:val="center"/>
          </w:tcPr>
          <w:p w14:paraId="1D93DD70" w14:textId="77777777" w:rsidR="00012A10" w:rsidRDefault="00832434">
            <w:pPr>
              <w:spacing w:after="20"/>
            </w:pPr>
            <w:r>
              <w:rPr>
                <w:sz w:val="18"/>
              </w:rPr>
              <w:t>submit/approval_status/convert_to_sdd</w:t>
            </w:r>
          </w:p>
        </w:tc>
      </w:tr>
      <w:tr w:rsidR="00012A10" w14:paraId="097F7670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1B810D49" w14:textId="77777777" w:rsidR="00012A10" w:rsidRDefault="00832434">
            <w:pPr>
              <w:spacing w:after="20"/>
            </w:pPr>
            <w:r>
              <w:rPr>
                <w:sz w:val="18"/>
              </w:rPr>
              <w:t>speckit_sdd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40E76E4E" w14:textId="77777777" w:rsidR="00012A10" w:rsidRDefault="00832434">
            <w:pPr>
              <w:spacing w:after="20"/>
            </w:pPr>
            <w:r>
              <w:rPr>
                <w:sz w:val="18"/>
              </w:rPr>
              <w:t xml:space="preserve">list/get/status/artifact </w:t>
            </w:r>
            <w:r>
              <w:rPr>
                <w:sz w:val="18"/>
              </w:rPr>
              <w:t>读取</w:t>
            </w:r>
            <w:r>
              <w:rPr>
                <w:sz w:val="18"/>
              </w:rPr>
              <w:t xml:space="preserve"> SDD</w:t>
            </w:r>
          </w:p>
        </w:tc>
      </w:tr>
      <w:tr w:rsidR="00012A10" w14:paraId="36242A3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EF60D4" w14:textId="77777777" w:rsidR="00012A10" w:rsidRDefault="00832434">
            <w:pPr>
              <w:spacing w:after="20"/>
            </w:pPr>
            <w:r>
              <w:rPr>
                <w:sz w:val="18"/>
              </w:rPr>
              <w:t>speckit_sdd_step</w:t>
            </w:r>
          </w:p>
        </w:tc>
        <w:tc>
          <w:tcPr>
            <w:tcW w:w="5669" w:type="dxa"/>
            <w:vAlign w:val="center"/>
          </w:tcPr>
          <w:p w14:paraId="6F62A36B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保存输入，生成、验证和读取阶段产物</w:t>
            </w:r>
          </w:p>
        </w:tc>
      </w:tr>
    </w:tbl>
    <w:p w14:paraId="2473906A" w14:textId="77777777" w:rsidR="00012A10" w:rsidRDefault="00832434">
      <w:pPr>
        <w:pStyle w:val="a"/>
        <w:numPr>
          <w:ilvl w:val="0"/>
          <w:numId w:val="22"/>
        </w:numPr>
        <w:spacing w:after="60"/>
        <w:ind w:left="397" w:hanging="198"/>
      </w:pPr>
      <w:r>
        <w:t>先调用</w:t>
      </w:r>
      <w:r>
        <w:t xml:space="preserve"> `speckit_status`</w:t>
      </w:r>
      <w:r>
        <w:t>；只有后端和前端都就绪时，整体</w:t>
      </w:r>
      <w:r>
        <w:t xml:space="preserve"> `ready` </w:t>
      </w:r>
      <w:r>
        <w:t>才为</w:t>
      </w:r>
      <w:r>
        <w:t xml:space="preserve"> true</w:t>
      </w:r>
      <w:r>
        <w:t>。</w:t>
      </w:r>
    </w:p>
    <w:p w14:paraId="0077FA98" w14:textId="77777777" w:rsidR="00012A10" w:rsidRDefault="00832434">
      <w:pPr>
        <w:pStyle w:val="a"/>
        <w:numPr>
          <w:ilvl w:val="0"/>
          <w:numId w:val="22"/>
        </w:numPr>
        <w:spacing w:after="60"/>
        <w:ind w:left="397" w:hanging="198"/>
      </w:pPr>
      <w:r>
        <w:t>使用</w:t>
      </w:r>
      <w:r>
        <w:t xml:space="preserve"> `speckit_help` </w:t>
      </w:r>
      <w:r>
        <w:t>了解配置或下一步；该工具不联网、不读取凭据。</w:t>
      </w:r>
    </w:p>
    <w:p w14:paraId="15D542A8" w14:textId="77777777" w:rsidR="00012A10" w:rsidRDefault="00832434">
      <w:pPr>
        <w:pStyle w:val="a"/>
        <w:numPr>
          <w:ilvl w:val="0"/>
          <w:numId w:val="22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创建或更新需求草稿，向用户展示将要写入的字段。</w:t>
      </w:r>
    </w:p>
    <w:p w14:paraId="316AEBAB" w14:textId="77777777" w:rsidR="00012A10" w:rsidRDefault="00832434">
      <w:pPr>
        <w:pStyle w:val="a"/>
        <w:numPr>
          <w:ilvl w:val="0"/>
          <w:numId w:val="22"/>
        </w:numPr>
        <w:spacing w:after="60"/>
        <w:ind w:left="397" w:hanging="198"/>
      </w:pPr>
      <w:r>
        <w:t>提交、转</w:t>
      </w:r>
      <w:r>
        <w:t xml:space="preserve"> SDD</w:t>
      </w:r>
      <w:r>
        <w:t>、生成和验证前展示变更并取得确认，再显式传入</w:t>
      </w:r>
      <w:r>
        <w:t xml:space="preserve"> `confirm: true`</w:t>
      </w:r>
      <w:r>
        <w:t>。</w:t>
      </w:r>
    </w:p>
    <w:p w14:paraId="6DDFCCC8" w14:textId="77777777" w:rsidR="00012A10" w:rsidRDefault="00832434">
      <w:pPr>
        <w:pStyle w:val="a"/>
        <w:numPr>
          <w:ilvl w:val="0"/>
          <w:numId w:val="22"/>
        </w:numPr>
        <w:spacing w:after="60"/>
        <w:ind w:left="397" w:hanging="198"/>
      </w:pPr>
      <w:r>
        <w:t>写请求超时或连接中断返回</w:t>
      </w:r>
      <w:r>
        <w:t xml:space="preserve"> `WRITE_RESULT_UNKNOWN` </w:t>
      </w:r>
      <w:r>
        <w:t>时先读取平台状态，禁止直接重试写入。</w:t>
      </w:r>
    </w:p>
    <w:p w14:paraId="3DC00C0E" w14:textId="77777777" w:rsidR="00012A10" w:rsidRPr="002E4F1A" w:rsidRDefault="00832434">
      <w:pPr>
        <w:pStyle w:val="21"/>
        <w:pageBreakBefore/>
        <w:rPr>
          <w:rFonts w:ascii="微软雅黑" w:eastAsia="微软雅黑" w:hAnsi="微软雅黑"/>
        </w:rPr>
      </w:pPr>
      <w:bookmarkStart w:id="65" w:name="_Toc235605259"/>
      <w:r w:rsidRPr="002E4F1A">
        <w:rPr>
          <w:rFonts w:ascii="微软雅黑" w:eastAsia="微软雅黑" w:hAnsi="微软雅黑"/>
        </w:rPr>
        <w:lastRenderedPageBreak/>
        <w:t>15.3 风险边界</w:t>
      </w:r>
      <w:bookmarkEnd w:id="6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12A10" w14:paraId="1029E905" w14:textId="77777777">
        <w:trPr>
          <w:cantSplit/>
          <w:jc w:val="center"/>
        </w:trPr>
        <w:tc>
          <w:tcPr>
            <w:tcW w:w="9026" w:type="dxa"/>
            <w:tcBorders>
              <w:top w:val="single" w:sz="4" w:space="0" w:color="FDE9E7"/>
              <w:left w:val="single" w:sz="24" w:space="0" w:color="C00000"/>
              <w:bottom w:val="single" w:sz="4" w:space="0" w:color="FDE9E7"/>
              <w:right w:val="single" w:sz="4" w:space="0" w:color="FDE9E7"/>
            </w:tcBorders>
            <w:shd w:val="clear" w:color="auto" w:fill="FDE9E7"/>
          </w:tcPr>
          <w:p w14:paraId="0B9B4CD5" w14:textId="77777777" w:rsidR="00012A10" w:rsidRDefault="00832434">
            <w:pPr>
              <w:spacing w:after="40"/>
            </w:pPr>
            <w:r>
              <w:rPr>
                <w:rFonts w:eastAsia="微软雅黑"/>
                <w:b/>
                <w:color w:val="C00000"/>
              </w:rPr>
              <w:t xml:space="preserve">MCP </w:t>
            </w:r>
            <w:r>
              <w:rPr>
                <w:rFonts w:eastAsia="微软雅黑"/>
                <w:b/>
                <w:color w:val="C00000"/>
              </w:rPr>
              <w:t>不提供的动作</w:t>
            </w:r>
          </w:p>
          <w:p w14:paraId="5FDF2F6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初始适配器不暴露删除、代替审批人批准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驳回、豁免、修复应用、代码执行和消息外发。此边界用于保留人的责任与平台原生门禁，不应通过任意</w:t>
            </w:r>
            <w:r>
              <w:rPr>
                <w:sz w:val="19"/>
                <w:lang w:eastAsia="zh-CN"/>
              </w:rPr>
              <w:t xml:space="preserve"> HTTP </w:t>
            </w:r>
            <w:r>
              <w:rPr>
                <w:sz w:val="19"/>
                <w:lang w:eastAsia="zh-CN"/>
              </w:rPr>
              <w:t>工具绕过。</w:t>
            </w:r>
          </w:p>
        </w:tc>
      </w:tr>
    </w:tbl>
    <w:p w14:paraId="32DD288D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账号和密码只放在宿主本地环境变量，不写入仓库</w:t>
      </w:r>
      <w:r>
        <w:rPr>
          <w:lang w:eastAsia="zh-CN"/>
        </w:rPr>
        <w:t xml:space="preserve"> `.mcp.json`</w:t>
      </w:r>
      <w:r>
        <w:rPr>
          <w:lang w:eastAsia="zh-CN"/>
        </w:rPr>
        <w:t>、命令行或日志。</w:t>
      </w:r>
    </w:p>
    <w:p w14:paraId="69698ADA" w14:textId="77777777" w:rsidR="00012A10" w:rsidRDefault="00832434">
      <w:pPr>
        <w:pStyle w:val="a0"/>
        <w:spacing w:after="60"/>
        <w:ind w:left="397" w:hanging="198"/>
      </w:pPr>
      <w:r>
        <w:t xml:space="preserve">`SPECKIT_PROJECT_ROOT` </w:t>
      </w:r>
      <w:r>
        <w:t>可以在宿主本地配置；仓库清单只使用相对路径。</w:t>
      </w:r>
    </w:p>
    <w:p w14:paraId="1100C10A" w14:textId="77777777" w:rsidR="00012A10" w:rsidRDefault="00832434">
      <w:pPr>
        <w:pStyle w:val="a0"/>
        <w:spacing w:after="60"/>
        <w:ind w:left="397" w:hanging="198"/>
        <w:rPr>
          <w:lang w:eastAsia="zh-CN"/>
        </w:rPr>
      </w:pPr>
      <w:r>
        <w:rPr>
          <w:lang w:eastAsia="zh-CN"/>
        </w:rPr>
        <w:t>适配器不扫描磁盘，不接受自定义启动脚本路径；根目录解析为调用参数、环境变量、配置缺失。</w:t>
      </w:r>
    </w:p>
    <w:p w14:paraId="64FA4910" w14:textId="77777777" w:rsidR="00012A10" w:rsidRDefault="00832434">
      <w:pPr>
        <w:pStyle w:val="a0"/>
        <w:spacing w:after="60"/>
        <w:ind w:left="397" w:hanging="198"/>
      </w:pPr>
      <w:r>
        <w:t xml:space="preserve">`CONTRACT_MISMATCH` </w:t>
      </w:r>
      <w:r>
        <w:t>表示平台</w:t>
      </w:r>
      <w:r>
        <w:t xml:space="preserve"> OpenAPI </w:t>
      </w:r>
      <w:r>
        <w:t>与适配器不兼容，应同步升级契约、工具、</w:t>
      </w:r>
      <w:r>
        <w:t xml:space="preserve">Skill </w:t>
      </w:r>
      <w:r>
        <w:t>和测试。</w:t>
      </w:r>
    </w:p>
    <w:p w14:paraId="70D1DFFF" w14:textId="77777777" w:rsidR="00012A10" w:rsidRPr="006E6DD4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</w:rPr>
      </w:pPr>
      <w:bookmarkStart w:id="66" w:name="_Toc235605260"/>
      <w:r w:rsidRPr="006E6DD4">
        <w:rPr>
          <w:rFonts w:ascii="微软雅黑" w:eastAsia="微软雅黑" w:hAnsi="微软雅黑"/>
        </w:rPr>
        <w:lastRenderedPageBreak/>
        <w:t>附录 A  页面与路由速查</w:t>
      </w:r>
      <w:bookmarkEnd w:id="6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3969"/>
      </w:tblGrid>
      <w:tr w:rsidR="00012A10" w14:paraId="13AE87C4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3E8B3D23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页面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7EB53929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路由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095EC4BF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适用角色</w:t>
            </w:r>
            <w:r>
              <w:rPr>
                <w:rFonts w:eastAsia="微软雅黑"/>
                <w:b/>
                <w:color w:val="1F3864"/>
                <w:sz w:val="17"/>
              </w:rPr>
              <w:t>/</w:t>
            </w:r>
            <w:r>
              <w:rPr>
                <w:rFonts w:eastAsia="微软雅黑"/>
                <w:b/>
                <w:color w:val="1F3864"/>
                <w:sz w:val="17"/>
              </w:rPr>
              <w:t>说明</w:t>
            </w:r>
          </w:p>
        </w:tc>
      </w:tr>
      <w:tr w:rsidR="00012A10" w14:paraId="3BBD6C8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99B1C68" w14:textId="77777777" w:rsidR="00012A10" w:rsidRDefault="00832434">
            <w:pPr>
              <w:spacing w:after="20"/>
            </w:pPr>
            <w:r>
              <w:rPr>
                <w:sz w:val="17"/>
              </w:rPr>
              <w:t>收件箱</w:t>
            </w:r>
          </w:p>
        </w:tc>
        <w:tc>
          <w:tcPr>
            <w:tcW w:w="2551" w:type="dxa"/>
            <w:vAlign w:val="center"/>
          </w:tcPr>
          <w:p w14:paraId="3E9D9015" w14:textId="77777777" w:rsidR="00012A10" w:rsidRDefault="00832434">
            <w:pPr>
              <w:spacing w:after="20"/>
            </w:pPr>
            <w:r>
              <w:rPr>
                <w:sz w:val="17"/>
              </w:rPr>
              <w:t>/inbox</w:t>
            </w:r>
          </w:p>
        </w:tc>
        <w:tc>
          <w:tcPr>
            <w:tcW w:w="3969" w:type="dxa"/>
            <w:vAlign w:val="center"/>
          </w:tcPr>
          <w:p w14:paraId="3DAD485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登录后的默认入口，查看待办</w:t>
            </w:r>
          </w:p>
        </w:tc>
      </w:tr>
      <w:tr w:rsidR="00012A10" w14:paraId="5ACAB2DB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6CFA3E7A" w14:textId="77777777" w:rsidR="00012A10" w:rsidRDefault="00832434">
            <w:pPr>
              <w:spacing w:after="20"/>
            </w:pPr>
            <w:r>
              <w:rPr>
                <w:sz w:val="17"/>
              </w:rPr>
              <w:t>仪表盘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73BC5AE" w14:textId="77777777" w:rsidR="00012A10" w:rsidRDefault="00832434">
            <w:pPr>
              <w:spacing w:after="20"/>
            </w:pPr>
            <w:r>
              <w:rPr>
                <w:sz w:val="17"/>
              </w:rPr>
              <w:t>/dashboard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2B1B8BB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个人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团队统计和快捷入口</w:t>
            </w:r>
          </w:p>
        </w:tc>
      </w:tr>
      <w:tr w:rsidR="00012A10" w14:paraId="68EAC40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D3C662F" w14:textId="77777777" w:rsidR="00012A10" w:rsidRDefault="00832434">
            <w:pPr>
              <w:spacing w:after="20"/>
            </w:pPr>
            <w:r>
              <w:rPr>
                <w:sz w:val="17"/>
              </w:rPr>
              <w:t>需求助手</w:t>
            </w:r>
          </w:p>
        </w:tc>
        <w:tc>
          <w:tcPr>
            <w:tcW w:w="2551" w:type="dxa"/>
            <w:vAlign w:val="center"/>
          </w:tcPr>
          <w:p w14:paraId="0128DEC3" w14:textId="77777777" w:rsidR="00012A10" w:rsidRDefault="00832434">
            <w:pPr>
              <w:spacing w:after="20"/>
            </w:pPr>
            <w:r>
              <w:rPr>
                <w:sz w:val="17"/>
              </w:rPr>
              <w:t>/requirement-assistant</w:t>
            </w:r>
          </w:p>
        </w:tc>
        <w:tc>
          <w:tcPr>
            <w:tcW w:w="3969" w:type="dxa"/>
            <w:vAlign w:val="center"/>
          </w:tcPr>
          <w:p w14:paraId="17F68F79" w14:textId="77777777" w:rsidR="00012A10" w:rsidRDefault="00832434">
            <w:pPr>
              <w:spacing w:after="20"/>
            </w:pPr>
            <w:r>
              <w:rPr>
                <w:sz w:val="17"/>
              </w:rPr>
              <w:t>梳理需求草稿；</w:t>
            </w:r>
            <w:r>
              <w:rPr>
                <w:sz w:val="17"/>
              </w:rPr>
              <w:t xml:space="preserve">`/ai-chat` </w:t>
            </w:r>
            <w:r>
              <w:rPr>
                <w:sz w:val="17"/>
              </w:rPr>
              <w:t>兼容跳转</w:t>
            </w:r>
          </w:p>
        </w:tc>
      </w:tr>
      <w:tr w:rsidR="00012A10" w14:paraId="565A439E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116E8F22" w14:textId="77777777" w:rsidR="00012A10" w:rsidRDefault="00832434">
            <w:pPr>
              <w:spacing w:after="20"/>
            </w:pPr>
            <w:r>
              <w:rPr>
                <w:sz w:val="17"/>
              </w:rPr>
              <w:t>需求管理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975B3A9" w14:textId="77777777" w:rsidR="00012A10" w:rsidRDefault="00832434">
            <w:pPr>
              <w:spacing w:after="20"/>
            </w:pPr>
            <w:r>
              <w:rPr>
                <w:sz w:val="17"/>
              </w:rPr>
              <w:t>/requirements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137A4FF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创建、检索和治理需求</w:t>
            </w:r>
          </w:p>
        </w:tc>
      </w:tr>
      <w:tr w:rsidR="00012A10" w14:paraId="046F13F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FE0E787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SDD </w:t>
            </w:r>
            <w:r>
              <w:rPr>
                <w:sz w:val="17"/>
              </w:rPr>
              <w:t>项目</w:t>
            </w:r>
          </w:p>
        </w:tc>
        <w:tc>
          <w:tcPr>
            <w:tcW w:w="2551" w:type="dxa"/>
            <w:vAlign w:val="center"/>
          </w:tcPr>
          <w:p w14:paraId="521F0BCB" w14:textId="77777777" w:rsidR="00012A10" w:rsidRDefault="00832434">
            <w:pPr>
              <w:spacing w:after="20"/>
            </w:pPr>
            <w:r>
              <w:rPr>
                <w:sz w:val="17"/>
              </w:rPr>
              <w:t>/sdd</w:t>
            </w:r>
          </w:p>
        </w:tc>
        <w:tc>
          <w:tcPr>
            <w:tcW w:w="3969" w:type="dxa"/>
            <w:vAlign w:val="center"/>
          </w:tcPr>
          <w:p w14:paraId="0C145E3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查看规范驱动项目及七阶段流程</w:t>
            </w:r>
          </w:p>
        </w:tc>
      </w:tr>
      <w:tr w:rsidR="00012A10" w14:paraId="5B0EFDE0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345C9B41" w14:textId="77777777" w:rsidR="00012A10" w:rsidRDefault="00832434">
            <w:pPr>
              <w:spacing w:after="20"/>
            </w:pPr>
            <w:r>
              <w:rPr>
                <w:sz w:val="17"/>
              </w:rPr>
              <w:t>任务项目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FBCE7E0" w14:textId="77777777" w:rsidR="00012A10" w:rsidRDefault="00832434">
            <w:pPr>
              <w:spacing w:after="20"/>
            </w:pPr>
            <w:r>
              <w:rPr>
                <w:sz w:val="17"/>
              </w:rPr>
              <w:t>/projects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6D185F5A" w14:textId="77777777" w:rsidR="00012A10" w:rsidRDefault="00832434">
            <w:pPr>
              <w:spacing w:after="20"/>
            </w:pPr>
            <w:r>
              <w:rPr>
                <w:sz w:val="17"/>
              </w:rPr>
              <w:t>独立任务项目和模板</w:t>
            </w:r>
          </w:p>
        </w:tc>
      </w:tr>
      <w:tr w:rsidR="00012A10" w14:paraId="4D520C8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92E4FB7" w14:textId="77777777" w:rsidR="00012A10" w:rsidRDefault="00832434">
            <w:pPr>
              <w:spacing w:after="20"/>
            </w:pPr>
            <w:r>
              <w:rPr>
                <w:sz w:val="17"/>
              </w:rPr>
              <w:t>文档中心</w:t>
            </w:r>
          </w:p>
        </w:tc>
        <w:tc>
          <w:tcPr>
            <w:tcW w:w="2551" w:type="dxa"/>
            <w:vAlign w:val="center"/>
          </w:tcPr>
          <w:p w14:paraId="30B51B6A" w14:textId="77777777" w:rsidR="00012A10" w:rsidRDefault="00832434">
            <w:pPr>
              <w:spacing w:after="20"/>
            </w:pPr>
            <w:r>
              <w:rPr>
                <w:sz w:val="17"/>
              </w:rPr>
              <w:t>/docs</w:t>
            </w:r>
          </w:p>
        </w:tc>
        <w:tc>
          <w:tcPr>
            <w:tcW w:w="3969" w:type="dxa"/>
            <w:vAlign w:val="center"/>
          </w:tcPr>
          <w:p w14:paraId="2EE9759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项目、个人、团队、规范、教程和归档</w:t>
            </w:r>
          </w:p>
        </w:tc>
      </w:tr>
      <w:tr w:rsidR="00012A10" w14:paraId="198D879C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5FB6B675" w14:textId="77777777" w:rsidR="00012A10" w:rsidRDefault="00832434">
            <w:pPr>
              <w:spacing w:after="20"/>
            </w:pPr>
            <w:r>
              <w:rPr>
                <w:sz w:val="17"/>
              </w:rPr>
              <w:t>团队看板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7F82A188" w14:textId="77777777" w:rsidR="00012A10" w:rsidRDefault="00832434">
            <w:pPr>
              <w:spacing w:after="20"/>
            </w:pPr>
            <w:r>
              <w:rPr>
                <w:sz w:val="17"/>
              </w:rPr>
              <w:t>/team-board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517BE859" w14:textId="77777777" w:rsidR="00012A10" w:rsidRDefault="00832434">
            <w:pPr>
              <w:spacing w:after="20"/>
            </w:pPr>
            <w:r>
              <w:rPr>
                <w:sz w:val="17"/>
              </w:rPr>
              <w:t>团队空间</w:t>
            </w:r>
          </w:p>
        </w:tc>
      </w:tr>
      <w:tr w:rsidR="00012A10" w14:paraId="791A6CA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5982703" w14:textId="77777777" w:rsidR="00012A10" w:rsidRDefault="00832434">
            <w:pPr>
              <w:spacing w:after="20"/>
            </w:pPr>
            <w:r>
              <w:rPr>
                <w:sz w:val="17"/>
              </w:rPr>
              <w:t>周报管理</w:t>
            </w:r>
          </w:p>
        </w:tc>
        <w:tc>
          <w:tcPr>
            <w:tcW w:w="2551" w:type="dxa"/>
            <w:vAlign w:val="center"/>
          </w:tcPr>
          <w:p w14:paraId="191D98E6" w14:textId="77777777" w:rsidR="00012A10" w:rsidRDefault="00832434">
            <w:pPr>
              <w:spacing w:after="20"/>
            </w:pPr>
            <w:r>
              <w:rPr>
                <w:sz w:val="17"/>
              </w:rPr>
              <w:t>/weekly-reports</w:t>
            </w:r>
          </w:p>
        </w:tc>
        <w:tc>
          <w:tcPr>
            <w:tcW w:w="3969" w:type="dxa"/>
            <w:vAlign w:val="center"/>
          </w:tcPr>
          <w:p w14:paraId="1F7F7E3B" w14:textId="77777777" w:rsidR="00012A10" w:rsidRDefault="00832434">
            <w:pPr>
              <w:spacing w:after="20"/>
            </w:pPr>
            <w:r>
              <w:rPr>
                <w:sz w:val="17"/>
              </w:rPr>
              <w:t>团队空间</w:t>
            </w:r>
          </w:p>
        </w:tc>
      </w:tr>
      <w:tr w:rsidR="00012A10" w14:paraId="13756274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05C65C78" w14:textId="77777777" w:rsidR="00012A10" w:rsidRDefault="00832434">
            <w:pPr>
              <w:spacing w:after="20"/>
            </w:pPr>
            <w:r>
              <w:rPr>
                <w:sz w:val="17"/>
              </w:rPr>
              <w:t>账号设置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25D6245D" w14:textId="77777777" w:rsidR="00012A10" w:rsidRDefault="00832434">
            <w:pPr>
              <w:spacing w:after="20"/>
            </w:pPr>
            <w:r>
              <w:rPr>
                <w:sz w:val="17"/>
              </w:rPr>
              <w:t>/account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233DC32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显示名称、邮箱和密码</w:t>
            </w:r>
          </w:p>
        </w:tc>
      </w:tr>
      <w:tr w:rsidR="00012A10" w14:paraId="5A21604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4EAC19" w14:textId="77777777" w:rsidR="00012A10" w:rsidRDefault="00832434">
            <w:pPr>
              <w:spacing w:after="20"/>
            </w:pPr>
            <w:r>
              <w:rPr>
                <w:sz w:val="17"/>
              </w:rPr>
              <w:t>历史数据</w:t>
            </w:r>
          </w:p>
        </w:tc>
        <w:tc>
          <w:tcPr>
            <w:tcW w:w="2551" w:type="dxa"/>
            <w:vAlign w:val="center"/>
          </w:tcPr>
          <w:p w14:paraId="7A2CF825" w14:textId="77777777" w:rsidR="00012A10" w:rsidRDefault="00832434">
            <w:pPr>
              <w:spacing w:after="20"/>
            </w:pPr>
            <w:r>
              <w:rPr>
                <w:sz w:val="17"/>
              </w:rPr>
              <w:t>/history</w:t>
            </w:r>
          </w:p>
        </w:tc>
        <w:tc>
          <w:tcPr>
            <w:tcW w:w="3969" w:type="dxa"/>
            <w:vAlign w:val="center"/>
          </w:tcPr>
          <w:p w14:paraId="2A38A512" w14:textId="77777777" w:rsidR="00012A10" w:rsidRDefault="00832434">
            <w:pPr>
              <w:spacing w:after="20"/>
            </w:pPr>
            <w:r>
              <w:rPr>
                <w:sz w:val="17"/>
              </w:rPr>
              <w:t>导入导出和作业记录</w:t>
            </w:r>
          </w:p>
        </w:tc>
      </w:tr>
      <w:tr w:rsidR="00012A10" w14:paraId="17F746B9" w14:textId="77777777">
        <w:trPr>
          <w:cantSplit/>
          <w:jc w:val="center"/>
        </w:trPr>
        <w:tc>
          <w:tcPr>
            <w:tcW w:w="1984" w:type="dxa"/>
            <w:shd w:val="clear" w:color="auto" w:fill="FAFAFA"/>
            <w:vAlign w:val="center"/>
          </w:tcPr>
          <w:p w14:paraId="4D787617" w14:textId="77777777" w:rsidR="00012A10" w:rsidRDefault="00832434">
            <w:pPr>
              <w:spacing w:after="20"/>
            </w:pPr>
            <w:r>
              <w:rPr>
                <w:sz w:val="17"/>
              </w:rPr>
              <w:t>管理工作台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21571D75" w14:textId="77777777" w:rsidR="00012A10" w:rsidRDefault="00832434">
            <w:pPr>
              <w:spacing w:after="20"/>
            </w:pPr>
            <w:r>
              <w:rPr>
                <w:sz w:val="17"/>
              </w:rPr>
              <w:t>/admin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2611E7D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管理员，且仅个人空间</w:t>
            </w:r>
          </w:p>
        </w:tc>
      </w:tr>
      <w:tr w:rsidR="00012A10" w14:paraId="47D12CD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460DC1C" w14:textId="77777777" w:rsidR="00012A10" w:rsidRDefault="00832434">
            <w:pPr>
              <w:spacing w:after="20"/>
            </w:pPr>
            <w:r>
              <w:rPr>
                <w:sz w:val="17"/>
              </w:rPr>
              <w:t>新手教程</w:t>
            </w:r>
          </w:p>
        </w:tc>
        <w:tc>
          <w:tcPr>
            <w:tcW w:w="2551" w:type="dxa"/>
            <w:vAlign w:val="center"/>
          </w:tcPr>
          <w:p w14:paraId="12E8DACB" w14:textId="77777777" w:rsidR="00012A10" w:rsidRDefault="00832434">
            <w:pPr>
              <w:spacing w:after="20"/>
            </w:pPr>
            <w:r>
              <w:rPr>
                <w:sz w:val="17"/>
              </w:rPr>
              <w:t>/tutorial</w:t>
            </w:r>
          </w:p>
        </w:tc>
        <w:tc>
          <w:tcPr>
            <w:tcW w:w="3969" w:type="dxa"/>
            <w:vAlign w:val="center"/>
          </w:tcPr>
          <w:p w14:paraId="0A1E4F34" w14:textId="77777777" w:rsidR="00012A10" w:rsidRDefault="00832434">
            <w:pPr>
              <w:spacing w:after="20"/>
            </w:pPr>
            <w:r>
              <w:rPr>
                <w:sz w:val="17"/>
              </w:rPr>
              <w:t>交互式入口说明</w:t>
            </w:r>
          </w:p>
        </w:tc>
      </w:tr>
    </w:tbl>
    <w:p w14:paraId="3EB33C95" w14:textId="77777777" w:rsidR="00012A10" w:rsidRPr="00A17D36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  <w:lang w:eastAsia="zh-CN"/>
        </w:rPr>
      </w:pPr>
      <w:bookmarkStart w:id="67" w:name="_Toc235605261"/>
      <w:r w:rsidRPr="00A17D36">
        <w:rPr>
          <w:rFonts w:ascii="微软雅黑" w:eastAsia="微软雅黑" w:hAnsi="微软雅黑"/>
          <w:lang w:eastAsia="zh-CN"/>
        </w:rPr>
        <w:lastRenderedPageBreak/>
        <w:t>附录 B  状态、审批链与解锁速查</w:t>
      </w:r>
      <w:bookmarkEnd w:id="67"/>
    </w:p>
    <w:p w14:paraId="7D27E43C" w14:textId="77777777" w:rsidR="00012A10" w:rsidRPr="00A17D36" w:rsidRDefault="00832434">
      <w:pPr>
        <w:pStyle w:val="21"/>
        <w:rPr>
          <w:rFonts w:ascii="微软雅黑" w:eastAsia="微软雅黑" w:hAnsi="微软雅黑"/>
        </w:rPr>
      </w:pPr>
      <w:bookmarkStart w:id="68" w:name="_Toc235605262"/>
      <w:r w:rsidRPr="00A17D36">
        <w:rPr>
          <w:rFonts w:ascii="微软雅黑" w:eastAsia="微软雅黑" w:hAnsi="微软雅黑"/>
        </w:rPr>
        <w:t>B.1 需求常用状态</w:t>
      </w:r>
      <w:bookmarkEnd w:id="6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012A10" w14:paraId="5C59110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7E6BD64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状态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A07F44E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含义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E3402B7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常见下一步</w:t>
            </w:r>
          </w:p>
        </w:tc>
      </w:tr>
      <w:tr w:rsidR="00012A10" w14:paraId="0412CB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EF1EC5" w14:textId="77777777" w:rsidR="00012A10" w:rsidRDefault="00832434">
            <w:pPr>
              <w:spacing w:after="20"/>
            </w:pPr>
            <w:r>
              <w:rPr>
                <w:sz w:val="17"/>
              </w:rPr>
              <w:t>草稿（</w:t>
            </w:r>
            <w:r>
              <w:rPr>
                <w:sz w:val="17"/>
              </w:rPr>
              <w:t>draft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vAlign w:val="center"/>
          </w:tcPr>
          <w:p w14:paraId="737C549D" w14:textId="77777777" w:rsidR="00012A10" w:rsidRDefault="00832434">
            <w:pPr>
              <w:spacing w:after="20"/>
            </w:pPr>
            <w:r>
              <w:rPr>
                <w:sz w:val="17"/>
              </w:rPr>
              <w:t>尚未提交</w:t>
            </w:r>
          </w:p>
        </w:tc>
        <w:tc>
          <w:tcPr>
            <w:tcW w:w="2835" w:type="dxa"/>
            <w:vAlign w:val="center"/>
          </w:tcPr>
          <w:p w14:paraId="03C6FE3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补齐审批链并提交审核</w:t>
            </w:r>
          </w:p>
        </w:tc>
      </w:tr>
      <w:tr w:rsidR="00012A10" w14:paraId="7A77861F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60124FA9" w14:textId="77777777" w:rsidR="00012A10" w:rsidRDefault="00832434">
            <w:pPr>
              <w:spacing w:after="20"/>
            </w:pPr>
            <w:r>
              <w:rPr>
                <w:sz w:val="17"/>
              </w:rPr>
              <w:t>审核中（</w:t>
            </w:r>
            <w:r>
              <w:rPr>
                <w:sz w:val="17"/>
              </w:rPr>
              <w:t>in_review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9870267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等待角色审批或最终审核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B73F48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审批、驳回或按权限撤回</w:t>
            </w:r>
          </w:p>
        </w:tc>
      </w:tr>
      <w:tr w:rsidR="00012A10" w14:paraId="6C51F4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61593C" w14:textId="77777777" w:rsidR="00012A10" w:rsidRDefault="00832434">
            <w:pPr>
              <w:spacing w:after="20"/>
            </w:pPr>
            <w:r>
              <w:rPr>
                <w:sz w:val="17"/>
              </w:rPr>
              <w:t>已批准（</w:t>
            </w:r>
            <w:r>
              <w:rPr>
                <w:sz w:val="17"/>
              </w:rPr>
              <w:t>approved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vAlign w:val="center"/>
          </w:tcPr>
          <w:p w14:paraId="6FA923F1" w14:textId="77777777" w:rsidR="00012A10" w:rsidRDefault="00832434">
            <w:pPr>
              <w:spacing w:after="20"/>
            </w:pPr>
            <w:r>
              <w:rPr>
                <w:sz w:val="17"/>
              </w:rPr>
              <w:t>最终审核通过</w:t>
            </w:r>
          </w:p>
        </w:tc>
        <w:tc>
          <w:tcPr>
            <w:tcW w:w="2835" w:type="dxa"/>
            <w:vAlign w:val="center"/>
          </w:tcPr>
          <w:p w14:paraId="46D4C9E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按等级转</w:t>
            </w:r>
            <w:r>
              <w:rPr>
                <w:sz w:val="17"/>
                <w:lang w:eastAsia="zh-CN"/>
              </w:rPr>
              <w:t xml:space="preserve"> SDD/</w:t>
            </w:r>
            <w:r>
              <w:rPr>
                <w:sz w:val="17"/>
                <w:lang w:eastAsia="zh-CN"/>
              </w:rPr>
              <w:t>项目或继续交付</w:t>
            </w:r>
          </w:p>
        </w:tc>
      </w:tr>
      <w:tr w:rsidR="00012A10" w14:paraId="40B344C4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1F24DB02" w14:textId="77777777" w:rsidR="00012A10" w:rsidRDefault="00832434">
            <w:pPr>
              <w:spacing w:after="20"/>
            </w:pPr>
            <w:r>
              <w:rPr>
                <w:sz w:val="17"/>
              </w:rPr>
              <w:t>已拒绝（</w:t>
            </w:r>
            <w:r>
              <w:rPr>
                <w:sz w:val="17"/>
              </w:rPr>
              <w:t>rejected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3F291E6" w14:textId="77777777" w:rsidR="00012A10" w:rsidRDefault="00832434">
            <w:pPr>
              <w:spacing w:after="20"/>
            </w:pPr>
            <w:r>
              <w:rPr>
                <w:sz w:val="17"/>
              </w:rPr>
              <w:t>审核未通过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BD40AE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修改后重新提交或终止</w:t>
            </w:r>
          </w:p>
        </w:tc>
      </w:tr>
      <w:tr w:rsidR="00012A10" w14:paraId="2B189A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61EEFE" w14:textId="77777777" w:rsidR="00012A10" w:rsidRDefault="00832434">
            <w:pPr>
              <w:spacing w:after="20"/>
            </w:pPr>
            <w:r>
              <w:rPr>
                <w:sz w:val="17"/>
              </w:rPr>
              <w:t>已撤回（</w:t>
            </w:r>
            <w:r>
              <w:rPr>
                <w:sz w:val="17"/>
              </w:rPr>
              <w:t>withdrawn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vAlign w:val="center"/>
          </w:tcPr>
          <w:p w14:paraId="201A4D4F" w14:textId="77777777" w:rsidR="00012A10" w:rsidRDefault="00832434">
            <w:pPr>
              <w:spacing w:after="20"/>
            </w:pPr>
            <w:r>
              <w:rPr>
                <w:sz w:val="17"/>
              </w:rPr>
              <w:t>发起人撤回本轮审核</w:t>
            </w:r>
          </w:p>
        </w:tc>
        <w:tc>
          <w:tcPr>
            <w:tcW w:w="2835" w:type="dxa"/>
            <w:vAlign w:val="center"/>
          </w:tcPr>
          <w:p w14:paraId="2C148AAB" w14:textId="77777777" w:rsidR="00012A10" w:rsidRDefault="00832434">
            <w:pPr>
              <w:spacing w:after="20"/>
            </w:pPr>
            <w:r>
              <w:rPr>
                <w:sz w:val="17"/>
              </w:rPr>
              <w:t>修改后重新提交</w:t>
            </w:r>
          </w:p>
        </w:tc>
      </w:tr>
      <w:tr w:rsidR="00012A10" w14:paraId="1A369450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69DC2145" w14:textId="77777777" w:rsidR="00012A10" w:rsidRDefault="00832434">
            <w:pPr>
              <w:spacing w:after="20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SDD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in_sdd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CF547C2" w14:textId="77777777" w:rsidR="00012A10" w:rsidRDefault="00832434">
            <w:pPr>
              <w:spacing w:after="20"/>
            </w:pPr>
            <w:r>
              <w:rPr>
                <w:sz w:val="17"/>
              </w:rPr>
              <w:t>已关联</w:t>
            </w:r>
            <w:r>
              <w:rPr>
                <w:sz w:val="17"/>
              </w:rPr>
              <w:t xml:space="preserve"> SDD </w:t>
            </w:r>
            <w:r>
              <w:rPr>
                <w:sz w:val="17"/>
              </w:rPr>
              <w:t>项目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28CEA25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由有权用户打开</w:t>
            </w:r>
            <w:r>
              <w:rPr>
                <w:sz w:val="17"/>
                <w:lang w:eastAsia="zh-CN"/>
              </w:rPr>
              <w:t xml:space="preserve"> SDD</w:t>
            </w:r>
          </w:p>
        </w:tc>
      </w:tr>
      <w:tr w:rsidR="00012A10" w14:paraId="6D8FF93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E47716" w14:textId="77777777" w:rsidR="00012A10" w:rsidRDefault="00832434">
            <w:pPr>
              <w:spacing w:after="20"/>
            </w:pPr>
            <w:r>
              <w:rPr>
                <w:sz w:val="17"/>
              </w:rPr>
              <w:t>进入任务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项目</w:t>
            </w:r>
          </w:p>
        </w:tc>
        <w:tc>
          <w:tcPr>
            <w:tcW w:w="3402" w:type="dxa"/>
            <w:vAlign w:val="center"/>
          </w:tcPr>
          <w:p w14:paraId="69B95F68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需求已进入后续执行形态</w:t>
            </w:r>
          </w:p>
        </w:tc>
        <w:tc>
          <w:tcPr>
            <w:tcW w:w="2835" w:type="dxa"/>
            <w:vAlign w:val="center"/>
          </w:tcPr>
          <w:p w14:paraId="078DFF83" w14:textId="77777777" w:rsidR="00012A10" w:rsidRDefault="00832434">
            <w:pPr>
              <w:spacing w:after="20"/>
            </w:pPr>
            <w:r>
              <w:rPr>
                <w:sz w:val="17"/>
              </w:rPr>
              <w:t>在对应项目中跟踪</w:t>
            </w:r>
          </w:p>
        </w:tc>
      </w:tr>
      <w:tr w:rsidR="00012A10" w14:paraId="73FFB400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475793E8" w14:textId="77777777" w:rsidR="00012A10" w:rsidRDefault="00832434">
            <w:pPr>
              <w:spacing w:after="20"/>
            </w:pPr>
            <w:r>
              <w:rPr>
                <w:sz w:val="17"/>
              </w:rPr>
              <w:t>已完成（</w:t>
            </w:r>
            <w:r>
              <w:rPr>
                <w:sz w:val="17"/>
              </w:rPr>
              <w:t>completed</w:t>
            </w:r>
            <w:r>
              <w:rPr>
                <w:sz w:val="17"/>
              </w:rPr>
              <w:t>）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5D213A9" w14:textId="77777777" w:rsidR="00012A10" w:rsidRDefault="00832434">
            <w:pPr>
              <w:spacing w:after="20"/>
            </w:pPr>
            <w:r>
              <w:rPr>
                <w:sz w:val="17"/>
              </w:rPr>
              <w:t>需求治理闭环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748EED8" w14:textId="77777777" w:rsidR="00012A10" w:rsidRDefault="00832434">
            <w:pPr>
              <w:spacing w:after="20"/>
            </w:pPr>
            <w:r>
              <w:rPr>
                <w:sz w:val="17"/>
              </w:rPr>
              <w:t>查阅审计和归档</w:t>
            </w:r>
          </w:p>
        </w:tc>
      </w:tr>
    </w:tbl>
    <w:p w14:paraId="33A9548B" w14:textId="77777777" w:rsidR="00012A10" w:rsidRPr="00A17D36" w:rsidRDefault="00832434">
      <w:pPr>
        <w:pStyle w:val="21"/>
        <w:rPr>
          <w:rFonts w:ascii="微软雅黑" w:eastAsia="微软雅黑" w:hAnsi="微软雅黑"/>
        </w:rPr>
      </w:pPr>
      <w:bookmarkStart w:id="69" w:name="_Toc235605263"/>
      <w:r w:rsidRPr="00A17D36">
        <w:rPr>
          <w:rFonts w:ascii="微软雅黑" w:eastAsia="微软雅黑" w:hAnsi="微软雅黑"/>
        </w:rPr>
        <w:t>B.2 等级与审批角色</w:t>
      </w:r>
      <w:bookmarkEnd w:id="6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531"/>
        <w:gridCol w:w="1531"/>
        <w:gridCol w:w="1531"/>
        <w:gridCol w:w="1531"/>
        <w:gridCol w:w="1757"/>
      </w:tblGrid>
      <w:tr w:rsidR="00012A10" w14:paraId="6DA2F34C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021D2BBF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等级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3423EA4C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需求审批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60E02A05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技术审批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12B8EC71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质量审批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5B5370BC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测试审批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2B18B34A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6"/>
              </w:rPr>
              <w:t>最终审核</w:t>
            </w:r>
          </w:p>
        </w:tc>
      </w:tr>
      <w:tr w:rsidR="00012A10" w14:paraId="1C09FF07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F5CAD83" w14:textId="77777777" w:rsidR="00012A10" w:rsidRDefault="00832434">
            <w:pPr>
              <w:spacing w:after="20"/>
            </w:pPr>
            <w:r>
              <w:rPr>
                <w:sz w:val="16"/>
              </w:rPr>
              <w:t>A</w:t>
            </w:r>
          </w:p>
        </w:tc>
        <w:tc>
          <w:tcPr>
            <w:tcW w:w="1531" w:type="dxa"/>
            <w:vAlign w:val="center"/>
          </w:tcPr>
          <w:p w14:paraId="41793AA7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531" w:type="dxa"/>
            <w:vAlign w:val="center"/>
          </w:tcPr>
          <w:p w14:paraId="62CBFE1E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531" w:type="dxa"/>
            <w:vAlign w:val="center"/>
          </w:tcPr>
          <w:p w14:paraId="46E0C2DA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531" w:type="dxa"/>
            <w:vAlign w:val="center"/>
          </w:tcPr>
          <w:p w14:paraId="37A00BFF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757" w:type="dxa"/>
            <w:vAlign w:val="center"/>
          </w:tcPr>
          <w:p w14:paraId="11F91792" w14:textId="77777777" w:rsidR="00012A10" w:rsidRDefault="00832434">
            <w:pPr>
              <w:spacing w:after="20"/>
            </w:pPr>
            <w:r>
              <w:rPr>
                <w:sz w:val="16"/>
              </w:rPr>
              <w:t>需要最终审核人</w:t>
            </w:r>
          </w:p>
        </w:tc>
      </w:tr>
      <w:tr w:rsidR="00012A10" w14:paraId="4F5A4243" w14:textId="77777777">
        <w:trPr>
          <w:cantSplit/>
          <w:jc w:val="center"/>
        </w:trPr>
        <w:tc>
          <w:tcPr>
            <w:tcW w:w="794" w:type="dxa"/>
            <w:shd w:val="clear" w:color="auto" w:fill="FAFAFA"/>
            <w:vAlign w:val="center"/>
          </w:tcPr>
          <w:p w14:paraId="468971DB" w14:textId="77777777" w:rsidR="00012A10" w:rsidRDefault="00832434">
            <w:pPr>
              <w:spacing w:after="20"/>
            </w:pPr>
            <w:r>
              <w:rPr>
                <w:sz w:val="16"/>
              </w:rPr>
              <w:t>B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21E1AEE2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69FEE326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725D1AD8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78DBBBD6" w14:textId="77777777" w:rsidR="00012A10" w:rsidRDefault="00832434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1757" w:type="dxa"/>
            <w:shd w:val="clear" w:color="auto" w:fill="FAFAFA"/>
            <w:vAlign w:val="center"/>
          </w:tcPr>
          <w:p w14:paraId="20C20C30" w14:textId="77777777" w:rsidR="00012A10" w:rsidRDefault="00832434">
            <w:pPr>
              <w:spacing w:after="20"/>
            </w:pPr>
            <w:r>
              <w:rPr>
                <w:sz w:val="16"/>
              </w:rPr>
              <w:t>角色完成后执行</w:t>
            </w:r>
          </w:p>
        </w:tc>
      </w:tr>
      <w:tr w:rsidR="00012A10" w14:paraId="6C79DF37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4ACE05A" w14:textId="77777777" w:rsidR="00012A10" w:rsidRDefault="00832434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531" w:type="dxa"/>
            <w:vAlign w:val="center"/>
          </w:tcPr>
          <w:p w14:paraId="0727B8A3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vAlign w:val="center"/>
          </w:tcPr>
          <w:p w14:paraId="19E2F3D3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vAlign w:val="center"/>
          </w:tcPr>
          <w:p w14:paraId="32B09861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vAlign w:val="center"/>
          </w:tcPr>
          <w:p w14:paraId="3BD299F4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757" w:type="dxa"/>
            <w:vAlign w:val="center"/>
          </w:tcPr>
          <w:p w14:paraId="196901E1" w14:textId="77777777" w:rsidR="00012A10" w:rsidRDefault="00832434">
            <w:pPr>
              <w:spacing w:after="20"/>
            </w:pPr>
            <w:r>
              <w:rPr>
                <w:sz w:val="16"/>
              </w:rPr>
              <w:t>四角色完成后执行</w:t>
            </w:r>
          </w:p>
        </w:tc>
      </w:tr>
      <w:tr w:rsidR="00012A10" w14:paraId="0B693538" w14:textId="77777777">
        <w:trPr>
          <w:cantSplit/>
          <w:jc w:val="center"/>
        </w:trPr>
        <w:tc>
          <w:tcPr>
            <w:tcW w:w="794" w:type="dxa"/>
            <w:shd w:val="clear" w:color="auto" w:fill="FAFAFA"/>
            <w:vAlign w:val="center"/>
          </w:tcPr>
          <w:p w14:paraId="1A752FF4" w14:textId="77777777" w:rsidR="00012A10" w:rsidRDefault="00832434">
            <w:pPr>
              <w:spacing w:after="20"/>
            </w:pPr>
            <w:r>
              <w:rPr>
                <w:sz w:val="16"/>
              </w:rPr>
              <w:t>D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1CBD5792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26D52ACC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5AD794C5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531" w:type="dxa"/>
            <w:shd w:val="clear" w:color="auto" w:fill="FAFAFA"/>
            <w:vAlign w:val="center"/>
          </w:tcPr>
          <w:p w14:paraId="1B734068" w14:textId="77777777" w:rsidR="00012A10" w:rsidRDefault="00832434">
            <w:pPr>
              <w:spacing w:after="20"/>
            </w:pPr>
            <w:r>
              <w:rPr>
                <w:sz w:val="16"/>
              </w:rPr>
              <w:t>需要</w:t>
            </w:r>
          </w:p>
        </w:tc>
        <w:tc>
          <w:tcPr>
            <w:tcW w:w="1757" w:type="dxa"/>
            <w:shd w:val="clear" w:color="auto" w:fill="FAFAFA"/>
            <w:vAlign w:val="center"/>
          </w:tcPr>
          <w:p w14:paraId="2F7A8C68" w14:textId="77777777" w:rsidR="00012A10" w:rsidRDefault="00832434">
            <w:pPr>
              <w:spacing w:after="20"/>
            </w:pPr>
            <w:r>
              <w:rPr>
                <w:sz w:val="16"/>
              </w:rPr>
              <w:t>四角色完成后执行</w:t>
            </w:r>
          </w:p>
        </w:tc>
      </w:tr>
    </w:tbl>
    <w:p w14:paraId="5E2B6B1A" w14:textId="77777777" w:rsidR="00012A10" w:rsidRPr="00A17D36" w:rsidRDefault="00832434">
      <w:pPr>
        <w:pStyle w:val="21"/>
        <w:rPr>
          <w:rFonts w:ascii="微软雅黑" w:eastAsia="微软雅黑" w:hAnsi="微软雅黑"/>
          <w:lang w:eastAsia="zh-CN"/>
        </w:rPr>
      </w:pPr>
      <w:bookmarkStart w:id="70" w:name="_Toc235605264"/>
      <w:r w:rsidRPr="00A17D36">
        <w:rPr>
          <w:rFonts w:ascii="微软雅黑" w:eastAsia="微软雅黑" w:hAnsi="微软雅黑"/>
          <w:lang w:eastAsia="zh-CN"/>
        </w:rPr>
        <w:t>B.3 SDD 无法继续时的检查顺序</w:t>
      </w:r>
      <w:bookmarkEnd w:id="70"/>
    </w:p>
    <w:p w14:paraId="42B8A268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当前步骤是否真的有有效产物，而不是只有预填输入。</w:t>
      </w:r>
    </w:p>
    <w:p w14:paraId="403B4114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产物修改后，验证结果是否已变为过期。</w:t>
      </w:r>
    </w:p>
    <w:p w14:paraId="3C3C792D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本轮</w:t>
      </w:r>
      <w:r>
        <w:rPr>
          <w:lang w:eastAsia="zh-CN"/>
        </w:rPr>
        <w:t xml:space="preserve"> P0/P1 </w:t>
      </w:r>
      <w:r>
        <w:rPr>
          <w:lang w:eastAsia="zh-CN"/>
        </w:rPr>
        <w:t>或其他问题是否全部修复、复验或有明确人工不处理理由。</w:t>
      </w:r>
    </w:p>
    <w:p w14:paraId="7701962D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是否已经执行人工审批，页面是否出现黄色</w:t>
      </w:r>
      <w:r>
        <w:rPr>
          <w:lang w:eastAsia="zh-CN"/>
        </w:rPr>
        <w:t>“</w:t>
      </w:r>
      <w:r>
        <w:rPr>
          <w:lang w:eastAsia="zh-CN"/>
        </w:rPr>
        <w:t>进入下一步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2EB2C98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澄清阶段是否完成差异审查、合并和完整性检查；任务阶段是否所有任务已处置且至少批准一项。</w:t>
      </w:r>
    </w:p>
    <w:p w14:paraId="631A7A97" w14:textId="77777777" w:rsidR="00012A10" w:rsidRDefault="00832434">
      <w:pPr>
        <w:pStyle w:val="a"/>
        <w:numPr>
          <w:ilvl w:val="0"/>
          <w:numId w:val="23"/>
        </w:numPr>
        <w:spacing w:after="60"/>
        <w:ind w:left="397" w:hanging="198"/>
        <w:rPr>
          <w:lang w:eastAsia="zh-CN"/>
        </w:rPr>
      </w:pPr>
      <w:r>
        <w:rPr>
          <w:lang w:eastAsia="zh-CN"/>
        </w:rPr>
        <w:t>当前用户是否为项目负责人</w:t>
      </w:r>
      <w:r>
        <w:rPr>
          <w:lang w:eastAsia="zh-CN"/>
        </w:rPr>
        <w:t>/</w:t>
      </w:r>
      <w:r>
        <w:rPr>
          <w:lang w:eastAsia="zh-CN"/>
        </w:rPr>
        <w:t>创建者或具备所需团队权限。</w:t>
      </w:r>
    </w:p>
    <w:p w14:paraId="09DDD59D" w14:textId="77777777" w:rsidR="00012A10" w:rsidRPr="00A17D36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</w:rPr>
      </w:pPr>
      <w:bookmarkStart w:id="71" w:name="_Toc235605265"/>
      <w:r w:rsidRPr="00A17D36">
        <w:rPr>
          <w:rFonts w:ascii="微软雅黑" w:eastAsia="微软雅黑" w:hAnsi="微软雅黑"/>
        </w:rPr>
        <w:lastRenderedPageBreak/>
        <w:t>附录 C  常见问题</w:t>
      </w:r>
      <w:bookmarkEnd w:id="7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012A10" w14:paraId="669C9334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1E58AAF3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问题</w:t>
            </w:r>
          </w:p>
        </w:tc>
        <w:tc>
          <w:tcPr>
            <w:tcW w:w="5669" w:type="dxa"/>
            <w:shd w:val="clear" w:color="auto" w:fill="D9E2F3"/>
            <w:vAlign w:val="center"/>
          </w:tcPr>
          <w:p w14:paraId="4AA2E79F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处理建议</w:t>
            </w:r>
          </w:p>
        </w:tc>
      </w:tr>
      <w:tr w:rsidR="00012A10" w14:paraId="3FEBF80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C826E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需求助手没有可选模型</w:t>
            </w:r>
          </w:p>
        </w:tc>
        <w:tc>
          <w:tcPr>
            <w:tcW w:w="5669" w:type="dxa"/>
            <w:vAlign w:val="center"/>
          </w:tcPr>
          <w:p w14:paraId="5C8A47A9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联系管理员在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设置中添加、连接测试并设置默认</w:t>
            </w:r>
            <w:r>
              <w:rPr>
                <w:sz w:val="17"/>
                <w:lang w:eastAsia="zh-CN"/>
              </w:rPr>
              <w:t xml:space="preserve"> Chat/</w:t>
            </w:r>
            <w:r>
              <w:rPr>
                <w:sz w:val="17"/>
                <w:lang w:eastAsia="zh-CN"/>
              </w:rPr>
              <w:t>分析模型。</w:t>
            </w:r>
          </w:p>
        </w:tc>
      </w:tr>
      <w:tr w:rsidR="00012A10" w14:paraId="4F47042A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5A9647DB" w14:textId="77777777" w:rsidR="00012A10" w:rsidRDefault="00832434">
            <w:pPr>
              <w:spacing w:after="20"/>
            </w:pPr>
            <w:r>
              <w:rPr>
                <w:sz w:val="17"/>
              </w:rPr>
              <w:t>需求提交按钮不可用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524F824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检查标题、描述、验收、等级、适用审批人和最终审核人。</w:t>
            </w:r>
          </w:p>
        </w:tc>
      </w:tr>
      <w:tr w:rsidR="00012A10" w14:paraId="797CC5B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779593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审批人看不到关联</w:t>
            </w:r>
            <w:r>
              <w:rPr>
                <w:sz w:val="17"/>
                <w:lang w:eastAsia="zh-CN"/>
              </w:rPr>
              <w:t xml:space="preserve"> SDD</w:t>
            </w:r>
          </w:p>
        </w:tc>
        <w:tc>
          <w:tcPr>
            <w:tcW w:w="5669" w:type="dxa"/>
            <w:vAlign w:val="center"/>
          </w:tcPr>
          <w:p w14:paraId="70B20BD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需求审批权限不等于</w:t>
            </w:r>
            <w:r>
              <w:rPr>
                <w:sz w:val="17"/>
                <w:lang w:eastAsia="zh-CN"/>
              </w:rPr>
              <w:t xml:space="preserve"> SDD </w:t>
            </w:r>
            <w:r>
              <w:rPr>
                <w:sz w:val="17"/>
                <w:lang w:eastAsia="zh-CN"/>
              </w:rPr>
              <w:t>权限；由需求负责人或团队有权成员打开。</w:t>
            </w:r>
          </w:p>
        </w:tc>
      </w:tr>
      <w:tr w:rsidR="00012A10" w14:paraId="39505E83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42B9E78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文档修改后仍不能审批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70F31A99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旧验证已过期；重新运行交叉验证并处理当前轮问题。</w:t>
            </w:r>
          </w:p>
        </w:tc>
      </w:tr>
      <w:tr w:rsidR="00012A10" w14:paraId="42BAA2D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B46960A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Judge </w:t>
            </w:r>
            <w:r>
              <w:rPr>
                <w:sz w:val="17"/>
              </w:rPr>
              <w:t>一直超时</w:t>
            </w:r>
          </w:p>
        </w:tc>
        <w:tc>
          <w:tcPr>
            <w:tcW w:w="5669" w:type="dxa"/>
            <w:vAlign w:val="center"/>
          </w:tcPr>
          <w:p w14:paraId="3DF6DE4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先检查模型连接、配额、网络和服务日志；服务异常不应伪造成内容问题。</w:t>
            </w:r>
          </w:p>
        </w:tc>
      </w:tr>
      <w:tr w:rsidR="00012A10" w14:paraId="6658760F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0D06B3EE" w14:textId="77777777" w:rsidR="00012A10" w:rsidRDefault="00832434">
            <w:pPr>
              <w:spacing w:after="20"/>
            </w:pPr>
            <w:r>
              <w:rPr>
                <w:sz w:val="17"/>
              </w:rPr>
              <w:t>澄清问题无法暂缓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55317B6A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阻断类问题必须在当前轮形成结论；只有建议类问题可推迟到计划。</w:t>
            </w:r>
          </w:p>
        </w:tc>
      </w:tr>
      <w:tr w:rsidR="00012A10" w14:paraId="67C0A95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AB6148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任务阶段没有自动出现任务</w:t>
            </w:r>
          </w:p>
        </w:tc>
        <w:tc>
          <w:tcPr>
            <w:tcW w:w="5669" w:type="dxa"/>
            <w:vAlign w:val="center"/>
          </w:tcPr>
          <w:p w14:paraId="663DB11E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进入阶段不会隐式生成；主动运行任务分解。</w:t>
            </w:r>
          </w:p>
        </w:tc>
      </w:tr>
      <w:tr w:rsidR="00012A10" w14:paraId="73822A06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652D0F1F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完成任务后没有</w:t>
            </w:r>
            <w:r>
              <w:rPr>
                <w:sz w:val="17"/>
                <w:lang w:eastAsia="zh-CN"/>
              </w:rPr>
              <w:t xml:space="preserve"> CFP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0CAA1206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任务审批不自动产生</w:t>
            </w:r>
            <w:r>
              <w:rPr>
                <w:sz w:val="17"/>
                <w:lang w:eastAsia="zh-CN"/>
              </w:rPr>
              <w:t xml:space="preserve"> CFP</w:t>
            </w:r>
            <w:r>
              <w:rPr>
                <w:sz w:val="17"/>
                <w:lang w:eastAsia="zh-CN"/>
              </w:rPr>
              <w:t>；进入</w:t>
            </w:r>
            <w:r>
              <w:rPr>
                <w:sz w:val="17"/>
                <w:lang w:eastAsia="zh-CN"/>
              </w:rPr>
              <w:t xml:space="preserve"> COSMIC </w:t>
            </w:r>
            <w:r>
              <w:rPr>
                <w:sz w:val="17"/>
                <w:lang w:eastAsia="zh-CN"/>
              </w:rPr>
              <w:t>计数环节单独估算。</w:t>
            </w:r>
          </w:p>
        </w:tc>
      </w:tr>
      <w:tr w:rsidR="00012A10" w14:paraId="1F64AE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3930AB5" w14:textId="77777777" w:rsidR="00012A10" w:rsidRDefault="00832434">
            <w:pPr>
              <w:spacing w:after="20"/>
            </w:pPr>
            <w:r>
              <w:rPr>
                <w:sz w:val="17"/>
              </w:rPr>
              <w:t>生产中</w:t>
            </w:r>
            <w:r>
              <w:rPr>
                <w:sz w:val="17"/>
              </w:rPr>
              <w:t xml:space="preserve"> OpenCode </w:t>
            </w:r>
            <w:r>
              <w:rPr>
                <w:sz w:val="17"/>
              </w:rPr>
              <w:t>不可用</w:t>
            </w:r>
          </w:p>
        </w:tc>
        <w:tc>
          <w:tcPr>
            <w:tcW w:w="5669" w:type="dxa"/>
            <w:vAlign w:val="center"/>
          </w:tcPr>
          <w:p w14:paraId="1B0EBC90" w14:textId="77777777" w:rsidR="00012A10" w:rsidRDefault="00832434">
            <w:pPr>
              <w:spacing w:after="20"/>
            </w:pP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`OPENCODE_BASE_URL` </w:t>
            </w:r>
            <w:r>
              <w:rPr>
                <w:sz w:val="17"/>
              </w:rPr>
              <w:t>从后端容器网络可达；生产</w:t>
            </w:r>
            <w:r>
              <w:rPr>
                <w:sz w:val="17"/>
              </w:rPr>
              <w:t xml:space="preserve"> Compose </w:t>
            </w:r>
            <w:r>
              <w:rPr>
                <w:sz w:val="17"/>
              </w:rPr>
              <w:t>不内置</w:t>
            </w:r>
            <w:r>
              <w:rPr>
                <w:sz w:val="17"/>
              </w:rPr>
              <w:t xml:space="preserve"> OpenCode</w:t>
            </w:r>
            <w:r>
              <w:rPr>
                <w:sz w:val="17"/>
              </w:rPr>
              <w:t>。</w:t>
            </w:r>
          </w:p>
        </w:tc>
      </w:tr>
      <w:tr w:rsidR="00012A10" w14:paraId="7B4DA825" w14:textId="77777777">
        <w:trPr>
          <w:cantSplit/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7499EF1B" w14:textId="77777777" w:rsidR="00012A10" w:rsidRDefault="00832434">
            <w:pPr>
              <w:spacing w:after="20"/>
            </w:pPr>
            <w:r>
              <w:rPr>
                <w:sz w:val="17"/>
              </w:rPr>
              <w:t xml:space="preserve">MCP </w:t>
            </w:r>
            <w:r>
              <w:rPr>
                <w:sz w:val="17"/>
              </w:rPr>
              <w:t>写请求超时</w:t>
            </w:r>
          </w:p>
        </w:tc>
        <w:tc>
          <w:tcPr>
            <w:tcW w:w="5669" w:type="dxa"/>
            <w:shd w:val="clear" w:color="auto" w:fill="FAFAFA"/>
            <w:vAlign w:val="center"/>
          </w:tcPr>
          <w:p w14:paraId="5076DEC9" w14:textId="77777777" w:rsidR="00012A10" w:rsidRDefault="00832434">
            <w:pPr>
              <w:spacing w:after="20"/>
            </w:pPr>
            <w:r>
              <w:rPr>
                <w:sz w:val="17"/>
              </w:rPr>
              <w:t>先用读取工具核对平台状态；</w:t>
            </w:r>
            <w:r>
              <w:rPr>
                <w:sz w:val="17"/>
              </w:rPr>
              <w:t xml:space="preserve">`WRITE_RESULT_UNKNOWN` </w:t>
            </w:r>
            <w:r>
              <w:rPr>
                <w:sz w:val="17"/>
              </w:rPr>
              <w:t>时禁止直接重复写入。</w:t>
            </w:r>
          </w:p>
        </w:tc>
      </w:tr>
    </w:tbl>
    <w:p w14:paraId="6D389F8E" w14:textId="77777777" w:rsidR="00012A10" w:rsidRPr="004A3E38" w:rsidRDefault="00832434">
      <w:pPr>
        <w:pStyle w:val="1"/>
        <w:pageBreakBefore/>
        <w:pBdr>
          <w:bottom w:val="single" w:sz="12" w:space="1" w:color="4472C4"/>
        </w:pBdr>
        <w:rPr>
          <w:rFonts w:ascii="微软雅黑" w:eastAsia="微软雅黑" w:hAnsi="微软雅黑"/>
        </w:rPr>
      </w:pPr>
      <w:bookmarkStart w:id="72" w:name="_Toc235605266"/>
      <w:r w:rsidRPr="004A3E38">
        <w:rPr>
          <w:rFonts w:ascii="微软雅黑" w:eastAsia="微软雅黑" w:hAnsi="微软雅黑"/>
        </w:rPr>
        <w:lastRenderedPageBreak/>
        <w:t>附录 D  术语与事实来源</w:t>
      </w:r>
      <w:bookmarkEnd w:id="7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012A10" w14:paraId="019589B8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304DFE34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术语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3B1DCEDB" w14:textId="77777777" w:rsidR="00012A10" w:rsidRDefault="00832434">
            <w:pPr>
              <w:jc w:val="center"/>
            </w:pPr>
            <w:r>
              <w:rPr>
                <w:rFonts w:eastAsia="微软雅黑"/>
                <w:b/>
                <w:color w:val="1F3864"/>
                <w:sz w:val="17"/>
              </w:rPr>
              <w:t>说明</w:t>
            </w:r>
          </w:p>
        </w:tc>
      </w:tr>
      <w:tr w:rsidR="00012A10" w14:paraId="085944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D1095F" w14:textId="77777777" w:rsidR="00012A10" w:rsidRDefault="00832434">
            <w:pPr>
              <w:spacing w:after="20"/>
            </w:pPr>
            <w:r>
              <w:rPr>
                <w:sz w:val="17"/>
              </w:rPr>
              <w:t>SDD</w:t>
            </w:r>
          </w:p>
        </w:tc>
        <w:tc>
          <w:tcPr>
            <w:tcW w:w="6236" w:type="dxa"/>
            <w:vAlign w:val="center"/>
          </w:tcPr>
          <w:p w14:paraId="4E615DD3" w14:textId="77777777" w:rsidR="00012A10" w:rsidRDefault="00832434">
            <w:pPr>
              <w:spacing w:after="20"/>
            </w:pPr>
            <w:r>
              <w:rPr>
                <w:sz w:val="17"/>
              </w:rPr>
              <w:t>Specification-Driven Development</w:t>
            </w:r>
            <w:r>
              <w:rPr>
                <w:sz w:val="17"/>
              </w:rPr>
              <w:t>，规格驱动开发。</w:t>
            </w:r>
          </w:p>
        </w:tc>
      </w:tr>
      <w:tr w:rsidR="00012A10" w14:paraId="2528CB60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63A82B24" w14:textId="77777777" w:rsidR="00012A10" w:rsidRDefault="00832434">
            <w:pPr>
              <w:spacing w:after="20"/>
            </w:pPr>
            <w:r>
              <w:rPr>
                <w:sz w:val="17"/>
              </w:rPr>
              <w:t>Judge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458BF452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用于交叉验证制品的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模型角色，不代替人工审批。</w:t>
            </w:r>
          </w:p>
        </w:tc>
      </w:tr>
      <w:tr w:rsidR="00012A10" w14:paraId="268993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0EF6B2" w14:textId="77777777" w:rsidR="00012A10" w:rsidRDefault="00832434">
            <w:pPr>
              <w:spacing w:after="20"/>
            </w:pPr>
            <w:r>
              <w:rPr>
                <w:sz w:val="17"/>
              </w:rPr>
              <w:t>Prompt</w:t>
            </w:r>
          </w:p>
        </w:tc>
        <w:tc>
          <w:tcPr>
            <w:tcW w:w="6236" w:type="dxa"/>
            <w:vAlign w:val="center"/>
          </w:tcPr>
          <w:p w14:paraId="3E1AD5D1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发送给模型的系统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用户提示及上下文；按作用域形成生效链。</w:t>
            </w:r>
          </w:p>
        </w:tc>
      </w:tr>
      <w:tr w:rsidR="00012A10" w14:paraId="7BB3DEB0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06FB2098" w14:textId="77777777" w:rsidR="00012A10" w:rsidRDefault="00832434">
            <w:pPr>
              <w:spacing w:after="20"/>
            </w:pPr>
            <w:r>
              <w:rPr>
                <w:sz w:val="17"/>
              </w:rPr>
              <w:t>COSMIC CFP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6B1E1260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COSMIC </w:t>
            </w:r>
            <w:r>
              <w:rPr>
                <w:sz w:val="17"/>
                <w:lang w:eastAsia="zh-CN"/>
              </w:rPr>
              <w:t>功能规模单位；与任务数量不是同一概念。</w:t>
            </w:r>
          </w:p>
        </w:tc>
      </w:tr>
      <w:tr w:rsidR="00012A10" w14:paraId="1E719F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7302D8" w14:textId="77777777" w:rsidR="00012A10" w:rsidRDefault="00832434">
            <w:pPr>
              <w:spacing w:after="20"/>
            </w:pPr>
            <w:r>
              <w:rPr>
                <w:sz w:val="17"/>
              </w:rPr>
              <w:t>质量门禁</w:t>
            </w:r>
          </w:p>
        </w:tc>
        <w:tc>
          <w:tcPr>
            <w:tcW w:w="6236" w:type="dxa"/>
            <w:vAlign w:val="center"/>
          </w:tcPr>
          <w:p w14:paraId="5D40EA8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人工记录的步骤质量结论、证据与阻断级别。</w:t>
            </w:r>
          </w:p>
        </w:tc>
      </w:tr>
      <w:tr w:rsidR="00012A10" w14:paraId="0BE06BD2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080D1B47" w14:textId="77777777" w:rsidR="00012A10" w:rsidRDefault="00832434">
            <w:pPr>
              <w:spacing w:after="20"/>
            </w:pPr>
            <w:r>
              <w:rPr>
                <w:sz w:val="17"/>
              </w:rPr>
              <w:t>OpenSpec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79DC1A0D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需求助手可选的规范化工具链，受启用开关、命令和允许根目录约束。</w:t>
            </w:r>
          </w:p>
        </w:tc>
      </w:tr>
      <w:tr w:rsidR="00012A10" w14:paraId="497298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951DF2" w14:textId="77777777" w:rsidR="00012A10" w:rsidRDefault="00832434">
            <w:pPr>
              <w:spacing w:after="20"/>
            </w:pPr>
            <w:r>
              <w:rPr>
                <w:sz w:val="17"/>
              </w:rPr>
              <w:t>OpenCode</w:t>
            </w:r>
          </w:p>
        </w:tc>
        <w:tc>
          <w:tcPr>
            <w:tcW w:w="6236" w:type="dxa"/>
            <w:vAlign w:val="center"/>
          </w:tcPr>
          <w:p w14:paraId="62AAB1C4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实现阶段可调用的外部代码执行服务，需独立部署和网络配置。</w:t>
            </w:r>
          </w:p>
        </w:tc>
      </w:tr>
      <w:tr w:rsidR="00012A10" w14:paraId="75B9C481" w14:textId="77777777">
        <w:trPr>
          <w:cantSplit/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4C5BC556" w14:textId="77777777" w:rsidR="00012A10" w:rsidRDefault="00832434">
            <w:pPr>
              <w:spacing w:after="20"/>
            </w:pPr>
            <w:r>
              <w:rPr>
                <w:sz w:val="17"/>
              </w:rPr>
              <w:t>MCP/Skill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77AE532C" w14:textId="77777777" w:rsidR="00012A10" w:rsidRDefault="00832434">
            <w:pPr>
              <w:spacing w:after="2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MCP </w:t>
            </w:r>
            <w:r>
              <w:rPr>
                <w:sz w:val="17"/>
                <w:lang w:eastAsia="zh-CN"/>
              </w:rPr>
              <w:t>提供标准工具调用，</w:t>
            </w:r>
            <w:r>
              <w:rPr>
                <w:sz w:val="17"/>
                <w:lang w:eastAsia="zh-CN"/>
              </w:rPr>
              <w:t xml:space="preserve">Skill </w:t>
            </w:r>
            <w:r>
              <w:rPr>
                <w:sz w:val="17"/>
                <w:lang w:eastAsia="zh-CN"/>
              </w:rPr>
              <w:t>提供宿主侧编排指导。</w:t>
            </w:r>
          </w:p>
        </w:tc>
      </w:tr>
    </w:tbl>
    <w:p w14:paraId="143A9A2B" w14:textId="427C0F05" w:rsidR="00012A10" w:rsidRDefault="00012A10">
      <w:pPr>
        <w:rPr>
          <w:rFonts w:hint="eastAsia"/>
          <w:lang w:eastAsia="zh-CN"/>
        </w:rPr>
      </w:pPr>
    </w:p>
    <w:sectPr w:rsidR="00012A10" w:rsidSect="00034616">
      <w:headerReference w:type="default" r:id="rId42"/>
      <w:footerReference w:type="default" r:id="rId43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7155" w14:textId="77777777" w:rsidR="00D0495E" w:rsidRDefault="00D0495E">
      <w:pPr>
        <w:spacing w:after="0" w:line="240" w:lineRule="auto"/>
      </w:pPr>
      <w:r>
        <w:separator/>
      </w:r>
    </w:p>
  </w:endnote>
  <w:endnote w:type="continuationSeparator" w:id="0">
    <w:p w14:paraId="42DD2A84" w14:textId="77777777" w:rsidR="00D0495E" w:rsidRDefault="00D04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9CBEE" w14:textId="77777777" w:rsidR="00012A10" w:rsidRDefault="00832434">
    <w:pPr>
      <w:pStyle w:val="a7"/>
      <w:jc w:val="center"/>
    </w:pPr>
    <w:r>
      <w:rPr>
        <w:color w:val="999999"/>
        <w:sz w:val="17"/>
      </w:rPr>
      <w:t xml:space="preserve">—  </w:t>
    </w:r>
    <w:r>
      <w:rPr>
        <w:color w:val="777777"/>
        <w:sz w:val="17"/>
      </w:rPr>
      <w:fldChar w:fldCharType="begin"/>
    </w:r>
    <w:r>
      <w:rPr>
        <w:color w:val="777777"/>
        <w:sz w:val="17"/>
      </w:rPr>
      <w:instrText>PAGE</w:instrText>
    </w:r>
    <w:r>
      <w:rPr>
        <w:color w:val="777777"/>
        <w:sz w:val="17"/>
      </w:rPr>
      <w:fldChar w:fldCharType="separate"/>
    </w:r>
    <w:r>
      <w:rPr>
        <w:color w:val="777777"/>
        <w:sz w:val="17"/>
      </w:rPr>
      <w:t>更新域后显示</w:t>
    </w:r>
    <w:r>
      <w:rPr>
        <w:color w:val="777777"/>
        <w:sz w:val="17"/>
      </w:rPr>
      <w:fldChar w:fldCharType="end"/>
    </w:r>
    <w:r>
      <w:rPr>
        <w:color w:val="999999"/>
        <w:sz w:val="17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53CA" w14:textId="77777777" w:rsidR="00D0495E" w:rsidRDefault="00D0495E">
      <w:pPr>
        <w:spacing w:after="0" w:line="240" w:lineRule="auto"/>
      </w:pPr>
      <w:r>
        <w:separator/>
      </w:r>
    </w:p>
  </w:footnote>
  <w:footnote w:type="continuationSeparator" w:id="0">
    <w:p w14:paraId="1A20D6DA" w14:textId="77777777" w:rsidR="00D0495E" w:rsidRDefault="00D04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09A3" w14:textId="77777777" w:rsidR="00012A10" w:rsidRDefault="00832434">
    <w:pPr>
      <w:pStyle w:val="a5"/>
      <w:pBdr>
        <w:bottom w:val="single" w:sz="6" w:space="1" w:color="D9D9D9"/>
      </w:pBdr>
      <w:jc w:val="right"/>
    </w:pPr>
    <w:r>
      <w:rPr>
        <w:rFonts w:eastAsia="微软雅黑"/>
        <w:color w:val="999999"/>
        <w:sz w:val="17"/>
      </w:rPr>
      <w:t xml:space="preserve">Spec-Kit </w:t>
    </w:r>
    <w:r>
      <w:rPr>
        <w:rFonts w:eastAsia="微软雅黑"/>
        <w:color w:val="999999"/>
        <w:sz w:val="17"/>
      </w:rPr>
      <w:t>工作流平台</w:t>
    </w:r>
    <w:r>
      <w:rPr>
        <w:rFonts w:eastAsia="微软雅黑"/>
        <w:color w:val="999999"/>
        <w:sz w:val="17"/>
      </w:rPr>
      <w:t xml:space="preserve"> — </w:t>
    </w:r>
    <w:r>
      <w:rPr>
        <w:rFonts w:eastAsia="微软雅黑"/>
        <w:color w:val="999999"/>
        <w:sz w:val="17"/>
      </w:rPr>
      <w:t>使用示例手册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811907">
    <w:abstractNumId w:val="8"/>
  </w:num>
  <w:num w:numId="2" w16cid:durableId="129132787">
    <w:abstractNumId w:val="6"/>
  </w:num>
  <w:num w:numId="3" w16cid:durableId="1597668110">
    <w:abstractNumId w:val="5"/>
  </w:num>
  <w:num w:numId="4" w16cid:durableId="804469166">
    <w:abstractNumId w:val="4"/>
  </w:num>
  <w:num w:numId="5" w16cid:durableId="729354084">
    <w:abstractNumId w:val="7"/>
  </w:num>
  <w:num w:numId="6" w16cid:durableId="448667249">
    <w:abstractNumId w:val="3"/>
  </w:num>
  <w:num w:numId="7" w16cid:durableId="1175612509">
    <w:abstractNumId w:val="2"/>
  </w:num>
  <w:num w:numId="8" w16cid:durableId="1796675533">
    <w:abstractNumId w:val="1"/>
  </w:num>
  <w:num w:numId="9" w16cid:durableId="2058511152">
    <w:abstractNumId w:val="0"/>
  </w:num>
  <w:num w:numId="10" w16cid:durableId="1048455556">
    <w:abstractNumId w:val="7"/>
    <w:lvlOverride w:ilvl="0">
      <w:startOverride w:val="1"/>
    </w:lvlOverride>
  </w:num>
  <w:num w:numId="11" w16cid:durableId="579415372">
    <w:abstractNumId w:val="7"/>
    <w:lvlOverride w:ilvl="0">
      <w:startOverride w:val="1"/>
    </w:lvlOverride>
  </w:num>
  <w:num w:numId="12" w16cid:durableId="822963744">
    <w:abstractNumId w:val="7"/>
    <w:lvlOverride w:ilvl="0">
      <w:startOverride w:val="1"/>
    </w:lvlOverride>
  </w:num>
  <w:num w:numId="13" w16cid:durableId="647589357">
    <w:abstractNumId w:val="7"/>
    <w:lvlOverride w:ilvl="0">
      <w:startOverride w:val="1"/>
    </w:lvlOverride>
  </w:num>
  <w:num w:numId="14" w16cid:durableId="1729956996">
    <w:abstractNumId w:val="7"/>
    <w:lvlOverride w:ilvl="0">
      <w:startOverride w:val="1"/>
    </w:lvlOverride>
  </w:num>
  <w:num w:numId="15" w16cid:durableId="2030982128">
    <w:abstractNumId w:val="7"/>
    <w:lvlOverride w:ilvl="0">
      <w:startOverride w:val="1"/>
    </w:lvlOverride>
  </w:num>
  <w:num w:numId="16" w16cid:durableId="169030384">
    <w:abstractNumId w:val="7"/>
    <w:lvlOverride w:ilvl="0">
      <w:startOverride w:val="1"/>
    </w:lvlOverride>
  </w:num>
  <w:num w:numId="17" w16cid:durableId="676611922">
    <w:abstractNumId w:val="7"/>
    <w:lvlOverride w:ilvl="0">
      <w:startOverride w:val="1"/>
    </w:lvlOverride>
  </w:num>
  <w:num w:numId="18" w16cid:durableId="547108219">
    <w:abstractNumId w:val="7"/>
    <w:lvlOverride w:ilvl="0">
      <w:startOverride w:val="1"/>
    </w:lvlOverride>
  </w:num>
  <w:num w:numId="19" w16cid:durableId="1804690086">
    <w:abstractNumId w:val="7"/>
    <w:lvlOverride w:ilvl="0">
      <w:startOverride w:val="1"/>
    </w:lvlOverride>
  </w:num>
  <w:num w:numId="20" w16cid:durableId="864751832">
    <w:abstractNumId w:val="7"/>
    <w:lvlOverride w:ilvl="0">
      <w:startOverride w:val="1"/>
    </w:lvlOverride>
  </w:num>
  <w:num w:numId="21" w16cid:durableId="1051540374">
    <w:abstractNumId w:val="7"/>
    <w:lvlOverride w:ilvl="0">
      <w:startOverride w:val="1"/>
    </w:lvlOverride>
  </w:num>
  <w:num w:numId="22" w16cid:durableId="1862890987">
    <w:abstractNumId w:val="7"/>
    <w:lvlOverride w:ilvl="0">
      <w:startOverride w:val="1"/>
    </w:lvlOverride>
  </w:num>
  <w:num w:numId="23" w16cid:durableId="202598197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10"/>
    <w:rsid w:val="0001308D"/>
    <w:rsid w:val="000137C4"/>
    <w:rsid w:val="000208BD"/>
    <w:rsid w:val="00026034"/>
    <w:rsid w:val="000279AF"/>
    <w:rsid w:val="00034616"/>
    <w:rsid w:val="00036507"/>
    <w:rsid w:val="000446A7"/>
    <w:rsid w:val="00047514"/>
    <w:rsid w:val="0006063C"/>
    <w:rsid w:val="000607FC"/>
    <w:rsid w:val="000767F2"/>
    <w:rsid w:val="00082E7F"/>
    <w:rsid w:val="00097495"/>
    <w:rsid w:val="000D57E2"/>
    <w:rsid w:val="000E1E5F"/>
    <w:rsid w:val="000F24DA"/>
    <w:rsid w:val="001053B0"/>
    <w:rsid w:val="00115466"/>
    <w:rsid w:val="00127397"/>
    <w:rsid w:val="0013202C"/>
    <w:rsid w:val="0015074B"/>
    <w:rsid w:val="00161BB2"/>
    <w:rsid w:val="001744FB"/>
    <w:rsid w:val="00176462"/>
    <w:rsid w:val="0018705A"/>
    <w:rsid w:val="001A400C"/>
    <w:rsid w:val="002031B2"/>
    <w:rsid w:val="0021405E"/>
    <w:rsid w:val="002414BD"/>
    <w:rsid w:val="00242109"/>
    <w:rsid w:val="00265D28"/>
    <w:rsid w:val="002952D8"/>
    <w:rsid w:val="0029639D"/>
    <w:rsid w:val="002A34CA"/>
    <w:rsid w:val="002D00CE"/>
    <w:rsid w:val="002D5B42"/>
    <w:rsid w:val="002E4F1A"/>
    <w:rsid w:val="002E5FB0"/>
    <w:rsid w:val="002F5B0A"/>
    <w:rsid w:val="00301F59"/>
    <w:rsid w:val="00305A39"/>
    <w:rsid w:val="00325376"/>
    <w:rsid w:val="00326F90"/>
    <w:rsid w:val="003341C8"/>
    <w:rsid w:val="003637E5"/>
    <w:rsid w:val="00370FC3"/>
    <w:rsid w:val="00376B8F"/>
    <w:rsid w:val="00390123"/>
    <w:rsid w:val="003B773D"/>
    <w:rsid w:val="00426C39"/>
    <w:rsid w:val="0047753A"/>
    <w:rsid w:val="004806CA"/>
    <w:rsid w:val="00483360"/>
    <w:rsid w:val="00484221"/>
    <w:rsid w:val="00493D73"/>
    <w:rsid w:val="004A0F86"/>
    <w:rsid w:val="004A3E38"/>
    <w:rsid w:val="004C706D"/>
    <w:rsid w:val="004D03A4"/>
    <w:rsid w:val="004E5CCB"/>
    <w:rsid w:val="0052763C"/>
    <w:rsid w:val="005363CD"/>
    <w:rsid w:val="00536DED"/>
    <w:rsid w:val="005451F8"/>
    <w:rsid w:val="005660E3"/>
    <w:rsid w:val="00566112"/>
    <w:rsid w:val="00566848"/>
    <w:rsid w:val="00596E69"/>
    <w:rsid w:val="005A6608"/>
    <w:rsid w:val="00607413"/>
    <w:rsid w:val="00616093"/>
    <w:rsid w:val="006364AD"/>
    <w:rsid w:val="006462A0"/>
    <w:rsid w:val="0064639A"/>
    <w:rsid w:val="006E6DD4"/>
    <w:rsid w:val="006F6EB4"/>
    <w:rsid w:val="0072647C"/>
    <w:rsid w:val="007361F6"/>
    <w:rsid w:val="00763B3B"/>
    <w:rsid w:val="007C1AF3"/>
    <w:rsid w:val="007D5B2C"/>
    <w:rsid w:val="00804219"/>
    <w:rsid w:val="00832434"/>
    <w:rsid w:val="00863389"/>
    <w:rsid w:val="0086393B"/>
    <w:rsid w:val="008771D6"/>
    <w:rsid w:val="00895D48"/>
    <w:rsid w:val="008B17A3"/>
    <w:rsid w:val="008D4855"/>
    <w:rsid w:val="008F048C"/>
    <w:rsid w:val="00934DF0"/>
    <w:rsid w:val="00943DC7"/>
    <w:rsid w:val="0097309F"/>
    <w:rsid w:val="009909B2"/>
    <w:rsid w:val="009C65AA"/>
    <w:rsid w:val="009D07D2"/>
    <w:rsid w:val="009D253C"/>
    <w:rsid w:val="009F3968"/>
    <w:rsid w:val="00A17D36"/>
    <w:rsid w:val="00A55922"/>
    <w:rsid w:val="00A651D1"/>
    <w:rsid w:val="00AA1D8D"/>
    <w:rsid w:val="00AB0600"/>
    <w:rsid w:val="00AB1892"/>
    <w:rsid w:val="00AC346D"/>
    <w:rsid w:val="00AD674E"/>
    <w:rsid w:val="00B47730"/>
    <w:rsid w:val="00B54B6D"/>
    <w:rsid w:val="00B63995"/>
    <w:rsid w:val="00B71B30"/>
    <w:rsid w:val="00B867C7"/>
    <w:rsid w:val="00BA5842"/>
    <w:rsid w:val="00C62C52"/>
    <w:rsid w:val="00C67075"/>
    <w:rsid w:val="00C81691"/>
    <w:rsid w:val="00C8560B"/>
    <w:rsid w:val="00C9774F"/>
    <w:rsid w:val="00CA37FE"/>
    <w:rsid w:val="00CB0664"/>
    <w:rsid w:val="00CB4843"/>
    <w:rsid w:val="00CF0D5C"/>
    <w:rsid w:val="00D0136F"/>
    <w:rsid w:val="00D0495E"/>
    <w:rsid w:val="00D14531"/>
    <w:rsid w:val="00D25251"/>
    <w:rsid w:val="00D2636D"/>
    <w:rsid w:val="00DC14BF"/>
    <w:rsid w:val="00DE3294"/>
    <w:rsid w:val="00E03ACF"/>
    <w:rsid w:val="00E056B9"/>
    <w:rsid w:val="00E210D7"/>
    <w:rsid w:val="00E63FAF"/>
    <w:rsid w:val="00E90740"/>
    <w:rsid w:val="00E91026"/>
    <w:rsid w:val="00EB491C"/>
    <w:rsid w:val="00EB7E0C"/>
    <w:rsid w:val="00EC5A21"/>
    <w:rsid w:val="00EF6DB6"/>
    <w:rsid w:val="00F160DA"/>
    <w:rsid w:val="00F2328D"/>
    <w:rsid w:val="00F3318C"/>
    <w:rsid w:val="00F376A9"/>
    <w:rsid w:val="00F466CE"/>
    <w:rsid w:val="00FA46FE"/>
    <w:rsid w:val="00FC693F"/>
    <w:rsid w:val="00FC7DA0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CBF7A1"/>
  <w14:defaultImageDpi w14:val="300"/>
  <w15:docId w15:val="{8E5A2C87-F8B0-4A48-AA67-0F1B0BB2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364AD"/>
    <w:pPr>
      <w:spacing w:after="100" w:line="324" w:lineRule="auto"/>
    </w:pPr>
    <w:rPr>
      <w:rFonts w:ascii="Calibri" w:eastAsia="宋体" w:hAnsi="Calibri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F3864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注"/>
    <w:pPr>
      <w:keepNext/>
      <w:spacing w:after="80"/>
      <w:jc w:val="center"/>
    </w:pPr>
    <w:rPr>
      <w:rFonts w:ascii="Calibri" w:eastAsia="宋体" w:hAnsi="Calibri"/>
      <w:color w:val="6B7280"/>
      <w:sz w:val="18"/>
    </w:rPr>
  </w:style>
  <w:style w:type="paragraph" w:customStyle="1" w:styleId="affa">
    <w:name w:val="代码"/>
    <w:pPr>
      <w:spacing w:after="80"/>
    </w:pPr>
    <w:rPr>
      <w:rFonts w:ascii="Consolas" w:eastAsia="等线" w:hAnsi="Consolas"/>
      <w:color w:val="333333"/>
      <w:sz w:val="18"/>
    </w:rPr>
  </w:style>
  <w:style w:type="paragraph" w:customStyle="1" w:styleId="affb">
    <w:name w:val="小字"/>
    <w:pPr>
      <w:spacing w:after="80"/>
    </w:pPr>
    <w:rPr>
      <w:rFonts w:ascii="Calibri" w:eastAsia="宋体" w:hAnsi="Calibri"/>
      <w:color w:val="6B7280"/>
      <w:sz w:val="17"/>
    </w:rPr>
  </w:style>
  <w:style w:type="paragraph" w:customStyle="1" w:styleId="affc">
    <w:name w:val="目录标题"/>
    <w:pPr>
      <w:keepNext/>
      <w:spacing w:before="480" w:after="160"/>
    </w:pPr>
    <w:rPr>
      <w:rFonts w:ascii="微软雅黑" w:eastAsia="微软雅黑" w:hAnsi="微软雅黑"/>
      <w:b/>
      <w:color w:val="1F3864"/>
      <w:sz w:val="40"/>
    </w:rPr>
  </w:style>
  <w:style w:type="paragraph" w:styleId="TOC1">
    <w:name w:val="toc 1"/>
    <w:basedOn w:val="a1"/>
    <w:next w:val="a1"/>
    <w:autoRedefine/>
    <w:uiPriority w:val="39"/>
    <w:unhideWhenUsed/>
    <w:rsid w:val="00BA5842"/>
  </w:style>
  <w:style w:type="paragraph" w:styleId="TOC2">
    <w:name w:val="toc 2"/>
    <w:basedOn w:val="a1"/>
    <w:next w:val="a1"/>
    <w:autoRedefine/>
    <w:uiPriority w:val="39"/>
    <w:unhideWhenUsed/>
    <w:rsid w:val="00BA5842"/>
    <w:pPr>
      <w:ind w:leftChars="200" w:left="420"/>
    </w:pPr>
  </w:style>
  <w:style w:type="character" w:styleId="affd">
    <w:name w:val="Hyperlink"/>
    <w:basedOn w:val="a2"/>
    <w:uiPriority w:val="99"/>
    <w:unhideWhenUsed/>
    <w:rsid w:val="00BA5842"/>
    <w:rPr>
      <w:color w:val="0000FF" w:themeColor="hyperlink"/>
      <w:u w:val="single"/>
    </w:rPr>
  </w:style>
  <w:style w:type="paragraph" w:customStyle="1" w:styleId="affe">
    <w:name w:val="正文一"/>
    <w:basedOn w:val="a1"/>
    <w:link w:val="afff"/>
    <w:qFormat/>
    <w:rsid w:val="000F24DA"/>
    <w:pPr>
      <w:spacing w:after="120" w:line="276" w:lineRule="auto"/>
    </w:pPr>
    <w:rPr>
      <w:sz w:val="22"/>
      <w:lang w:eastAsia="zh-CN"/>
    </w:rPr>
  </w:style>
  <w:style w:type="character" w:customStyle="1" w:styleId="afff">
    <w:name w:val="正文一 字符"/>
    <w:basedOn w:val="a2"/>
    <w:link w:val="affe"/>
    <w:rsid w:val="000F24DA"/>
    <w:rPr>
      <w:rFonts w:ascii="Calibri" w:eastAsia="宋体" w:hAnsi="Calibri"/>
      <w:color w:val="3333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hyperlink" Target="https://106.54.60.191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51</Pages>
  <Words>9330</Words>
  <Characters>11851</Characters>
  <Application>Microsoft Office Word</Application>
  <DocSecurity>0</DocSecurity>
  <Lines>697</Lines>
  <Paragraphs>920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Spec-Kit 工作流平台使用示例手册（2026 年 7 月版）</dc:title>
  <dc:subject>基于当前 v2.5.0 源码、文档与实际前台操作核验</dc:subject>
  <dc:creator>Spec-Kit 项目组</dc:creator>
  <cp:keywords>Spec-Kit, SDD, 需求管理, 操作手册, MCP</cp:keywords>
  <dc:description>城市交通路况智慧管控大屏贯穿示例</dc:description>
  <cp:lastModifiedBy>海洋 赵</cp:lastModifiedBy>
  <cp:revision>199</cp:revision>
  <dcterms:created xsi:type="dcterms:W3CDTF">2013-12-23T23:15:00Z</dcterms:created>
  <dcterms:modified xsi:type="dcterms:W3CDTF">2026-07-22T01:35:00Z</dcterms:modified>
  <cp:category/>
</cp:coreProperties>
</file>